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AB3" w:rsidRPr="007C2561" w:rsidRDefault="00CA5AB3" w:rsidP="00527819">
                                  <w:pPr>
                                    <w:spacing w:after="0"/>
                                    <w:ind w:firstLine="0"/>
                                    <w:jc w:val="center"/>
                                    <w:rPr>
                                      <w:rFonts w:ascii="Calibri" w:hAnsi="Calibri"/>
                                    </w:rPr>
                                  </w:pPr>
                                  <w:r w:rsidRPr="007C2561">
                                    <w:rPr>
                                      <w:rFonts w:ascii="Calibri" w:hAnsi="Calibri"/>
                                    </w:rPr>
                                    <w:t>SISTEMEN INGENIERITZA ETA AUTOMATIKA SAILA</w:t>
                                  </w:r>
                                </w:p>
                                <w:p w:rsidR="00CA5AB3" w:rsidRPr="007C2561" w:rsidRDefault="00CA5AB3"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CA5AB3" w:rsidRPr="007C2561" w:rsidRDefault="00CA5AB3" w:rsidP="00527819">
                            <w:pPr>
                              <w:spacing w:after="0"/>
                              <w:ind w:firstLine="0"/>
                              <w:jc w:val="center"/>
                              <w:rPr>
                                <w:rFonts w:ascii="Calibri" w:hAnsi="Calibri"/>
                              </w:rPr>
                            </w:pPr>
                            <w:r w:rsidRPr="007C2561">
                              <w:rPr>
                                <w:rFonts w:ascii="Calibri" w:hAnsi="Calibri"/>
                              </w:rPr>
                              <w:t>SISTEMEN INGENIERITZA ETA AUTOMATIKA SAILA</w:t>
                            </w:r>
                          </w:p>
                          <w:p w:rsidR="00CA5AB3" w:rsidRPr="007C2561" w:rsidRDefault="00CA5AB3"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830F64"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830F64"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r w:rsidR="00662423">
        <w:rPr>
          <w:lang w:val="eu-ES"/>
        </w:rPr>
        <w:t>Projekt</w:t>
      </w:r>
      <w:r w:rsidR="003F20F7" w:rsidRPr="00662423">
        <w:rPr>
          <w:lang w:val="eu-ES"/>
        </w:rPr>
        <w:t xml:space="preserve">u honetan kontrol ……. planteatzen eta </w:t>
      </w:r>
      <w:proofErr w:type="spellStart"/>
      <w:r w:rsidR="003F20F7" w:rsidRPr="00662423">
        <w:rPr>
          <w:lang w:val="eu-ES"/>
        </w:rPr>
        <w:t>konpentzen</w:t>
      </w:r>
      <w:proofErr w:type="spellEnd"/>
      <w:r w:rsidR="003F20F7" w:rsidRPr="00662423">
        <w:rPr>
          <w:lang w:val="eu-ES"/>
        </w:rPr>
        <w:t xml:space="preserve"> da kontrol </w:t>
      </w:r>
      <w:proofErr w:type="spellStart"/>
      <w:r w:rsidR="003F20F7" w:rsidRPr="00662423">
        <w:rPr>
          <w:lang w:val="eu-ES"/>
        </w:rPr>
        <w:t>alog</w:t>
      </w:r>
      <w:r w:rsidR="00662423">
        <w:rPr>
          <w:lang w:val="eu-ES"/>
        </w:rPr>
        <w:t>o</w:t>
      </w:r>
      <w:r w:rsidR="003F20F7" w:rsidRPr="00662423">
        <w:rPr>
          <w:lang w:val="eu-ES"/>
        </w:rPr>
        <w:t>ritmo</w:t>
      </w:r>
      <w:proofErr w:type="spellEnd"/>
      <w:r w:rsidR="003F20F7" w:rsidRPr="00662423">
        <w:rPr>
          <w:lang w:val="eu-ES"/>
        </w:rPr>
        <w:t>,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I</w:t>
      </w:r>
      <w:r w:rsidR="00375B0D">
        <w:rPr>
          <w:rFonts w:ascii="Times New Roman" w:hAnsi="Times New Roman"/>
        </w:rPr>
        <w:t>oT</w:t>
      </w:r>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EndPr/>
      <w:sdtContent>
        <w:p w:rsidR="00A20086" w:rsidRDefault="00A20086" w:rsidP="008F669C">
          <w:pPr>
            <w:pStyle w:val="TtuloTDC"/>
            <w:spacing w:before="120"/>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830F64">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830F64">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830F64">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fldChar w:fldCharType="end"/>
          </w:r>
        </w:p>
      </w:sdtContent>
    </w:sdt>
    <w:p w:rsidR="00180C80" w:rsidRDefault="00180C80">
      <w:pPr>
        <w:spacing w:after="0" w:line="240" w:lineRule="auto"/>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830F64"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830F64"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830F64"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line="240" w:lineRule="auto"/>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949302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Toc119493021"/>
      <w:r>
        <w:t>Motivación</w:t>
      </w:r>
      <w:bookmarkEnd w:id="9"/>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0" w:name="_Toc119493022"/>
      <w:r>
        <w:lastRenderedPageBreak/>
        <w:t>Antecedentes</w:t>
      </w:r>
      <w:bookmarkEnd w:id="10"/>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bio-ingeniería,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EndPr/>
        <w:sdtContent>
          <w:r w:rsidR="00E85EFB" w:rsidRPr="00E85EFB">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Dr. Unai Zalabarr</w:t>
      </w:r>
      <w:r w:rsidR="00987603">
        <w:rPr>
          <w:i/>
        </w:rPr>
        <w:t>i</w:t>
      </w:r>
      <w:r w:rsidR="00C12050">
        <w:rPr>
          <w:i/>
        </w:rPr>
        <w:t>a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EndPr/>
        <w:sdtContent>
          <w:r w:rsidR="00E85EFB" w:rsidRPr="00E85EFB">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Dr. Unai Zalabarr</w:t>
      </w:r>
      <w:r w:rsidR="0096115F">
        <w:rPr>
          <w:i/>
        </w:rPr>
        <w:t>i</w:t>
      </w:r>
      <w:r w:rsidR="00D86CFD">
        <w:rPr>
          <w:i/>
        </w:rPr>
        <w:t>a Pena</w:t>
      </w:r>
      <w:r w:rsidR="00D86CFD">
        <w:t xml:space="preserve">, publicó en la revista llamada </w:t>
      </w:r>
      <w:r w:rsidR="00D86CFD">
        <w:rPr>
          <w:i/>
        </w:rPr>
        <w:t>Applied Mathematics and Computation</w:t>
      </w:r>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EndPr>
          <w:rPr>
            <w:rStyle w:val="title-text"/>
          </w:rPr>
        </w:sdtEndPr>
        <w:sdtContent>
          <w:r w:rsidR="00E85EFB" w:rsidRPr="00E85EFB">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w:t>
        </w:r>
        <w:proofErr w:type="spellStart"/>
        <w:r w:rsidR="006E08E0" w:rsidRPr="006E08E0">
          <w:rPr>
            <w:rStyle w:val="Hipervnculo"/>
            <w:i/>
            <w:noProof w:val="0"/>
            <w:color w:val="7F0000"/>
            <w:u w:val="none"/>
          </w:rPr>
          <w:t>low-cost</w:t>
        </w:r>
        <w:proofErr w:type="spellEnd"/>
        <w:r w:rsidR="006E08E0" w:rsidRPr="006E08E0">
          <w:rPr>
            <w:rStyle w:val="Hipervnculo"/>
            <w:i/>
            <w:noProof w:val="0"/>
            <w:color w:val="7F0000"/>
            <w:u w:val="none"/>
          </w:rPr>
          <w:t xml:space="preserve">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for</w:t>
        </w:r>
        <w:proofErr w:type="spellEnd"/>
        <w:r w:rsidR="006E08E0" w:rsidRPr="006E08E0">
          <w:rPr>
            <w:rStyle w:val="Hipervnculo"/>
            <w:i/>
            <w:noProof w:val="0"/>
            <w:color w:val="7F0000"/>
            <w:u w:val="none"/>
          </w:rPr>
          <w:t xml:space="preserve">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EndPr>
          <w:rPr>
            <w:rStyle w:val="title-text"/>
          </w:rPr>
        </w:sdtEndPr>
        <w:sdtContent>
          <w:r w:rsidR="00E85EFB" w:rsidRPr="00E85EFB">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Dr. Unai Zalabarria</w:t>
      </w:r>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w:t>
      </w:r>
      <w:proofErr w:type="spellStart"/>
      <w:r>
        <w:rPr>
          <w:rStyle w:val="title-text"/>
          <w:color w:val="000000"/>
        </w:rPr>
        <w:t>p</w:t>
      </w:r>
      <w:r w:rsidRPr="00EE6EDE">
        <w:rPr>
          <w:rStyle w:val="title-text"/>
          <w:color w:val="000000"/>
        </w:rPr>
        <w:t>letismográfica</w:t>
      </w:r>
      <w:proofErr w:type="spellEnd"/>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EndPr>
          <w:rPr>
            <w:rStyle w:val="title-text"/>
          </w:rPr>
        </w:sdtEndPr>
        <w:sdtContent>
          <w:r w:rsidR="00E85EFB" w:rsidRPr="00E85EFB">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lastRenderedPageBreak/>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1" w:name="_Toc529517045"/>
      <w:r>
        <w:rPr>
          <w:rFonts w:cs="Times New Roman"/>
          <w:b w:val="0"/>
          <w:bCs w:val="0"/>
          <w:kern w:val="0"/>
          <w:sz w:val="22"/>
          <w:szCs w:val="22"/>
        </w:rPr>
        <w:br w:type="page"/>
      </w:r>
      <w:bookmarkStart w:id="12" w:name="_Toc119493023"/>
      <w:r w:rsidR="00C75B57">
        <w:lastRenderedPageBreak/>
        <w:t>Objetivos y alcance</w:t>
      </w:r>
      <w:bookmarkEnd w:id="11"/>
      <w:bookmarkEnd w:id="12"/>
    </w:p>
    <w:p w:rsidR="00310944" w:rsidRDefault="00426297" w:rsidP="00900A90">
      <w:pPr>
        <w:pStyle w:val="Ttulo2"/>
      </w:pPr>
      <w:bookmarkStart w:id="13" w:name="_Toc529517046"/>
      <w:bookmarkStart w:id="14" w:name="_Toc119493024"/>
      <w:r>
        <w:t>Objetivo</w:t>
      </w:r>
      <w:bookmarkEnd w:id="13"/>
      <w:r w:rsidR="003F4A67">
        <w:t>s principales</w:t>
      </w:r>
      <w:bookmarkEnd w:id="14"/>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5" w:name="_Toc119493025"/>
      <w:r>
        <w:t>Objetivos parciales</w:t>
      </w:r>
      <w:bookmarkEnd w:id="15"/>
    </w:p>
    <w:p w:rsidR="00310944" w:rsidRDefault="001E7291" w:rsidP="00426297">
      <w:r>
        <w:t>Para lograr los objetivos principales en este trabajo, se han definido los siguientes objetivos parciales:</w:t>
      </w:r>
    </w:p>
    <w:p w:rsidR="0075733E" w:rsidRDefault="001E7291" w:rsidP="0075733E">
      <w:pPr>
        <w:pStyle w:val="Prrafodelista"/>
        <w:numPr>
          <w:ilvl w:val="0"/>
          <w:numId w:val="48"/>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75733E">
      <w:pPr>
        <w:pStyle w:val="Prrafodelista"/>
        <w:numPr>
          <w:ilvl w:val="0"/>
          <w:numId w:val="48"/>
        </w:numPr>
      </w:pPr>
      <w:r>
        <w:t>Desarrollo de algoritmos para la lectura de las señales fisiológicas en tiempo-real.</w:t>
      </w:r>
    </w:p>
    <w:p w:rsidR="0075733E" w:rsidRDefault="0075733E" w:rsidP="0075733E">
      <w:pPr>
        <w:pStyle w:val="Prrafodelista"/>
        <w:ind w:left="785" w:firstLine="0"/>
      </w:pPr>
    </w:p>
    <w:p w:rsidR="0075733E" w:rsidRDefault="0075733E" w:rsidP="0075733E">
      <w:pPr>
        <w:pStyle w:val="Prrafodelista"/>
        <w:numPr>
          <w:ilvl w:val="0"/>
          <w:numId w:val="48"/>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75733E">
      <w:pPr>
        <w:pStyle w:val="Prrafodelista"/>
        <w:numPr>
          <w:ilvl w:val="0"/>
          <w:numId w:val="48"/>
        </w:numPr>
      </w:pPr>
      <w:r>
        <w:t>Comunicación segura entre el dispositivo de adquisición de datos y el servidor.</w:t>
      </w:r>
    </w:p>
    <w:p w:rsidR="0075733E" w:rsidRDefault="0075733E" w:rsidP="0075733E">
      <w:pPr>
        <w:pStyle w:val="Prrafodelista"/>
        <w:ind w:left="785" w:firstLine="0"/>
      </w:pPr>
    </w:p>
    <w:p w:rsidR="0075733E" w:rsidRDefault="0075733E" w:rsidP="0075733E">
      <w:pPr>
        <w:pStyle w:val="Prrafodelista"/>
        <w:numPr>
          <w:ilvl w:val="0"/>
          <w:numId w:val="48"/>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6" w:name="_Toc119493026"/>
      <w:r>
        <w:t>Alcance</w:t>
      </w:r>
      <w:bookmarkEnd w:id="16"/>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7" w:name="_Toc119493027"/>
      <w:r>
        <w:lastRenderedPageBreak/>
        <w:t>Ámbito</w:t>
      </w:r>
      <w:r w:rsidR="00A5058B">
        <w:t xml:space="preserve"> tecnológico</w:t>
      </w:r>
      <w:bookmarkEnd w:id="17"/>
    </w:p>
    <w:p w:rsidR="00540698" w:rsidRDefault="00540698" w:rsidP="00540698">
      <w:pPr>
        <w:pStyle w:val="Prrafodelista"/>
        <w:numPr>
          <w:ilvl w:val="0"/>
          <w:numId w:val="49"/>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61F60">
      <w:pPr>
        <w:pStyle w:val="Prrafodelista"/>
        <w:numPr>
          <w:ilvl w:val="0"/>
          <w:numId w:val="49"/>
        </w:numPr>
      </w:pPr>
      <w:r>
        <w:t xml:space="preserve">El uso de una programación en </w:t>
      </w:r>
      <w:r w:rsidR="00D56307">
        <w:t>Pseudo</w:t>
      </w:r>
      <w:r>
        <w:t xml:space="preserve"> tiempo real a la hora de programar el micro</w:t>
      </w:r>
      <w:r w:rsidR="00961F60">
        <w:t>controlador</w:t>
      </w:r>
      <w:r>
        <w:t xml:space="preserve"> </w:t>
      </w:r>
      <w:r w:rsidR="00961F60" w:rsidRPr="00961F60">
        <w:t xml:space="preserve">Tensilica Xtensa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61F60">
      <w:pPr>
        <w:pStyle w:val="Prrafodelista"/>
        <w:numPr>
          <w:ilvl w:val="0"/>
          <w:numId w:val="49"/>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r>
        <w:rPr>
          <w:i/>
        </w:rPr>
        <w:t>Raspberry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r>
        <w:t>Ámbito</w:t>
      </w:r>
      <w:r w:rsidR="00BF174B">
        <w:t xml:space="preserve"> </w:t>
      </w:r>
      <w:r>
        <w:t>socio sanitario</w:t>
      </w:r>
    </w:p>
    <w:p w:rsidR="00BF174B" w:rsidRDefault="00BF174B" w:rsidP="00BF174B">
      <w:pPr>
        <w:pStyle w:val="Prrafodelista"/>
        <w:numPr>
          <w:ilvl w:val="0"/>
          <w:numId w:val="50"/>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CA5AB3">
      <w:pPr>
        <w:pStyle w:val="Prrafodelista"/>
        <w:numPr>
          <w:ilvl w:val="0"/>
          <w:numId w:val="50"/>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r>
        <w:t>Estructura</w:t>
      </w:r>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vascular, sistema nervioso y la programación en ps</w:t>
      </w:r>
      <w:r w:rsidR="00542480">
        <w:t>e</w:t>
      </w:r>
      <w:r>
        <w:t>udo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r w:rsidR="000A5FC8">
        <w:rPr>
          <w:i/>
        </w:rPr>
        <w:t>Raspberry</w:t>
      </w:r>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9D7BCB" w:rsidRDefault="009D7BCB" w:rsidP="009D7BCB">
      <w:pPr>
        <w:ind w:firstLine="0"/>
        <w:sectPr w:rsidR="009D7BCB" w:rsidSect="00D3561F">
          <w:headerReference w:type="even" r:id="rId44"/>
          <w:headerReference w:type="default" r:id="rId45"/>
          <w:footerReference w:type="even" r:id="rId46"/>
          <w:pgSz w:w="11906" w:h="16838" w:code="9"/>
          <w:pgMar w:top="1440" w:right="1440" w:bottom="1440" w:left="1797" w:header="1134" w:footer="1134" w:gutter="0"/>
          <w:cols w:space="708"/>
          <w:titlePg/>
          <w:docGrid w:linePitch="360"/>
        </w:sectPr>
      </w:pPr>
      <w:r>
        <w:lastRenderedPageBreak/>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tener estas futuras contribuciones. </w:t>
      </w:r>
      <w:r w:rsidR="000A5FC8">
        <w:t xml:space="preserve"> </w:t>
      </w:r>
    </w:p>
    <w:p w:rsidR="00C14D11" w:rsidRDefault="00C14D11">
      <w:pPr>
        <w:spacing w:after="0" w:line="240" w:lineRule="auto"/>
        <w:ind w:firstLine="0"/>
        <w:jc w:val="left"/>
      </w:pPr>
    </w:p>
    <w:p w:rsidR="00D92558" w:rsidRDefault="00D92558" w:rsidP="00C14D11">
      <w:pPr>
        <w:ind w:firstLine="0"/>
      </w:pPr>
    </w:p>
    <w:p w:rsidR="00D3561F" w:rsidRDefault="00D3561F" w:rsidP="00374326"/>
    <w:p w:rsidR="00C14D11" w:rsidRDefault="00C14D11">
      <w:pPr>
        <w:spacing w:after="0" w:line="240" w:lineRule="auto"/>
        <w:ind w:firstLine="0"/>
        <w:jc w:val="left"/>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D3561F" w:rsidRDefault="00D3561F" w:rsidP="00374326">
      <w:pPr>
        <w:spacing w:after="0" w:line="240" w:lineRule="auto"/>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3C16FF" w:rsidRPr="00F96298" w:rsidRDefault="00F96298" w:rsidP="00F96298">
      <w:pPr>
        <w:tabs>
          <w:tab w:val="left" w:pos="6207"/>
        </w:tabs>
        <w:sectPr w:rsidR="003C16FF" w:rsidRPr="00F96298" w:rsidSect="00F77D83">
          <w:headerReference w:type="default" r:id="rId47"/>
          <w:footerReference w:type="default" r:id="rId48"/>
          <w:type w:val="continuous"/>
          <w:pgSz w:w="11906" w:h="16838" w:code="9"/>
          <w:pgMar w:top="1440" w:right="1440" w:bottom="1440" w:left="1797" w:header="1134" w:footer="1134" w:gutter="0"/>
          <w:cols w:space="708"/>
          <w:titlePg/>
          <w:docGrid w:linePitch="360"/>
        </w:sectPr>
      </w:pPr>
      <w:r>
        <w:tab/>
      </w:r>
    </w:p>
    <w:p w:rsidR="003C16FF" w:rsidRDefault="003C16FF" w:rsidP="00BC065E"/>
    <w:p w:rsidR="00C52FC4" w:rsidRPr="00BC065E" w:rsidRDefault="00C52FC4" w:rsidP="00C52FC4">
      <w:pPr>
        <w:rPr>
          <w:sz w:val="36"/>
          <w:szCs w:val="36"/>
        </w:rPr>
      </w:pPr>
    </w:p>
    <w:p w:rsidR="00C52FC4" w:rsidRPr="00BC065E" w:rsidRDefault="00C52FC4" w:rsidP="00C52FC4">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r>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keepNext/>
              <w:ind w:firstLine="0"/>
              <w:rPr>
                <w:sz w:val="36"/>
                <w:szCs w:val="36"/>
              </w:rPr>
            </w:pPr>
          </w:p>
        </w:tc>
      </w:tr>
    </w:tbl>
    <w:p w:rsidR="00C52FC4" w:rsidRPr="00BD014D" w:rsidRDefault="00C52FC4" w:rsidP="00C52FC4">
      <w:pPr>
        <w:pStyle w:val="Tabla"/>
      </w:pPr>
      <w:bookmarkStart w:id="18" w:name="_Toc13825461"/>
      <w:r w:rsidRPr="00BD014D">
        <w:t xml:space="preserve">Tabla </w:t>
      </w:r>
      <w:r>
        <w:t xml:space="preserve">3.1: La primera tabla del </w:t>
      </w:r>
      <w:proofErr w:type="spellStart"/>
      <w:r>
        <w:t>capitulo</w:t>
      </w:r>
      <w:proofErr w:type="spellEnd"/>
      <w:r>
        <w:t xml:space="preserve"> 3</w:t>
      </w:r>
      <w:bookmarkEnd w:id="18"/>
    </w:p>
    <w:p w:rsidR="00C52FC4" w:rsidRPr="00BC065E" w:rsidRDefault="00C52FC4" w:rsidP="00C52FC4">
      <w:pPr>
        <w:rPr>
          <w:sz w:val="36"/>
          <w:szCs w:val="36"/>
        </w:rPr>
      </w:pPr>
    </w:p>
    <w:p w:rsidR="000429EF" w:rsidRDefault="000429EF" w:rsidP="000429EF">
      <w:pPr>
        <w:pStyle w:val="Ttulo1"/>
        <w:ind w:left="357" w:hanging="357"/>
      </w:pPr>
      <w:bookmarkStart w:id="19" w:name="_Toc119493028"/>
      <w:bookmarkStart w:id="20" w:name="_Toc341516323"/>
      <w:bookmarkStart w:id="21" w:name="_Toc341516556"/>
      <w:bookmarkStart w:id="22" w:name="_Toc341601981"/>
      <w:bookmarkStart w:id="23" w:name="_Toc341602262"/>
      <w:bookmarkStart w:id="24" w:name="_Toc341602440"/>
      <w:bookmarkStart w:id="25" w:name="_Toc341602560"/>
      <w:bookmarkStart w:id="26" w:name="_Toc341602833"/>
      <w:bookmarkStart w:id="27" w:name="_Toc529517049"/>
      <w:r w:rsidRPr="006D4CCE">
        <w:t xml:space="preserve">Título del capítulo </w:t>
      </w:r>
      <w:r>
        <w:t>3</w:t>
      </w:r>
      <w:bookmarkEnd w:id="19"/>
    </w:p>
    <w:p w:rsidR="000429EF" w:rsidRPr="00C63465" w:rsidRDefault="000429EF" w:rsidP="000429EF">
      <w:pPr>
        <w:pStyle w:val="Ttulo2"/>
      </w:pPr>
      <w:bookmarkStart w:id="28" w:name="_Toc119493029"/>
      <w:r w:rsidRPr="00C63465">
        <w:t>Introducción</w:t>
      </w:r>
      <w:bookmarkEnd w:id="20"/>
      <w:bookmarkEnd w:id="21"/>
      <w:bookmarkEnd w:id="22"/>
      <w:bookmarkEnd w:id="23"/>
      <w:bookmarkEnd w:id="24"/>
      <w:bookmarkEnd w:id="25"/>
      <w:bookmarkEnd w:id="26"/>
      <w:bookmarkEnd w:id="27"/>
      <w:bookmarkEnd w:id="28"/>
    </w:p>
    <w:p w:rsidR="000429EF" w:rsidRPr="00EB3647" w:rsidRDefault="000429EF" w:rsidP="000429EF">
      <w:r>
        <w:t xml:space="preserve">El marco teórico o estudio de los antecedentes </w:t>
      </w:r>
      <w:proofErr w:type="spellStart"/>
      <w:r>
        <w:t>bibliógraficos</w:t>
      </w:r>
      <w:proofErr w:type="spellEnd"/>
      <w:r w:rsidRPr="00EB3647">
        <w:t xml:space="preserve"> en un trabajo de investigación tiene como propósito efectuar una revisión reflexiva, rigurosa y pormenorizada de los artículos y fuentes documentales en relación a un tema particular.</w:t>
      </w:r>
    </w:p>
    <w:p w:rsidR="000429EF" w:rsidRPr="00EB3647" w:rsidRDefault="000429EF" w:rsidP="000429EF">
      <w:pPr>
        <w:ind w:firstLine="0"/>
      </w:pPr>
      <w:r w:rsidRPr="00EB3647">
        <w:t xml:space="preserve">Dependiendo de la temática del PFM puede ser necesario o no escribir este capítulo, pero no cabe duda de que puede ser un trabajo muy valioso para el propio alumno reflexionar sobre lo que han hecho otros investigadores en la materia, permitiendo conocer en </w:t>
      </w:r>
      <w:proofErr w:type="spellStart"/>
      <w:r w:rsidRPr="00EB3647">
        <w:t>que</w:t>
      </w:r>
      <w:proofErr w:type="spellEnd"/>
      <w:r w:rsidRPr="00EB3647">
        <w:t xml:space="preserve"> punto se encuentra actualmente. Por otra parte, un </w:t>
      </w:r>
      <w:r>
        <w:t>análisis de los antecedentes bibliográficos</w:t>
      </w:r>
      <w:r w:rsidRPr="00EB3647">
        <w:t xml:space="preserve"> bien escrito y comentado tiene un indudable valor en sí mismo.</w:t>
      </w:r>
    </w:p>
    <w:p w:rsidR="000429EF" w:rsidRPr="00EB3647" w:rsidRDefault="000429EF" w:rsidP="000429EF">
      <w:pPr>
        <w:ind w:firstLine="0"/>
      </w:pPr>
      <w:r w:rsidRPr="00EB3647">
        <w:t>Cuando se emplea material de otro autor en una obra propia, existen varios estándares habitualmente empleados para citar y referenciar los trabajos originales. Entre ellos se encuentran el estilo Harvard, Vancouver, IEEE o el descrito en la norma UNE</w:t>
      </w:r>
      <w:r w:rsidRPr="00EB3647">
        <w:rPr>
          <w:rFonts w:ascii="Calibri" w:eastAsia="Calibri" w:hAnsi="Calibri" w:cs="Calibri"/>
        </w:rPr>
        <w:t>‐</w:t>
      </w:r>
      <w:r w:rsidRPr="00EB3647">
        <w:t>ISO, cuyos detalles, que son extensos, pueden encontrarse con facilidad en Internet. Todos ellos son estilos compuestos por citas (insertadas en el texto del documento junto con el texto o la idea del autor original) las cuales apuntan a referencias situadas al final del documento y que recogen con precisión la fuente de información que contiene el material. En el estilo Harvard, por ejemplo, junto con el texto extraído de otra fuente se indica, entre paréntesis, el apellido del autor y el año de publicación y, al final del texto, en el capítulo dedicado a referencias bibliográficas, se listan todos los trabajos citados, por orden alfabético del primer autor, siguiendo criterios que dependen de si se trata de un libro, una revista, una página web, etc. Otros estilos, como el Vancouver, emplean durante el texto números correlativos, bien entre corchetes o bien como superíndices, apuntando al apartado de referencias bibliográficas en el que se listan, ordenados por número, los detalles de los documentos citados. En cualquier caso, una vez elegido el estilo, conviene consultar los detalles de éste.</w:t>
      </w:r>
    </w:p>
    <w:p w:rsidR="000429EF" w:rsidRPr="00EB3647" w:rsidRDefault="000429EF" w:rsidP="000429EF">
      <w:pPr>
        <w:ind w:firstLine="0"/>
      </w:pPr>
      <w:r w:rsidRPr="00EB3647">
        <w:t xml:space="preserve">Hay dos formas de llevar a cabo el proceso de citar adecuadamente. El primer consiste en citar textualmente lo que dice el autor y entrecomillarlo, y la otra es parafraseando, es decir, emplear la idea del </w:t>
      </w:r>
      <w:proofErr w:type="gramStart"/>
      <w:r w:rsidRPr="00EB3647">
        <w:t>autor</w:t>
      </w:r>
      <w:proofErr w:type="gramEnd"/>
      <w:r w:rsidRPr="00EB3647">
        <w:t xml:space="preserve"> pero con palabras propias. En ambos casos, por supuesto, es necesario citar. Es importante destacar que parafrasear no consiste en cambiar las palabras del autor original para que no se detecte un plagio, sino en interiorizar la idea y expresarla con un estilo propio, o incluso, combinar dicha idea con las leídas por otras fuentes y combinarlas para generar una más amplia. La idea es extensible a los gráficos y a las tablas.</w:t>
      </w:r>
    </w:p>
    <w:p w:rsidR="000429EF" w:rsidRPr="00EB3647" w:rsidRDefault="000429EF" w:rsidP="000429EF">
      <w:pPr>
        <w:ind w:firstLine="0"/>
      </w:pPr>
      <w:r w:rsidRPr="00EB3647">
        <w:lastRenderedPageBreak/>
        <w:t>También es necesario apuntar que no es necesario citar aquello que forma parte del conocimiento general.</w:t>
      </w:r>
    </w:p>
    <w:p w:rsidR="00C52FC4" w:rsidRDefault="00C52FC4" w:rsidP="00BC065E"/>
    <w:p w:rsidR="00C52FC4" w:rsidRDefault="00C52FC4" w:rsidP="00BC065E"/>
    <w:p w:rsidR="00C52FC4" w:rsidRDefault="00C52FC4" w:rsidP="00BC065E"/>
    <w:p w:rsidR="00C52FC4" w:rsidRDefault="00C52FC4" w:rsidP="00BC065E">
      <w:pPr>
        <w:sectPr w:rsidR="00C52FC4" w:rsidSect="00157044">
          <w:headerReference w:type="even" r:id="rId49"/>
          <w:headerReference w:type="default" r:id="rId50"/>
          <w:footerReference w:type="default" r:id="rId51"/>
          <w:pgSz w:w="11906" w:h="16838" w:code="9"/>
          <w:pgMar w:top="1440" w:right="1440" w:bottom="1440" w:left="1797" w:header="1134" w:footer="1134" w:gutter="0"/>
          <w:cols w:space="708"/>
          <w:docGrid w:linePitch="360"/>
        </w:sectPr>
      </w:pPr>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52"/>
          <w:headerReference w:type="default" r:id="rId53"/>
          <w:footerReference w:type="even" r:id="rId54"/>
          <w:footerReference w:type="default" r:id="rId55"/>
          <w:pgSz w:w="11906" w:h="16838" w:code="9"/>
          <w:pgMar w:top="1440" w:right="1440" w:bottom="1440" w:left="1797" w:header="1134" w:footer="1134" w:gutter="0"/>
          <w:cols w:space="708"/>
          <w:docGrid w:linePitch="360"/>
        </w:sectPr>
      </w:pPr>
    </w:p>
    <w:p w:rsidR="00CB468A" w:rsidRPr="006D4CCE" w:rsidRDefault="00D73A04" w:rsidP="008B01BC">
      <w:pPr>
        <w:pStyle w:val="Ttulo1"/>
        <w:ind w:left="357" w:hanging="357"/>
      </w:pPr>
      <w:bookmarkStart w:id="29" w:name="_Toc119493030"/>
      <w:r w:rsidRPr="006D4CCE">
        <w:lastRenderedPageBreak/>
        <w:t>Título del capítulo 4</w:t>
      </w:r>
      <w:bookmarkEnd w:id="29"/>
    </w:p>
    <w:p w:rsidR="00CB468A" w:rsidRPr="009A2777" w:rsidRDefault="00CB468A" w:rsidP="00CB468A">
      <w:pPr>
        <w:pStyle w:val="Ttulo2"/>
        <w:numPr>
          <w:ilvl w:val="1"/>
          <w:numId w:val="1"/>
        </w:numPr>
      </w:pPr>
      <w:bookmarkStart w:id="30" w:name="_Toc341516359"/>
      <w:bookmarkStart w:id="31" w:name="_Toc341516590"/>
      <w:bookmarkStart w:id="32" w:name="_Toc341601998"/>
      <w:bookmarkStart w:id="33" w:name="_Toc341602279"/>
      <w:bookmarkStart w:id="34" w:name="_Toc341602457"/>
      <w:bookmarkStart w:id="35" w:name="_Toc341602577"/>
      <w:bookmarkStart w:id="36" w:name="_Toc341602850"/>
      <w:bookmarkStart w:id="37" w:name="_Toc529517051"/>
      <w:bookmarkStart w:id="38" w:name="_Toc119493031"/>
      <w:r w:rsidRPr="009A2777">
        <w:t>Introducción.</w:t>
      </w:r>
      <w:bookmarkEnd w:id="30"/>
      <w:bookmarkEnd w:id="31"/>
      <w:bookmarkEnd w:id="32"/>
      <w:bookmarkEnd w:id="33"/>
      <w:bookmarkEnd w:id="34"/>
      <w:bookmarkEnd w:id="35"/>
      <w:bookmarkEnd w:id="36"/>
      <w:bookmarkEnd w:id="37"/>
      <w:bookmarkEnd w:id="38"/>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39" w:name="_Toc529517052"/>
      <w:bookmarkStart w:id="40" w:name="_Toc119493032"/>
      <w:r>
        <w:t>Elementos específicos</w:t>
      </w:r>
      <w:bookmarkEnd w:id="39"/>
      <w:bookmarkEnd w:id="40"/>
    </w:p>
    <w:p w:rsidR="00CE59F3" w:rsidRPr="00CE59F3" w:rsidRDefault="00CE59F3" w:rsidP="00CE59F3">
      <w:pPr>
        <w:pStyle w:val="Ttulo3"/>
      </w:pPr>
      <w:r w:rsidRPr="00CE59F3">
        <w:t xml:space="preserve"> </w:t>
      </w:r>
      <w:bookmarkStart w:id="41" w:name="_Toc529517053"/>
      <w:bookmarkStart w:id="42" w:name="_Toc119493033"/>
      <w:r w:rsidRPr="00CE59F3">
        <w:t>Figuras.</w:t>
      </w:r>
      <w:bookmarkEnd w:id="41"/>
      <w:bookmarkEnd w:id="42"/>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3" w:name="_Toc529517054"/>
      <w:bookmarkStart w:id="44" w:name="_Toc119493034"/>
      <w:r>
        <w:t>Ecuaciones.</w:t>
      </w:r>
      <w:bookmarkEnd w:id="43"/>
      <w:bookmarkEnd w:id="44"/>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5" w:name="_Toc529517055"/>
      <w:bookmarkStart w:id="46" w:name="_Toc119493035"/>
      <w:r>
        <w:t>Tablas.</w:t>
      </w:r>
      <w:bookmarkEnd w:id="45"/>
      <w:bookmarkEnd w:id="46"/>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7" w:name="_Toc529517056"/>
      <w:bookmarkStart w:id="48" w:name="_Toc119493036"/>
      <w:r>
        <w:t>Acerca del p</w:t>
      </w:r>
      <w:r w:rsidR="00AA596C">
        <w:t>lagio</w:t>
      </w:r>
      <w:bookmarkEnd w:id="47"/>
      <w:bookmarkEnd w:id="48"/>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56"/>
          <w:headerReference w:type="default" r:id="rId57"/>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58"/>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49" w:name="_Toc529517057"/>
      <w:bookmarkStart w:id="50" w:name="_Toc119493037"/>
      <w:r w:rsidRPr="008B01BC">
        <w:lastRenderedPageBreak/>
        <w:t>R</w:t>
      </w:r>
      <w:r w:rsidR="00C75B57" w:rsidRPr="008B01BC">
        <w:t>esultados y análisis</w:t>
      </w:r>
      <w:bookmarkEnd w:id="49"/>
      <w:bookmarkEnd w:id="50"/>
    </w:p>
    <w:p w:rsidR="003B36CB" w:rsidRDefault="003B36CB" w:rsidP="003B36CB">
      <w:pPr>
        <w:pStyle w:val="Ttulo2"/>
        <w:numPr>
          <w:ilvl w:val="1"/>
          <w:numId w:val="1"/>
        </w:numPr>
      </w:pPr>
      <w:bookmarkStart w:id="51" w:name="_Toc341516398"/>
      <w:bookmarkStart w:id="52" w:name="_Toc341516629"/>
      <w:bookmarkStart w:id="53" w:name="_Toc341602037"/>
      <w:bookmarkStart w:id="54" w:name="_Toc341602318"/>
      <w:bookmarkStart w:id="55" w:name="_Toc341602496"/>
      <w:bookmarkStart w:id="56" w:name="_Toc341602596"/>
      <w:bookmarkStart w:id="57" w:name="_Toc341602869"/>
      <w:bookmarkStart w:id="58" w:name="_Toc529517058"/>
      <w:bookmarkStart w:id="59" w:name="_Toc119493038"/>
      <w:r w:rsidRPr="00B46525">
        <w:t>Introducción</w:t>
      </w:r>
      <w:r>
        <w:t>.</w:t>
      </w:r>
      <w:bookmarkEnd w:id="51"/>
      <w:bookmarkEnd w:id="52"/>
      <w:bookmarkEnd w:id="53"/>
      <w:bookmarkEnd w:id="54"/>
      <w:bookmarkEnd w:id="55"/>
      <w:bookmarkEnd w:id="56"/>
      <w:bookmarkEnd w:id="57"/>
      <w:bookmarkEnd w:id="58"/>
      <w:bookmarkEnd w:id="59"/>
    </w:p>
    <w:p w:rsidR="00AE65D3" w:rsidRDefault="00AE65D3" w:rsidP="00AE65D3">
      <w:pPr>
        <w:pStyle w:val="Ttulo2"/>
      </w:pPr>
      <w:bookmarkStart w:id="60" w:name="_Toc529517062"/>
      <w:bookmarkStart w:id="61" w:name="_Toc119493039"/>
      <w:r>
        <w:t>Resultados</w:t>
      </w:r>
      <w:bookmarkEnd w:id="60"/>
      <w:bookmarkEnd w:id="61"/>
    </w:p>
    <w:p w:rsidR="00AE65D3" w:rsidRPr="00AE65D3" w:rsidRDefault="00AE65D3" w:rsidP="00AE65D3">
      <w:pPr>
        <w:pStyle w:val="Ttulo2"/>
      </w:pPr>
      <w:bookmarkStart w:id="62" w:name="_Toc529517063"/>
      <w:bookmarkStart w:id="63" w:name="_Toc119493040"/>
      <w:r>
        <w:t>Análisis de los resultados</w:t>
      </w:r>
      <w:bookmarkEnd w:id="62"/>
      <w:bookmarkEnd w:id="63"/>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59"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0"/>
          <w:headerReference w:type="default" r:id="rId61"/>
          <w:footerReference w:type="default" r:id="rId62"/>
          <w:headerReference w:type="first" r:id="rId63"/>
          <w:footerReference w:type="first" r:id="rId64"/>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4" w:name="_Toc341516429"/>
      <w:bookmarkStart w:id="65" w:name="_Toc341516660"/>
      <w:bookmarkStart w:id="66" w:name="_Toc341602068"/>
      <w:bookmarkStart w:id="67" w:name="_Toc341602348"/>
      <w:bookmarkStart w:id="68" w:name="_Toc341602525"/>
      <w:bookmarkStart w:id="69" w:name="_Toc341602614"/>
      <w:bookmarkStart w:id="70" w:name="_Toc341602887"/>
      <w:bookmarkStart w:id="71" w:name="_Toc529517064"/>
      <w:bookmarkStart w:id="72" w:name="_Toc119493041"/>
      <w:r>
        <w:lastRenderedPageBreak/>
        <w:t>C</w:t>
      </w:r>
      <w:r w:rsidR="00FD204E">
        <w:t>onclusiones</w:t>
      </w:r>
      <w:bookmarkEnd w:id="64"/>
      <w:bookmarkEnd w:id="65"/>
      <w:bookmarkEnd w:id="66"/>
      <w:bookmarkEnd w:id="67"/>
      <w:bookmarkEnd w:id="68"/>
      <w:bookmarkEnd w:id="69"/>
      <w:bookmarkEnd w:id="70"/>
      <w:bookmarkEnd w:id="71"/>
      <w:bookmarkEnd w:id="72"/>
    </w:p>
    <w:p w:rsidR="00804090" w:rsidRPr="008B01BC" w:rsidRDefault="00804090" w:rsidP="008B01BC">
      <w:pPr>
        <w:pStyle w:val="Ttulo2"/>
      </w:pPr>
      <w:bookmarkStart w:id="73" w:name="_Toc529517065"/>
      <w:bookmarkStart w:id="74" w:name="_Toc119493042"/>
      <w:r w:rsidRPr="008B01BC">
        <w:t>Conclusiones</w:t>
      </w:r>
      <w:bookmarkEnd w:id="73"/>
      <w:bookmarkEnd w:id="74"/>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5" w:name="_Toc341516430"/>
      <w:bookmarkStart w:id="76" w:name="_Toc341516661"/>
      <w:bookmarkStart w:id="77" w:name="_Toc341602069"/>
      <w:bookmarkStart w:id="78" w:name="_Toc341602349"/>
      <w:bookmarkStart w:id="79" w:name="_Toc341602526"/>
      <w:bookmarkStart w:id="80" w:name="_Toc341602615"/>
      <w:bookmarkStart w:id="81" w:name="_Toc341602888"/>
      <w:bookmarkStart w:id="82" w:name="_Toc529517066"/>
      <w:bookmarkStart w:id="83" w:name="_Toc119493043"/>
      <w:r>
        <w:t>Acciones futuras</w:t>
      </w:r>
      <w:bookmarkEnd w:id="75"/>
      <w:bookmarkEnd w:id="76"/>
      <w:bookmarkEnd w:id="77"/>
      <w:bookmarkEnd w:id="78"/>
      <w:bookmarkEnd w:id="79"/>
      <w:bookmarkEnd w:id="80"/>
      <w:bookmarkEnd w:id="81"/>
      <w:bookmarkEnd w:id="82"/>
      <w:bookmarkEnd w:id="83"/>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65"/>
          <w:headerReference w:type="default" r:id="rId66"/>
          <w:footerReference w:type="even" r:id="rId67"/>
          <w:footerReference w:type="default" r:id="rId68"/>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69"/>
          <w:headerReference w:type="default" r:id="rId70"/>
          <w:footerReference w:type="default" r:id="rId71"/>
          <w:headerReference w:type="first" r:id="rId72"/>
          <w:footerReference w:type="first" r:id="rId73"/>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4" w:name="_Toc341516431"/>
      <w:bookmarkStart w:id="85" w:name="_Toc341516662"/>
      <w:bookmarkStart w:id="86" w:name="_Toc341602070"/>
      <w:bookmarkStart w:id="87" w:name="_Toc341602350"/>
      <w:bookmarkStart w:id="88" w:name="_Toc341602527"/>
      <w:bookmarkStart w:id="89" w:name="_Toc341602616"/>
      <w:bookmarkStart w:id="90" w:name="_Toc341602889"/>
      <w:bookmarkStart w:id="91" w:name="_Toc529517067"/>
      <w:bookmarkStart w:id="92" w:name="_Toc119493044"/>
      <w:r>
        <w:lastRenderedPageBreak/>
        <w:t>Referencias bibliográficas</w:t>
      </w:r>
      <w:bookmarkEnd w:id="84"/>
      <w:bookmarkEnd w:id="85"/>
      <w:bookmarkEnd w:id="86"/>
      <w:bookmarkEnd w:id="87"/>
      <w:bookmarkEnd w:id="88"/>
      <w:bookmarkEnd w:id="89"/>
      <w:bookmarkEnd w:id="90"/>
      <w:bookmarkEnd w:id="91"/>
      <w:bookmarkEnd w:id="92"/>
    </w:p>
    <w:sdt>
      <w:sdtPr>
        <w:rPr>
          <w:sz w:val="21"/>
          <w:szCs w:val="21"/>
          <w:lang w:val="en-GB"/>
        </w:rPr>
        <w:tag w:val="MENDELEY_BIBLIOGRAPHY"/>
        <w:id w:val="1952432846"/>
        <w:placeholder>
          <w:docPart w:val="DefaultPlaceholder_-1854013440"/>
        </w:placeholder>
      </w:sdtPr>
      <w:sdtEndPr/>
      <w:sdtContent>
        <w:p w:rsidR="00E85EFB" w:rsidRDefault="00E85EFB">
          <w:pPr>
            <w:autoSpaceDE w:val="0"/>
            <w:autoSpaceDN w:val="0"/>
            <w:ind w:hanging="640"/>
            <w:divId w:val="742534125"/>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E85EFB" w:rsidRDefault="00E85EFB">
          <w:pPr>
            <w:autoSpaceDE w:val="0"/>
            <w:autoSpaceDN w:val="0"/>
            <w:ind w:hanging="640"/>
            <w:divId w:val="825324071"/>
          </w:pPr>
          <w:r w:rsidRPr="00E85EFB">
            <w:rPr>
              <w:lang w:val="en-US"/>
            </w:rPr>
            <w:t>[2]</w:t>
          </w:r>
          <w:r w:rsidRPr="00E85EFB">
            <w:rPr>
              <w:lang w:val="en-US"/>
            </w:rPr>
            <w:tab/>
            <w:t xml:space="preserve">U. Zalabarria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E85EFB" w:rsidRPr="00E85EFB" w:rsidRDefault="00E85EFB">
          <w:pPr>
            <w:autoSpaceDE w:val="0"/>
            <w:autoSpaceDN w:val="0"/>
            <w:ind w:hanging="640"/>
            <w:divId w:val="2031255474"/>
            <w:rPr>
              <w:lang w:val="en-US"/>
            </w:rPr>
          </w:pPr>
          <w:r w:rsidRPr="00E85EFB">
            <w:rPr>
              <w:lang w:val="en-US"/>
            </w:rPr>
            <w:t>[3]</w:t>
          </w:r>
          <w:r w:rsidRPr="00E85EFB">
            <w:rPr>
              <w:lang w:val="en-US"/>
            </w:rPr>
            <w:tab/>
            <w:t xml:space="preserve">U. Zalabarria, E. </w:t>
          </w:r>
          <w:proofErr w:type="spellStart"/>
          <w:r w:rsidRPr="00E85EFB">
            <w:rPr>
              <w:lang w:val="en-US"/>
            </w:rPr>
            <w:t>Irigoyen</w:t>
          </w:r>
          <w:proofErr w:type="spellEnd"/>
          <w:r w:rsidRPr="00E85EFB">
            <w:rPr>
              <w:lang w:val="en-US"/>
            </w:rPr>
            <w:t xml:space="preserve">, R. Martinez, y A. Lowe, «Online robust R-peaks detection in noisy electrocardiograms using a novel iterative smart processing algorithm», </w:t>
          </w:r>
          <w:proofErr w:type="spellStart"/>
          <w:r w:rsidRPr="00E85EFB">
            <w:rPr>
              <w:i/>
              <w:iCs/>
              <w:lang w:val="en-US"/>
            </w:rPr>
            <w:t>Appl</w:t>
          </w:r>
          <w:proofErr w:type="spellEnd"/>
          <w:r w:rsidRPr="00E85EFB">
            <w:rPr>
              <w:i/>
              <w:iCs/>
              <w:lang w:val="en-US"/>
            </w:rPr>
            <w:t xml:space="preserve"> Math </w:t>
          </w:r>
          <w:proofErr w:type="spellStart"/>
          <w:r w:rsidRPr="00E85EFB">
            <w:rPr>
              <w:i/>
              <w:iCs/>
              <w:lang w:val="en-US"/>
            </w:rPr>
            <w:t>Comput</w:t>
          </w:r>
          <w:proofErr w:type="spellEnd"/>
          <w:r w:rsidRPr="00E85EFB">
            <w:rPr>
              <w:lang w:val="en-US"/>
            </w:rPr>
            <w:t xml:space="preserve">, vol. 369, mar. </w:t>
          </w:r>
          <w:proofErr w:type="gramStart"/>
          <w:r w:rsidRPr="00E85EFB">
            <w:rPr>
              <w:lang w:val="en-US"/>
            </w:rPr>
            <w:t>2020</w:t>
          </w:r>
          <w:proofErr w:type="gramEnd"/>
          <w:r w:rsidRPr="00E85EFB">
            <w:rPr>
              <w:lang w:val="en-US"/>
            </w:rPr>
            <w:t xml:space="preserve">, </w:t>
          </w:r>
          <w:proofErr w:type="spellStart"/>
          <w:r w:rsidRPr="00E85EFB">
            <w:rPr>
              <w:lang w:val="en-US"/>
            </w:rPr>
            <w:t>doi</w:t>
          </w:r>
          <w:proofErr w:type="spellEnd"/>
          <w:r w:rsidRPr="00E85EFB">
            <w:rPr>
              <w:lang w:val="en-US"/>
            </w:rPr>
            <w:t>: 10.1016/J.AMC.2019.124839.</w:t>
          </w:r>
        </w:p>
        <w:p w:rsidR="00E85EFB" w:rsidRPr="00E85EFB" w:rsidRDefault="00E85EFB">
          <w:pPr>
            <w:autoSpaceDE w:val="0"/>
            <w:autoSpaceDN w:val="0"/>
            <w:ind w:hanging="640"/>
            <w:divId w:val="2123260222"/>
            <w:rPr>
              <w:lang w:val="en-US"/>
            </w:rPr>
          </w:pPr>
          <w:r w:rsidRPr="00E85EFB">
            <w:rPr>
              <w:lang w:val="en-US"/>
            </w:rPr>
            <w:t>[4]</w:t>
          </w:r>
          <w:r w:rsidRPr="00E85EFB">
            <w:rPr>
              <w:lang w:val="en-US"/>
            </w:rPr>
            <w:tab/>
            <w:t xml:space="preserve">U. Zalabarria, E. </w:t>
          </w:r>
          <w:proofErr w:type="spellStart"/>
          <w:r w:rsidRPr="00E85EFB">
            <w:rPr>
              <w:lang w:val="en-US"/>
            </w:rPr>
            <w:t>Irigoyen</w:t>
          </w:r>
          <w:proofErr w:type="spellEnd"/>
          <w:r w:rsidRPr="00E85EFB">
            <w:rPr>
              <w:lang w:val="en-US"/>
            </w:rPr>
            <w:t xml:space="preserve">, R. Martinez, M. </w:t>
          </w:r>
          <w:proofErr w:type="spellStart"/>
          <w:r w:rsidRPr="00E85EFB">
            <w:rPr>
              <w:lang w:val="en-US"/>
            </w:rPr>
            <w:t>Larrea</w:t>
          </w:r>
          <w:proofErr w:type="spellEnd"/>
          <w:r w:rsidRPr="00E85EFB">
            <w:rPr>
              <w:lang w:val="en-US"/>
            </w:rPr>
            <w:t xml:space="preserve">, y A. Salazar-Ramirez, «A Low-Cost, Portable Solution for Stress and Relaxation Estimation Based on a Real-Time Fuzzy Algorithm», </w:t>
          </w:r>
          <w:r w:rsidRPr="00E85EFB">
            <w:rPr>
              <w:i/>
              <w:iCs/>
              <w:lang w:val="en-US"/>
            </w:rPr>
            <w:t>IEEE Access</w:t>
          </w:r>
          <w:r w:rsidRPr="00E85EFB">
            <w:rPr>
              <w:lang w:val="en-US"/>
            </w:rPr>
            <w:t xml:space="preserve">, vol. 8, pp. 74118-74128, 2020, </w:t>
          </w:r>
          <w:proofErr w:type="spellStart"/>
          <w:r w:rsidRPr="00E85EFB">
            <w:rPr>
              <w:lang w:val="en-US"/>
            </w:rPr>
            <w:t>doi</w:t>
          </w:r>
          <w:proofErr w:type="spellEnd"/>
          <w:r w:rsidRPr="00E85EFB">
            <w:rPr>
              <w:lang w:val="en-US"/>
            </w:rPr>
            <w:t>: 10.1109/ACCESS.2020.2988348.</w:t>
          </w:r>
        </w:p>
        <w:p w:rsidR="00E85EFB" w:rsidRPr="00E85EFB" w:rsidRDefault="00E85EFB">
          <w:pPr>
            <w:autoSpaceDE w:val="0"/>
            <w:autoSpaceDN w:val="0"/>
            <w:ind w:hanging="640"/>
            <w:divId w:val="1053777322"/>
            <w:rPr>
              <w:lang w:val="en-US"/>
            </w:rPr>
          </w:pPr>
          <w:r w:rsidRPr="00E85EFB">
            <w:rPr>
              <w:lang w:val="en-US"/>
            </w:rPr>
            <w:t>[5]</w:t>
          </w:r>
          <w:r w:rsidRPr="00E85EFB">
            <w:rPr>
              <w:lang w:val="en-US"/>
            </w:rPr>
            <w:tab/>
            <w:t xml:space="preserve">U. Zalabarria, E. </w:t>
          </w:r>
          <w:proofErr w:type="spellStart"/>
          <w:r w:rsidRPr="00E85EFB">
            <w:rPr>
              <w:lang w:val="en-US"/>
            </w:rPr>
            <w:t>Irigoyen</w:t>
          </w:r>
          <w:proofErr w:type="spellEnd"/>
          <w:r w:rsidRPr="00E85EFB">
            <w:rPr>
              <w:lang w:val="en-US"/>
            </w:rPr>
            <w:t xml:space="preserve">, y A. Lowe, «Diagnosis of atrial fibrillation based on arterial pulse wave foot point detection using artificial neural networks», </w:t>
          </w:r>
          <w:proofErr w:type="spellStart"/>
          <w:r w:rsidRPr="00E85EFB">
            <w:rPr>
              <w:i/>
              <w:iCs/>
              <w:lang w:val="en-US"/>
            </w:rPr>
            <w:t>Comput</w:t>
          </w:r>
          <w:proofErr w:type="spellEnd"/>
          <w:r w:rsidRPr="00E85EFB">
            <w:rPr>
              <w:i/>
              <w:iCs/>
              <w:lang w:val="en-US"/>
            </w:rPr>
            <w:t xml:space="preserve"> Methods Programs Biomed</w:t>
          </w:r>
          <w:r w:rsidRPr="00E85EFB">
            <w:rPr>
              <w:lang w:val="en-US"/>
            </w:rPr>
            <w:t xml:space="preserve">, vol. 197, p. 105681, </w:t>
          </w:r>
          <w:proofErr w:type="spellStart"/>
          <w:r w:rsidRPr="00E85EFB">
            <w:rPr>
              <w:lang w:val="en-US"/>
            </w:rPr>
            <w:t>dic</w:t>
          </w:r>
          <w:proofErr w:type="spellEnd"/>
          <w:r w:rsidRPr="00E85EFB">
            <w:rPr>
              <w:lang w:val="en-US"/>
            </w:rPr>
            <w:t xml:space="preserve">. </w:t>
          </w:r>
          <w:proofErr w:type="gramStart"/>
          <w:r w:rsidRPr="00E85EFB">
            <w:rPr>
              <w:lang w:val="en-US"/>
            </w:rPr>
            <w:t>2020</w:t>
          </w:r>
          <w:proofErr w:type="gramEnd"/>
          <w:r w:rsidRPr="00E85EFB">
            <w:rPr>
              <w:lang w:val="en-US"/>
            </w:rPr>
            <w:t xml:space="preserve">, </w:t>
          </w:r>
          <w:proofErr w:type="spellStart"/>
          <w:r w:rsidRPr="00E85EFB">
            <w:rPr>
              <w:lang w:val="en-US"/>
            </w:rPr>
            <w:t>doi</w:t>
          </w:r>
          <w:proofErr w:type="spellEnd"/>
          <w:r w:rsidRPr="00E85EFB">
            <w:rPr>
              <w:lang w:val="en-US"/>
            </w:rPr>
            <w:t>: 10.1016/J.CMPB.2020.105681.</w:t>
          </w:r>
        </w:p>
        <w:p w:rsidR="008633EA" w:rsidRDefault="00E85EFB" w:rsidP="00623A74">
          <w:pPr>
            <w:ind w:left="709" w:hanging="709"/>
            <w:rPr>
              <w:sz w:val="21"/>
              <w:szCs w:val="21"/>
              <w:lang w:val="en-GB"/>
            </w:rPr>
          </w:pPr>
          <w:r w:rsidRPr="00E85EFB">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4"/>
          <w:headerReference w:type="default" r:id="rId75"/>
          <w:footerReference w:type="even" r:id="rId76"/>
          <w:footerReference w:type="default" r:id="rId77"/>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3" w:name="_Toc341516437"/>
      <w:bookmarkStart w:id="94" w:name="_Toc341516668"/>
      <w:bookmarkStart w:id="95" w:name="_Toc341602076"/>
      <w:bookmarkStart w:id="96" w:name="_Toc341602356"/>
      <w:bookmarkStart w:id="97" w:name="_Toc341602533"/>
      <w:bookmarkStart w:id="98" w:name="_Toc341602622"/>
      <w:bookmarkStart w:id="99"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78"/>
          <w:headerReference w:type="default" r:id="rId79"/>
          <w:footerReference w:type="default" r:id="rId80"/>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0" w:name="_Toc529517068"/>
      <w:bookmarkStart w:id="101" w:name="_Toc119493045"/>
      <w:r w:rsidRPr="00AE4495">
        <w:lastRenderedPageBreak/>
        <w:t>ANEXO I</w:t>
      </w:r>
      <w:r w:rsidR="00350E69">
        <w:t>:</w:t>
      </w:r>
      <w:r w:rsidRPr="00AE4495">
        <w:t xml:space="preserve"> </w:t>
      </w:r>
      <w:bookmarkEnd w:id="93"/>
      <w:bookmarkEnd w:id="94"/>
      <w:bookmarkEnd w:id="95"/>
      <w:bookmarkEnd w:id="96"/>
      <w:bookmarkEnd w:id="97"/>
      <w:bookmarkEnd w:id="98"/>
      <w:bookmarkEnd w:id="99"/>
      <w:bookmarkEnd w:id="100"/>
      <w:r w:rsidR="00350E69">
        <w:t>TÍTULO DEL ANEXO 1</w:t>
      </w:r>
      <w:bookmarkEnd w:id="101"/>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1"/>
          <w:headerReference w:type="default" r:id="rId82"/>
          <w:footerReference w:type="even" r:id="rId83"/>
          <w:footerReference w:type="default" r:id="rId84"/>
          <w:pgSz w:w="11906" w:h="16838" w:code="9"/>
          <w:pgMar w:top="1440" w:right="1440" w:bottom="1440" w:left="1797" w:header="1134" w:footer="1134" w:gutter="0"/>
          <w:cols w:space="708"/>
          <w:docGrid w:linePitch="360"/>
        </w:sectPr>
      </w:pPr>
    </w:p>
    <w:p w:rsidR="00EB42F0" w:rsidRPr="0006177C" w:rsidRDefault="00EB42F0" w:rsidP="00D92558">
      <w:pPr>
        <w:spacing w:after="0" w:line="240" w:lineRule="auto"/>
        <w:ind w:firstLine="0"/>
        <w:rPr>
          <w:b/>
          <w:i/>
          <w:sz w:val="36"/>
          <w:szCs w:val="36"/>
          <w:lang w:val="en-US"/>
        </w:rPr>
      </w:pPr>
      <w:bookmarkStart w:id="102" w:name="_Toc341516438"/>
      <w:bookmarkStart w:id="103" w:name="_Toc341516669"/>
      <w:bookmarkStart w:id="104" w:name="_Toc341602077"/>
      <w:bookmarkStart w:id="105" w:name="_Toc341602357"/>
      <w:bookmarkStart w:id="106" w:name="_Toc341602534"/>
      <w:bookmarkStart w:id="107" w:name="_Toc341602623"/>
      <w:bookmarkStart w:id="108" w:name="_Toc341602896"/>
      <w:bookmarkStart w:id="109" w:name="_GoBack"/>
      <w:bookmarkEnd w:id="102"/>
      <w:bookmarkEnd w:id="103"/>
      <w:bookmarkEnd w:id="104"/>
      <w:bookmarkEnd w:id="105"/>
      <w:bookmarkEnd w:id="106"/>
      <w:bookmarkEnd w:id="107"/>
      <w:bookmarkEnd w:id="108"/>
      <w:bookmarkEnd w:id="109"/>
    </w:p>
    <w:sectPr w:rsidR="00EB42F0" w:rsidRPr="0006177C" w:rsidSect="00157044">
      <w:headerReference w:type="even" r:id="rId85"/>
      <w:footerReference w:type="even" r:id="rId86"/>
      <w:footerReference w:type="default" r:id="rId87"/>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F64" w:rsidRDefault="00830F64">
      <w:r>
        <w:separator/>
      </w:r>
    </w:p>
    <w:p w:rsidR="00830F64" w:rsidRDefault="00830F64"/>
    <w:p w:rsidR="00830F64" w:rsidRDefault="00830F64" w:rsidP="00900A90"/>
  </w:endnote>
  <w:endnote w:type="continuationSeparator" w:id="0">
    <w:p w:rsidR="00830F64" w:rsidRDefault="00830F64">
      <w:r>
        <w:continuationSeparator/>
      </w:r>
    </w:p>
    <w:p w:rsidR="00830F64" w:rsidRDefault="00830F64"/>
    <w:p w:rsidR="00830F64" w:rsidRDefault="00830F64"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83559F" w:rsidRDefault="00CA5AB3"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B4CFF" w:rsidRDefault="00CA5AB3"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EB42F0">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62423" w:rsidRDefault="00CA5AB3"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EB42F0">
      <w:rPr>
        <w:caps/>
        <w:noProof/>
      </w:rPr>
      <w:t>8</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B4CFF" w:rsidRDefault="00CA5AB3"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C7474" w:rsidRDefault="00CA5AB3" w:rsidP="0039116A">
    <w:pPr>
      <w:pStyle w:val="Piedepgina"/>
      <w:jc w:val="center"/>
    </w:pPr>
    <w:r>
      <w:fldChar w:fldCharType="begin"/>
    </w:r>
    <w:r>
      <w:instrText>PAGE   \* MERGEFORMAT</w:instrText>
    </w:r>
    <w:r>
      <w:fldChar w:fldCharType="separate"/>
    </w:r>
    <w:r>
      <w:rPr>
        <w:noProof/>
      </w:rPr>
      <w:t>10</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62423" w:rsidRDefault="00CA5AB3" w:rsidP="00F96298">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62423" w:rsidRDefault="00CA5AB3"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EB42F0">
      <w:rPr>
        <w:caps/>
        <w:noProof/>
      </w:rPr>
      <w:t>11</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C7474" w:rsidRDefault="00CA5AB3"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39116A">
    <w:pPr>
      <w:pStyle w:val="Piedepgina"/>
      <w:jc w:val="center"/>
    </w:pPr>
    <w:r>
      <w:fldChar w:fldCharType="begin"/>
    </w:r>
    <w:r>
      <w:instrText>PAGE   \* MERGEFORMAT</w:instrText>
    </w:r>
    <w:r>
      <w:fldChar w:fldCharType="separate"/>
    </w:r>
    <w:r w:rsidR="00EB42F0">
      <w:rPr>
        <w:noProof/>
      </w:rPr>
      <w:t>14</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072083">
    <w:pPr>
      <w:pStyle w:val="Piedepgina"/>
      <w:tabs>
        <w:tab w:val="clear" w:pos="8504"/>
        <w:tab w:val="left" w:pos="6240"/>
      </w:tabs>
      <w:ind w:right="-965"/>
      <w:jc w:val="both"/>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34267D" w:rsidRDefault="00CA5AB3"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CA5AB3" w:rsidRPr="00E65648" w:rsidRDefault="00CA5AB3"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Default="00CA5AB3" w:rsidP="006229EB">
    <w:pPr>
      <w:pStyle w:val="Piedepgina"/>
      <w:jc w:val="center"/>
    </w:pPr>
    <w:r>
      <w:fldChar w:fldCharType="begin"/>
    </w:r>
    <w:r>
      <w:instrText>PAGE   \* MERGEFORMAT</w:instrText>
    </w:r>
    <w:r>
      <w:fldChar w:fldCharType="separate"/>
    </w:r>
    <w:r>
      <w:rPr>
        <w:noProof/>
      </w:rPr>
      <w:t>18</w:t>
    </w:r>
    <w:r>
      <w:rPr>
        <w:noProof/>
      </w:rPr>
      <w:fldChar w:fldCharType="end"/>
    </w:r>
  </w:p>
  <w:p w:rsidR="00CA5AB3" w:rsidRPr="005C7474" w:rsidRDefault="00CA5AB3" w:rsidP="005C7474">
    <w:pPr>
      <w:pStyle w:val="Piedepgina"/>
      <w:ind w:left="-851" w:firstLine="0"/>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072083">
    <w:pPr>
      <w:pStyle w:val="Piedepgina"/>
      <w:tabs>
        <w:tab w:val="clear" w:pos="8504"/>
        <w:tab w:val="left" w:pos="5867"/>
      </w:tabs>
      <w:ind w:right="-965"/>
      <w:jc w:val="both"/>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56098E">
    <w:pPr>
      <w:pStyle w:val="Piedepgina"/>
      <w:tabs>
        <w:tab w:val="clear" w:pos="8504"/>
      </w:tabs>
      <w:ind w:right="-965"/>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34267D" w:rsidRDefault="00CA5AB3"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CA5AB3" w:rsidRPr="00E65648" w:rsidRDefault="00CA5AB3"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Default="00CA5AB3"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160AF1">
    <w:pPr>
      <w:pStyle w:val="Piedepgina"/>
      <w:jc w:val="center"/>
    </w:pPr>
    <w:r>
      <w:fldChar w:fldCharType="begin"/>
    </w:r>
    <w:r>
      <w:instrText>PAGE   \* MERGEFORMAT</w:instrText>
    </w:r>
    <w:r>
      <w:fldChar w:fldCharType="separate"/>
    </w:r>
    <w:r w:rsidR="00EB42F0">
      <w:rPr>
        <w:noProof/>
      </w:rPr>
      <w:t>20</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160AF1">
    <w:pPr>
      <w:pStyle w:val="Piedepgina"/>
      <w:jc w:val="center"/>
    </w:pPr>
    <w:r>
      <w:fldChar w:fldCharType="begin"/>
    </w:r>
    <w:r>
      <w:instrText>PAGE   \* MERGEFORMAT</w:instrText>
    </w:r>
    <w:r>
      <w:fldChar w:fldCharType="separate"/>
    </w:r>
    <w:r w:rsidR="00EB42F0">
      <w:rPr>
        <w:noProof/>
      </w:rPr>
      <w:t>21</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Default="00CA5AB3" w:rsidP="006229EB">
    <w:pPr>
      <w:pStyle w:val="Piedepgina"/>
      <w:jc w:val="center"/>
    </w:pPr>
    <w:r>
      <w:fldChar w:fldCharType="begin"/>
    </w:r>
    <w:r>
      <w:instrText>PAGE   \* MERGEFORMAT</w:instrText>
    </w:r>
    <w:r>
      <w:fldChar w:fldCharType="separate"/>
    </w:r>
    <w:r>
      <w:rPr>
        <w:noProof/>
      </w:rPr>
      <w:t>22</w:t>
    </w:r>
    <w:r>
      <w:rPr>
        <w:noProof/>
      </w:rPr>
      <w:fldChar w:fldCharType="end"/>
    </w:r>
  </w:p>
  <w:p w:rsidR="00CA5AB3" w:rsidRPr="005C7474" w:rsidRDefault="00CA5AB3" w:rsidP="005C7474">
    <w:pPr>
      <w:pStyle w:val="Piedepgina"/>
      <w:ind w:left="-851" w:firstLine="0"/>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160AF1">
    <w:pPr>
      <w:pStyle w:val="Piedepgina"/>
      <w:jc w:val="center"/>
    </w:pPr>
    <w:r>
      <w:fldChar w:fldCharType="begin"/>
    </w:r>
    <w:r>
      <w:instrText>PAGE   \* MERGEFORMAT</w:instrText>
    </w:r>
    <w:r>
      <w:fldChar w:fldCharType="separate"/>
    </w:r>
    <w:r w:rsidR="00EB42F0">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Default="00CA5AB3"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B42F0">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AE417D" w:rsidRDefault="00CA5AB3"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6098E" w:rsidRDefault="00CA5AB3"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B42F0">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EB42F0">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F7799B" w:rsidRDefault="00CA5AB3"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F64" w:rsidRDefault="00830F64">
      <w:r>
        <w:separator/>
      </w:r>
    </w:p>
    <w:p w:rsidR="00830F64" w:rsidRDefault="00830F64"/>
    <w:p w:rsidR="00830F64" w:rsidRDefault="00830F64" w:rsidP="00900A90"/>
  </w:footnote>
  <w:footnote w:type="continuationSeparator" w:id="0">
    <w:p w:rsidR="00830F64" w:rsidRDefault="00830F64">
      <w:r>
        <w:continuationSeparator/>
      </w:r>
    </w:p>
    <w:p w:rsidR="00830F64" w:rsidRDefault="00830F64"/>
    <w:p w:rsidR="00830F64" w:rsidRDefault="00830F64"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EE1CA3" w:rsidRDefault="00CA5AB3"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427EDF" w:rsidRDefault="00CA5AB3" w:rsidP="00E77789">
    <w:pPr>
      <w:pStyle w:val="Encabezado"/>
      <w:ind w:firstLine="0"/>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D3561F" w:rsidRDefault="00CA5AB3"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3: Estado del arte</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CA573A" w:rsidRDefault="00CA5AB3"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55EC3" w:rsidRDefault="00CA5AB3"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D336B5" w:rsidRDefault="00CA5AB3"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081AD2" w:rsidRDefault="00CA5AB3"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081AD2" w:rsidRDefault="00CA5AB3"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2177F" w:rsidRDefault="00CA5AB3"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B0924" w:rsidRDefault="00CA5AB3"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765CD1" w:rsidRDefault="00CA5AB3"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A14F35" w:rsidRDefault="00CA5AB3"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160AF1" w:rsidRDefault="00CA5AB3"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072083" w:rsidRDefault="00CA5AB3"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2177F" w:rsidRDefault="00CA5AB3"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B0924" w:rsidRDefault="00CA5AB3"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765CD1" w:rsidRDefault="00CA5AB3"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160AF1" w:rsidRDefault="00CA5AB3"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072083" w:rsidRDefault="00CA5AB3"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52177F" w:rsidRDefault="00CA5AB3"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6B0924" w:rsidRDefault="00CA5AB3"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CA573A" w:rsidRDefault="00CA5AB3"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A14F35" w:rsidRDefault="00CA5AB3"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160AF1" w:rsidRDefault="00CA5AB3"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160AF1" w:rsidRDefault="00CA5AB3"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A14F35" w:rsidRDefault="00CA5AB3"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A14F35" w:rsidRDefault="00CA5AB3"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Default="00CA5AB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427EDF" w:rsidRDefault="00CA5AB3"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D3561F" w:rsidRDefault="00CA5AB3" w:rsidP="00D3561F">
    <w:pPr>
      <w:pStyle w:val="Encabezado"/>
      <w:ind w:firstLine="0"/>
      <w:jc w:val="right"/>
    </w:pPr>
    <w:r>
      <w:rPr>
        <w:noProof/>
        <w:sz w:val="22"/>
        <w:szCs w:val="22"/>
      </w:rPr>
      <mc:AlternateContent>
        <mc:Choice Requires="wps">
          <w:drawing>
            <wp:anchor distT="0" distB="0" distL="114300" distR="114300" simplePos="0" relativeHeight="251676160" behindDoc="0" locked="0" layoutInCell="1" allowOverlap="1" wp14:anchorId="5FD4C121" wp14:editId="0001E9E1">
              <wp:simplePos x="0" y="0"/>
              <wp:positionH relativeFrom="margin">
                <wp:align>left</wp:align>
              </wp:positionH>
              <wp:positionV relativeFrom="paragraph">
                <wp:posOffset>196313</wp:posOffset>
              </wp:positionV>
              <wp:extent cx="5508171" cy="0"/>
              <wp:effectExtent l="0" t="0" r="35560" b="19050"/>
              <wp:wrapNone/>
              <wp:docPr id="71232" name="Conector recto 71232"/>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59F57" id="Conector recto 71232" o:spid="_x0000_s1026" style="position:absolute;z-index:2516761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HeO3Fa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AB3" w:rsidRPr="00D3561F" w:rsidRDefault="00CA5AB3"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8"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9"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30"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4"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8"/>
  </w:num>
  <w:num w:numId="4">
    <w:abstractNumId w:val="35"/>
  </w:num>
  <w:num w:numId="5">
    <w:abstractNumId w:val="21"/>
  </w:num>
  <w:num w:numId="6">
    <w:abstractNumId w:val="27"/>
  </w:num>
  <w:num w:numId="7">
    <w:abstractNumId w:val="33"/>
  </w:num>
  <w:num w:numId="8">
    <w:abstractNumId w:val="19"/>
  </w:num>
  <w:num w:numId="9">
    <w:abstractNumId w:val="22"/>
  </w:num>
  <w:num w:numId="10">
    <w:abstractNumId w:val="36"/>
  </w:num>
  <w:num w:numId="11">
    <w:abstractNumId w:val="16"/>
  </w:num>
  <w:num w:numId="12">
    <w:abstractNumId w:val="18"/>
  </w:num>
  <w:num w:numId="13">
    <w:abstractNumId w:val="29"/>
  </w:num>
  <w:num w:numId="14">
    <w:abstractNumId w:val="15"/>
  </w:num>
  <w:num w:numId="15">
    <w:abstractNumId w:val="24"/>
  </w:num>
  <w:num w:numId="16">
    <w:abstractNumId w:val="12"/>
  </w:num>
  <w:num w:numId="17">
    <w:abstractNumId w:val="14"/>
  </w:num>
  <w:num w:numId="18">
    <w:abstractNumId w:val="28"/>
  </w:num>
  <w:num w:numId="19">
    <w:abstractNumId w:val="17"/>
  </w:num>
  <w:num w:numId="20">
    <w:abstractNumId w:val="10"/>
  </w:num>
  <w:num w:numId="21">
    <w:abstractNumId w:val="39"/>
  </w:num>
  <w:num w:numId="22">
    <w:abstractNumId w:val="34"/>
  </w:num>
  <w:num w:numId="23">
    <w:abstractNumId w:val="38"/>
  </w:num>
  <w:num w:numId="24">
    <w:abstractNumId w:val="37"/>
  </w:num>
  <w:num w:numId="25">
    <w:abstractNumId w:val="13"/>
  </w:num>
  <w:num w:numId="26">
    <w:abstractNumId w:val="11"/>
  </w:num>
  <w:num w:numId="27">
    <w:abstractNumId w:val="32"/>
  </w:num>
  <w:num w:numId="28">
    <w:abstractNumId w:val="30"/>
  </w:num>
  <w:num w:numId="29">
    <w:abstractNumId w:val="20"/>
  </w:num>
  <w:num w:numId="30">
    <w:abstractNumId w:val="35"/>
  </w:num>
  <w:num w:numId="31">
    <w:abstractNumId w:val="35"/>
  </w:num>
  <w:num w:numId="32">
    <w:abstractNumId w:val="35"/>
  </w:num>
  <w:num w:numId="33">
    <w:abstractNumId w:val="35"/>
  </w:num>
  <w:num w:numId="34">
    <w:abstractNumId w:val="35"/>
  </w:num>
  <w:num w:numId="35">
    <w:abstractNumId w:val="35"/>
  </w:num>
  <w:num w:numId="36">
    <w:abstractNumId w:val="35"/>
  </w:num>
  <w:num w:numId="37">
    <w:abstractNumId w:val="35"/>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5"/>
  </w:num>
  <w:num w:numId="48">
    <w:abstractNumId w:val="25"/>
  </w:num>
  <w:num w:numId="49">
    <w:abstractNumId w:val="26"/>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5FC8"/>
    <w:rsid w:val="000A6339"/>
    <w:rsid w:val="000A72B2"/>
    <w:rsid w:val="000A76A1"/>
    <w:rsid w:val="000B07EC"/>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B98"/>
    <w:rsid w:val="008F28A0"/>
    <w:rsid w:val="008F4E31"/>
    <w:rsid w:val="008F56BD"/>
    <w:rsid w:val="008F5E5C"/>
    <w:rsid w:val="008F669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799B"/>
    <w:rsid w:val="00F77D83"/>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6A2E73"/>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footer" Target="footer17.xml"/><Relationship Id="rId63" Type="http://schemas.openxmlformats.org/officeDocument/2006/relationships/header" Target="header19.xml"/><Relationship Id="rId68" Type="http://schemas.openxmlformats.org/officeDocument/2006/relationships/footer" Target="footer21.xml"/><Relationship Id="rId76" Type="http://schemas.openxmlformats.org/officeDocument/2006/relationships/footer" Target="footer24.xml"/><Relationship Id="rId84" Type="http://schemas.openxmlformats.org/officeDocument/2006/relationships/footer" Target="footer28.xm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header" Target="header13.xml"/><Relationship Id="rId58" Type="http://schemas.openxmlformats.org/officeDocument/2006/relationships/header" Target="header16.xml"/><Relationship Id="rId66" Type="http://schemas.openxmlformats.org/officeDocument/2006/relationships/header" Target="header21.xml"/><Relationship Id="rId74" Type="http://schemas.openxmlformats.org/officeDocument/2006/relationships/header" Target="header25.xml"/><Relationship Id="rId79" Type="http://schemas.openxmlformats.org/officeDocument/2006/relationships/header" Target="header28.xml"/><Relationship Id="rId87"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eader" Target="header18.xml"/><Relationship Id="rId82" Type="http://schemas.openxmlformats.org/officeDocument/2006/relationships/header" Target="header30.xml"/><Relationship Id="rId90" Type="http://schemas.openxmlformats.org/officeDocument/2006/relationships/theme" Target="theme/theme1.xml"/><Relationship Id="rId19" Type="http://schemas.openxmlformats.org/officeDocument/2006/relationships/hyperlink" Target="https://www.ehu.eus/en/web/ingeniaritza-bilbo/hasiera" TargetMode="Externa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4.xml"/><Relationship Id="rId64" Type="http://schemas.openxmlformats.org/officeDocument/2006/relationships/footer" Target="footer19.xml"/><Relationship Id="rId69" Type="http://schemas.openxmlformats.org/officeDocument/2006/relationships/header" Target="header22.xml"/><Relationship Id="rId77" Type="http://schemas.openxmlformats.org/officeDocument/2006/relationships/footer" Target="footer25.xml"/><Relationship Id="rId8" Type="http://schemas.openxmlformats.org/officeDocument/2006/relationships/image" Target="media/image1.png"/><Relationship Id="rId51" Type="http://schemas.openxmlformats.org/officeDocument/2006/relationships/footer" Target="footer15.xml"/><Relationship Id="rId72" Type="http://schemas.openxmlformats.org/officeDocument/2006/relationships/header" Target="header24.xml"/><Relationship Id="rId80" Type="http://schemas.openxmlformats.org/officeDocument/2006/relationships/footer" Target="footer26.xml"/><Relationship Id="rId85" Type="http://schemas.openxmlformats.org/officeDocument/2006/relationships/header" Target="header31.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image" Target="media/image2.emf"/><Relationship Id="rId67" Type="http://schemas.openxmlformats.org/officeDocument/2006/relationships/footer" Target="footer20.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footer" Target="footer16.xml"/><Relationship Id="rId62" Type="http://schemas.openxmlformats.org/officeDocument/2006/relationships/footer" Target="footer18.xml"/><Relationship Id="rId70" Type="http://schemas.openxmlformats.org/officeDocument/2006/relationships/header" Target="header23.xml"/><Relationship Id="rId75" Type="http://schemas.openxmlformats.org/officeDocument/2006/relationships/header" Target="header26.xml"/><Relationship Id="rId83" Type="http://schemas.openxmlformats.org/officeDocument/2006/relationships/footer" Target="footer2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header" Target="header10.xml"/><Relationship Id="rId57" Type="http://schemas.openxmlformats.org/officeDocument/2006/relationships/header" Target="header15.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2.xml"/><Relationship Id="rId60" Type="http://schemas.openxmlformats.org/officeDocument/2006/relationships/header" Target="header17.xml"/><Relationship Id="rId65" Type="http://schemas.openxmlformats.org/officeDocument/2006/relationships/header" Target="header20.xml"/><Relationship Id="rId73" Type="http://schemas.openxmlformats.org/officeDocument/2006/relationships/footer" Target="footer23.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footer" Target="footer2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00CE0"/>
    <w:rsid w:val="000E5199"/>
    <w:rsid w:val="001243EA"/>
    <w:rsid w:val="00224D01"/>
    <w:rsid w:val="00294C3F"/>
    <w:rsid w:val="002F09B7"/>
    <w:rsid w:val="003652D9"/>
    <w:rsid w:val="003925B0"/>
    <w:rsid w:val="00426F11"/>
    <w:rsid w:val="00463AF0"/>
    <w:rsid w:val="004E0E94"/>
    <w:rsid w:val="005F28DA"/>
    <w:rsid w:val="00724506"/>
    <w:rsid w:val="00741132"/>
    <w:rsid w:val="009B4ED1"/>
    <w:rsid w:val="00A75C4E"/>
    <w:rsid w:val="00C20953"/>
    <w:rsid w:val="00E07DF9"/>
    <w:rsid w:val="00EF1FDE"/>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D&quot;:&quot;MENDELEY_CITATION_8c3d885b-541a-40e3-98eb-cbb34b152ea7&quot;,&quot;properties&quot;:{&quot;noteIndex&quot;:0},&quot;isEdited&quot;:false,&quot;manualOverride&quot;:{&quot;isManuallyOverridden&quot;:false,&quot;citeprocText&quot;:&quot;[2]&quot;,&quot;manualOverrideText&quot;:&quot;&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D&quot;:&quot;MENDELEY_CITATION_dfc5fdca-6554-4c6c-ac74-ea1d04b3f4c8&quot;,&quot;properties&quot;:{&quot;noteIndex&quot;:0},&quot;isEdited&quot;:false,&quot;manualOverride&quot;:{&quot;isManuallyOverridden&quot;:false,&quot;citeprocText&quot;:&quot;[3]&quot;,&quot;manualOverrideText&quot;:&quot;&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D&quot;:&quot;MENDELEY_CITATION_af19039e-e5ed-4889-9b97-d25de7f68869&quot;,&quot;properties&quot;:{&quot;noteIndex&quot;:0},&quot;isEdited&quot;:false,&quot;manualOverride&quot;:{&quot;isManuallyOverridden&quot;:false,&quot;citeprocText&quot;:&quot;[4]&quot;,&quot;manualOverrideText&quot;:&quot;&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D&quot;:&quot;MENDELEY_CITATION_ca2f6e05-0852-4534-9d28-a7e744b95fef&quot;,&quot;properties&quot;:{&quot;noteIndex&quot;:0},&quot;isEdited&quot;:false,&quot;manualOverride&quot;:{&quot;isManuallyOverridden&quot;:false,&quot;citeprocText&quot;:&quot;[5]&quot;,&quot;manualOverrideText&quot;:&quot;&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8C951-6DB6-49E1-B380-D09550A9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45</Pages>
  <Words>4981</Words>
  <Characters>26205</Characters>
  <Application>Microsoft Office Word</Application>
  <DocSecurity>0</DocSecurity>
  <Lines>845</Lines>
  <Paragraphs>236</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IMANOL AYUDE</cp:lastModifiedBy>
  <cp:revision>58</cp:revision>
  <cp:lastPrinted>2022-11-16T11:53:00Z</cp:lastPrinted>
  <dcterms:created xsi:type="dcterms:W3CDTF">2022-11-02T11:17:00Z</dcterms:created>
  <dcterms:modified xsi:type="dcterms:W3CDTF">2022-11-17T12:29:00Z</dcterms:modified>
</cp:coreProperties>
</file>