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CF7BF6" w14:textId="77777777" w:rsidR="00DC17F1" w:rsidRDefault="00DC17F1" w:rsidP="001A6226">
      <w:pPr>
        <w:pStyle w:val="Heading1"/>
        <w:spacing w:line="240" w:lineRule="auto"/>
      </w:pPr>
      <w:r>
        <w:t>NAME: AGBATOR DESTINY UDUEHI</w:t>
      </w:r>
    </w:p>
    <w:p w14:paraId="72D357D1" w14:textId="77777777" w:rsidR="00DC17F1" w:rsidRDefault="00DC17F1" w:rsidP="001A6226">
      <w:pPr>
        <w:pStyle w:val="Heading1"/>
        <w:spacing w:line="240" w:lineRule="auto"/>
      </w:pPr>
      <w:r>
        <w:t>MATRIC NUMBER: 22CD009266</w:t>
      </w:r>
    </w:p>
    <w:p w14:paraId="30DCE9C2" w14:textId="77777777" w:rsidR="00DC17F1" w:rsidRDefault="00DC17F1" w:rsidP="001A6226">
      <w:pPr>
        <w:pStyle w:val="Heading1"/>
        <w:spacing w:line="240" w:lineRule="auto"/>
      </w:pPr>
      <w:r>
        <w:t>REGISTRATION NUMBER: 2201369</w:t>
      </w:r>
    </w:p>
    <w:p w14:paraId="260082A2" w14:textId="77777777" w:rsidR="00DC17F1" w:rsidRDefault="00DC17F1" w:rsidP="001A6226">
      <w:pPr>
        <w:pStyle w:val="Heading1"/>
        <w:spacing w:line="240" w:lineRule="auto"/>
      </w:pPr>
      <w:r>
        <w:t>COURSE CODE: CSC430</w:t>
      </w:r>
    </w:p>
    <w:p w14:paraId="7CA03B71" w14:textId="77777777" w:rsidR="00DC17F1" w:rsidRDefault="00DC17F1" w:rsidP="00DC17F1">
      <w:pPr>
        <w:pStyle w:val="Heading1"/>
      </w:pPr>
      <w:r>
        <w:t>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C17F1" w14:paraId="38C08460" w14:textId="77777777" w:rsidTr="00DC17F1">
        <w:tc>
          <w:tcPr>
            <w:tcW w:w="4675" w:type="dxa"/>
          </w:tcPr>
          <w:p w14:paraId="2A155FE7" w14:textId="5F00306B" w:rsidR="00DC17F1" w:rsidRPr="00DC17F1" w:rsidRDefault="00DB4CDF" w:rsidP="00DC17F1">
            <w:pPr>
              <w:jc w:val="center"/>
              <w:rPr>
                <w:b/>
              </w:rPr>
            </w:pPr>
            <w:r>
              <w:rPr>
                <w:b/>
              </w:rPr>
              <w:t>Internet</w:t>
            </w:r>
          </w:p>
        </w:tc>
        <w:tc>
          <w:tcPr>
            <w:tcW w:w="4675" w:type="dxa"/>
          </w:tcPr>
          <w:p w14:paraId="110CF285" w14:textId="6C8BCF71" w:rsidR="00DC17F1" w:rsidRPr="00DC17F1" w:rsidRDefault="00DB4CDF" w:rsidP="00DC17F1">
            <w:pPr>
              <w:jc w:val="center"/>
              <w:rPr>
                <w:b/>
              </w:rPr>
            </w:pPr>
            <w:r>
              <w:rPr>
                <w:b/>
              </w:rPr>
              <w:t>World Wide Web</w:t>
            </w:r>
            <w:bookmarkStart w:id="0" w:name="_GoBack"/>
            <w:bookmarkEnd w:id="0"/>
          </w:p>
        </w:tc>
      </w:tr>
      <w:tr w:rsidR="00DC17F1" w14:paraId="5DB49433" w14:textId="77777777" w:rsidTr="00DC17F1">
        <w:tc>
          <w:tcPr>
            <w:tcW w:w="4675" w:type="dxa"/>
          </w:tcPr>
          <w:p w14:paraId="4CA32939" w14:textId="77777777" w:rsidR="001A6226" w:rsidRDefault="001A6226" w:rsidP="001A6226">
            <w:pPr>
              <w:rPr>
                <w:rFonts w:ascii="Arial" w:hAnsi="Arial" w:cs="Arial"/>
                <w:color w:val="ADAFB8"/>
                <w:sz w:val="18"/>
                <w:szCs w:val="18"/>
              </w:rPr>
            </w:pPr>
          </w:p>
          <w:p w14:paraId="2A713B16" w14:textId="77777777" w:rsidR="00DC17F1" w:rsidRDefault="001A6226" w:rsidP="001A6226">
            <w:pPr>
              <w:pStyle w:val="ListParagraph"/>
              <w:numPr>
                <w:ilvl w:val="0"/>
                <w:numId w:val="6"/>
              </w:numPr>
            </w:pPr>
            <w:r w:rsidRPr="001A6226">
              <w:t>A global system of interconnected computer networks, physically linking devices.</w:t>
            </w:r>
          </w:p>
        </w:tc>
        <w:tc>
          <w:tcPr>
            <w:tcW w:w="4675" w:type="dxa"/>
          </w:tcPr>
          <w:p w14:paraId="54F48A7D" w14:textId="77777777" w:rsidR="001A6226" w:rsidRDefault="001A6226" w:rsidP="001A6226"/>
          <w:p w14:paraId="4471D2E6" w14:textId="77777777" w:rsidR="00DC17F1" w:rsidRDefault="001A6226" w:rsidP="001A6226">
            <w:pPr>
              <w:pStyle w:val="ListParagraph"/>
              <w:numPr>
                <w:ilvl w:val="0"/>
                <w:numId w:val="7"/>
              </w:numPr>
            </w:pPr>
            <w:r w:rsidRPr="001A6226">
              <w:t>A system of interlinked hypertext documents and other resources, accessible via the internet.</w:t>
            </w:r>
          </w:p>
        </w:tc>
      </w:tr>
      <w:tr w:rsidR="00DC17F1" w14:paraId="57BC192E" w14:textId="77777777" w:rsidTr="00DC17F1">
        <w:tc>
          <w:tcPr>
            <w:tcW w:w="4675" w:type="dxa"/>
          </w:tcPr>
          <w:p w14:paraId="73A64FC7" w14:textId="77777777" w:rsidR="00DC17F1" w:rsidRDefault="001A6226" w:rsidP="001A6226">
            <w:pPr>
              <w:pStyle w:val="ListParagraph"/>
              <w:numPr>
                <w:ilvl w:val="0"/>
                <w:numId w:val="7"/>
              </w:numPr>
            </w:pPr>
            <w:r w:rsidRPr="001A6226">
              <w:t>Its primary function is to connect devices and transport data from one point to another.</w:t>
            </w:r>
          </w:p>
        </w:tc>
        <w:tc>
          <w:tcPr>
            <w:tcW w:w="4675" w:type="dxa"/>
          </w:tcPr>
          <w:p w14:paraId="4E4F6AAC" w14:textId="77777777" w:rsidR="00DC17F1" w:rsidRDefault="001A6226" w:rsidP="001A6226">
            <w:pPr>
              <w:pStyle w:val="ListParagraph"/>
              <w:numPr>
                <w:ilvl w:val="0"/>
                <w:numId w:val="6"/>
              </w:numPr>
            </w:pPr>
            <w:r w:rsidRPr="001A6226">
              <w:t>Its primary function is to allow users to retrieve and display web pages and other web-based content.</w:t>
            </w:r>
          </w:p>
        </w:tc>
      </w:tr>
      <w:tr w:rsidR="00DC17F1" w14:paraId="23B5867C" w14:textId="77777777" w:rsidTr="00DC17F1">
        <w:tc>
          <w:tcPr>
            <w:tcW w:w="4675" w:type="dxa"/>
          </w:tcPr>
          <w:p w14:paraId="661EEB9A" w14:textId="77777777" w:rsidR="00DC17F1" w:rsidRDefault="001A6226" w:rsidP="001A6226">
            <w:pPr>
              <w:pStyle w:val="ListParagraph"/>
              <w:numPr>
                <w:ilvl w:val="0"/>
                <w:numId w:val="6"/>
              </w:numPr>
            </w:pPr>
            <w:r w:rsidRPr="001A6226">
              <w:t>Very broad, encompassing email, VoIP, file transfers, and gaming, in addition to the Web.</w:t>
            </w:r>
          </w:p>
        </w:tc>
        <w:tc>
          <w:tcPr>
            <w:tcW w:w="4675" w:type="dxa"/>
          </w:tcPr>
          <w:p w14:paraId="4B415061" w14:textId="77777777" w:rsidR="00DC17F1" w:rsidRDefault="001A6226" w:rsidP="001A6226">
            <w:pPr>
              <w:pStyle w:val="ListParagraph"/>
              <w:numPr>
                <w:ilvl w:val="0"/>
                <w:numId w:val="7"/>
              </w:numPr>
            </w:pPr>
            <w:r w:rsidRPr="001A6226">
              <w:t>Narrower, referring specifically to hypertext documents and the content accessed via browsers.</w:t>
            </w:r>
          </w:p>
        </w:tc>
      </w:tr>
      <w:tr w:rsidR="00DC17F1" w14:paraId="6A513F81" w14:textId="77777777" w:rsidTr="00DC17F1">
        <w:tc>
          <w:tcPr>
            <w:tcW w:w="4675" w:type="dxa"/>
          </w:tcPr>
          <w:p w14:paraId="05F51672" w14:textId="77777777" w:rsidR="00DC17F1" w:rsidRDefault="001A6226" w:rsidP="001A6226">
            <w:pPr>
              <w:pStyle w:val="ListParagraph"/>
              <w:numPr>
                <w:ilvl w:val="0"/>
                <w:numId w:val="7"/>
              </w:numPr>
            </w:pPr>
            <w:r w:rsidRPr="001A6226">
              <w:t>Uses IP (Internet Protocol) addresses to identify devices on the network.</w:t>
            </w:r>
          </w:p>
        </w:tc>
        <w:tc>
          <w:tcPr>
            <w:tcW w:w="4675" w:type="dxa"/>
          </w:tcPr>
          <w:p w14:paraId="266ACD43" w14:textId="77777777" w:rsidR="00DC17F1" w:rsidRDefault="001A6226" w:rsidP="001A6226">
            <w:pPr>
              <w:pStyle w:val="ListParagraph"/>
              <w:numPr>
                <w:ilvl w:val="0"/>
                <w:numId w:val="6"/>
              </w:numPr>
            </w:pPr>
            <w:r w:rsidRPr="001A6226">
              <w:t>Uses URLs (Uniform Resource Locators) to identify specific web resources.</w:t>
            </w:r>
          </w:p>
        </w:tc>
      </w:tr>
      <w:tr w:rsidR="00DC17F1" w14:paraId="556DED34" w14:textId="77777777" w:rsidTr="00DC17F1">
        <w:tc>
          <w:tcPr>
            <w:tcW w:w="4675" w:type="dxa"/>
          </w:tcPr>
          <w:p w14:paraId="49FE3298" w14:textId="77777777" w:rsidR="00DC17F1" w:rsidRDefault="001A6226" w:rsidP="001A6226">
            <w:pPr>
              <w:pStyle w:val="ListParagraph"/>
              <w:numPr>
                <w:ilvl w:val="0"/>
                <w:numId w:val="6"/>
              </w:numPr>
            </w:pPr>
            <w:r w:rsidRPr="001A6226">
              <w:t>Is an independent entity. The Web is dependent on it.</w:t>
            </w:r>
          </w:p>
        </w:tc>
        <w:tc>
          <w:tcPr>
            <w:tcW w:w="4675" w:type="dxa"/>
          </w:tcPr>
          <w:p w14:paraId="37E7DF4A" w14:textId="77777777" w:rsidR="00DC17F1" w:rsidRDefault="001A6226" w:rsidP="001A6226">
            <w:pPr>
              <w:pStyle w:val="ListParagraph"/>
              <w:numPr>
                <w:ilvl w:val="0"/>
                <w:numId w:val="7"/>
              </w:numPr>
            </w:pPr>
            <w:r w:rsidRPr="001A6226">
              <w:t>Dependent on the internet to provide the infrastructure for data transfer.</w:t>
            </w:r>
          </w:p>
        </w:tc>
      </w:tr>
    </w:tbl>
    <w:p w14:paraId="7531BD21" w14:textId="77777777" w:rsidR="00DC17F1" w:rsidRPr="00DC17F1" w:rsidRDefault="00DC17F1" w:rsidP="00DC17F1"/>
    <w:sectPr w:rsidR="00DC17F1" w:rsidRPr="00DC1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E598B"/>
    <w:multiLevelType w:val="hybridMultilevel"/>
    <w:tmpl w:val="732E22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92A4D"/>
    <w:multiLevelType w:val="hybridMultilevel"/>
    <w:tmpl w:val="A7722C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A69A4"/>
    <w:multiLevelType w:val="hybridMultilevel"/>
    <w:tmpl w:val="862493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A6C8C"/>
    <w:multiLevelType w:val="hybridMultilevel"/>
    <w:tmpl w:val="5E2AF4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9E55DB"/>
    <w:multiLevelType w:val="hybridMultilevel"/>
    <w:tmpl w:val="07CEBC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060404"/>
    <w:multiLevelType w:val="hybridMultilevel"/>
    <w:tmpl w:val="7BDE83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E03C80"/>
    <w:multiLevelType w:val="hybridMultilevel"/>
    <w:tmpl w:val="C4AC76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7F1"/>
    <w:rsid w:val="00060D08"/>
    <w:rsid w:val="001A6226"/>
    <w:rsid w:val="001E6B59"/>
    <w:rsid w:val="0039464A"/>
    <w:rsid w:val="0060007F"/>
    <w:rsid w:val="00613E8A"/>
    <w:rsid w:val="006F2CD5"/>
    <w:rsid w:val="00733933"/>
    <w:rsid w:val="008D3746"/>
    <w:rsid w:val="008F6504"/>
    <w:rsid w:val="009729FD"/>
    <w:rsid w:val="00BD7D08"/>
    <w:rsid w:val="00C34B25"/>
    <w:rsid w:val="00D26653"/>
    <w:rsid w:val="00DB4CDF"/>
    <w:rsid w:val="00DC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744B9"/>
  <w15:chartTrackingRefBased/>
  <w15:docId w15:val="{3397EBC7-55FD-41B0-A4E6-888F761E7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7F1"/>
    <w:pPr>
      <w:spacing w:line="36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17F1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7F1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DC1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6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41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Destiny</cp:lastModifiedBy>
  <cp:revision>2</cp:revision>
  <dcterms:created xsi:type="dcterms:W3CDTF">2025-10-29T19:20:00Z</dcterms:created>
  <dcterms:modified xsi:type="dcterms:W3CDTF">2025-10-29T19:20:00Z</dcterms:modified>
</cp:coreProperties>
</file>