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FC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257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92"/>
        <w:gridCol w:w="1136"/>
        <w:gridCol w:w="190"/>
        <w:gridCol w:w="1132"/>
        <w:gridCol w:w="1178"/>
        <w:gridCol w:w="320"/>
        <w:gridCol w:w="1062"/>
        <w:gridCol w:w="1105"/>
        <w:gridCol w:w="230"/>
      </w:tblGrid>
      <w:tr w:rsidR="0029442A" w:rsidRPr="0029442A" w:rsidTr="0029442A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</w:tr>
      <w:tr w:rsidR="0029442A" w:rsidRPr="0029442A" w:rsidTr="0029442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0,12228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0,19296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0,18922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0,18897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0,22757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0,12397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-0,459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0,457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-0,585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0,47599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0,17373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0,20683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 a 05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0,14651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0,19564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0,22689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0,22675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0,16665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Católica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0,15667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Capital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0,14098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0,15404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-0,199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0,16081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0,20068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0,18065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-0,111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0,3382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-0,088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0,25264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Teria votado?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-0,388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**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0,15285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0,069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0,17932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0,064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0,14216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29442A" w:rsidRPr="0029442A" w:rsidTr="0029442A">
        <w:trPr>
          <w:trHeight w:val="315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1C33D1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  <w:bookmarkStart w:id="0" w:name="_GoBack"/>
            <w:bookmarkEnd w:id="0"/>
            <w:r w:rsidR="0029442A"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0,64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0,30</w:t>
            </w: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9442A" w:rsidRPr="0029442A" w:rsidRDefault="0029442A" w:rsidP="00294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2944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</w:tr>
    </w:tbl>
    <w:p w:rsidR="00C777FC" w:rsidRPr="00EF1947" w:rsidRDefault="00C777FC">
      <w:pPr>
        <w:rPr>
          <w:i/>
        </w:rPr>
      </w:pPr>
      <w:proofErr w:type="gramStart"/>
      <w:r w:rsidRPr="00EF1947">
        <w:rPr>
          <w:i/>
        </w:rPr>
        <w:t>significância</w:t>
      </w:r>
      <w:proofErr w:type="gramEnd"/>
      <w:r w:rsidRPr="00EF1947">
        <w:rPr>
          <w:i/>
        </w:rPr>
        <w:t>:  0 ‘***’ 0,001; ‘**’ 0,01; ‘*’ 0,05; ‘.’ 0,1 .</w:t>
      </w:r>
    </w:p>
    <w:sectPr w:rsidR="00C777FC" w:rsidRPr="00EF1947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1C33D1"/>
    <w:rsid w:val="0029442A"/>
    <w:rsid w:val="00582C82"/>
    <w:rsid w:val="005B7CD6"/>
    <w:rsid w:val="006245E8"/>
    <w:rsid w:val="00641CA7"/>
    <w:rsid w:val="00984068"/>
    <w:rsid w:val="009A38AD"/>
    <w:rsid w:val="00A73E82"/>
    <w:rsid w:val="00B57A45"/>
    <w:rsid w:val="00C777FC"/>
    <w:rsid w:val="00D51C8A"/>
    <w:rsid w:val="00EF1947"/>
    <w:rsid w:val="00EF7BE1"/>
    <w:rsid w:val="00F740A2"/>
    <w:rsid w:val="00F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8499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3</cp:revision>
  <dcterms:created xsi:type="dcterms:W3CDTF">2023-11-06T21:26:00Z</dcterms:created>
  <dcterms:modified xsi:type="dcterms:W3CDTF">2023-11-06T21:27:00Z</dcterms:modified>
</cp:coreProperties>
</file>