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A44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  <w:bookmarkStart w:id="0" w:name="_图书借阅归还登记系统"/>
    </w:p>
    <w:p w14:paraId="45863E7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14D82056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62B5B0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529B3A7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</w:rPr>
      </w:pPr>
    </w:p>
    <w:p w14:paraId="6EA51E9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  <w:sz w:val="52"/>
          <w:szCs w:val="52"/>
        </w:rPr>
      </w:pPr>
    </w:p>
    <w:p w14:paraId="7C49537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/>
        <w:jc w:val="center"/>
        <w:textAlignment w:val="auto"/>
        <w:rPr>
          <w:rFonts w:hint="default" w:ascii="Times New Roman" w:hAnsi="Times New Roman" w:eastAsia="宋体" w:cs="Times New Roman"/>
          <w:sz w:val="64"/>
          <w:szCs w:val="64"/>
        </w:rPr>
      </w:pPr>
      <w:bookmarkStart w:id="1" w:name="_Toc3559"/>
      <w:bookmarkStart w:id="2" w:name="_Toc8912"/>
      <w:r>
        <w:rPr>
          <w:rFonts w:hint="default" w:ascii="Times New Roman" w:hAnsi="Times New Roman" w:eastAsia="宋体" w:cs="Times New Roman"/>
          <w:sz w:val="64"/>
          <w:szCs w:val="64"/>
        </w:rPr>
        <w:t>图书借阅归还登记系统</w:t>
      </w:r>
      <w:bookmarkEnd w:id="0"/>
      <w:bookmarkEnd w:id="1"/>
      <w:bookmarkEnd w:id="2"/>
    </w:p>
    <w:p w14:paraId="22341E5C">
      <w:pPr>
        <w:pStyle w:val="4"/>
        <w:spacing w:before="0" w:beforeAutospacing="0"/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bookmarkStart w:id="3" w:name="_Toc1835"/>
      <w:bookmarkStart w:id="4" w:name="_需求分析报告"/>
      <w:bookmarkStart w:id="5" w:name="_Toc21549"/>
      <w:r>
        <w:rPr>
          <w:rFonts w:hint="default" w:ascii="Times New Roman" w:hAnsi="Times New Roman" w:eastAsia="宋体" w:cs="Times New Roman"/>
          <w:sz w:val="52"/>
          <w:szCs w:val="52"/>
        </w:rPr>
        <w:t>需求分析报告</w:t>
      </w:r>
      <w:bookmarkEnd w:id="3"/>
      <w:bookmarkEnd w:id="4"/>
      <w:bookmarkEnd w:id="5"/>
    </w:p>
    <w:p w14:paraId="4A0474CB">
      <w:pPr>
        <w:pStyle w:val="26"/>
        <w:rPr>
          <w:rFonts w:hint="default" w:ascii="Times New Roman" w:hAnsi="Times New Roman" w:eastAsia="宋体" w:cs="Times New Roman"/>
          <w:sz w:val="40"/>
          <w:szCs w:val="40"/>
        </w:rPr>
      </w:pPr>
    </w:p>
    <w:p w14:paraId="5E982A63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35D449C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1403D0ED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32476BC1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E8918FA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7C10D012">
      <w:pPr>
        <w:pStyle w:val="3"/>
        <w:rPr>
          <w:rFonts w:hint="default" w:ascii="Times New Roman" w:hAnsi="Times New Roman" w:eastAsia="宋体" w:cs="Times New Roman"/>
          <w:sz w:val="40"/>
          <w:szCs w:val="40"/>
        </w:rPr>
      </w:pPr>
    </w:p>
    <w:p w14:paraId="59E19986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技术栈：Java（Spring Boot / 原生Servlet）+ JDBC + MySQL + 基础前端页面</w:t>
      </w:r>
    </w:p>
    <w:p w14:paraId="01BCF576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编制人：耿佳钰</w:t>
      </w:r>
    </w:p>
    <w:p w14:paraId="43AB4A4A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版本：v1.0</w:t>
      </w:r>
    </w:p>
    <w:p w14:paraId="4E388A05">
      <w:pPr>
        <w:pStyle w:val="3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编制日期：2026-10-20</w:t>
      </w:r>
    </w:p>
    <w:sdt>
      <w:sdtPr>
        <w:rPr>
          <w:rFonts w:ascii="宋体" w:hAnsi="宋体" w:eastAsia="宋体" w:cstheme="minorBidi"/>
          <w:sz w:val="21"/>
          <w:szCs w:val="24"/>
          <w:lang w:val="en-US" w:eastAsia="zh-CN" w:bidi="ar-SA"/>
        </w:rPr>
        <w:id w:val="14745766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sdtEndPr>
      <w:sdtContent>
        <w:p w14:paraId="1E336C6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sz w:val="21"/>
              <w:szCs w:val="24"/>
              <w:lang w:val="en-US" w:eastAsia="zh-CN" w:bidi="ar-SA"/>
            </w:rPr>
          </w:pPr>
        </w:p>
        <w:p w14:paraId="2CCCEF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32"/>
            </w:rPr>
          </w:pPr>
          <w:r>
            <w:rPr>
              <w:rFonts w:ascii="宋体" w:hAnsi="宋体" w:eastAsia="宋体"/>
              <w:sz w:val="32"/>
              <w:szCs w:val="32"/>
            </w:rPr>
            <w:t>目录</w:t>
          </w:r>
        </w:p>
        <w:p w14:paraId="794C3AFD">
          <w:pPr>
            <w:pStyle w:val="1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_Toc8912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szCs w:val="64"/>
            </w:rPr>
            <w:t>图书借阅归还登记系统</w:t>
          </w:r>
          <w:r>
            <w:tab/>
          </w:r>
          <w:r>
            <w:fldChar w:fldCharType="begin"/>
          </w:r>
          <w:r>
            <w:instrText xml:space="preserve"> PAGEREF _Toc8912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7D38A7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_Toc21549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szCs w:val="52"/>
            </w:rPr>
            <w:t>需求分析报告</w:t>
          </w:r>
          <w:r>
            <w:tab/>
          </w:r>
          <w:r>
            <w:fldChar w:fldCharType="begin"/>
          </w:r>
          <w:r>
            <w:instrText xml:space="preserve"> PAGEREF _Toc21549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4FDAC38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_Toc10293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 项目背景与目标</w:t>
          </w:r>
          <w:r>
            <w:tab/>
          </w:r>
          <w:r>
            <w:fldChar w:fldCharType="begin"/>
          </w:r>
          <w:r>
            <w:instrText xml:space="preserve"> PAGEREF _Toc10293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ADADD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_Toc12209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1.1 当前高校图书馆的业务痛点</w:t>
          </w:r>
          <w:r>
            <w:tab/>
          </w:r>
          <w:r>
            <w:fldChar w:fldCharType="begin"/>
          </w:r>
          <w:r>
            <w:instrText xml:space="preserve"> PAGEREF _Toc12209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12B78C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_Toc6830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1.2 本项目的目标</w:t>
          </w:r>
          <w:r>
            <w:tab/>
          </w:r>
          <w:r>
            <w:fldChar w:fldCharType="begin"/>
          </w:r>
          <w:r>
            <w:instrText xml:space="preserve"> PAGEREF _Toc6830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DC8004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_Toc28889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 用户分析</w:t>
          </w:r>
          <w:r>
            <w:tab/>
          </w:r>
          <w:r>
            <w:fldChar w:fldCharType="begin"/>
          </w:r>
          <w:r>
            <w:instrText xml:space="preserve"> PAGEREF _Toc28889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86C61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_Toc5799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2.1 核心角色定义</w:t>
          </w:r>
          <w:r>
            <w:tab/>
          </w:r>
          <w:r>
            <w:fldChar w:fldCharType="begin"/>
          </w:r>
          <w:r>
            <w:instrText xml:space="preserve"> PAGEREF _Toc5799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DC3245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_Toc9017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2.2 典型使用场景</w:t>
          </w:r>
          <w:r>
            <w:tab/>
          </w:r>
          <w:r>
            <w:fldChar w:fldCharType="begin"/>
          </w:r>
          <w:r>
            <w:instrText xml:space="preserve"> PAGEREF _Toc9017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EA6459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_Toc24253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2.3 用户痛点汇总</w:t>
          </w:r>
          <w:r>
            <w:tab/>
          </w:r>
          <w:r>
            <w:fldChar w:fldCharType="begin"/>
          </w:r>
          <w:r>
            <w:instrText xml:space="preserve"> PAGEREF _Toc24253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294409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_Toc14072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 业务分析</w:t>
          </w:r>
          <w:r>
            <w:tab/>
          </w:r>
          <w:r>
            <w:fldChar w:fldCharType="begin"/>
          </w:r>
          <w:r>
            <w:instrText xml:space="preserve"> PAGEREF _Toc14072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55433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_Toc17061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3.1 核心业务流程</w:t>
          </w:r>
          <w:r>
            <w:tab/>
          </w:r>
          <w:r>
            <w:fldChar w:fldCharType="begin"/>
          </w:r>
          <w:r>
            <w:instrText xml:space="preserve"> PAGEREF _Toc17061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BB14FA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 竞品分析</w:t>
          </w:r>
          <w:r>
            <w:tab/>
          </w:r>
          <w:r>
            <w:fldChar w:fldCharType="begin"/>
          </w:r>
          <w:r>
            <w:instrText xml:space="preserve"> PAGEREF _Toc1136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54077F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_Toc27340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 需求初步筛选与范围界定</w:t>
          </w:r>
          <w:r>
            <w:tab/>
          </w:r>
          <w:r>
            <w:fldChar w:fldCharType="begin"/>
          </w:r>
          <w:r>
            <w:instrText xml:space="preserve"> PAGEREF _Toc27340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77695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_Toc26095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5.1 本系统包含的功能</w:t>
          </w:r>
          <w:r>
            <w:tab/>
          </w:r>
          <w:r>
            <w:fldChar w:fldCharType="begin"/>
          </w:r>
          <w:r>
            <w:instrText xml:space="preserve"> PAGEREF _Toc26095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6C2E4E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_Toc5520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5.2 本系统</w:t>
          </w:r>
          <w:r>
            <w:rPr>
              <w:rFonts w:hint="default" w:ascii="Times New Roman" w:hAnsi="Times New Roman" w:eastAsia="宋体" w:cs="Times New Roman"/>
              <w:bCs/>
            </w:rPr>
            <w:t>不包含</w:t>
          </w:r>
          <w:r>
            <w:rPr>
              <w:rFonts w:hint="default" w:ascii="Times New Roman" w:hAnsi="Times New Roman" w:eastAsia="宋体" w:cs="Times New Roman"/>
            </w:rPr>
            <w:t>的功能</w:t>
          </w:r>
          <w:r>
            <w:tab/>
          </w:r>
          <w:r>
            <w:fldChar w:fldCharType="begin"/>
          </w:r>
          <w:r>
            <w:instrText xml:space="preserve"> PAGEREF _Toc5520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90D077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_Toc24703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5.3 范围边界一句话总结</w:t>
          </w:r>
          <w:r>
            <w:tab/>
          </w:r>
          <w:r>
            <w:fldChar w:fldCharType="begin"/>
          </w:r>
          <w:r>
            <w:instrText xml:space="preserve"> PAGEREF _Toc24703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EB95A3E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_Toc31598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 核心非功能需求分析</w:t>
          </w:r>
          <w:r>
            <w:tab/>
          </w:r>
          <w:r>
            <w:fldChar w:fldCharType="begin"/>
          </w:r>
          <w:r>
            <w:instrText xml:space="preserve"> PAGEREF _Toc31598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313330D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_Toc23510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6.1 事务原子性：借还操作涉及多张表，必须全部成功或全部失败</w:t>
          </w:r>
          <w:r>
            <w:tab/>
          </w:r>
          <w:r>
            <w:fldChar w:fldCharType="begin"/>
          </w:r>
          <w:r>
            <w:instrText xml:space="preserve"> PAGEREF _Toc23510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51E4D6F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_Toc31152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6.2 并发处理：多人同时借同一本书最后一本库存怎么办</w:t>
          </w:r>
          <w:r>
            <w:tab/>
          </w:r>
          <w:r>
            <w:fldChar w:fldCharType="begin"/>
          </w:r>
          <w:r>
            <w:instrText xml:space="preserve"> PAGEREF _Toc31152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BF37D8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_Toc10974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6.3 防重复提交：用户连点”借阅”不要生成两条记录</w:t>
          </w:r>
          <w:r>
            <w:tab/>
          </w:r>
          <w:r>
            <w:fldChar w:fldCharType="begin"/>
          </w:r>
          <w:r>
            <w:instrText xml:space="preserve"> PAGEREF _Toc10974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7DB389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_Toc24399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6.4 异常日志与故障恢复</w:t>
          </w:r>
          <w:r>
            <w:tab/>
          </w:r>
          <w:r>
            <w:fldChar w:fldCharType="begin"/>
          </w:r>
          <w:r>
            <w:instrText xml:space="preserve"> PAGEREF _Toc24399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EE6E40">
          <w:pPr>
            <w:pStyle w:val="1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_Toc29052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6.5 逾期自动处理规则</w:t>
          </w:r>
          <w:r>
            <w:tab/>
          </w:r>
          <w:r>
            <w:fldChar w:fldCharType="begin"/>
          </w:r>
          <w:r>
            <w:instrText xml:space="preserve"> PAGEREF _Toc29052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45F43B6">
          <w:pPr>
            <w:pStyle w:val="2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_Toc22057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7. 结论</w:t>
          </w:r>
          <w:r>
            <w:tab/>
          </w:r>
          <w:r>
            <w:fldChar w:fldCharType="begin"/>
          </w:r>
          <w:r>
            <w:instrText xml:space="preserve"> PAGEREF _Toc22057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1823E8">
          <w:r>
            <w:fldChar w:fldCharType="end"/>
          </w:r>
        </w:p>
        <w:p w14:paraId="66DB5C3A">
          <w:pPr>
            <w:rPr>
              <w:rFonts w:hint="default" w:ascii="Times New Roman" w:hAnsi="Times New Roman" w:eastAsia="宋体" w:cs="Times New Roman"/>
              <w:sz w:val="24"/>
              <w:szCs w:val="24"/>
              <w:lang w:val="en-US" w:eastAsia="zh-CN" w:bidi="ar-SA"/>
            </w:rPr>
          </w:pPr>
        </w:p>
      </w:sdtContent>
    </w:sdt>
    <w:p w14:paraId="5BF5360A">
      <w:pPr>
        <w:rPr>
          <w:rFonts w:hint="default" w:ascii="Times New Roman" w:hAnsi="Times New Roman" w:eastAsia="宋体" w:cs="Times New Roman"/>
          <w:sz w:val="24"/>
          <w:szCs w:val="24"/>
          <w:lang w:val="en-US" w:eastAsia="zh-CN" w:bidi="ar-SA"/>
        </w:rPr>
      </w:pPr>
    </w:p>
    <w:p w14:paraId="5DFCF3D7">
      <w:pPr>
        <w:pStyle w:val="4"/>
        <w:rPr>
          <w:rFonts w:hint="default" w:ascii="Times New Roman" w:hAnsi="Times New Roman" w:eastAsia="宋体" w:cs="Times New Roman"/>
        </w:rPr>
      </w:pPr>
      <w:bookmarkStart w:id="6" w:name="_Toc26999"/>
      <w:bookmarkStart w:id="7" w:name="_项目背景与目标"/>
      <w:bookmarkStart w:id="8" w:name="_Toc10293"/>
      <w:r>
        <w:rPr>
          <w:rFonts w:hint="default" w:ascii="Times New Roman" w:hAnsi="Times New Roman" w:eastAsia="宋体" w:cs="Times New Roman"/>
        </w:rPr>
        <w:t>1. 项目背景与目标</w:t>
      </w:r>
      <w:bookmarkEnd w:id="6"/>
      <w:bookmarkEnd w:id="7"/>
      <w:bookmarkEnd w:id="8"/>
    </w:p>
    <w:p w14:paraId="0F26A0FD">
      <w:pPr>
        <w:pStyle w:val="5"/>
        <w:rPr>
          <w:rFonts w:hint="default" w:ascii="Times New Roman" w:hAnsi="Times New Roman" w:eastAsia="宋体" w:cs="Times New Roman"/>
        </w:rPr>
      </w:pPr>
      <w:bookmarkStart w:id="9" w:name="_当前高校图书馆的业务痛点"/>
      <w:bookmarkStart w:id="10" w:name="_Toc14397"/>
      <w:bookmarkStart w:id="11" w:name="_Toc12209"/>
      <w:r>
        <w:rPr>
          <w:rFonts w:hint="default" w:ascii="Times New Roman" w:hAnsi="Times New Roman" w:eastAsia="宋体" w:cs="Times New Roman"/>
        </w:rPr>
        <w:t>1.1 当前高校图书馆的业务痛点</w:t>
      </w:r>
      <w:bookmarkEnd w:id="9"/>
      <w:bookmarkEnd w:id="10"/>
      <w:bookmarkEnd w:id="11"/>
    </w:p>
    <w:p w14:paraId="515B9FDF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据调研，国内多数高校图书馆仍存在以下借还登记现状：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4428"/>
      </w:tblGrid>
      <w:tr w14:paraId="2BCA8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7E8C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现状</w:t>
            </w:r>
          </w:p>
        </w:tc>
        <w:tc>
          <w:p w14:paraId="5B0573C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痛点</w:t>
            </w:r>
          </w:p>
        </w:tc>
        <w:tc>
          <w:p w14:paraId="76028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典型表现</w:t>
            </w:r>
          </w:p>
        </w:tc>
      </w:tr>
      <w:tr w14:paraId="5665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016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纯人工登记</w:t>
            </w:r>
          </w:p>
        </w:tc>
        <w:tc>
          <w:p w14:paraId="04853C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效率低、易出错</w:t>
            </w:r>
          </w:p>
        </w:tc>
        <w:tc>
          <w:p w14:paraId="56E12E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学生排队 5~10 分钟才能借/还 1 本；登记时看错 ISBN、把 A 同学的书登记到 B 同学名下；期末高峰期排队超过 30 分钟</w:t>
            </w:r>
          </w:p>
        </w:tc>
      </w:tr>
      <w:tr w14:paraId="6507B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0328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老旧单机版系统</w:t>
            </w:r>
          </w:p>
        </w:tc>
        <w:tc>
          <w:p w14:paraId="04D3829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数据分散、无法追踪</w:t>
            </w:r>
          </w:p>
        </w:tc>
        <w:tc>
          <w:p w14:paraId="711078B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每台 PC 独立装一个 Access 小数据库，不同窗口数据不互通；图书超借无法实时定位；读者逾期只能靠手动翻纸质台账电话通知</w:t>
            </w:r>
          </w:p>
        </w:tc>
      </w:tr>
      <w:tr w14:paraId="0CB662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3ECB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Excel 台账登记</w:t>
            </w:r>
          </w:p>
        </w:tc>
        <w:tc>
          <w:p w14:paraId="6EB0061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几乎没有任何自动化</w:t>
            </w:r>
          </w:p>
        </w:tc>
        <w:tc>
          <w:p w14:paraId="340C4A1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库存、借阅记录、读者状态全靠 Excel 手工维护；一删一行无法恢复；逾期全靠人工逐行筛选；期末图书清查时管理员要花 3~5 天</w:t>
            </w:r>
          </w:p>
        </w:tc>
      </w:tr>
    </w:tbl>
    <w:p w14:paraId="173ACF05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核心矛盾</w:t>
      </w:r>
      <w:r>
        <w:rPr>
          <w:rFonts w:hint="default" w:ascii="Times New Roman" w:hAnsi="Times New Roman" w:eastAsia="宋体" w:cs="Times New Roman"/>
        </w:rPr>
        <w:t>：读者（学生、教师）希望快速借还、随时查记录；管理员希望库存清楚、逾期可控、少加班。但现有的人工/半人工方式两边都不讨好。</w:t>
      </w:r>
    </w:p>
    <w:p w14:paraId="07F90216">
      <w:pPr>
        <w:pStyle w:val="5"/>
        <w:rPr>
          <w:rFonts w:hint="default" w:ascii="Times New Roman" w:hAnsi="Times New Roman" w:eastAsia="宋体" w:cs="Times New Roman"/>
        </w:rPr>
      </w:pPr>
      <w:bookmarkStart w:id="12" w:name="_Toc2843"/>
      <w:bookmarkStart w:id="13" w:name="_本项目的目标"/>
      <w:bookmarkStart w:id="14" w:name="_Toc6830"/>
      <w:r>
        <w:rPr>
          <w:rFonts w:hint="default" w:ascii="Times New Roman" w:hAnsi="Times New Roman" w:eastAsia="宋体" w:cs="Times New Roman"/>
        </w:rPr>
        <w:t>1.2 本项目的目标</w:t>
      </w:r>
      <w:bookmarkEnd w:id="12"/>
      <w:bookmarkEnd w:id="13"/>
      <w:bookmarkEnd w:id="14"/>
    </w:p>
    <w:p w14:paraId="6892F7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构建一个</w:t>
      </w:r>
      <w:r>
        <w:rPr>
          <w:rFonts w:hint="default" w:ascii="Times New Roman" w:hAnsi="Times New Roman" w:eastAsia="宋体" w:cs="Times New Roman"/>
          <w:b/>
          <w:bCs/>
        </w:rPr>
        <w:t>轻量级、低成本、可独立运行</w:t>
      </w:r>
      <w:r>
        <w:rPr>
          <w:rFonts w:hint="default" w:ascii="Times New Roman" w:hAnsi="Times New Roman" w:eastAsia="宋体" w:cs="Times New Roman"/>
        </w:rPr>
        <w:t>的图书借阅归还登记系统，实现借还操作电子化、库存实时化、逾期自动化，显著减少人工错误与排队时间。</w:t>
      </w:r>
    </w:p>
    <w:p w14:paraId="70CCF1D6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量化目标： - 借还操作响应时间 </w:t>
      </w:r>
      <w:r>
        <w:rPr>
          <w:rFonts w:hint="default" w:ascii="Times New Roman" w:hAnsi="Times New Roman" w:eastAsia="宋体" w:cs="Times New Roman"/>
          <w:b/>
          <w:bCs/>
        </w:rPr>
        <w:t>&lt; 2 秒</w:t>
      </w:r>
      <w:r>
        <w:rPr>
          <w:rFonts w:hint="default" w:ascii="Times New Roman" w:hAnsi="Times New Roman" w:eastAsia="宋体" w:cs="Times New Roman"/>
        </w:rPr>
        <w:t>； - 借还操作</w:t>
      </w:r>
      <w:r>
        <w:rPr>
          <w:rFonts w:hint="default" w:ascii="Times New Roman" w:hAnsi="Times New Roman" w:eastAsia="宋体" w:cs="Times New Roman"/>
          <w:b/>
          <w:bCs/>
        </w:rPr>
        <w:t>零数据错误</w:t>
      </w:r>
      <w:r>
        <w:rPr>
          <w:rFonts w:hint="default" w:ascii="Times New Roman" w:hAnsi="Times New Roman" w:eastAsia="宋体" w:cs="Times New Roman"/>
        </w:rPr>
        <w:t>（不超借、不丢记录、读者状态与库存对得上）； - 逾期读者自动冻结借阅权限，</w:t>
      </w:r>
      <w:r>
        <w:rPr>
          <w:rFonts w:hint="default" w:ascii="Times New Roman" w:hAnsi="Times New Roman" w:eastAsia="宋体" w:cs="Times New Roman"/>
          <w:b/>
          <w:bCs/>
        </w:rPr>
        <w:t>无需人工判断</w:t>
      </w:r>
      <w:r>
        <w:rPr>
          <w:rFonts w:hint="default" w:ascii="Times New Roman" w:hAnsi="Times New Roman" w:eastAsia="宋体" w:cs="Times New Roman"/>
        </w:rPr>
        <w:t>。</w:t>
      </w:r>
    </w:p>
    <w:p w14:paraId="3F093E1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45D46A">
      <w:pPr>
        <w:pStyle w:val="4"/>
        <w:rPr>
          <w:rFonts w:hint="default" w:ascii="Times New Roman" w:hAnsi="Times New Roman" w:eastAsia="宋体" w:cs="Times New Roman"/>
        </w:rPr>
      </w:pPr>
      <w:bookmarkStart w:id="15" w:name="_Toc13407"/>
      <w:bookmarkStart w:id="16" w:name="_用户分析"/>
      <w:bookmarkStart w:id="17" w:name="_Toc28889"/>
      <w:r>
        <w:rPr>
          <w:rFonts w:hint="default" w:ascii="Times New Roman" w:hAnsi="Times New Roman" w:eastAsia="宋体" w:cs="Times New Roman"/>
        </w:rPr>
        <w:t>2. 用户分析</w:t>
      </w:r>
      <w:bookmarkEnd w:id="15"/>
      <w:bookmarkEnd w:id="16"/>
      <w:bookmarkEnd w:id="17"/>
    </w:p>
    <w:p w14:paraId="75595137">
      <w:pPr>
        <w:pStyle w:val="5"/>
        <w:rPr>
          <w:rFonts w:hint="default" w:ascii="Times New Roman" w:hAnsi="Times New Roman" w:eastAsia="宋体" w:cs="Times New Roman"/>
        </w:rPr>
      </w:pPr>
      <w:bookmarkStart w:id="18" w:name="_Toc29869"/>
      <w:bookmarkStart w:id="19" w:name="_核心角色定义"/>
      <w:bookmarkStart w:id="20" w:name="_Toc5799"/>
      <w:bookmarkStart w:id="75" w:name="_GoBack"/>
      <w:bookmarkEnd w:id="75"/>
      <w:r>
        <w:rPr>
          <w:rFonts w:hint="default" w:ascii="Times New Roman" w:hAnsi="Times New Roman" w:eastAsia="宋体" w:cs="Times New Roman"/>
        </w:rPr>
        <w:t>2.1 核心角色定义</w:t>
      </w:r>
      <w:bookmarkEnd w:id="18"/>
      <w:bookmarkEnd w:id="19"/>
      <w:bookmarkEnd w:id="20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952"/>
        <w:gridCol w:w="2952"/>
      </w:tblGrid>
      <w:tr w14:paraId="50C50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33863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角色</w:t>
            </w:r>
          </w:p>
        </w:tc>
        <w:tc>
          <w:p w14:paraId="3C1171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身份</w:t>
            </w:r>
          </w:p>
        </w:tc>
        <w:tc>
          <w:p w14:paraId="768FF88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使用频率</w:t>
            </w:r>
          </w:p>
        </w:tc>
        <w:tc>
          <w:p w14:paraId="3A368D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核心诉求</w:t>
            </w:r>
          </w:p>
        </w:tc>
      </w:tr>
      <w:tr w14:paraId="4B737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984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读者</w:t>
            </w:r>
          </w:p>
        </w:tc>
        <w:tc>
          <w:p w14:paraId="40AB86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在校学生 / 教职工</w:t>
            </w:r>
          </w:p>
        </w:tc>
        <w:tc>
          <w:p w14:paraId="7978D7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每周 2~5 次</w:t>
            </w:r>
          </w:p>
        </w:tc>
        <w:tc>
          <w:p w14:paraId="76EF8A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快速借书、快速还书、随时查自己借了什么、到期了没有</w:t>
            </w:r>
          </w:p>
        </w:tc>
      </w:tr>
      <w:tr w14:paraId="6670B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E241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图书管理员</w:t>
            </w:r>
          </w:p>
        </w:tc>
        <w:tc>
          <w:p w14:paraId="345A40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图书馆值班老师</w:t>
            </w:r>
          </w:p>
        </w:tc>
        <w:tc>
          <w:p w14:paraId="74FCC0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每工作日 8 小时</w:t>
            </w:r>
          </w:p>
        </w:tc>
        <w:tc>
          <w:p w14:paraId="6DCBCE5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扫码借还、管理读者档案（注册/注销/解冻）、管理图书（新书上架/下架）、查看逾期列表</w:t>
            </w:r>
          </w:p>
        </w:tc>
      </w:tr>
      <w:tr w14:paraId="29324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203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系统管理员</w:t>
            </w:r>
          </w:p>
        </w:tc>
        <w:tc>
          <w:p w14:paraId="4ED52A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图书馆技术老师</w:t>
            </w:r>
          </w:p>
        </w:tc>
        <w:tc>
          <w:p w14:paraId="0BD461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每月 1~2 次</w:t>
            </w:r>
          </w:p>
        </w:tc>
        <w:tc>
          <w:p w14:paraId="64EC3A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备份数据、恢复数据、调整借阅参数（上限 / 期限）</w:t>
            </w:r>
          </w:p>
        </w:tc>
      </w:tr>
    </w:tbl>
    <w:p w14:paraId="7A738D31">
      <w:pPr>
        <w:pStyle w:val="5"/>
        <w:rPr>
          <w:rFonts w:hint="default" w:ascii="Times New Roman" w:hAnsi="Times New Roman" w:eastAsia="宋体" w:cs="Times New Roman"/>
        </w:rPr>
      </w:pPr>
      <w:bookmarkStart w:id="21" w:name="_典型使用场景"/>
      <w:bookmarkStart w:id="22" w:name="_Toc23140"/>
      <w:bookmarkStart w:id="23" w:name="_Toc9017"/>
      <w:r>
        <w:rPr>
          <w:rFonts w:hint="default" w:ascii="Times New Roman" w:hAnsi="Times New Roman" w:eastAsia="宋体" w:cs="Times New Roman"/>
        </w:rPr>
        <w:t>2.2 典型使用场景</w:t>
      </w:r>
      <w:bookmarkEnd w:id="21"/>
      <w:bookmarkEnd w:id="22"/>
      <w:bookmarkEnd w:id="23"/>
    </w:p>
    <w:p w14:paraId="3AEEA48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读者视角</w:t>
      </w:r>
      <w:r>
        <w:rPr>
          <w:rFonts w:hint="default" w:ascii="Times New Roman" w:hAnsi="Times New Roman" w:eastAsia="宋体" w:cs="Times New Roman"/>
        </w:rPr>
        <w:t>： - 期末前：“我想把刚拿到的《计算机组成原理》借走，下课 10 分钟内搞定，不想排队”； - 假期前：“我想查一下我借的三本书哪天到期，会不会逾期”； - 开学后：“我上次逾期了 5 天，想知道现在能不能再借书”。</w:t>
      </w:r>
    </w:p>
    <w:p w14:paraId="4500955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图书管理员视角</w:t>
      </w:r>
      <w:r>
        <w:rPr>
          <w:rFonts w:hint="default" w:ascii="Times New Roman" w:hAnsi="Times New Roman" w:eastAsia="宋体" w:cs="Times New Roman"/>
        </w:rPr>
        <w:t>： - 每天上午 8:00：“我想一打开系统就看到今天到期/逾期的读者名单”； - 新书到馆：“我想批量录入一批 50 本新书到系统里，每本扫一下 ISBN 就行”； - 读者忘记还书：“我想一键把这位读者的借阅权限冻结，等他还书了再解冻”。</w:t>
      </w:r>
    </w:p>
    <w:p w14:paraId="377E465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系统管理员视角</w:t>
      </w:r>
      <w:r>
        <w:rPr>
          <w:rFonts w:hint="default" w:ascii="Times New Roman" w:hAnsi="Times New Roman" w:eastAsia="宋体" w:cs="Times New Roman"/>
        </w:rPr>
        <w:t>： - 每周五下午：“我想一键备份数据库，存到 U 盘上”； - 学期末：“我想把这学期的全部借还记录导出成 Excel，给图书馆写学期报告用”。</w:t>
      </w:r>
    </w:p>
    <w:p w14:paraId="53A475F6">
      <w:pPr>
        <w:pStyle w:val="5"/>
        <w:rPr>
          <w:rFonts w:hint="default" w:ascii="Times New Roman" w:hAnsi="Times New Roman" w:eastAsia="宋体" w:cs="Times New Roman"/>
        </w:rPr>
      </w:pPr>
      <w:bookmarkStart w:id="24" w:name="_用户痛点汇总"/>
      <w:bookmarkStart w:id="25" w:name="_Toc25737"/>
      <w:bookmarkStart w:id="26" w:name="_Toc24253"/>
      <w:r>
        <w:rPr>
          <w:rFonts w:hint="default" w:ascii="Times New Roman" w:hAnsi="Times New Roman" w:eastAsia="宋体" w:cs="Times New Roman"/>
        </w:rPr>
        <w:t>2.3 用户痛点汇总</w:t>
      </w:r>
      <w:bookmarkEnd w:id="24"/>
      <w:bookmarkEnd w:id="25"/>
      <w:bookmarkEnd w:id="2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1610"/>
        <w:gridCol w:w="5636"/>
      </w:tblGrid>
      <w:tr w14:paraId="7E0E3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33E50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角色</w:t>
            </w:r>
          </w:p>
        </w:tc>
        <w:tc>
          <w:p w14:paraId="2A4A8E3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痛点</w:t>
            </w:r>
          </w:p>
        </w:tc>
        <w:tc>
          <w:p w14:paraId="61748A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本系统如何解决</w:t>
            </w:r>
          </w:p>
        </w:tc>
      </w:tr>
      <w:tr w14:paraId="1F344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E7E1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4D492D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排队慢、不知道还剩多少本、忘了什么时候还</w:t>
            </w:r>
          </w:p>
        </w:tc>
        <w:tc>
          <w:p w14:paraId="20E0911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扫码借阅 ≤ 2 秒；前端显示可借数量；到期前 3 天弹出提醒</w:t>
            </w:r>
          </w:p>
        </w:tc>
      </w:tr>
      <w:tr w14:paraId="76C08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98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4ABDC1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逾期了不知道为什么、被冻结后想知道怎么解冻</w:t>
            </w:r>
          </w:p>
        </w:tc>
        <w:tc>
          <w:p w14:paraId="0B5B2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系统自动计算逾期天数并显示原因；解冻规则透明（还清即可自动解冻）</w:t>
            </w:r>
          </w:p>
        </w:tc>
      </w:tr>
      <w:tr w14:paraId="3166D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72C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203D59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登记错书、错人</w:t>
            </w:r>
          </w:p>
        </w:tc>
        <w:tc>
          <w:p w14:paraId="7EF3E1D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扫描条码自动匹配，无需手输 ISBN 或读者号</w:t>
            </w:r>
          </w:p>
        </w:tc>
      </w:tr>
      <w:tr w14:paraId="7A10D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CC5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74F5EA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期末清书 3~5 天</w:t>
            </w:r>
          </w:p>
        </w:tc>
        <w:tc>
          <w:p w14:paraId="6164C4E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系统自动生成”在馆 / 借出 / 逾期”盘点清单，导出 Excel</w:t>
            </w:r>
          </w:p>
        </w:tc>
      </w:tr>
      <w:tr w14:paraId="146FF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055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</w:t>
            </w:r>
          </w:p>
        </w:tc>
        <w:tc>
          <w:p w14:paraId="432E0A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逾期读者要打电话逐个通知</w:t>
            </w:r>
          </w:p>
        </w:tc>
        <w:tc>
          <w:p w14:paraId="207B5C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系统一键导出逾期读者名单 + 联系电话</w:t>
            </w:r>
          </w:p>
        </w:tc>
      </w:tr>
      <w:tr w14:paraId="5099A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1DC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系统管理员</w:t>
            </w:r>
          </w:p>
        </w:tc>
        <w:tc>
          <w:p w14:paraId="60FFAB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怕数据丢</w:t>
            </w:r>
          </w:p>
        </w:tc>
        <w:tc>
          <w:p w14:paraId="534846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简单的数据库一键备份脚本</w:t>
            </w:r>
          </w:p>
        </w:tc>
      </w:tr>
    </w:tbl>
    <w:p w14:paraId="60F9819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FD558D">
      <w:pPr>
        <w:pStyle w:val="4"/>
        <w:rPr>
          <w:rFonts w:hint="default" w:ascii="Times New Roman" w:hAnsi="Times New Roman" w:eastAsia="宋体" w:cs="Times New Roman"/>
        </w:rPr>
      </w:pPr>
      <w:bookmarkStart w:id="27" w:name="_业务分析"/>
      <w:bookmarkStart w:id="28" w:name="_Toc18094"/>
      <w:bookmarkStart w:id="29" w:name="_Toc14072"/>
      <w:r>
        <w:rPr>
          <w:rFonts w:hint="default" w:ascii="Times New Roman" w:hAnsi="Times New Roman" w:eastAsia="宋体" w:cs="Times New Roman"/>
        </w:rPr>
        <w:t>3. 业务分析</w:t>
      </w:r>
      <w:bookmarkEnd w:id="27"/>
      <w:bookmarkEnd w:id="28"/>
      <w:bookmarkEnd w:id="29"/>
    </w:p>
    <w:p w14:paraId="206C064E">
      <w:pPr>
        <w:pStyle w:val="5"/>
        <w:rPr>
          <w:rFonts w:hint="default" w:ascii="Times New Roman" w:hAnsi="Times New Roman" w:eastAsia="宋体" w:cs="Times New Roman"/>
        </w:rPr>
      </w:pPr>
      <w:bookmarkStart w:id="30" w:name="_Toc18230"/>
      <w:bookmarkStart w:id="31" w:name="_核心业务流程"/>
      <w:bookmarkStart w:id="32" w:name="_Toc17061"/>
      <w:r>
        <w:rPr>
          <w:rFonts w:hint="default" w:ascii="Times New Roman" w:hAnsi="Times New Roman" w:eastAsia="宋体" w:cs="Times New Roman"/>
        </w:rPr>
        <w:t>3.1 核心业务流程</w:t>
      </w:r>
      <w:bookmarkEnd w:id="30"/>
      <w:bookmarkEnd w:id="31"/>
      <w:bookmarkEnd w:id="32"/>
    </w:p>
    <w:p w14:paraId="10DADB80">
      <w:pPr>
        <w:pStyle w:val="6"/>
        <w:rPr>
          <w:rFonts w:hint="default" w:ascii="Times New Roman" w:hAnsi="Times New Roman" w:eastAsia="宋体" w:cs="Times New Roman"/>
        </w:rPr>
      </w:pPr>
      <w:bookmarkStart w:id="33" w:name="_图书借阅流程"/>
      <w:r>
        <w:rPr>
          <w:rFonts w:hint="default" w:ascii="Times New Roman" w:hAnsi="Times New Roman" w:eastAsia="宋体" w:cs="Times New Roman"/>
        </w:rPr>
        <w:t>3.1.1 图书借阅流程</w:t>
      </w:r>
      <w:bookmarkEnd w:id="33"/>
    </w:p>
    <w:p w14:paraId="3119FE7C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[读者/管理员] 扫描图书条码 + 读者证号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校验读者身份（是否登录、是否冻结、是否达借阅上限）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不通过 → 返回错误提示（冻结/上限/无权限）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通过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校验图书库存（可借数量 &gt; 0）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库存为 0 → 返回"该书暂无库存"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有库存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开始数据库事务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扣减图书可借数量 + 更新图书状态 → "借出"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插入一条借阅记录（读者、图书、借期、应还日）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读者的当前借阅数 +1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提交事务 → 三步同时生效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[前端] 显示借阅成功 + 应还日期</w:t>
      </w:r>
    </w:p>
    <w:p w14:paraId="4D1DAD2D">
      <w:pPr>
        <w:pStyle w:val="6"/>
        <w:rPr>
          <w:rFonts w:hint="default" w:ascii="Times New Roman" w:hAnsi="Times New Roman" w:eastAsia="宋体" w:cs="Times New Roman"/>
        </w:rPr>
      </w:pPr>
      <w:bookmarkStart w:id="34" w:name="_图书归还流程"/>
      <w:r>
        <w:rPr>
          <w:rFonts w:hint="default" w:ascii="Times New Roman" w:hAnsi="Times New Roman" w:eastAsia="宋体" w:cs="Times New Roman"/>
        </w:rPr>
        <w:t>3.1.2 图书归还流程</w:t>
      </w:r>
      <w:bookmarkEnd w:id="34"/>
    </w:p>
    <w:p w14:paraId="6DA6B460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[读者/管理员] 扫描图书条码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查找该书是否有在借记录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没有 → 返回"该书未在借出"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 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开始数据库事务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借阅记录状态 → "已归还"，写入实际归还日，计算逾期天数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图书状态 → "在馆"，可借数量 +1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读者当前借阅数 -1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根据本次归还的逾期情况，判断是否调整读者状态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逾期 &gt; 30 天 → 读者状态 → "冻结"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逾期 1~30 天 → 读者状态 → "限制"（禁止新借阅）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├─ 无逾期且读者之前因本次被限制 → 恢复 "正常"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[系统] 提交事务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│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 xml:space="preserve">        ▼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[前端] 显示归还结果 + 逾期天数（如有）</w:t>
      </w:r>
    </w:p>
    <w:p w14:paraId="7A74717B">
      <w:pPr>
        <w:pStyle w:val="6"/>
        <w:rPr>
          <w:rFonts w:hint="default" w:ascii="Times New Roman" w:hAnsi="Times New Roman" w:eastAsia="宋体" w:cs="Times New Roman"/>
        </w:rPr>
      </w:pPr>
      <w:bookmarkStart w:id="35" w:name="_业务规则表所有借还操作必须遵守"/>
      <w:r>
        <w:rPr>
          <w:rFonts w:hint="default" w:ascii="Times New Roman" w:hAnsi="Times New Roman" w:eastAsia="宋体" w:cs="Times New Roman"/>
        </w:rPr>
        <w:t>3.1.3 业务规则表（所有借还操作必须遵守）</w:t>
      </w:r>
      <w:bookmarkEnd w:id="35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 w14:paraId="23BCC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1CB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规则编号</w:t>
            </w:r>
          </w:p>
        </w:tc>
        <w:tc>
          <w:p w14:paraId="56E079F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规则内容</w:t>
            </w:r>
          </w:p>
        </w:tc>
        <w:tc>
          <w:p w14:paraId="3BC1B0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数据存储位置</w:t>
            </w:r>
          </w:p>
        </w:tc>
      </w:tr>
      <w:tr w14:paraId="0BE65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896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BR-01</w:t>
            </w:r>
          </w:p>
        </w:tc>
        <w:tc>
          <w:p w14:paraId="4DE02CF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每个读者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默认最多借 5 本</w:t>
            </w:r>
          </w:p>
        </w:tc>
        <w:tc>
          <w:p w14:paraId="299027E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reader_account.borrow_limit</w:t>
            </w:r>
          </w:p>
        </w:tc>
      </w:tr>
      <w:tr w14:paraId="6CC37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5D9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BR-02</w:t>
            </w:r>
          </w:p>
        </w:tc>
        <w:tc>
          <w:p w14:paraId="788FAC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每本图书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默认借期 30 天</w:t>
            </w:r>
            <w:r>
              <w:rPr>
                <w:rFonts w:hint="default" w:ascii="Times New Roman" w:hAnsi="Times New Roman" w:eastAsia="宋体" w:cs="Times New Roman"/>
              </w:rPr>
              <w:t>，到期当天归还不算逾期</w:t>
            </w:r>
          </w:p>
        </w:tc>
        <w:tc>
          <w:p w14:paraId="0492CFF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borrow_record.expected_return_date</w:t>
            </w:r>
          </w:p>
        </w:tc>
      </w:tr>
      <w:tr w14:paraId="10BF2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D9C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BR-03</w:t>
            </w:r>
          </w:p>
        </w:tc>
        <w:tc>
          <w:p w14:paraId="2A97626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同一读者对同一本书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同一天不能重复借</w:t>
            </w:r>
            <w:r>
              <w:rPr>
                <w:rFonts w:hint="default" w:ascii="Times New Roman" w:hAnsi="Times New Roman" w:eastAsia="宋体" w:cs="Times New Roman"/>
              </w:rPr>
              <w:t>（防错扫）</w:t>
            </w:r>
          </w:p>
        </w:tc>
        <w:tc>
          <w:p w14:paraId="55A05A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表唯一约束</w:t>
            </w:r>
          </w:p>
        </w:tc>
      </w:tr>
      <w:tr w14:paraId="110BD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DD52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BR-04</w:t>
            </w:r>
          </w:p>
        </w:tc>
        <w:tc>
          <w:p w14:paraId="620B2D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读者逾期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1~30 天：限制借阅</w:t>
            </w:r>
            <w:r>
              <w:rPr>
                <w:rFonts w:hint="default" w:ascii="Times New Roman" w:hAnsi="Times New Roman" w:eastAsia="宋体" w:cs="Times New Roman"/>
              </w:rPr>
              <w:t xml:space="preserve">；逾期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&gt; 30 天：冻结借阅</w:t>
            </w:r>
          </w:p>
        </w:tc>
        <w:tc>
          <w:p w14:paraId="47CF14F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reader_account.status</w:t>
            </w:r>
            <w:r>
              <w:rPr>
                <w:rFonts w:hint="default" w:ascii="Times New Roman" w:hAnsi="Times New Roman" w:eastAsia="宋体" w:cs="Times New Roman"/>
              </w:rPr>
              <w:t xml:space="preserve"> 字段</w:t>
            </w:r>
          </w:p>
        </w:tc>
      </w:tr>
      <w:tr w14:paraId="1F59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E31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BR-05</w:t>
            </w:r>
          </w:p>
        </w:tc>
        <w:tc>
          <w:p w14:paraId="36E67E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管理员可手动调整读者状态、手动延长借期</w:t>
            </w:r>
          </w:p>
        </w:tc>
        <w:tc>
          <w:p w14:paraId="4FC074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管理员后台操作</w:t>
            </w:r>
          </w:p>
        </w:tc>
      </w:tr>
      <w:tr w14:paraId="62219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2ED1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BR-06</w:t>
            </w:r>
          </w:p>
        </w:tc>
        <w:tc>
          <w:p w14:paraId="3FE388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图书的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可借数量不能为负数</w:t>
            </w:r>
            <w:r>
              <w:rPr>
                <w:rFonts w:hint="default" w:ascii="Times New Roman" w:hAnsi="Times New Roman" w:eastAsia="宋体" w:cs="Times New Roman"/>
              </w:rPr>
              <w:t>（防超借）</w:t>
            </w:r>
          </w:p>
        </w:tc>
        <w:tc>
          <w:p w14:paraId="224B953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CHECK 约束</w:t>
            </w:r>
          </w:p>
        </w:tc>
      </w:tr>
      <w:tr w14:paraId="4FABB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DC2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BR-07</w:t>
            </w:r>
          </w:p>
        </w:tc>
        <w:tc>
          <w:p w14:paraId="227C45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必须整体成功或整体失败</w:t>
            </w:r>
            <w:r>
              <w:rPr>
                <w:rFonts w:hint="default" w:ascii="Times New Roman" w:hAnsi="Times New Roman" w:eastAsia="宋体" w:cs="Times New Roman"/>
              </w:rPr>
              <w:t>，不允许只改一半数据</w:t>
            </w:r>
          </w:p>
        </w:tc>
        <w:tc>
          <w:p w14:paraId="282965C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事务</w:t>
            </w:r>
          </w:p>
        </w:tc>
      </w:tr>
    </w:tbl>
    <w:p w14:paraId="5932604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44340A">
      <w:pPr>
        <w:pStyle w:val="4"/>
        <w:rPr>
          <w:rFonts w:hint="default" w:ascii="Times New Roman" w:hAnsi="Times New Roman" w:eastAsia="宋体" w:cs="Times New Roman"/>
        </w:rPr>
      </w:pPr>
      <w:bookmarkStart w:id="36" w:name="_竞品分析"/>
      <w:bookmarkStart w:id="37" w:name="_Toc5796"/>
      <w:bookmarkStart w:id="38" w:name="_Toc1136"/>
      <w:r>
        <w:rPr>
          <w:rFonts w:hint="default" w:ascii="Times New Roman" w:hAnsi="Times New Roman" w:eastAsia="宋体" w:cs="Times New Roman"/>
        </w:rPr>
        <w:t>4. 竞品分析</w:t>
      </w:r>
      <w:bookmarkEnd w:id="36"/>
      <w:bookmarkEnd w:id="37"/>
      <w:bookmarkEnd w:id="38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2296"/>
        <w:gridCol w:w="3280"/>
        <w:gridCol w:w="2296"/>
      </w:tblGrid>
      <w:tr w14:paraId="21B61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C66D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对比项</w:t>
            </w:r>
          </w:p>
        </w:tc>
        <w:tc>
          <w:p w14:paraId="31043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Excel 台账登记</w:t>
            </w:r>
          </w:p>
        </w:tc>
        <w:tc>
          <w:p w14:paraId="0F109A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单机版 Access 小系统</w:t>
            </w:r>
          </w:p>
        </w:tc>
        <w:tc>
          <w:p w14:paraId="72B9E6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本项目系统</w:t>
            </w:r>
          </w:p>
        </w:tc>
      </w:tr>
      <w:tr w14:paraId="7A9C0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C0FB3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借还操作速度</w:t>
            </w:r>
          </w:p>
        </w:tc>
        <w:tc>
          <w:p w14:paraId="6B59DB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30~60 秒/本（手工录入）</w:t>
            </w:r>
          </w:p>
        </w:tc>
        <w:tc>
          <w:p w14:paraId="5CFE28A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10~20 秒/本（半自动化）</w:t>
            </w:r>
          </w:p>
        </w:tc>
        <w:tc>
          <w:p w14:paraId="4186C88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2 秒/本</w:t>
            </w:r>
            <w:r>
              <w:rPr>
                <w:rFonts w:hint="default" w:ascii="Times New Roman" w:hAnsi="Times New Roman" w:eastAsia="宋体" w:cs="Times New Roman"/>
              </w:rPr>
              <w:t>（扫码即完成）</w:t>
            </w:r>
          </w:p>
        </w:tc>
      </w:tr>
      <w:tr w14:paraId="60B82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2EC6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数据一致性</w:t>
            </w:r>
          </w:p>
        </w:tc>
        <w:tc>
          <w:p w14:paraId="20B5D55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极易出错（手工复制粘贴、误删）</w:t>
            </w:r>
          </w:p>
        </w:tc>
        <w:tc>
          <w:p w14:paraId="5F08FAF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不同窗口数据不互通</w:t>
            </w:r>
          </w:p>
        </w:tc>
        <w:tc>
          <w:p w14:paraId="0E10A4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由数据库事务保证，绝不会出现”库存 -1”或”读者借阅数与实际不符”</w:t>
            </w:r>
          </w:p>
        </w:tc>
      </w:tr>
      <w:tr w14:paraId="11FE8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A254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逾期处理</w:t>
            </w:r>
          </w:p>
        </w:tc>
        <w:tc>
          <w:p w14:paraId="3136D25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人工逐行筛选（30 分钟起）</w:t>
            </w:r>
          </w:p>
        </w:tc>
        <w:tc>
          <w:p w14:paraId="61247A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能查但需人工判断</w:t>
            </w:r>
          </w:p>
        </w:tc>
        <w:tc>
          <w:p w14:paraId="6C1010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自动冻结 / 限制，一键导出名单</w:t>
            </w:r>
          </w:p>
        </w:tc>
      </w:tr>
      <w:tr w14:paraId="6B419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41E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部署成本</w:t>
            </w:r>
          </w:p>
        </w:tc>
        <w:tc>
          <w:p w14:paraId="62A191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0（电脑已有 Excel）</w:t>
            </w:r>
          </w:p>
        </w:tc>
        <w:tc>
          <w:p w14:paraId="5C699BE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500~1000 元/台 Access + 需懂配置</w:t>
            </w:r>
          </w:p>
        </w:tc>
        <w:tc>
          <w:p w14:paraId="6B8DBD1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0（MySQL 开源，Java 生态开源，课程设计免费）</w:t>
            </w:r>
          </w:p>
        </w:tc>
      </w:tr>
      <w:tr w14:paraId="4304A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667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数据备份</w:t>
            </w:r>
          </w:p>
        </w:tc>
        <w:tc>
          <w:p w14:paraId="48EED9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手动复制 Excel 文件</w:t>
            </w:r>
          </w:p>
        </w:tc>
        <w:tc>
          <w:p w14:paraId="001A8CD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手动备份 .mdb 文件</w:t>
            </w:r>
          </w:p>
        </w:tc>
        <w:tc>
          <w:p w14:paraId="3791C2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一键备份脚本</w:t>
            </w:r>
            <w:r>
              <w:rPr>
                <w:rFonts w:hint="default" w:ascii="Times New Roman" w:hAnsi="Times New Roman" w:eastAsia="宋体" w:cs="Times New Roman"/>
              </w:rPr>
              <w:t>（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mysqldump</w:t>
            </w:r>
            <w:r>
              <w:rPr>
                <w:rFonts w:hint="default" w:ascii="Times New Roman" w:hAnsi="Times New Roman" w:eastAsia="宋体" w:cs="Times New Roman"/>
              </w:rPr>
              <w:t xml:space="preserve"> 命令行即可）</w:t>
            </w:r>
          </w:p>
        </w:tc>
      </w:tr>
      <w:tr w14:paraId="5DE9D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1EC9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扩展性</w:t>
            </w:r>
          </w:p>
        </w:tc>
        <w:tc>
          <w:p w14:paraId="5F0045D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极差（超 500 行 Excel 变卡）</w:t>
            </w:r>
          </w:p>
        </w:tc>
        <w:tc>
          <w:p w14:paraId="3979BAB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单机，多人不能同时用</w:t>
            </w:r>
          </w:p>
        </w:tc>
        <w:tc>
          <w:p w14:paraId="1B4C11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多人可同时借还</w:t>
            </w:r>
            <w:r>
              <w:rPr>
                <w:rFonts w:hint="default" w:ascii="Times New Roman" w:hAnsi="Times New Roman" w:eastAsia="宋体" w:cs="Times New Roman"/>
              </w:rPr>
              <w:t>（MySQL 天然支持并发）</w:t>
            </w:r>
          </w:p>
        </w:tc>
      </w:tr>
    </w:tbl>
    <w:p w14:paraId="7995B7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结论</w:t>
      </w:r>
      <w:r>
        <w:rPr>
          <w:rFonts w:hint="default" w:ascii="Times New Roman" w:hAnsi="Times New Roman" w:eastAsia="宋体" w:cs="Times New Roman"/>
        </w:rPr>
        <w:t>：Excel 和 Access 本质上还是”数字化的纸质台账”，没有解决”数据一致性”和”多人并发”这两个核心问题。本系统用一个轻量级 Web 应用 + MySQL，成本几乎为零，但能从根本上解决超借、丢记录、排队慢的老问题。</w:t>
      </w:r>
    </w:p>
    <w:p w14:paraId="2085F84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4979601">
      <w:pPr>
        <w:pStyle w:val="4"/>
        <w:rPr>
          <w:rFonts w:hint="default" w:ascii="Times New Roman" w:hAnsi="Times New Roman" w:eastAsia="宋体" w:cs="Times New Roman"/>
        </w:rPr>
      </w:pPr>
      <w:bookmarkStart w:id="39" w:name="_Toc9082"/>
      <w:bookmarkStart w:id="40" w:name="_需求初步筛选与范围界定"/>
      <w:bookmarkStart w:id="41" w:name="_Toc27340"/>
      <w:r>
        <w:rPr>
          <w:rFonts w:hint="default" w:ascii="Times New Roman" w:hAnsi="Times New Roman" w:eastAsia="宋体" w:cs="Times New Roman"/>
        </w:rPr>
        <w:t>5. 需求初步筛选与范围界定</w:t>
      </w:r>
      <w:bookmarkEnd w:id="39"/>
      <w:bookmarkEnd w:id="40"/>
      <w:bookmarkEnd w:id="41"/>
    </w:p>
    <w:p w14:paraId="02083290">
      <w:pPr>
        <w:pStyle w:val="5"/>
        <w:rPr>
          <w:rFonts w:hint="default" w:ascii="Times New Roman" w:hAnsi="Times New Roman" w:eastAsia="宋体" w:cs="Times New Roman"/>
        </w:rPr>
      </w:pPr>
      <w:bookmarkStart w:id="42" w:name="_本系统包含的功能"/>
      <w:bookmarkStart w:id="43" w:name="_Toc268"/>
      <w:bookmarkStart w:id="44" w:name="_Toc26095"/>
      <w:r>
        <w:rPr>
          <w:rFonts w:hint="default" w:ascii="Times New Roman" w:hAnsi="Times New Roman" w:eastAsia="宋体" w:cs="Times New Roman"/>
        </w:rPr>
        <w:t>5.1 本系统包含的功能</w:t>
      </w:r>
      <w:bookmarkEnd w:id="42"/>
      <w:bookmarkEnd w:id="43"/>
      <w:bookmarkEnd w:id="44"/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5150"/>
        <w:gridCol w:w="936"/>
      </w:tblGrid>
      <w:tr w14:paraId="5ECC9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5C8D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125442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功能</w:t>
            </w:r>
          </w:p>
        </w:tc>
        <w:tc>
          <w:p w14:paraId="5C6CA47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优先级</w:t>
            </w:r>
          </w:p>
        </w:tc>
      </w:tr>
      <w:tr w14:paraId="7BC5A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48E9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R001</w:t>
            </w:r>
          </w:p>
        </w:tc>
        <w:tc>
          <w:p w14:paraId="544ED85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图书借阅（事务操作）</w:t>
            </w:r>
          </w:p>
        </w:tc>
        <w:tc>
          <w:p w14:paraId="483C56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085B8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E34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R002</w:t>
            </w:r>
          </w:p>
        </w:tc>
        <w:tc>
          <w:p w14:paraId="1E9A15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图书归还（事务操作 + 逾期处理）</w:t>
            </w:r>
          </w:p>
        </w:tc>
        <w:tc>
          <w:p w14:paraId="0C0C702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4AED3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A30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R004</w:t>
            </w:r>
          </w:p>
        </w:tc>
        <w:tc>
          <w:p w14:paraId="07583D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馆藏书目查询（按书名 / ISBN / 作者）</w:t>
            </w:r>
          </w:p>
        </w:tc>
        <w:tc>
          <w:p w14:paraId="7614AB5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55754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70F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R005</w:t>
            </w:r>
          </w:p>
        </w:tc>
        <w:tc>
          <w:p w14:paraId="310576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逾期自动冻结 / 限制借阅</w:t>
            </w:r>
          </w:p>
        </w:tc>
        <w:tc>
          <w:p w14:paraId="440C267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</w:t>
            </w:r>
          </w:p>
        </w:tc>
      </w:tr>
      <w:tr w14:paraId="7B87C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57C8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R006</w:t>
            </w:r>
          </w:p>
        </w:tc>
        <w:tc>
          <w:p w14:paraId="7F14C90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读者档案管理（注册 / 注销 / 手动解冻）</w:t>
            </w:r>
          </w:p>
        </w:tc>
        <w:tc>
          <w:p w14:paraId="06005FF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02535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3CC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R006</w:t>
            </w:r>
          </w:p>
        </w:tc>
        <w:tc>
          <w:p w14:paraId="7D13EA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图书档案管理（新书录入 / 下架 / 可借数调整）</w:t>
            </w:r>
          </w:p>
        </w:tc>
        <w:tc>
          <w:p w14:paraId="1F8B7D3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743BA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B46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R007</w:t>
            </w:r>
          </w:p>
        </w:tc>
        <w:tc>
          <w:p w14:paraId="49CF5C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借还操作日志（文件日志 + 简单查询）</w:t>
            </w:r>
          </w:p>
        </w:tc>
        <w:tc>
          <w:p w14:paraId="7BC65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09779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B6B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D134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数据库一键备份</w:t>
            </w:r>
          </w:p>
        </w:tc>
        <w:tc>
          <w:p w14:paraId="6CD7114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  <w:tr w14:paraId="33281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500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796CF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借还记录导出 Excel</w:t>
            </w:r>
          </w:p>
        </w:tc>
        <w:tc>
          <w:p w14:paraId="12BEC08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P1</w:t>
            </w:r>
          </w:p>
        </w:tc>
      </w:tr>
    </w:tbl>
    <w:p w14:paraId="56373293">
      <w:pPr>
        <w:pStyle w:val="5"/>
        <w:rPr>
          <w:rFonts w:hint="default" w:ascii="Times New Roman" w:hAnsi="Times New Roman" w:eastAsia="宋体" w:cs="Times New Roman"/>
        </w:rPr>
      </w:pPr>
      <w:bookmarkStart w:id="45" w:name="_本系统不包含的功能"/>
      <w:bookmarkStart w:id="46" w:name="_Toc15303"/>
      <w:bookmarkStart w:id="47" w:name="_Toc5520"/>
      <w:r>
        <w:rPr>
          <w:rFonts w:hint="default" w:ascii="Times New Roman" w:hAnsi="Times New Roman" w:eastAsia="宋体" w:cs="Times New Roman"/>
        </w:rPr>
        <w:t>5.2 本系统</w:t>
      </w:r>
      <w:r>
        <w:rPr>
          <w:rFonts w:hint="default" w:ascii="Times New Roman" w:hAnsi="Times New Roman" w:eastAsia="宋体" w:cs="Times New Roman"/>
          <w:b/>
          <w:bCs/>
        </w:rPr>
        <w:t>不包含</w:t>
      </w:r>
      <w:r>
        <w:rPr>
          <w:rFonts w:hint="default" w:ascii="Times New Roman" w:hAnsi="Times New Roman" w:eastAsia="宋体" w:cs="Times New Roman"/>
        </w:rPr>
        <w:t>的功能</w:t>
      </w:r>
      <w:bookmarkEnd w:id="45"/>
      <w:bookmarkEnd w:id="46"/>
      <w:bookmarkEnd w:id="47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5060"/>
      </w:tblGrid>
      <w:tr w14:paraId="562B7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6308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排除项</w:t>
            </w:r>
          </w:p>
        </w:tc>
        <w:tc>
          <w:p w14:paraId="698308E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排除理由</w:t>
            </w:r>
          </w:p>
        </w:tc>
      </w:tr>
      <w:tr w14:paraId="70E7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FECB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图书逾期计费 / 罚款</w:t>
            </w:r>
          </w:p>
        </w:tc>
        <w:tc>
          <w:p w14:paraId="70F98AB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多数高校图书馆已取消罚款，改为”逾期冻结借阅”；实现计费增加复杂度且与实际场景背离</w:t>
            </w:r>
          </w:p>
        </w:tc>
      </w:tr>
      <w:tr w14:paraId="3197A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5DB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图书超期短信 / 邮件通知</w:t>
            </w:r>
          </w:p>
        </w:tc>
        <w:tc>
          <w:p w14:paraId="3FD5AA4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需要接入短信网关或邮件服务，超出课程设计范围</w:t>
            </w:r>
          </w:p>
        </w:tc>
      </w:tr>
      <w:tr w14:paraId="029AE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9D3B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跨校区图书调拨</w:t>
            </w:r>
          </w:p>
        </w:tc>
        <w:tc>
          <w:p w14:paraId="1E6705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涉及多馆多库管理，复杂度呈指数上升</w:t>
            </w:r>
          </w:p>
        </w:tc>
      </w:tr>
      <w:tr w14:paraId="5D5E7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05D8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图书预约 / 多人排队</w:t>
            </w:r>
          </w:p>
        </w:tc>
        <w:tc>
          <w:p w14:paraId="02D4BB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属于 P2 及以后的功能，本期不做</w:t>
            </w:r>
          </w:p>
        </w:tc>
      </w:tr>
      <w:tr w14:paraId="5B740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3C56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多语言 / 多终端（APP/小程序）</w:t>
            </w:r>
          </w:p>
        </w:tc>
        <w:tc>
          <w:p w14:paraId="1B06D6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本期先做 PC + 浏览器 Web 版，能跑通核心借还即可</w:t>
            </w:r>
          </w:p>
        </w:tc>
      </w:tr>
      <w:tr w14:paraId="11D7E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FC07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图像识别扫码</w:t>
            </w:r>
          </w:p>
        </w:tc>
        <w:tc>
          <w:p w14:paraId="16AB28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用普通扫码枪（USB 模拟键盘输入）手动触发，课程设计够用</w:t>
            </w:r>
          </w:p>
        </w:tc>
      </w:tr>
    </w:tbl>
    <w:p w14:paraId="381E7422">
      <w:pPr>
        <w:pStyle w:val="5"/>
        <w:rPr>
          <w:rFonts w:hint="default" w:ascii="Times New Roman" w:hAnsi="Times New Roman" w:eastAsia="宋体" w:cs="Times New Roman"/>
        </w:rPr>
      </w:pPr>
      <w:bookmarkStart w:id="48" w:name="_Toc12845"/>
      <w:bookmarkStart w:id="49" w:name="_范围边界一句话总结"/>
      <w:bookmarkStart w:id="50" w:name="_Toc24703"/>
      <w:r>
        <w:rPr>
          <w:rFonts w:hint="default" w:ascii="Times New Roman" w:hAnsi="Times New Roman" w:eastAsia="宋体" w:cs="Times New Roman"/>
        </w:rPr>
        <w:t>5.3 范围边界一句话总结</w:t>
      </w:r>
      <w:bookmarkEnd w:id="48"/>
      <w:bookmarkEnd w:id="49"/>
      <w:bookmarkEnd w:id="50"/>
    </w:p>
    <w:p w14:paraId="48F9662F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本期做一个能在 PC + 浏览器上运行的轻量级 Web 系统，用 MySQL 做数据库，实现借还 + 查询 + 读者图书管理 + 逾期自动处理，不做收费、不做多校区、不做手机 APP。</w:t>
      </w:r>
    </w:p>
    <w:p w14:paraId="46FC270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BAF3DB">
      <w:pPr>
        <w:pStyle w:val="4"/>
        <w:rPr>
          <w:rFonts w:hint="default" w:ascii="Times New Roman" w:hAnsi="Times New Roman" w:eastAsia="宋体" w:cs="Times New Roman"/>
        </w:rPr>
      </w:pPr>
      <w:bookmarkStart w:id="51" w:name="_核心非功能需求分析"/>
      <w:bookmarkStart w:id="52" w:name="_Toc14444"/>
      <w:bookmarkStart w:id="53" w:name="_Toc31598"/>
      <w:r>
        <w:rPr>
          <w:rFonts w:hint="default" w:ascii="Times New Roman" w:hAnsi="Times New Roman" w:eastAsia="宋体" w:cs="Times New Roman"/>
        </w:rPr>
        <w:t>6. 核心非功能需求分析</w:t>
      </w:r>
      <w:bookmarkEnd w:id="51"/>
      <w:bookmarkEnd w:id="52"/>
      <w:bookmarkEnd w:id="53"/>
    </w:p>
    <w:p w14:paraId="5F4FA1DE">
      <w:pPr>
        <w:pStyle w:val="5"/>
        <w:rPr>
          <w:rFonts w:hint="default" w:ascii="Times New Roman" w:hAnsi="Times New Roman" w:eastAsia="宋体" w:cs="Times New Roman"/>
        </w:rPr>
      </w:pPr>
      <w:bookmarkStart w:id="54" w:name="_Toc4561"/>
      <w:bookmarkStart w:id="55" w:name="_事务原子性借还操作涉及多张表必须全部成功或全部失败"/>
      <w:bookmarkStart w:id="56" w:name="_Toc23510"/>
      <w:r>
        <w:rPr>
          <w:rFonts w:hint="default" w:ascii="Times New Roman" w:hAnsi="Times New Roman" w:eastAsia="宋体" w:cs="Times New Roman"/>
        </w:rPr>
        <w:t>6.1 事务原子性：借还操作涉及多张表，必须全部成功或全部失败</w:t>
      </w:r>
      <w:bookmarkEnd w:id="54"/>
      <w:bookmarkEnd w:id="55"/>
      <w:bookmarkEnd w:id="56"/>
    </w:p>
    <w:p w14:paraId="61F1BFC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以一次借阅为例，系统至少要同步修改三张表：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083"/>
        <w:gridCol w:w="3329"/>
      </w:tblGrid>
      <w:tr w14:paraId="698A2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59095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步骤</w:t>
            </w:r>
          </w:p>
        </w:tc>
        <w:tc>
          <w:p w14:paraId="414B0F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操作的 MySQL 表</w:t>
            </w:r>
          </w:p>
        </w:tc>
        <w:tc>
          <w:p w14:paraId="42AD1C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做什么</w:t>
            </w:r>
          </w:p>
        </w:tc>
      </w:tr>
      <w:tr w14:paraId="5A988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0E4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</w:t>
            </w:r>
          </w:p>
        </w:tc>
        <w:tc>
          <w:p w14:paraId="2FEAACE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book_inventory</w:t>
            </w:r>
          </w:p>
        </w:tc>
        <w:tc>
          <w:p w14:paraId="3B73C4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可借数量 -1，状态改为”借出”</w:t>
            </w:r>
          </w:p>
        </w:tc>
      </w:tr>
      <w:tr w14:paraId="1639E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4A9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②</w:t>
            </w:r>
          </w:p>
        </w:tc>
        <w:tc>
          <w:p w14:paraId="4DD663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</w:p>
        </w:tc>
        <w:tc>
          <w:p w14:paraId="460AB1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新增一条借阅记录</w:t>
            </w:r>
          </w:p>
        </w:tc>
      </w:tr>
      <w:tr w14:paraId="57952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7EE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③</w:t>
            </w:r>
          </w:p>
        </w:tc>
        <w:tc>
          <w:p w14:paraId="4A781F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</w:rPr>
              <w:t>reader_account</w:t>
            </w:r>
          </w:p>
        </w:tc>
        <w:tc>
          <w:p w14:paraId="1015BFC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当前借阅数 +1</w:t>
            </w:r>
          </w:p>
        </w:tc>
      </w:tr>
    </w:tbl>
    <w:p w14:paraId="6EB72D8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如果只执行了 ① 就出问题了怎么办？</w:t>
      </w:r>
      <w:r>
        <w:rPr>
          <w:rFonts w:hint="default" w:ascii="Times New Roman" w:hAnsi="Times New Roman" w:eastAsia="宋体" w:cs="Times New Roman"/>
        </w:rPr>
        <w:t xml:space="preserve"> 比如数据库突然断了、代码写一半崩了，那就会出现：库存被减了、但没有借阅记录、读者借阅数没变——</w:t>
      </w:r>
      <w:r>
        <w:rPr>
          <w:rFonts w:hint="default" w:ascii="Times New Roman" w:hAnsi="Times New Roman" w:eastAsia="宋体" w:cs="Times New Roman"/>
          <w:b/>
          <w:bCs/>
        </w:rPr>
        <w:t>数据不一致了</w:t>
      </w:r>
      <w:r>
        <w:rPr>
          <w:rFonts w:hint="default" w:ascii="Times New Roman" w:hAnsi="Times New Roman" w:eastAsia="宋体" w:cs="Times New Roman"/>
        </w:rPr>
        <w:t>。</w:t>
      </w:r>
    </w:p>
    <w:p w14:paraId="109DF90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解决方案：用 MySQL 的事务（Transaction）把这三步包起来</w:t>
      </w:r>
      <w:r>
        <w:rPr>
          <w:rFonts w:hint="default" w:ascii="Times New Roman" w:hAnsi="Times New Roman" w:eastAsia="宋体" w:cs="Times New Roman"/>
        </w:rPr>
        <w:t>。</w:t>
      </w:r>
    </w:p>
    <w:p w14:paraId="445FF092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// Java JDBC 事务示例（课程设计直接抄就能用）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Connection</w:t>
      </w:r>
      <w:r>
        <w:rPr>
          <w:rStyle w:val="85"/>
          <w:rFonts w:hint="default" w:ascii="Times New Roman" w:hAnsi="Times New Roman" w:eastAsia="宋体" w:cs="Times New Roman"/>
        </w:rPr>
        <w:t xml:space="preserve"> conn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DriverManager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getConnection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"jdbc:mysql://localhost:3306/library"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"root"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"password"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setAutoCommit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55"/>
          <w:rFonts w:hint="default" w:ascii="Times New Roman" w:hAnsi="Times New Roman" w:eastAsia="宋体" w:cs="Times New Roman"/>
        </w:rPr>
        <w:t>false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Style w:val="85"/>
          <w:rFonts w:hint="default" w:ascii="Times New Roman" w:hAnsi="Times New Roman" w:eastAsia="宋体" w:cs="Times New Roman"/>
        </w:rPr>
        <w:t xml:space="preserve">   </w:t>
      </w:r>
      <w:r>
        <w:rPr>
          <w:rStyle w:val="67"/>
          <w:rFonts w:hint="default" w:ascii="Times New Roman" w:hAnsi="Times New Roman" w:eastAsia="宋体" w:cs="Times New Roman"/>
        </w:rPr>
        <w:t>// 关闭自动提交 → 进入手动事务模式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4"/>
          <w:rFonts w:hint="default" w:ascii="Times New Roman" w:hAnsi="Times New Roman" w:eastAsia="宋体" w:cs="Times New Roman"/>
        </w:rPr>
        <w:t>try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① 更新库存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"UPDATE book_inventory SET available_qty = available_qty - 1 WHERE isbn = '...' AND available_qty &gt; 0"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② 插入借阅记录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"INSERT INTO borrow_record (reader_id, book_inventory_id, borrow_time, expected_return_date, status) VALUES (...)"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③ 更新读者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stmt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executeUpdate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"UPDATE reader_account SET borrowed_count = borrowed_count + 1 WHERE reader_id = ..."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commit</w:t>
      </w:r>
      <w:r>
        <w:rPr>
          <w:rStyle w:val="75"/>
          <w:rFonts w:hint="default" w:ascii="Times New Roman" w:hAnsi="Times New Roman" w:eastAsia="宋体" w:cs="Times New Roman"/>
        </w:rPr>
        <w:t>();</w:t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67"/>
          <w:rFonts w:hint="default" w:ascii="Times New Roman" w:hAnsi="Times New Roman" w:eastAsia="宋体" w:cs="Times New Roman"/>
        </w:rPr>
        <w:t>// 三步全成功 → 真正写进数据库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5"/>
          <w:rFonts w:hint="default" w:ascii="Times New Roman" w:hAnsi="Times New Roman" w:eastAsia="宋体" w:cs="Times New Roman"/>
        </w:rPr>
        <w:t>}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4"/>
          <w:rFonts w:hint="default" w:ascii="Times New Roman" w:hAnsi="Times New Roman" w:eastAsia="宋体" w:cs="Times New Roman"/>
        </w:rPr>
        <w:t>catch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76"/>
          <w:rFonts w:hint="default" w:ascii="Times New Roman" w:hAnsi="Times New Roman" w:eastAsia="宋体" w:cs="Times New Roman"/>
        </w:rPr>
        <w:t>Exception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)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conn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rollback</w:t>
      </w:r>
      <w:r>
        <w:rPr>
          <w:rStyle w:val="75"/>
          <w:rFonts w:hint="default" w:ascii="Times New Roman" w:hAnsi="Times New Roman" w:eastAsia="宋体" w:cs="Times New Roman"/>
        </w:rPr>
        <w:t>();</w:t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67"/>
          <w:rFonts w:hint="default" w:ascii="Times New Roman" w:hAnsi="Times New Roman" w:eastAsia="宋体" w:cs="Times New Roman"/>
        </w:rPr>
        <w:t>// 任何一步出错 → 三步全部撤销，恢复到执行前的样子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    </w:t>
      </w:r>
      <w:r>
        <w:rPr>
          <w:rStyle w:val="72"/>
          <w:rFonts w:hint="default" w:ascii="Times New Roman" w:hAnsi="Times New Roman" w:eastAsia="宋体" w:cs="Times New Roman"/>
        </w:rPr>
        <w:t>writeLog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"ERROR"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"借阅事务回滚 | 读者:"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readerId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图书:"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原因:"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getMessage</w:t>
      </w:r>
      <w:r>
        <w:rPr>
          <w:rStyle w:val="75"/>
          <w:rFonts w:hint="default" w:ascii="Times New Roman" w:hAnsi="Times New Roman" w:eastAsia="宋体" w:cs="Times New Roman"/>
        </w:rPr>
        <w:t>());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5"/>
          <w:rFonts w:hint="default" w:ascii="Times New Roman" w:hAnsi="Times New Roman" w:eastAsia="宋体" w:cs="Times New Roman"/>
        </w:rPr>
        <w:t>}</w:t>
      </w:r>
    </w:p>
    <w:p w14:paraId="1FD0125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归还操作同理，也是三张表一起改，一个事务包起来。</w:t>
      </w:r>
    </w:p>
    <w:p w14:paraId="6CE6782A">
      <w:pPr>
        <w:pStyle w:val="5"/>
        <w:rPr>
          <w:rFonts w:hint="default" w:ascii="Times New Roman" w:hAnsi="Times New Roman" w:eastAsia="宋体" w:cs="Times New Roman"/>
        </w:rPr>
      </w:pPr>
      <w:bookmarkStart w:id="57" w:name="_并发处理多人同时借同一本书最后一本库存怎么办"/>
      <w:bookmarkStart w:id="58" w:name="_Toc2027"/>
      <w:bookmarkStart w:id="59" w:name="_Toc31152"/>
      <w:r>
        <w:rPr>
          <w:rFonts w:hint="default" w:ascii="Times New Roman" w:hAnsi="Times New Roman" w:eastAsia="宋体" w:cs="Times New Roman"/>
        </w:rPr>
        <w:t>6.2 并发处理：多人同时借同一本书最后一本库存怎么办</w:t>
      </w:r>
      <w:bookmarkEnd w:id="57"/>
      <w:bookmarkEnd w:id="58"/>
      <w:bookmarkEnd w:id="59"/>
    </w:p>
    <w:p w14:paraId="304479D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场景</w:t>
      </w:r>
      <w:r>
        <w:rPr>
          <w:rFonts w:hint="default" w:ascii="Times New Roman" w:hAnsi="Times New Roman" w:eastAsia="宋体" w:cs="Times New Roman"/>
        </w:rPr>
        <w:t>：《三体》只剩 1 本了，同学 A 和同学 B 几乎同时点击”借阅”。</w:t>
      </w:r>
    </w:p>
    <w:p w14:paraId="2B085D9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如果不加处理，两人都读到库存 = 1，两人都执行 UPDATE 减 1，结果库存变成 -1 → </w:t>
      </w:r>
      <w:r>
        <w:rPr>
          <w:rFonts w:hint="default" w:ascii="Times New Roman" w:hAnsi="Times New Roman" w:eastAsia="宋体" w:cs="Times New Roman"/>
          <w:b/>
          <w:bCs/>
        </w:rPr>
        <w:t>超借</w:t>
      </w:r>
      <w:r>
        <w:rPr>
          <w:rFonts w:hint="default" w:ascii="Times New Roman" w:hAnsi="Times New Roman" w:eastAsia="宋体" w:cs="Times New Roman"/>
        </w:rPr>
        <w:t>！</w:t>
      </w:r>
    </w:p>
    <w:p w14:paraId="4C44BDB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 xml:space="preserve">解决方案：MySQL 的行锁 + </w:t>
      </w:r>
      <w:r>
        <w:rPr>
          <w:rStyle w:val="51"/>
          <w:rFonts w:hint="default" w:ascii="Times New Roman" w:hAnsi="Times New Roman" w:eastAsia="宋体" w:cs="Times New Roman"/>
          <w:b/>
          <w:bCs/>
        </w:rPr>
        <w:t>FOR UPDATE</w:t>
      </w:r>
    </w:p>
    <w:p w14:paraId="4ABFB456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4"/>
          <w:rFonts w:hint="default" w:ascii="Times New Roman" w:hAnsi="Times New Roman" w:eastAsia="宋体" w:cs="Times New Roman"/>
        </w:rPr>
        <w:t>BEGIN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① 先锁住这本书的这一行，不允许其他事务同时改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SELECT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55"/>
          <w:rFonts w:hint="default" w:ascii="Times New Roman" w:hAnsi="Times New Roman" w:eastAsia="宋体" w:cs="Times New Roman"/>
        </w:rPr>
        <w:t>FROM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 </w:t>
      </w:r>
      <w:r>
        <w:rPr>
          <w:rStyle w:val="55"/>
          <w:rFonts w:hint="default" w:ascii="Times New Roman" w:hAnsi="Times New Roman" w:eastAsia="宋体" w:cs="Times New Roman"/>
        </w:rPr>
        <w:t>WHERE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'978-7-5366-9293-0'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4"/>
          <w:rFonts w:hint="default" w:ascii="Times New Roman" w:hAnsi="Times New Roman" w:eastAsia="宋体" w:cs="Times New Roman"/>
        </w:rPr>
        <w:t>FOR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UPDATE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② 判断库存是否 &gt; 0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UPDATE</w:t>
      </w:r>
      <w:r>
        <w:rPr>
          <w:rStyle w:val="85"/>
          <w:rFonts w:hint="default" w:ascii="Times New Roman" w:hAnsi="Times New Roman" w:eastAsia="宋体" w:cs="Times New Roman"/>
        </w:rPr>
        <w:t xml:space="preserve"> book_inventory </w:t>
      </w:r>
      <w:r>
        <w:rPr>
          <w:rStyle w:val="55"/>
          <w:rFonts w:hint="default" w:ascii="Times New Roman" w:hAnsi="Times New Roman" w:eastAsia="宋体" w:cs="Times New Roman"/>
        </w:rPr>
        <w:t>SET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-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1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WHERE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'...'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AND</w:t>
      </w:r>
      <w:r>
        <w:rPr>
          <w:rStyle w:val="85"/>
          <w:rFonts w:hint="default" w:ascii="Times New Roman" w:hAnsi="Times New Roman" w:eastAsia="宋体" w:cs="Times New Roman"/>
        </w:rPr>
        <w:t xml:space="preserve"> available_qty </w:t>
      </w:r>
      <w:r>
        <w:rPr>
          <w:rStyle w:val="75"/>
          <w:rFonts w:hint="default" w:ascii="Times New Roman" w:hAnsi="Times New Roman" w:eastAsia="宋体" w:cs="Times New Roman"/>
        </w:rPr>
        <w:t>&gt;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-- ③④ 同事务里的其他操作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5"/>
          <w:rFonts w:hint="default" w:ascii="Times New Roman" w:hAnsi="Times New Roman" w:eastAsia="宋体" w:cs="Times New Roman"/>
        </w:rPr>
        <w:t>COMMIT</w:t>
      </w:r>
      <w:r>
        <w:rPr>
          <w:rStyle w:val="85"/>
          <w:rFonts w:hint="default" w:ascii="Times New Roman" w:hAnsi="Times New Roman" w:eastAsia="宋体" w:cs="Times New Roman"/>
        </w:rPr>
        <w:t>;</w:t>
      </w:r>
    </w:p>
    <w:p w14:paraId="130A955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执行流程： - 同学 A 先拿到锁 → 执行完所有步骤 → COMMIT → 释放锁； - 同学 B 全程在等锁 → A 释放后才拿到锁 → 此时库存已是 0 → 判断失败 → 回滚 → 提示”暂无库存”。</w:t>
      </w:r>
    </w:p>
    <w:p w14:paraId="4FC6E26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课程设计级实现就用这一招，简单可靠。</w:t>
      </w:r>
    </w:p>
    <w:p w14:paraId="7EFF3FEE">
      <w:pPr>
        <w:pStyle w:val="5"/>
        <w:rPr>
          <w:rFonts w:hint="default" w:ascii="Times New Roman" w:hAnsi="Times New Roman" w:eastAsia="宋体" w:cs="Times New Roman"/>
        </w:rPr>
      </w:pPr>
      <w:bookmarkStart w:id="60" w:name="_防重复提交用户连点借阅不要生成两条记录"/>
      <w:bookmarkStart w:id="61" w:name="_Toc2733"/>
      <w:bookmarkStart w:id="62" w:name="_Toc10974"/>
      <w:r>
        <w:rPr>
          <w:rFonts w:hint="default" w:ascii="Times New Roman" w:hAnsi="Times New Roman" w:eastAsia="宋体" w:cs="Times New Roman"/>
        </w:rPr>
        <w:t>6.3 防重复提交：用户连点”借阅”不要生成两条记录</w:t>
      </w:r>
      <w:bookmarkEnd w:id="60"/>
      <w:bookmarkEnd w:id="61"/>
      <w:bookmarkEnd w:id="62"/>
    </w:p>
    <w:p w14:paraId="77C7C212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场景</w:t>
      </w:r>
      <w:r>
        <w:rPr>
          <w:rFonts w:hint="default" w:ascii="Times New Roman" w:hAnsi="Times New Roman" w:eastAsia="宋体" w:cs="Times New Roman"/>
        </w:rPr>
        <w:t>：用户网络稍慢，以为没反应连点了 3 次 → 后端收到 3 次请求 → 生成 3 条记录。</w:t>
      </w:r>
    </w:p>
    <w:p w14:paraId="5A787C4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两层防护</w:t>
      </w:r>
      <w:r>
        <w:rPr>
          <w:rFonts w:hint="default" w:ascii="Times New Roman" w:hAnsi="Times New Roman" w:eastAsia="宋体" w:cs="Times New Roman"/>
        </w:rP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111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1619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层级</w:t>
            </w:r>
          </w:p>
        </w:tc>
        <w:tc>
          <w:p w14:paraId="23A873B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做法</w:t>
            </w:r>
          </w:p>
        </w:tc>
      </w:tr>
      <w:tr w14:paraId="61A42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DF24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前端层</w:t>
            </w:r>
          </w:p>
        </w:tc>
        <w:tc>
          <w:p w14:paraId="1D13D4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点击”借阅”按钮后，立即把按钮置灰禁用（设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disabled = true</w:t>
            </w:r>
            <w:r>
              <w:rPr>
                <w:rFonts w:hint="default" w:ascii="Times New Roman" w:hAnsi="Times New Roman" w:eastAsia="宋体" w:cs="Times New Roman"/>
              </w:rPr>
              <w:t>），等后端返回结果再恢复。这解决 90% 的问题</w:t>
            </w:r>
          </w:p>
        </w:tc>
      </w:tr>
      <w:tr w14:paraId="279C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8D4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后端层</w:t>
            </w:r>
          </w:p>
        </w:tc>
        <w:tc>
          <w:p w14:paraId="0F055F9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数据库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表加唯一约束：同一读者对同一本书，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不允许同时存在两条状态为 BORROWED 的记录</w:t>
            </w:r>
          </w:p>
        </w:tc>
      </w:tr>
      <w:tr w14:paraId="383A5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76A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后端层（保险）</w:t>
            </w:r>
          </w:p>
        </w:tc>
        <w:tc>
          <w:p w14:paraId="328F09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后端收到请求后，先查一遍数据库该读者是否已经有这本书的 BORROWED 记录，有就直接返回”请勿重复提交”</w:t>
            </w:r>
          </w:p>
        </w:tc>
      </w:tr>
    </w:tbl>
    <w:p w14:paraId="5AEC571F">
      <w:pPr>
        <w:pStyle w:val="5"/>
        <w:rPr>
          <w:rFonts w:hint="default" w:ascii="Times New Roman" w:hAnsi="Times New Roman" w:eastAsia="宋体" w:cs="Times New Roman"/>
        </w:rPr>
      </w:pPr>
      <w:bookmarkStart w:id="63" w:name="_Toc20324"/>
      <w:bookmarkStart w:id="64" w:name="_异常日志与故障恢复"/>
      <w:bookmarkStart w:id="65" w:name="_Toc24399"/>
      <w:r>
        <w:rPr>
          <w:rFonts w:hint="default" w:ascii="Times New Roman" w:hAnsi="Times New Roman" w:eastAsia="宋体" w:cs="Times New Roman"/>
        </w:rPr>
        <w:t>6.4 异常日志与故障恢复</w:t>
      </w:r>
      <w:bookmarkEnd w:id="63"/>
      <w:bookmarkEnd w:id="64"/>
      <w:bookmarkEnd w:id="65"/>
    </w:p>
    <w:p w14:paraId="3EC88E26">
      <w:pPr>
        <w:pStyle w:val="6"/>
        <w:rPr>
          <w:rFonts w:hint="default" w:ascii="Times New Roman" w:hAnsi="Times New Roman" w:eastAsia="宋体" w:cs="Times New Roman"/>
        </w:rPr>
      </w:pPr>
      <w:bookmarkStart w:id="66" w:name="_哪些情况会触发异常"/>
      <w:r>
        <w:rPr>
          <w:rFonts w:hint="default" w:ascii="Times New Roman" w:hAnsi="Times New Roman" w:eastAsia="宋体" w:cs="Times New Roman"/>
        </w:rPr>
        <w:t>6.4.1 哪些情况会触发异常</w:t>
      </w:r>
      <w:bookmarkEnd w:id="66"/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4428"/>
        <w:gridCol w:w="2214"/>
      </w:tblGrid>
      <w:tr w14:paraId="28BDD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C120B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故障</w:t>
            </w:r>
          </w:p>
        </w:tc>
        <w:tc>
          <w:p w14:paraId="0610142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怎么检测</w:t>
            </w:r>
          </w:p>
        </w:tc>
        <w:tc>
          <w:p w14:paraId="16841F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后果</w:t>
            </w:r>
          </w:p>
        </w:tc>
      </w:tr>
      <w:tr w14:paraId="1D883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C1FF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代码运行时出错（空指针、除以零）</w:t>
            </w:r>
          </w:p>
        </w:tc>
        <w:tc>
          <w:p w14:paraId="0599C6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Java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try-catch</w:t>
            </w:r>
            <w:r>
              <w:rPr>
                <w:rFonts w:hint="default" w:ascii="Times New Roman" w:hAnsi="Times New Roman" w:eastAsia="宋体" w:cs="Times New Roman"/>
              </w:rPr>
              <w:t xml:space="preserve"> 捕获</w:t>
            </w:r>
          </w:p>
        </w:tc>
        <w:tc>
          <w:p w14:paraId="0BA667B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不捕获的话程序崩了；捕获了就能优雅回滚</w:t>
            </w:r>
          </w:p>
        </w:tc>
      </w:tr>
      <w:tr w14:paraId="1A436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C0B8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断连（网络波动 / 数据库重启）</w:t>
            </w:r>
          </w:p>
        </w:tc>
        <w:tc>
          <w:p w14:paraId="75904E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JDBC 执行 SQL 时抛 </w:t>
            </w:r>
            <w:r>
              <w:rPr>
                <w:rStyle w:val="51"/>
                <w:rFonts w:hint="default" w:ascii="Times New Roman" w:hAnsi="Times New Roman" w:eastAsia="宋体" w:cs="Times New Roman"/>
              </w:rPr>
              <w:t>SQLException</w:t>
            </w:r>
          </w:p>
        </w:tc>
        <w:tc>
          <w:p w14:paraId="1865C6D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事务自动回滚，不会有半拉子数据</w:t>
            </w:r>
          </w:p>
        </w:tc>
      </w:tr>
      <w:tr w14:paraId="1D12A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B8A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电脑死机 / 程序被强杀</w:t>
            </w:r>
          </w:p>
        </w:tc>
        <w:tc>
          <w:p w14:paraId="02206C9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ED742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不会保存未 COMMIT 的数据，天然安全</w:t>
            </w:r>
          </w:p>
        </w:tc>
      </w:tr>
    </w:tbl>
    <w:p w14:paraId="0730AFA6">
      <w:pPr>
        <w:pStyle w:val="6"/>
        <w:rPr>
          <w:rFonts w:hint="default" w:ascii="Times New Roman" w:hAnsi="Times New Roman" w:eastAsia="宋体" w:cs="Times New Roman"/>
        </w:rPr>
      </w:pPr>
      <w:bookmarkStart w:id="67" w:name="_异常时必须写日志文件"/>
      <w:r>
        <w:rPr>
          <w:rFonts w:hint="default" w:ascii="Times New Roman" w:hAnsi="Times New Roman" w:eastAsia="宋体" w:cs="Times New Roman"/>
        </w:rPr>
        <w:t>6.4.2 异常时必须写日志文件</w:t>
      </w:r>
      <w:bookmarkEnd w:id="67"/>
    </w:p>
    <w:p w14:paraId="6E2F78DF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不管什么原因导致事务回滚，都把这些信息追加写入一个文本文件 </w:t>
      </w:r>
      <w:r>
        <w:rPr>
          <w:rStyle w:val="51"/>
          <w:rFonts w:hint="default" w:ascii="Times New Roman" w:hAnsi="Times New Roman" w:eastAsia="宋体" w:cs="Times New Roman"/>
        </w:rPr>
        <w:t>library.log</w:t>
      </w:r>
      <w:r>
        <w:rPr>
          <w:rFonts w:hint="default" w:ascii="Times New Roman" w:hAnsi="Times New Roman" w:eastAsia="宋体" w:cs="Times New Roman"/>
        </w:rPr>
        <w:t>：</w:t>
      </w:r>
    </w:p>
    <w:p w14:paraId="7DCAB7D0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51"/>
          <w:rFonts w:hint="default" w:ascii="Times New Roman" w:hAnsi="Times New Roman" w:eastAsia="宋体" w:cs="Times New Roman"/>
        </w:rPr>
        <w:t>2026-10-20 14:32:05 | ERROR | 借阅事务回滚 | 读者: 10086 | 图书: 978-7-5366-9293-0 | 原因: java.sql.SQLException: 连接已断开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1"/>
          <w:rFonts w:hint="default" w:ascii="Times New Roman" w:hAnsi="Times New Roman" w:eastAsia="宋体" w:cs="Times New Roman"/>
        </w:rPr>
        <w:t>2026-10-20 15:01:12 | WARN  | 重复提交 | 读者: 10086 | 图书: 978-7-5366-1234-5 | 原因: 已存在在借记录</w:t>
      </w:r>
    </w:p>
    <w:p w14:paraId="5B69395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Java 写法（</w:t>
      </w:r>
      <w:r>
        <w:rPr>
          <w:rStyle w:val="51"/>
          <w:rFonts w:hint="default" w:ascii="Times New Roman" w:hAnsi="Times New Roman" w:eastAsia="宋体" w:cs="Times New Roman"/>
        </w:rPr>
        <w:t>java.util.logging</w:t>
      </w:r>
      <w:r>
        <w:rPr>
          <w:rFonts w:hint="default" w:ascii="Times New Roman" w:hAnsi="Times New Roman" w:eastAsia="宋体" w:cs="Times New Roman"/>
        </w:rPr>
        <w:t>）：</w:t>
      </w:r>
    </w:p>
    <w:p w14:paraId="4EB11EA7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76"/>
          <w:rFonts w:hint="default" w:ascii="Times New Roman" w:hAnsi="Times New Roman" w:eastAsia="宋体" w:cs="Times New Roman"/>
        </w:rPr>
        <w:t>Logger</w:t>
      </w:r>
      <w:r>
        <w:rPr>
          <w:rStyle w:val="85"/>
          <w:rFonts w:hint="default" w:ascii="Times New Roman" w:hAnsi="Times New Roman" w:eastAsia="宋体" w:cs="Times New Roman"/>
        </w:rPr>
        <w:t xml:space="preserve"> logger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getLogger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"LibrarySystem"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6"/>
          <w:rFonts w:hint="default" w:ascii="Times New Roman" w:hAnsi="Times New Roman" w:eastAsia="宋体" w:cs="Times New Roman"/>
        </w:rPr>
        <w:t>FileHandler</w:t>
      </w:r>
      <w:r>
        <w:rPr>
          <w:rStyle w:val="85"/>
          <w:rFonts w:hint="default" w:ascii="Times New Roman" w:hAnsi="Times New Roman" w:eastAsia="宋体" w:cs="Times New Roman"/>
        </w:rPr>
        <w:t xml:space="preserve"> fh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new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FileHandler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"library.log"</w:t>
      </w:r>
      <w:r>
        <w:rPr>
          <w:rStyle w:val="75"/>
          <w:rFonts w:hint="default" w:ascii="Times New Roman" w:hAnsi="Times New Roman" w:eastAsia="宋体" w:cs="Times New Roman"/>
        </w:rPr>
        <w:t>,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55"/>
          <w:rFonts w:hint="default" w:ascii="Times New Roman" w:hAnsi="Times New Roman" w:eastAsia="宋体" w:cs="Times New Roman"/>
        </w:rPr>
        <w:t>true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Style w:val="85"/>
          <w:rFonts w:hint="default" w:ascii="Times New Roman" w:hAnsi="Times New Roman" w:eastAsia="宋体" w:cs="Times New Roman"/>
        </w:rPr>
        <w:t xml:space="preserve">  </w:t>
      </w:r>
      <w:r>
        <w:rPr>
          <w:rStyle w:val="67"/>
          <w:rFonts w:hint="default" w:ascii="Times New Roman" w:hAnsi="Times New Roman" w:eastAsia="宋体" w:cs="Times New Roman"/>
        </w:rPr>
        <w:t>// true = 追加模式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addHandler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85"/>
          <w:rFonts w:hint="default" w:ascii="Times New Roman" w:hAnsi="Times New Roman" w:eastAsia="宋体" w:cs="Times New Roman"/>
        </w:rPr>
        <w:t>fh</w:t>
      </w:r>
      <w:r>
        <w:rPr>
          <w:rStyle w:val="75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7"/>
          <w:rFonts w:hint="default" w:ascii="Times New Roman" w:hAnsi="Times New Roman" w:eastAsia="宋体" w:cs="Times New Roman"/>
        </w:rPr>
        <w:t>// 写日志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>logger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severe</w:t>
      </w:r>
      <w:r>
        <w:rPr>
          <w:rStyle w:val="75"/>
          <w:rFonts w:hint="default" w:ascii="Times New Roman" w:hAnsi="Times New Roman" w:eastAsia="宋体" w:cs="Times New Roman"/>
        </w:rPr>
        <w:t>(</w:t>
      </w:r>
      <w:r>
        <w:rPr>
          <w:rStyle w:val="63"/>
          <w:rFonts w:hint="default" w:ascii="Times New Roman" w:hAnsi="Times New Roman" w:eastAsia="宋体" w:cs="Times New Roman"/>
        </w:rPr>
        <w:t>"借阅事务回滚 | 读者:"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readerId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图书:"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isbn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63"/>
          <w:rFonts w:hint="default" w:ascii="Times New Roman" w:hAnsi="Times New Roman" w:eastAsia="宋体" w:cs="Times New Roman"/>
        </w:rPr>
        <w:t>" | 原因:"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5"/>
          <w:rFonts w:hint="default" w:ascii="Times New Roman" w:hAnsi="Times New Roman" w:eastAsia="宋体" w:cs="Times New Roman"/>
        </w:rPr>
        <w:t>+</w:t>
      </w:r>
      <w:r>
        <w:rPr>
          <w:rStyle w:val="85"/>
          <w:rFonts w:hint="default" w:ascii="Times New Roman" w:hAnsi="Times New Roman" w:eastAsia="宋体" w:cs="Times New Roman"/>
        </w:rPr>
        <w:t xml:space="preserve"> e</w:t>
      </w:r>
      <w:r>
        <w:rPr>
          <w:rStyle w:val="75"/>
          <w:rFonts w:hint="default" w:ascii="Times New Roman" w:hAnsi="Times New Roman" w:eastAsia="宋体" w:cs="Times New Roman"/>
        </w:rPr>
        <w:t>.</w:t>
      </w:r>
      <w:r>
        <w:rPr>
          <w:rStyle w:val="72"/>
          <w:rFonts w:hint="default" w:ascii="Times New Roman" w:hAnsi="Times New Roman" w:eastAsia="宋体" w:cs="Times New Roman"/>
        </w:rPr>
        <w:t>getMessage</w:t>
      </w:r>
      <w:r>
        <w:rPr>
          <w:rStyle w:val="75"/>
          <w:rFonts w:hint="default" w:ascii="Times New Roman" w:hAnsi="Times New Roman" w:eastAsia="宋体" w:cs="Times New Roman"/>
        </w:rPr>
        <w:t>());</w:t>
      </w:r>
    </w:p>
    <w:p w14:paraId="6525432E">
      <w:pPr>
        <w:pStyle w:val="6"/>
        <w:rPr>
          <w:rFonts w:hint="default" w:ascii="Times New Roman" w:hAnsi="Times New Roman" w:eastAsia="宋体" w:cs="Times New Roman"/>
        </w:rPr>
      </w:pPr>
      <w:bookmarkStart w:id="68" w:name="_系统重启后数据不会丢"/>
      <w:r>
        <w:rPr>
          <w:rFonts w:hint="default" w:ascii="Times New Roman" w:hAnsi="Times New Roman" w:eastAsia="宋体" w:cs="Times New Roman"/>
        </w:rPr>
        <w:t>6.4.3 系统重启后数据不会丢</w:t>
      </w:r>
      <w:bookmarkEnd w:id="68"/>
    </w:p>
    <w:p w14:paraId="3ADBFD8B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因为所有业务写操作都是 MySQL 事务 → COMMIT 之后数据落盘 → 系统重启后 MySQL 自动恢复所有已提交的数据。只要我们不手动删库，数据就是安全的。</w:t>
      </w:r>
    </w:p>
    <w:p w14:paraId="4C38633A">
      <w:pPr>
        <w:pStyle w:val="5"/>
        <w:rPr>
          <w:rFonts w:hint="default" w:ascii="Times New Roman" w:hAnsi="Times New Roman" w:eastAsia="宋体" w:cs="Times New Roman"/>
        </w:rPr>
      </w:pPr>
      <w:bookmarkStart w:id="69" w:name="_逾期自动处理规则"/>
      <w:bookmarkStart w:id="70" w:name="_Toc26041"/>
      <w:bookmarkStart w:id="71" w:name="_Toc29052"/>
      <w:r>
        <w:rPr>
          <w:rFonts w:hint="default" w:ascii="Times New Roman" w:hAnsi="Times New Roman" w:eastAsia="宋体" w:cs="Times New Roman"/>
        </w:rPr>
        <w:t>6.5 逾期自动处理规则</w:t>
      </w:r>
      <w:bookmarkEnd w:id="69"/>
      <w:bookmarkEnd w:id="70"/>
      <w:bookmarkEnd w:id="71"/>
    </w:p>
    <w:p w14:paraId="7DB29E1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逾期天数计算公式</w:t>
      </w:r>
      <w:r>
        <w:rPr>
          <w:rFonts w:hint="default" w:ascii="Times New Roman" w:hAnsi="Times New Roman" w:eastAsia="宋体" w:cs="Times New Roman"/>
        </w:rPr>
        <w:t>（MySQL 内置，直接用）：</w:t>
      </w:r>
    </w:p>
    <w:p w14:paraId="7D1675D9">
      <w:pPr>
        <w:pStyle w:val="52"/>
        <w:rPr>
          <w:rFonts w:hint="default" w:ascii="Times New Roman" w:hAnsi="Times New Roman" w:eastAsia="宋体" w:cs="Times New Roman"/>
        </w:rPr>
      </w:pPr>
      <w:r>
        <w:rPr>
          <w:rStyle w:val="67"/>
          <w:rFonts w:hint="default" w:ascii="Times New Roman" w:hAnsi="Times New Roman" w:eastAsia="宋体" w:cs="Times New Roman"/>
        </w:rPr>
        <w:t>-- DATEDIFF(归还日, 应还日)，负数归 0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5"/>
          <w:rFonts w:hint="default" w:ascii="Times New Roman" w:hAnsi="Times New Roman" w:eastAsia="宋体" w:cs="Times New Roman"/>
        </w:rPr>
        <w:t xml:space="preserve">overdue_days </w:t>
      </w:r>
      <w:r>
        <w:rPr>
          <w:rStyle w:val="75"/>
          <w:rFonts w:hint="default" w:ascii="Times New Roman" w:hAnsi="Times New Roman" w:eastAsia="宋体" w:cs="Times New Roman"/>
        </w:rPr>
        <w:t>=</w:t>
      </w:r>
      <w:r>
        <w:rPr>
          <w:rStyle w:val="85"/>
          <w:rFonts w:hint="default" w:ascii="Times New Roman" w:hAnsi="Times New Roman" w:eastAsia="宋体" w:cs="Times New Roman"/>
        </w:rPr>
        <w:t xml:space="preserve"> </w:t>
      </w:r>
      <w:r>
        <w:rPr>
          <w:rStyle w:val="72"/>
          <w:rFonts w:hint="default" w:ascii="Times New Roman" w:hAnsi="Times New Roman" w:eastAsia="宋体" w:cs="Times New Roman"/>
        </w:rPr>
        <w:t>GREATEST</w:t>
      </w:r>
      <w:r>
        <w:rPr>
          <w:rStyle w:val="85"/>
          <w:rFonts w:hint="default" w:ascii="Times New Roman" w:hAnsi="Times New Roman" w:eastAsia="宋体" w:cs="Times New Roman"/>
        </w:rPr>
        <w:t>(</w:t>
      </w:r>
      <w:r>
        <w:rPr>
          <w:rStyle w:val="57"/>
          <w:rFonts w:hint="default" w:ascii="Times New Roman" w:hAnsi="Times New Roman" w:eastAsia="宋体" w:cs="Times New Roman"/>
        </w:rPr>
        <w:t>0</w:t>
      </w:r>
      <w:r>
        <w:rPr>
          <w:rStyle w:val="85"/>
          <w:rFonts w:hint="default" w:ascii="Times New Roman" w:hAnsi="Times New Roman" w:eastAsia="宋体" w:cs="Times New Roman"/>
        </w:rPr>
        <w:t>, DATEDIFF(CURDATE(), expected_return_date))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6"/>
      </w:tblGrid>
      <w:tr w14:paraId="3A8C7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A786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9D9B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6264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当天</w:t>
            </w:r>
            <w:r>
              <w:rPr>
                <w:rFonts w:hint="default" w:ascii="Times New Roman" w:hAnsi="Times New Roman" w:eastAsia="宋体" w:cs="Times New Roman"/>
              </w:rPr>
              <w:t>不算逾期（应还日 = 归还日 → 逾期 0 天）</w:t>
            </w:r>
          </w:p>
        </w:tc>
      </w:tr>
      <w:tr w14:paraId="296C5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4927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跨天自动计算，不考虑节假日</w:t>
            </w:r>
          </w:p>
        </w:tc>
      </w:tr>
      <w:tr w14:paraId="0EB54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2B65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归还时顺便判断读者其他借阅是否也有逾期 → 汇总决定读者状态</w:t>
            </w:r>
          </w:p>
        </w:tc>
      </w:tr>
    </w:tbl>
    <w:p w14:paraId="49804C83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读者状态三档</w:t>
      </w:r>
      <w:r>
        <w:rPr>
          <w:rFonts w:hint="default" w:ascii="Times New Roman" w:hAnsi="Times New Roman" w:eastAsia="宋体" w:cs="Times New Roman"/>
        </w:rPr>
        <w:t>：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2630"/>
        <w:gridCol w:w="1416"/>
      </w:tblGrid>
      <w:tr w14:paraId="71349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9327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逾期情况</w:t>
            </w:r>
          </w:p>
        </w:tc>
        <w:tc>
          <w:p w14:paraId="7E535E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</w:t>
            </w:r>
          </w:p>
        </w:tc>
        <w:tc>
          <w:p w14:paraId="3E1A49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能不能借书</w:t>
            </w:r>
          </w:p>
        </w:tc>
      </w:tr>
      <w:tr w14:paraId="65B84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1EC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无逾期</w:t>
            </w:r>
          </w:p>
        </w:tc>
        <w:tc>
          <w:p w14:paraId="225C06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正常（NORMAL）</w:t>
            </w:r>
          </w:p>
        </w:tc>
        <w:tc>
          <w:p w14:paraId="1087546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✓</w:t>
            </w:r>
          </w:p>
        </w:tc>
      </w:tr>
      <w:tr w14:paraId="3255D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1E86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有逾期但 ≤ 30 天</w:t>
            </w:r>
          </w:p>
        </w:tc>
        <w:tc>
          <w:p w14:paraId="2ACC465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限制（RESTRICTED）</w:t>
            </w:r>
          </w:p>
        </w:tc>
        <w:tc>
          <w:p w14:paraId="65DE199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✗</w:t>
            </w:r>
          </w:p>
        </w:tc>
      </w:tr>
      <w:tr w14:paraId="0B976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60A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有逾期 &gt; 30 天</w:t>
            </w:r>
          </w:p>
        </w:tc>
        <w:tc>
          <w:p w14:paraId="74499B2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冻结（FROZEN）</w:t>
            </w:r>
          </w:p>
        </w:tc>
        <w:tc>
          <w:p w14:paraId="029F23D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✗</w:t>
            </w:r>
          </w:p>
        </w:tc>
      </w:tr>
    </w:tbl>
    <w:p w14:paraId="3CE042F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31DAF9C">
      <w:pPr>
        <w:pStyle w:val="4"/>
        <w:rPr>
          <w:rFonts w:hint="default" w:ascii="Times New Roman" w:hAnsi="Times New Roman" w:eastAsia="宋体" w:cs="Times New Roman"/>
        </w:rPr>
      </w:pPr>
      <w:bookmarkStart w:id="72" w:name="_结论"/>
      <w:bookmarkStart w:id="73" w:name="_Toc21240"/>
      <w:bookmarkStart w:id="74" w:name="_Toc22057"/>
      <w:r>
        <w:rPr>
          <w:rFonts w:hint="default" w:ascii="Times New Roman" w:hAnsi="Times New Roman" w:eastAsia="宋体" w:cs="Times New Roman"/>
        </w:rPr>
        <w:t>7. 结论</w:t>
      </w:r>
      <w:bookmarkEnd w:id="72"/>
      <w:bookmarkEnd w:id="73"/>
      <w:bookmarkEnd w:id="74"/>
    </w:p>
    <w:p w14:paraId="234EEE6D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本项目以”让借还操作电子化、数据不打架、逾期能自动管”为核心目标，用 MySQL 事务解决数据一致性，用 </w:t>
      </w:r>
      <w:r>
        <w:rPr>
          <w:rStyle w:val="51"/>
          <w:rFonts w:hint="default" w:ascii="Times New Roman" w:hAnsi="Times New Roman" w:eastAsia="宋体" w:cs="Times New Roman"/>
        </w:rPr>
        <w:t>FOR UPDATE</w:t>
      </w:r>
      <w:r>
        <w:rPr>
          <w:rFonts w:hint="default" w:ascii="Times New Roman" w:hAnsi="Times New Roman" w:eastAsia="宋体" w:cs="Times New Roman"/>
        </w:rPr>
        <w:t xml:space="preserve"> 解决并发超借，用双层幂等防重复提交，用简单的文本日志记录异常。整体技术选型零成本、实现难度适合本科课程设计，但能解决传统纸质/Excel/老旧 Access 系统解决不了的根本问题。</w:t>
      </w:r>
    </w:p>
    <w:p w14:paraId="41105C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605FE1A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文档状态</w:t>
      </w:r>
      <w:r>
        <w:rPr>
          <w:rFonts w:hint="default" w:ascii="Times New Roman" w:hAnsi="Times New Roman" w:eastAsia="宋体" w:cs="Times New Roman"/>
        </w:rPr>
        <w:t xml:space="preserve">：课程设计版 v1.0 </w:t>
      </w: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1663E34"/>
    <w:rsid w:val="67A047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uiPriority w:val="0"/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</w:pPr>
  </w:style>
  <w:style w:type="paragraph" w:customStyle="1" w:styleId="48">
    <w:name w:val="Image Caption"/>
    <w:basedOn w:val="12"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uiPriority w:val="0"/>
    <w:rPr>
      <w:b/>
      <w:i/>
      <w:color w:val="60A0B0"/>
    </w:rPr>
  </w:style>
  <w:style w:type="character" w:customStyle="1" w:styleId="70">
    <w:name w:val="CommentVarTok"/>
    <w:basedOn w:val="51"/>
    <w:uiPriority w:val="0"/>
    <w:rPr>
      <w:b/>
      <w:i/>
      <w:color w:val="60A0B0"/>
    </w:rPr>
  </w:style>
  <w:style w:type="character" w:customStyle="1" w:styleId="71">
    <w:name w:val="OtherTok"/>
    <w:basedOn w:val="51"/>
    <w:uiPriority w:val="0"/>
    <w:rPr>
      <w:color w:val="007020"/>
    </w:rPr>
  </w:style>
  <w:style w:type="character" w:customStyle="1" w:styleId="72">
    <w:name w:val="FunctionTok"/>
    <w:basedOn w:val="51"/>
    <w:uiPriority w:val="0"/>
    <w:rPr>
      <w:color w:val="06287E"/>
    </w:rPr>
  </w:style>
  <w:style w:type="character" w:customStyle="1" w:styleId="73">
    <w:name w:val="VariableTok"/>
    <w:basedOn w:val="51"/>
    <w:uiPriority w:val="0"/>
    <w:rPr>
      <w:color w:val="19177C"/>
    </w:rPr>
  </w:style>
  <w:style w:type="character" w:customStyle="1" w:styleId="74">
    <w:name w:val="ControlFlowTok"/>
    <w:basedOn w:val="51"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uiPriority w:val="0"/>
    <w:rPr>
      <w:b/>
      <w:color w:val="FF0000"/>
    </w:rPr>
  </w:style>
  <w:style w:type="character" w:customStyle="1" w:styleId="84">
    <w:name w:val="ErrorTok"/>
    <w:basedOn w:val="51"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317</Words>
  <Characters>391</Characters>
  <Lines>12</Lines>
  <Paragraphs>8</Paragraphs>
  <TotalTime>3</TotalTime>
  <ScaleCrop>false</ScaleCrop>
  <LinksUpToDate>false</LinksUpToDate>
  <CharactersWithSpaces>443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2026-10-20T11:23:00Z</dcterms:created>
  <dc:creator>耿佳钰</dc:creator>
  <cp:lastModifiedBy>耿佳钰</cp:lastModifiedBy>
  <dcterms:modified xsi:type="dcterms:W3CDTF">2026-10-20T11:38:43Z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eyJoZGlkIjoiNGM0NzE3NTM4ZjJkOGQzMDJhM2JmNmViNDVjZWFmNDAiLCJ1c2VySWQiOiIxMjYwNzgwNTc3In0=</vt:lpwstr>
  </property>
  <property fmtid="{D5CDD505-2E9C-101B-9397-08002B2CF9AE}" pid="3" name="KSOProductBuildVer">
    <vt:lpwstr>2052-12.1.0.29161</vt:lpwstr>
  </property>
  <property fmtid="{D5CDD505-2E9C-101B-9397-08002B2CF9AE}" pid="4" name="ICV">
    <vt:lpwstr>6FB9CB61D6604AFA8BC2B9B86B2BAD1C_12</vt:lpwstr>
  </property>
</Properties>
</file>