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6D6E41" w14:textId="77777777" w:rsidR="00A04524" w:rsidRPr="00185C3C" w:rsidRDefault="00E96914">
      <w:pPr>
        <w:rPr>
          <w:lang w:val="en-US"/>
        </w:rPr>
      </w:pPr>
      <w:r w:rsidRPr="00185C3C">
        <w:rPr>
          <w:lang w:val="en-US"/>
        </w:rPr>
        <w:t xml:space="preserve">1 </w:t>
      </w:r>
      <w:proofErr w:type="spellStart"/>
      <w:r w:rsidRPr="00185C3C">
        <w:rPr>
          <w:lang w:val="en-US"/>
        </w:rPr>
        <w:t>slajd</w:t>
      </w:r>
      <w:proofErr w:type="spellEnd"/>
      <w:r w:rsidRPr="00185C3C">
        <w:rPr>
          <w:lang w:val="en-US"/>
        </w:rPr>
        <w:t>:</w:t>
      </w:r>
    </w:p>
    <w:p w14:paraId="6D2BAAAC" w14:textId="77777777" w:rsidR="00E96914" w:rsidRPr="00185C3C" w:rsidRDefault="00E96914">
      <w:pPr>
        <w:rPr>
          <w:lang w:val="en-US"/>
        </w:rPr>
      </w:pPr>
      <w:r w:rsidRPr="00185C3C">
        <w:rPr>
          <w:lang w:val="en-US"/>
        </w:rPr>
        <w:t xml:space="preserve">Welcome all to our presentation. Today we will take you to the trip throughout the centuries of English language evolution. </w:t>
      </w:r>
    </w:p>
    <w:p w14:paraId="3F3F7A60" w14:textId="77777777" w:rsidR="00E96914" w:rsidRPr="00185C3C" w:rsidRDefault="00E96914">
      <w:pPr>
        <w:rPr>
          <w:lang w:val="en-US"/>
        </w:rPr>
      </w:pPr>
    </w:p>
    <w:p w14:paraId="01469251" w14:textId="77777777" w:rsidR="00E96914" w:rsidRPr="00185C3C" w:rsidRDefault="00E96914">
      <w:pPr>
        <w:rPr>
          <w:lang w:val="en-US"/>
        </w:rPr>
      </w:pPr>
      <w:r w:rsidRPr="00185C3C">
        <w:rPr>
          <w:lang w:val="en-US"/>
        </w:rPr>
        <w:t xml:space="preserve">2 </w:t>
      </w:r>
      <w:proofErr w:type="spellStart"/>
      <w:r w:rsidRPr="00185C3C">
        <w:rPr>
          <w:lang w:val="en-US"/>
        </w:rPr>
        <w:t>slajd</w:t>
      </w:r>
      <w:proofErr w:type="spellEnd"/>
      <w:r w:rsidRPr="00185C3C">
        <w:rPr>
          <w:lang w:val="en-US"/>
        </w:rPr>
        <w:t xml:space="preserve">: </w:t>
      </w:r>
    </w:p>
    <w:p w14:paraId="0B67CDF3" w14:textId="6C82B2E2" w:rsidR="00E96914" w:rsidRPr="00185C3C" w:rsidRDefault="00E96914">
      <w:pPr>
        <w:rPr>
          <w:lang w:val="en-US"/>
        </w:rPr>
      </w:pPr>
      <w:r w:rsidRPr="00185C3C">
        <w:rPr>
          <w:lang w:val="en-US"/>
        </w:rPr>
        <w:t xml:space="preserve">The goal of this project is to show you how English language evolved between 17th to 20th century. We conducted the sentiment, part of speech and some additional analysis of literature to capture some interesting </w:t>
      </w:r>
      <w:r w:rsidR="00185C3C" w:rsidRPr="00185C3C">
        <w:rPr>
          <w:lang w:val="en-US"/>
        </w:rPr>
        <w:t>language</w:t>
      </w:r>
      <w:r w:rsidRPr="00185C3C">
        <w:rPr>
          <w:lang w:val="en-US"/>
        </w:rPr>
        <w:t xml:space="preserve"> tendencies. </w:t>
      </w:r>
    </w:p>
    <w:p w14:paraId="28549050" w14:textId="77777777" w:rsidR="00E96914" w:rsidRPr="00185C3C" w:rsidRDefault="00E96914">
      <w:pPr>
        <w:rPr>
          <w:lang w:val="en-US"/>
        </w:rPr>
      </w:pPr>
    </w:p>
    <w:p w14:paraId="4F311268" w14:textId="77777777" w:rsidR="00E96914" w:rsidRPr="00185C3C" w:rsidRDefault="00E96914">
      <w:pPr>
        <w:rPr>
          <w:lang w:val="en-US"/>
        </w:rPr>
      </w:pPr>
      <w:r w:rsidRPr="00185C3C">
        <w:rPr>
          <w:lang w:val="en-US"/>
        </w:rPr>
        <w:t xml:space="preserve">3 </w:t>
      </w:r>
      <w:proofErr w:type="spellStart"/>
      <w:r w:rsidRPr="00185C3C">
        <w:rPr>
          <w:lang w:val="en-US"/>
        </w:rPr>
        <w:t>slajd</w:t>
      </w:r>
      <w:proofErr w:type="spellEnd"/>
      <w:r w:rsidRPr="00185C3C">
        <w:rPr>
          <w:lang w:val="en-US"/>
        </w:rPr>
        <w:t xml:space="preserve">: </w:t>
      </w:r>
    </w:p>
    <w:p w14:paraId="289C10F6" w14:textId="235E3666" w:rsidR="00A331B2" w:rsidRPr="00185C3C" w:rsidRDefault="00A331B2">
      <w:pPr>
        <w:rPr>
          <w:lang w:val="en-US"/>
        </w:rPr>
      </w:pPr>
      <w:r w:rsidRPr="00185C3C">
        <w:rPr>
          <w:lang w:val="en-US"/>
        </w:rPr>
        <w:t>The books were collected from Guttenberg Project. To somehow simplify the analysis we used rank of best books for century from goodreads.com</w:t>
      </w:r>
      <w:r w:rsidR="00185C3C">
        <w:rPr>
          <w:lang w:val="en-US"/>
        </w:rPr>
        <w:t xml:space="preserve"> to collect books based on the list there</w:t>
      </w:r>
      <w:r w:rsidRPr="00185C3C">
        <w:rPr>
          <w:lang w:val="en-US"/>
        </w:rPr>
        <w:t>. With that approach we encountered the issue in case of books from 20th century, because most of them were not present at all due to copyrights. To solve this problem we grabbed every first available book. Generally we the number of books we collected for each century was equal to 15</w:t>
      </w:r>
    </w:p>
    <w:p w14:paraId="06438231" w14:textId="77777777" w:rsidR="00E96914" w:rsidRPr="00185C3C" w:rsidRDefault="00E96914">
      <w:pPr>
        <w:rPr>
          <w:lang w:val="en-US"/>
        </w:rPr>
      </w:pPr>
      <w:r w:rsidRPr="00185C3C">
        <w:rPr>
          <w:lang w:val="en-US"/>
        </w:rPr>
        <w:t xml:space="preserve">4 </w:t>
      </w:r>
      <w:proofErr w:type="spellStart"/>
      <w:r w:rsidRPr="00185C3C">
        <w:rPr>
          <w:lang w:val="en-US"/>
        </w:rPr>
        <w:t>slajd</w:t>
      </w:r>
      <w:proofErr w:type="spellEnd"/>
      <w:r w:rsidRPr="00185C3C">
        <w:rPr>
          <w:lang w:val="en-US"/>
        </w:rPr>
        <w:t>:</w:t>
      </w:r>
    </w:p>
    <w:p w14:paraId="66E63697" w14:textId="4349B5AB" w:rsidR="00E96914" w:rsidRPr="00185C3C" w:rsidRDefault="00E96914">
      <w:pPr>
        <w:rPr>
          <w:lang w:val="en-US"/>
        </w:rPr>
      </w:pPr>
      <w:r w:rsidRPr="00185C3C">
        <w:rPr>
          <w:lang w:val="en-US"/>
        </w:rPr>
        <w:t xml:space="preserve">Having books we had to somehow make them usable as the input data for our analysis.  As I’m a big fan of python language tools most of the linguistic operations was done in this language. We </w:t>
      </w:r>
      <w:r w:rsidR="00185C3C" w:rsidRPr="00185C3C">
        <w:rPr>
          <w:lang w:val="en-US"/>
        </w:rPr>
        <w:t>used</w:t>
      </w:r>
      <w:r w:rsidRPr="00185C3C">
        <w:rPr>
          <w:lang w:val="en-US"/>
        </w:rPr>
        <w:t xml:space="preserve"> </w:t>
      </w:r>
    </w:p>
    <w:p w14:paraId="28C91FD0" w14:textId="77777777" w:rsidR="00E96914" w:rsidRPr="00185C3C" w:rsidRDefault="00E96914" w:rsidP="00E96914">
      <w:pPr>
        <w:pStyle w:val="Akapitzlist"/>
        <w:numPr>
          <w:ilvl w:val="0"/>
          <w:numId w:val="1"/>
        </w:numPr>
        <w:rPr>
          <w:lang w:val="en-US"/>
        </w:rPr>
      </w:pPr>
      <w:r w:rsidRPr="00185C3C">
        <w:rPr>
          <w:lang w:val="en-US"/>
        </w:rPr>
        <w:t xml:space="preserve">Regex for words extraction </w:t>
      </w:r>
    </w:p>
    <w:p w14:paraId="46D64A0D" w14:textId="77777777" w:rsidR="00E96914" w:rsidRPr="00185C3C" w:rsidRDefault="00E96914" w:rsidP="00E96914">
      <w:pPr>
        <w:pStyle w:val="Akapitzlist"/>
        <w:numPr>
          <w:ilvl w:val="0"/>
          <w:numId w:val="1"/>
        </w:numPr>
        <w:rPr>
          <w:lang w:val="en-US"/>
        </w:rPr>
      </w:pPr>
      <w:r w:rsidRPr="00185C3C">
        <w:rPr>
          <w:lang w:val="en-US"/>
        </w:rPr>
        <w:t xml:space="preserve">Stanford NLP in Python for Lemmatization and Part of Speech </w:t>
      </w:r>
    </w:p>
    <w:p w14:paraId="25E3A63F" w14:textId="77777777" w:rsidR="00E96914" w:rsidRPr="00185C3C" w:rsidRDefault="00E96914" w:rsidP="00E96914">
      <w:pPr>
        <w:pStyle w:val="Akapitzlist"/>
        <w:numPr>
          <w:ilvl w:val="0"/>
          <w:numId w:val="1"/>
        </w:numPr>
        <w:rPr>
          <w:lang w:val="en-US"/>
        </w:rPr>
      </w:pPr>
      <w:r w:rsidRPr="00185C3C">
        <w:rPr>
          <w:lang w:val="en-US"/>
        </w:rPr>
        <w:t>Sentiment Analysis with Vader in NLTK Python</w:t>
      </w:r>
    </w:p>
    <w:p w14:paraId="296D8A57" w14:textId="6CB0BA60" w:rsidR="00E96914" w:rsidRPr="00185C3C" w:rsidRDefault="00E96914" w:rsidP="00E96914">
      <w:pPr>
        <w:pStyle w:val="Akapitzlist"/>
        <w:numPr>
          <w:ilvl w:val="0"/>
          <w:numId w:val="1"/>
        </w:numPr>
        <w:rPr>
          <w:lang w:val="en-US"/>
        </w:rPr>
      </w:pPr>
      <w:r w:rsidRPr="00185C3C">
        <w:rPr>
          <w:lang w:val="en-US"/>
        </w:rPr>
        <w:t xml:space="preserve">Also we got spatial data with coordinates of birthplaces of authors with </w:t>
      </w:r>
      <w:proofErr w:type="spellStart"/>
      <w:r w:rsidR="00185C3C" w:rsidRPr="00185C3C">
        <w:rPr>
          <w:lang w:val="en-US"/>
        </w:rPr>
        <w:t>O</w:t>
      </w:r>
      <w:r w:rsidRPr="00185C3C">
        <w:rPr>
          <w:lang w:val="en-US"/>
        </w:rPr>
        <w:t>penstreetmap</w:t>
      </w:r>
      <w:proofErr w:type="spellEnd"/>
      <w:r w:rsidRPr="00185C3C">
        <w:rPr>
          <w:lang w:val="en-US"/>
        </w:rPr>
        <w:t xml:space="preserve"> API</w:t>
      </w:r>
    </w:p>
    <w:p w14:paraId="6A610212" w14:textId="77777777" w:rsidR="00E96914" w:rsidRPr="00185C3C" w:rsidRDefault="00E96914" w:rsidP="00E96914">
      <w:pPr>
        <w:rPr>
          <w:lang w:val="en-US"/>
        </w:rPr>
      </w:pPr>
    </w:p>
    <w:p w14:paraId="26995DE8" w14:textId="77777777" w:rsidR="00E96914" w:rsidRPr="00185C3C" w:rsidRDefault="00E96914" w:rsidP="00E96914">
      <w:pPr>
        <w:rPr>
          <w:b/>
          <w:bCs/>
          <w:lang w:val="en-US"/>
        </w:rPr>
      </w:pPr>
      <w:r w:rsidRPr="00185C3C">
        <w:rPr>
          <w:b/>
          <w:bCs/>
          <w:lang w:val="en-US"/>
        </w:rPr>
        <w:t xml:space="preserve">5 </w:t>
      </w:r>
      <w:proofErr w:type="spellStart"/>
      <w:r w:rsidRPr="00185C3C">
        <w:rPr>
          <w:b/>
          <w:bCs/>
          <w:lang w:val="en-US"/>
        </w:rPr>
        <w:t>slajd</w:t>
      </w:r>
      <w:proofErr w:type="spellEnd"/>
      <w:r w:rsidRPr="00185C3C">
        <w:rPr>
          <w:b/>
          <w:bCs/>
          <w:lang w:val="en-US"/>
        </w:rPr>
        <w:t xml:space="preserve"> </w:t>
      </w:r>
      <w:proofErr w:type="spellStart"/>
      <w:r w:rsidRPr="00185C3C">
        <w:rPr>
          <w:b/>
          <w:bCs/>
          <w:lang w:val="en-US"/>
        </w:rPr>
        <w:t>pusty</w:t>
      </w:r>
      <w:proofErr w:type="spellEnd"/>
    </w:p>
    <w:p w14:paraId="64B4604D" w14:textId="77777777" w:rsidR="00E96914" w:rsidRPr="00185C3C" w:rsidRDefault="00E96914" w:rsidP="00E96914">
      <w:pPr>
        <w:rPr>
          <w:lang w:val="en-US"/>
        </w:rPr>
      </w:pPr>
    </w:p>
    <w:p w14:paraId="76DF4DB3" w14:textId="77777777" w:rsidR="00E96914" w:rsidRPr="00185C3C" w:rsidRDefault="00E96914" w:rsidP="00E96914">
      <w:pPr>
        <w:rPr>
          <w:lang w:val="en-US"/>
        </w:rPr>
      </w:pPr>
      <w:r w:rsidRPr="00185C3C">
        <w:rPr>
          <w:lang w:val="en-US"/>
        </w:rPr>
        <w:t xml:space="preserve">6 </w:t>
      </w:r>
      <w:proofErr w:type="spellStart"/>
      <w:r w:rsidRPr="00185C3C">
        <w:rPr>
          <w:lang w:val="en-US"/>
        </w:rPr>
        <w:t>slajd</w:t>
      </w:r>
      <w:proofErr w:type="spellEnd"/>
      <w:r w:rsidRPr="00185C3C">
        <w:rPr>
          <w:lang w:val="en-US"/>
        </w:rPr>
        <w:t>:</w:t>
      </w:r>
    </w:p>
    <w:p w14:paraId="6FB4C329" w14:textId="77777777" w:rsidR="00E96914" w:rsidRPr="00185C3C" w:rsidRDefault="00E96914" w:rsidP="00E96914">
      <w:pPr>
        <w:rPr>
          <w:lang w:val="en-US"/>
        </w:rPr>
      </w:pPr>
      <w:r w:rsidRPr="00185C3C">
        <w:rPr>
          <w:lang w:val="en-US"/>
        </w:rPr>
        <w:t>Kasia</w:t>
      </w:r>
    </w:p>
    <w:p w14:paraId="04AFF4E8" w14:textId="77777777" w:rsidR="00E96914" w:rsidRPr="00185C3C" w:rsidRDefault="00E96914" w:rsidP="00E96914">
      <w:pPr>
        <w:rPr>
          <w:lang w:val="en-US"/>
        </w:rPr>
      </w:pPr>
    </w:p>
    <w:p w14:paraId="6D53293E" w14:textId="77777777" w:rsidR="00E96914" w:rsidRPr="00185C3C" w:rsidRDefault="00E96914" w:rsidP="00E96914">
      <w:pPr>
        <w:rPr>
          <w:lang w:val="en-US"/>
        </w:rPr>
      </w:pPr>
      <w:r w:rsidRPr="00185C3C">
        <w:rPr>
          <w:lang w:val="en-US"/>
        </w:rPr>
        <w:t xml:space="preserve">7 </w:t>
      </w:r>
      <w:proofErr w:type="spellStart"/>
      <w:r w:rsidRPr="00185C3C">
        <w:rPr>
          <w:lang w:val="en-US"/>
        </w:rPr>
        <w:t>slajd</w:t>
      </w:r>
      <w:proofErr w:type="spellEnd"/>
      <w:r w:rsidRPr="00185C3C">
        <w:rPr>
          <w:lang w:val="en-US"/>
        </w:rPr>
        <w:t>:</w:t>
      </w:r>
    </w:p>
    <w:p w14:paraId="2A621BDF" w14:textId="77777777" w:rsidR="00E96914" w:rsidRPr="00185C3C" w:rsidRDefault="00E96914" w:rsidP="00E96914">
      <w:pPr>
        <w:rPr>
          <w:lang w:val="en-US"/>
        </w:rPr>
      </w:pPr>
      <w:r w:rsidRPr="00185C3C">
        <w:rPr>
          <w:lang w:val="en-US"/>
        </w:rPr>
        <w:t>Kasia</w:t>
      </w:r>
    </w:p>
    <w:p w14:paraId="10D406AB" w14:textId="77777777" w:rsidR="00E96914" w:rsidRPr="00185C3C" w:rsidRDefault="00E96914" w:rsidP="00E96914">
      <w:pPr>
        <w:rPr>
          <w:lang w:val="en-US"/>
        </w:rPr>
      </w:pPr>
    </w:p>
    <w:p w14:paraId="31107AA1" w14:textId="77777777" w:rsidR="00E96914" w:rsidRPr="00185C3C" w:rsidRDefault="00E96914" w:rsidP="00E96914">
      <w:pPr>
        <w:rPr>
          <w:lang w:val="en-US"/>
        </w:rPr>
      </w:pPr>
      <w:r w:rsidRPr="00185C3C">
        <w:rPr>
          <w:lang w:val="en-US"/>
        </w:rPr>
        <w:t xml:space="preserve">8 </w:t>
      </w:r>
      <w:proofErr w:type="spellStart"/>
      <w:r w:rsidRPr="00185C3C">
        <w:rPr>
          <w:lang w:val="en-US"/>
        </w:rPr>
        <w:t>slajd</w:t>
      </w:r>
      <w:proofErr w:type="spellEnd"/>
      <w:r w:rsidRPr="00185C3C">
        <w:rPr>
          <w:lang w:val="en-US"/>
        </w:rPr>
        <w:t>:</w:t>
      </w:r>
    </w:p>
    <w:p w14:paraId="2A0ACB2C" w14:textId="070FF6A3" w:rsidR="0038060E" w:rsidRPr="00185C3C" w:rsidRDefault="00E96914" w:rsidP="00E96914">
      <w:pPr>
        <w:rPr>
          <w:lang w:val="en-US"/>
        </w:rPr>
      </w:pPr>
      <w:r w:rsidRPr="00185C3C">
        <w:rPr>
          <w:lang w:val="en-US"/>
        </w:rPr>
        <w:t xml:space="preserve">The eighteenth century is a clear winner in the competition of total </w:t>
      </w:r>
      <w:proofErr w:type="spellStart"/>
      <w:r w:rsidRPr="00185C3C">
        <w:rPr>
          <w:lang w:val="en-US"/>
        </w:rPr>
        <w:t>numer</w:t>
      </w:r>
      <w:proofErr w:type="spellEnd"/>
      <w:r w:rsidRPr="00185C3C">
        <w:rPr>
          <w:lang w:val="en-US"/>
        </w:rPr>
        <w:t xml:space="preserve"> of words. </w:t>
      </w:r>
      <w:r w:rsidR="0038060E" w:rsidRPr="00185C3C">
        <w:rPr>
          <w:lang w:val="en-US"/>
        </w:rPr>
        <w:t xml:space="preserve">It is also </w:t>
      </w:r>
      <w:proofErr w:type="spellStart"/>
      <w:r w:rsidR="0038060E" w:rsidRPr="00185C3C">
        <w:rPr>
          <w:lang w:val="en-US"/>
        </w:rPr>
        <w:t>numer</w:t>
      </w:r>
      <w:proofErr w:type="spellEnd"/>
      <w:r w:rsidR="0038060E" w:rsidRPr="00185C3C">
        <w:rPr>
          <w:lang w:val="en-US"/>
        </w:rPr>
        <w:t xml:space="preserve"> one in the case of number of unique words. However what has to be said is that it might be the specific of our data. We did not have chances to look at the books at some global level. So our dataset is highly limited and not really representative in this aspect.</w:t>
      </w:r>
      <w:bookmarkStart w:id="0" w:name="_GoBack"/>
      <w:bookmarkEnd w:id="0"/>
    </w:p>
    <w:p w14:paraId="7B2128BA" w14:textId="77777777" w:rsidR="0038060E" w:rsidRPr="00185C3C" w:rsidRDefault="0038060E" w:rsidP="00E96914">
      <w:pPr>
        <w:rPr>
          <w:lang w:val="en-US"/>
        </w:rPr>
      </w:pPr>
      <w:r w:rsidRPr="00185C3C">
        <w:rPr>
          <w:lang w:val="en-US"/>
        </w:rPr>
        <w:lastRenderedPageBreak/>
        <w:t xml:space="preserve">9 </w:t>
      </w:r>
      <w:proofErr w:type="spellStart"/>
      <w:r w:rsidRPr="00185C3C">
        <w:rPr>
          <w:lang w:val="en-US"/>
        </w:rPr>
        <w:t>slajd</w:t>
      </w:r>
      <w:proofErr w:type="spellEnd"/>
      <w:r w:rsidRPr="00185C3C">
        <w:rPr>
          <w:lang w:val="en-US"/>
        </w:rPr>
        <w:t>:</w:t>
      </w:r>
    </w:p>
    <w:p w14:paraId="42246E4B" w14:textId="77777777" w:rsidR="00A331B2" w:rsidRPr="00185C3C" w:rsidRDefault="0038060E" w:rsidP="00E96914">
      <w:pPr>
        <w:rPr>
          <w:lang w:val="en-US"/>
        </w:rPr>
      </w:pPr>
      <w:r w:rsidRPr="00185C3C">
        <w:rPr>
          <w:lang w:val="en-US"/>
        </w:rPr>
        <w:t xml:space="preserve">In the area of proportion of unique words. It is highly correlated with the previous plot. We can observe that the best proportion of unique words to all have these centuries where there were the lowest number of words. This actually captures that number of unique words in language is limited. Therefore after some point the higher number of all words will not indicate the higher number of unique words. </w:t>
      </w:r>
    </w:p>
    <w:p w14:paraId="0AA7FD81" w14:textId="77777777" w:rsidR="00A331B2" w:rsidRPr="00185C3C" w:rsidRDefault="00A331B2" w:rsidP="00E96914">
      <w:pPr>
        <w:rPr>
          <w:lang w:val="en-US"/>
        </w:rPr>
      </w:pPr>
    </w:p>
    <w:p w14:paraId="69B4F190" w14:textId="77777777" w:rsidR="00A331B2" w:rsidRPr="00185C3C" w:rsidRDefault="00A331B2" w:rsidP="00E96914">
      <w:pPr>
        <w:rPr>
          <w:b/>
          <w:bCs/>
          <w:lang w:val="en-US"/>
        </w:rPr>
      </w:pPr>
      <w:r w:rsidRPr="00185C3C">
        <w:rPr>
          <w:b/>
          <w:bCs/>
          <w:lang w:val="en-US"/>
        </w:rPr>
        <w:t xml:space="preserve">10 </w:t>
      </w:r>
      <w:proofErr w:type="spellStart"/>
      <w:r w:rsidRPr="00185C3C">
        <w:rPr>
          <w:b/>
          <w:bCs/>
          <w:lang w:val="en-US"/>
        </w:rPr>
        <w:t>slajd</w:t>
      </w:r>
      <w:proofErr w:type="spellEnd"/>
      <w:r w:rsidRPr="00185C3C">
        <w:rPr>
          <w:b/>
          <w:bCs/>
          <w:lang w:val="en-US"/>
        </w:rPr>
        <w:t xml:space="preserve"> </w:t>
      </w:r>
      <w:proofErr w:type="spellStart"/>
      <w:r w:rsidRPr="00185C3C">
        <w:rPr>
          <w:b/>
          <w:bCs/>
          <w:lang w:val="en-US"/>
        </w:rPr>
        <w:t>pusty</w:t>
      </w:r>
      <w:proofErr w:type="spellEnd"/>
    </w:p>
    <w:p w14:paraId="5DA407E3" w14:textId="77777777" w:rsidR="00A331B2" w:rsidRPr="00185C3C" w:rsidRDefault="00A331B2" w:rsidP="00E96914">
      <w:pPr>
        <w:rPr>
          <w:lang w:val="en-US"/>
        </w:rPr>
      </w:pPr>
    </w:p>
    <w:p w14:paraId="78CF82DA" w14:textId="1497FFA6" w:rsidR="00A331B2" w:rsidRDefault="00A331B2" w:rsidP="00E96914">
      <w:pPr>
        <w:rPr>
          <w:lang w:val="en-US"/>
        </w:rPr>
      </w:pPr>
      <w:r w:rsidRPr="00185C3C">
        <w:rPr>
          <w:lang w:val="en-US"/>
        </w:rPr>
        <w:t xml:space="preserve">11 </w:t>
      </w:r>
      <w:proofErr w:type="spellStart"/>
      <w:r w:rsidRPr="00185C3C">
        <w:rPr>
          <w:lang w:val="en-US"/>
        </w:rPr>
        <w:t>slajd</w:t>
      </w:r>
      <w:proofErr w:type="spellEnd"/>
      <w:r w:rsidRPr="00185C3C">
        <w:rPr>
          <w:lang w:val="en-US"/>
        </w:rPr>
        <w:t>:</w:t>
      </w:r>
    </w:p>
    <w:p w14:paraId="6D137600" w14:textId="77777777" w:rsidR="00DA75AC" w:rsidRDefault="00DA75AC" w:rsidP="00DA75AC">
      <w:pPr>
        <w:rPr>
          <w:lang w:val="en-US"/>
        </w:rPr>
      </w:pPr>
      <w:r>
        <w:rPr>
          <w:lang w:val="en-US"/>
        </w:rPr>
        <w:t xml:space="preserve">To see how language evolved in case of part of speech we analyzed proportions of 4 most important speech parts </w:t>
      </w:r>
    </w:p>
    <w:p w14:paraId="1E5C813E" w14:textId="5131FEBC" w:rsidR="00DA75AC" w:rsidRPr="00DA75AC" w:rsidRDefault="00DA75AC" w:rsidP="00DA75AC">
      <w:pPr>
        <w:pStyle w:val="Akapitzlist"/>
        <w:numPr>
          <w:ilvl w:val="0"/>
          <w:numId w:val="1"/>
        </w:numPr>
        <w:rPr>
          <w:lang w:val="en-US"/>
        </w:rPr>
      </w:pPr>
      <w:r w:rsidRPr="00DA75AC">
        <w:rPr>
          <w:lang w:val="en-US"/>
        </w:rPr>
        <w:t xml:space="preserve">Adjective </w:t>
      </w:r>
    </w:p>
    <w:p w14:paraId="0B5EA7F8" w14:textId="1D924D2E" w:rsidR="00DA75AC" w:rsidRDefault="00DA75AC" w:rsidP="00DA75AC">
      <w:pPr>
        <w:pStyle w:val="Akapitzlist"/>
        <w:numPr>
          <w:ilvl w:val="0"/>
          <w:numId w:val="1"/>
        </w:numPr>
        <w:rPr>
          <w:lang w:val="en-US"/>
        </w:rPr>
      </w:pPr>
      <w:r>
        <w:rPr>
          <w:lang w:val="en-US"/>
        </w:rPr>
        <w:t>Adverb</w:t>
      </w:r>
    </w:p>
    <w:p w14:paraId="10A79B15" w14:textId="0A771E19" w:rsidR="00DA75AC" w:rsidRDefault="00DA75AC" w:rsidP="00DA75AC">
      <w:pPr>
        <w:pStyle w:val="Akapitzlist"/>
        <w:numPr>
          <w:ilvl w:val="0"/>
          <w:numId w:val="1"/>
        </w:numPr>
        <w:rPr>
          <w:lang w:val="en-US"/>
        </w:rPr>
      </w:pPr>
      <w:r>
        <w:rPr>
          <w:lang w:val="en-US"/>
        </w:rPr>
        <w:t>Noun</w:t>
      </w:r>
    </w:p>
    <w:p w14:paraId="16CA4A53" w14:textId="54054D2B" w:rsidR="00DA75AC" w:rsidRDefault="00DA75AC" w:rsidP="00DA75AC">
      <w:pPr>
        <w:pStyle w:val="Akapitzlist"/>
        <w:numPr>
          <w:ilvl w:val="0"/>
          <w:numId w:val="1"/>
        </w:numPr>
        <w:rPr>
          <w:lang w:val="en-US"/>
        </w:rPr>
      </w:pPr>
      <w:r>
        <w:rPr>
          <w:lang w:val="en-US"/>
        </w:rPr>
        <w:t>Verb</w:t>
      </w:r>
    </w:p>
    <w:p w14:paraId="64A804C1" w14:textId="4E155FED" w:rsidR="00DA75AC" w:rsidRPr="00DA75AC" w:rsidRDefault="00DA75AC" w:rsidP="00DA75AC">
      <w:pPr>
        <w:rPr>
          <w:lang w:val="en-US"/>
        </w:rPr>
      </w:pPr>
      <w:r>
        <w:rPr>
          <w:lang w:val="en-US"/>
        </w:rPr>
        <w:t xml:space="preserve">and </w:t>
      </w:r>
      <w:r w:rsidRPr="00DA75AC">
        <w:rPr>
          <w:lang w:val="en-US"/>
        </w:rPr>
        <w:t>group of the rest as others</w:t>
      </w:r>
      <w:r>
        <w:rPr>
          <w:lang w:val="en-US"/>
        </w:rPr>
        <w:t xml:space="preserve">. </w:t>
      </w:r>
      <w:r w:rsidR="00E27F80">
        <w:rPr>
          <w:lang w:val="en-US"/>
        </w:rPr>
        <w:t>We can observe that the most similar in the area of distribution of Parts of Speech are 17</w:t>
      </w:r>
      <w:r w:rsidR="00E27F80" w:rsidRPr="00E27F80">
        <w:rPr>
          <w:vertAlign w:val="superscript"/>
          <w:lang w:val="en-US"/>
        </w:rPr>
        <w:t>th</w:t>
      </w:r>
      <w:r w:rsidR="00E27F80">
        <w:rPr>
          <w:lang w:val="en-US"/>
        </w:rPr>
        <w:t xml:space="preserve"> and 20</w:t>
      </w:r>
      <w:r w:rsidR="00E27F80" w:rsidRPr="00E27F80">
        <w:rPr>
          <w:vertAlign w:val="superscript"/>
          <w:lang w:val="en-US"/>
        </w:rPr>
        <w:t>th</w:t>
      </w:r>
      <w:r w:rsidR="00E27F80">
        <w:rPr>
          <w:lang w:val="en-US"/>
        </w:rPr>
        <w:t xml:space="preserve"> vs 18</w:t>
      </w:r>
      <w:r w:rsidR="00E27F80" w:rsidRPr="00E27F80">
        <w:rPr>
          <w:vertAlign w:val="superscript"/>
          <w:lang w:val="en-US"/>
        </w:rPr>
        <w:t>th</w:t>
      </w:r>
      <w:r w:rsidR="00E27F80">
        <w:rPr>
          <w:lang w:val="en-US"/>
        </w:rPr>
        <w:t xml:space="preserve"> and 19</w:t>
      </w:r>
      <w:r w:rsidR="00E27F80" w:rsidRPr="00E27F80">
        <w:rPr>
          <w:vertAlign w:val="superscript"/>
          <w:lang w:val="en-US"/>
        </w:rPr>
        <w:t>th</w:t>
      </w:r>
      <w:r w:rsidR="00E27F80">
        <w:rPr>
          <w:lang w:val="en-US"/>
        </w:rPr>
        <w:t>. We could conclude that the 20</w:t>
      </w:r>
      <w:r w:rsidR="00E27F80" w:rsidRPr="00E27F80">
        <w:rPr>
          <w:vertAlign w:val="superscript"/>
          <w:lang w:val="en-US"/>
        </w:rPr>
        <w:t>th</w:t>
      </w:r>
      <w:r w:rsidR="00E27F80">
        <w:rPr>
          <w:lang w:val="en-US"/>
        </w:rPr>
        <w:t xml:space="preserve"> century is the most expressive one because the percentage of adjectives. Also there is also the highest percentage of nouns and verbs. It is obviously the question whether this is a real pattern or just some data specific thing. It might be the case that the 20</w:t>
      </w:r>
      <w:r w:rsidR="00E27F80" w:rsidRPr="00E27F80">
        <w:rPr>
          <w:vertAlign w:val="superscript"/>
          <w:lang w:val="en-US"/>
        </w:rPr>
        <w:t>th</w:t>
      </w:r>
      <w:r w:rsidR="00E27F80">
        <w:rPr>
          <w:lang w:val="en-US"/>
        </w:rPr>
        <w:t xml:space="preserve"> century words were the ones most understandable for the POS algorithm. Therefore it achieved the best performance in classifying them. </w:t>
      </w:r>
    </w:p>
    <w:p w14:paraId="6A6E40DC" w14:textId="4FEC108D" w:rsidR="00DA75AC" w:rsidRPr="00DA75AC" w:rsidRDefault="00DA75AC" w:rsidP="00DA75AC">
      <w:pPr>
        <w:rPr>
          <w:lang w:val="en-US"/>
        </w:rPr>
      </w:pPr>
    </w:p>
    <w:p w14:paraId="4BDBDAE8" w14:textId="77777777" w:rsidR="00A331B2" w:rsidRPr="00185C3C" w:rsidRDefault="00A331B2" w:rsidP="00E96914">
      <w:pPr>
        <w:rPr>
          <w:lang w:val="en-US"/>
        </w:rPr>
      </w:pPr>
    </w:p>
    <w:p w14:paraId="4C69DDE8" w14:textId="77777777" w:rsidR="00A331B2" w:rsidRPr="00185C3C" w:rsidRDefault="00A331B2" w:rsidP="00E96914">
      <w:pPr>
        <w:rPr>
          <w:b/>
          <w:bCs/>
          <w:lang w:val="en-US"/>
        </w:rPr>
      </w:pPr>
      <w:r w:rsidRPr="00185C3C">
        <w:rPr>
          <w:b/>
          <w:bCs/>
          <w:lang w:val="en-US"/>
        </w:rPr>
        <w:t xml:space="preserve">12 </w:t>
      </w:r>
      <w:proofErr w:type="spellStart"/>
      <w:r w:rsidRPr="00185C3C">
        <w:rPr>
          <w:b/>
          <w:bCs/>
          <w:lang w:val="en-US"/>
        </w:rPr>
        <w:t>slajd</w:t>
      </w:r>
      <w:proofErr w:type="spellEnd"/>
      <w:r w:rsidRPr="00185C3C">
        <w:rPr>
          <w:b/>
          <w:bCs/>
          <w:lang w:val="en-US"/>
        </w:rPr>
        <w:t xml:space="preserve"> </w:t>
      </w:r>
      <w:proofErr w:type="spellStart"/>
      <w:r w:rsidRPr="00185C3C">
        <w:rPr>
          <w:b/>
          <w:bCs/>
          <w:lang w:val="en-US"/>
        </w:rPr>
        <w:t>pusty</w:t>
      </w:r>
      <w:proofErr w:type="spellEnd"/>
    </w:p>
    <w:p w14:paraId="1472EF24" w14:textId="77777777" w:rsidR="00A331B2" w:rsidRPr="00185C3C" w:rsidRDefault="00A331B2" w:rsidP="00E96914">
      <w:pPr>
        <w:rPr>
          <w:lang w:val="en-US"/>
        </w:rPr>
      </w:pPr>
    </w:p>
    <w:p w14:paraId="184CF419" w14:textId="77777777" w:rsidR="0038060E" w:rsidRPr="00185C3C" w:rsidRDefault="00A331B2" w:rsidP="00E96914">
      <w:pPr>
        <w:rPr>
          <w:lang w:val="en-US"/>
        </w:rPr>
      </w:pPr>
      <w:r w:rsidRPr="00185C3C">
        <w:rPr>
          <w:lang w:val="en-US"/>
        </w:rPr>
        <w:t xml:space="preserve">13 </w:t>
      </w:r>
      <w:proofErr w:type="spellStart"/>
      <w:r w:rsidRPr="00185C3C">
        <w:rPr>
          <w:lang w:val="en-US"/>
        </w:rPr>
        <w:t>slajd</w:t>
      </w:r>
      <w:proofErr w:type="spellEnd"/>
      <w:r w:rsidRPr="00185C3C">
        <w:rPr>
          <w:lang w:val="en-US"/>
        </w:rPr>
        <w:t xml:space="preserve"> w </w:t>
      </w:r>
      <w:proofErr w:type="spellStart"/>
      <w:r w:rsidRPr="00185C3C">
        <w:rPr>
          <w:lang w:val="en-US"/>
        </w:rPr>
        <w:t>górę</w:t>
      </w:r>
      <w:proofErr w:type="spellEnd"/>
      <w:r w:rsidRPr="00185C3C">
        <w:rPr>
          <w:lang w:val="en-US"/>
        </w:rPr>
        <w:t xml:space="preserve"> </w:t>
      </w:r>
      <w:proofErr w:type="spellStart"/>
      <w:r w:rsidRPr="00185C3C">
        <w:rPr>
          <w:lang w:val="en-US"/>
        </w:rPr>
        <w:t>kasia</w:t>
      </w:r>
      <w:proofErr w:type="spellEnd"/>
      <w:r w:rsidRPr="00185C3C">
        <w:rPr>
          <w:lang w:val="en-US"/>
        </w:rPr>
        <w:t xml:space="preserve"> </w:t>
      </w:r>
      <w:r w:rsidR="0038060E" w:rsidRPr="00185C3C">
        <w:rPr>
          <w:lang w:val="en-US"/>
        </w:rPr>
        <w:t xml:space="preserve">  </w:t>
      </w:r>
    </w:p>
    <w:p w14:paraId="5B3D2983" w14:textId="77777777" w:rsidR="00E96914" w:rsidRPr="00185C3C" w:rsidRDefault="00E96914" w:rsidP="00E96914">
      <w:pPr>
        <w:rPr>
          <w:lang w:val="en-US"/>
        </w:rPr>
      </w:pPr>
    </w:p>
    <w:p w14:paraId="546E7CE7" w14:textId="77777777" w:rsidR="00E96914" w:rsidRPr="00185C3C" w:rsidRDefault="00E96914">
      <w:pPr>
        <w:rPr>
          <w:lang w:val="en-US"/>
        </w:rPr>
      </w:pPr>
    </w:p>
    <w:sectPr w:rsidR="00E96914" w:rsidRPr="00185C3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745A40"/>
    <w:multiLevelType w:val="hybridMultilevel"/>
    <w:tmpl w:val="2626CD0C"/>
    <w:lvl w:ilvl="0" w:tplc="ADE0DD0E">
      <w:start w:val="4"/>
      <w:numFmt w:val="bullet"/>
      <w:lvlText w:val=""/>
      <w:lvlJc w:val="left"/>
      <w:pPr>
        <w:ind w:left="720" w:hanging="360"/>
      </w:pPr>
      <w:rPr>
        <w:rFonts w:ascii="Symbol" w:eastAsiaTheme="minorHAnsi" w:hAnsi="Symbol"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914"/>
    <w:rsid w:val="00185C3C"/>
    <w:rsid w:val="0038060E"/>
    <w:rsid w:val="004A5829"/>
    <w:rsid w:val="00A04524"/>
    <w:rsid w:val="00A331B2"/>
    <w:rsid w:val="00C234B9"/>
    <w:rsid w:val="00DA75AC"/>
    <w:rsid w:val="00E27F80"/>
    <w:rsid w:val="00E96914"/>
    <w:rsid w:val="00EE75E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6A7B1"/>
  <w15:chartTrackingRefBased/>
  <w15:docId w15:val="{7980E123-18BD-4B2A-9A6C-320DD219C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E969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Pages>
  <Words>417</Words>
  <Characters>2507</Characters>
  <Application>Microsoft Office Word</Application>
  <DocSecurity>0</DocSecurity>
  <Lines>20</Lines>
  <Paragraphs>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Grzegorz Krochmal</dc:creator>
  <cp:keywords/>
  <dc:description/>
  <cp:lastModifiedBy>Grzegorz Krochmal</cp:lastModifiedBy>
  <cp:revision>9</cp:revision>
  <cp:lastPrinted>2020-01-16T22:14:00Z</cp:lastPrinted>
  <dcterms:created xsi:type="dcterms:W3CDTF">2020-01-16T21:20:00Z</dcterms:created>
  <dcterms:modified xsi:type="dcterms:W3CDTF">2020-01-16T22:14:00Z</dcterms:modified>
</cp:coreProperties>
</file>