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22" w:rsidRPr="00D07022" w:rsidRDefault="00D07022" w:rsidP="00D07022">
      <w:pPr>
        <w:shd w:val="clear" w:color="auto" w:fill="FFFFFF"/>
        <w:spacing w:after="0" w:line="480" w:lineRule="atLeast"/>
        <w:textAlignment w:val="baseline"/>
        <w:outlineLvl w:val="1"/>
        <w:rPr>
          <w:rFonts w:ascii="inherit" w:eastAsia="Times New Roman" w:hAnsi="inherit" w:cs="Arial"/>
          <w:b/>
          <w:bCs/>
          <w:color w:val="202124"/>
          <w:sz w:val="36"/>
          <w:szCs w:val="36"/>
          <w:lang w:eastAsia="es-AR"/>
        </w:rPr>
      </w:pPr>
      <w:r w:rsidRPr="00D07022">
        <w:rPr>
          <w:rFonts w:ascii="inherit" w:eastAsia="Times New Roman" w:hAnsi="inherit" w:cs="Arial"/>
          <w:b/>
          <w:bCs/>
          <w:color w:val="202124"/>
          <w:sz w:val="36"/>
          <w:szCs w:val="36"/>
          <w:lang w:eastAsia="es-AR"/>
        </w:rPr>
        <w:t>Acerca del conjunto de datos</w:t>
      </w:r>
    </w:p>
    <w:p w:rsidR="00D07022" w:rsidRPr="00D07022" w:rsidRDefault="00D07022" w:rsidP="00D07022">
      <w:pPr>
        <w:shd w:val="clear" w:color="auto" w:fill="FFFFFF"/>
        <w:spacing w:after="0" w:line="330" w:lineRule="atLeast"/>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Este conjunto de datos contiene información completa sobre 2392 estudiantes de secundaria, en la que se detallan sus características demográficas, hábitos de estudio, participación de los padres, actividades extracurriculares y rendimiento académico. La variable de destino, </w:t>
      </w:r>
      <w:proofErr w:type="spellStart"/>
      <w:r w:rsidRPr="00D07022">
        <w:rPr>
          <w:rFonts w:ascii="Courier New" w:eastAsia="Times New Roman" w:hAnsi="Courier New" w:cs="Courier New"/>
          <w:color w:val="3C4043"/>
          <w:sz w:val="21"/>
          <w:szCs w:val="21"/>
          <w:bdr w:val="none" w:sz="0" w:space="0" w:color="auto" w:frame="1"/>
          <w:shd w:val="clear" w:color="auto" w:fill="F1F3F4"/>
          <w:lang w:eastAsia="es-AR"/>
        </w:rPr>
        <w:t>GradeClass</w:t>
      </w:r>
      <w:proofErr w:type="spellEnd"/>
      <w:r w:rsidRPr="00D07022">
        <w:rPr>
          <w:rFonts w:ascii="inherit" w:eastAsia="Times New Roman" w:hAnsi="inherit" w:cs="Arial"/>
          <w:color w:val="3C4043"/>
          <w:sz w:val="21"/>
          <w:szCs w:val="21"/>
          <w:lang w:eastAsia="es-AR"/>
        </w:rPr>
        <w:t>, clasifica las calificaciones de los estudiantes en categorías distintas, lo que proporciona un conjunto de datos sólido para la investigación educativa, el modelado predictivo y el análisis estadístico.</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Tabla de contenido</w:t>
      </w:r>
    </w:p>
    <w:p w:rsidR="00D07022" w:rsidRPr="00D07022" w:rsidRDefault="00D07022" w:rsidP="00D07022">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Información para estudiantes</w:t>
      </w:r>
    </w:p>
    <w:p w:rsidR="00D07022" w:rsidRPr="00D07022" w:rsidRDefault="00D07022" w:rsidP="00D07022">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Identificación de estudiante</w:t>
      </w:r>
    </w:p>
    <w:p w:rsidR="00D07022" w:rsidRPr="00D07022" w:rsidRDefault="00D07022" w:rsidP="00D07022">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Datos demográficos</w:t>
      </w:r>
    </w:p>
    <w:p w:rsidR="00D07022" w:rsidRPr="00D07022" w:rsidRDefault="00D07022" w:rsidP="00D07022">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Hábitos de estudio</w:t>
      </w:r>
    </w:p>
    <w:p w:rsidR="00D07022" w:rsidRPr="00D07022" w:rsidRDefault="00D07022" w:rsidP="00D07022">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Participación de los padres</w:t>
      </w:r>
    </w:p>
    <w:p w:rsidR="00D07022" w:rsidRPr="00D07022" w:rsidRDefault="00D07022" w:rsidP="00D07022">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Actividades extracurriculares</w:t>
      </w:r>
    </w:p>
    <w:p w:rsidR="00D07022" w:rsidRPr="00D07022" w:rsidRDefault="00D07022" w:rsidP="00D07022">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Rendimiento académico</w:t>
      </w:r>
    </w:p>
    <w:p w:rsidR="00D07022" w:rsidRPr="00D07022" w:rsidRDefault="00D07022" w:rsidP="00D07022">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Variable objetivo: Grado Clase</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Información para estudiantes</w:t>
      </w:r>
    </w:p>
    <w:p w:rsidR="00D07022" w:rsidRPr="00D07022" w:rsidRDefault="00D07022" w:rsidP="00D07022">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s-AR"/>
        </w:rPr>
      </w:pPr>
      <w:r w:rsidRPr="00D07022">
        <w:rPr>
          <w:rFonts w:ascii="inherit" w:eastAsia="Times New Roman" w:hAnsi="inherit" w:cs="Arial"/>
          <w:b/>
          <w:bCs/>
          <w:color w:val="202124"/>
          <w:sz w:val="24"/>
          <w:szCs w:val="24"/>
          <w:lang w:eastAsia="es-AR"/>
        </w:rPr>
        <w:t>Identificación de estudiante</w:t>
      </w:r>
    </w:p>
    <w:p w:rsidR="00D07022" w:rsidRPr="00D07022" w:rsidRDefault="00D07022" w:rsidP="00D07022">
      <w:pPr>
        <w:numPr>
          <w:ilvl w:val="0"/>
          <w:numId w:val="4"/>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spellStart"/>
      <w:proofErr w:type="gramStart"/>
      <w:r w:rsidRPr="00D07022">
        <w:rPr>
          <w:rFonts w:ascii="inherit" w:eastAsia="Times New Roman" w:hAnsi="inherit" w:cs="Arial"/>
          <w:b/>
          <w:bCs/>
          <w:color w:val="3C4043"/>
          <w:sz w:val="21"/>
          <w:szCs w:val="21"/>
          <w:bdr w:val="none" w:sz="0" w:space="0" w:color="auto" w:frame="1"/>
          <w:lang w:eastAsia="es-AR"/>
        </w:rPr>
        <w:t>StudentID</w:t>
      </w:r>
      <w:proofErr w:type="spellEnd"/>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Un identificador único asignado a cada estudiante (1001 a 3392).</w:t>
      </w:r>
    </w:p>
    <w:p w:rsidR="00D07022" w:rsidRPr="00D07022" w:rsidRDefault="00D07022" w:rsidP="00D07022">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s-AR"/>
        </w:rPr>
      </w:pPr>
      <w:r w:rsidRPr="00D07022">
        <w:rPr>
          <w:rFonts w:ascii="inherit" w:eastAsia="Times New Roman" w:hAnsi="inherit" w:cs="Arial"/>
          <w:b/>
          <w:bCs/>
          <w:color w:val="202124"/>
          <w:sz w:val="24"/>
          <w:szCs w:val="24"/>
          <w:lang w:eastAsia="es-AR"/>
        </w:rPr>
        <w:t>Datos demográficos</w:t>
      </w:r>
    </w:p>
    <w:p w:rsidR="00D07022" w:rsidRPr="00D07022" w:rsidRDefault="00D07022" w:rsidP="00D07022">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Edad</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La edad de los estudiantes oscila entre los 15 y los 18 años.</w:t>
      </w:r>
    </w:p>
    <w:p w:rsidR="00D07022" w:rsidRPr="00D07022" w:rsidRDefault="00D07022" w:rsidP="00D07022">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Género</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Género de los estudiantes, donde 0 representa masculino y 1 representa femenino.</w:t>
      </w:r>
    </w:p>
    <w:p w:rsidR="00D07022" w:rsidRPr="00D07022" w:rsidRDefault="00D07022" w:rsidP="00D07022">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Etnicidad</w:t>
      </w:r>
      <w:r w:rsidRPr="00D07022">
        <w:rPr>
          <w:rFonts w:ascii="inherit" w:eastAsia="Times New Roman" w:hAnsi="inherit" w:cs="Arial"/>
          <w:color w:val="3C4043"/>
          <w:sz w:val="21"/>
          <w:szCs w:val="21"/>
          <w:lang w:eastAsia="es-AR"/>
        </w:rPr>
        <w:t> : La etnicidad de los estudiantes, codificada de la siguiente manera:</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0: caucásico</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1: Afroamericano</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2: asiático</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3: Otros</w:t>
      </w:r>
    </w:p>
    <w:p w:rsidR="00D07022" w:rsidRPr="00D07022" w:rsidRDefault="00D07022" w:rsidP="00D07022">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b/>
          <w:bCs/>
          <w:color w:val="3C4043"/>
          <w:sz w:val="21"/>
          <w:szCs w:val="21"/>
          <w:bdr w:val="none" w:sz="0" w:space="0" w:color="auto" w:frame="1"/>
          <w:lang w:eastAsia="es-AR"/>
        </w:rPr>
        <w:t>Educación de los padres</w:t>
      </w:r>
      <w:r w:rsidRPr="00D07022">
        <w:rPr>
          <w:rFonts w:ascii="inherit" w:eastAsia="Times New Roman" w:hAnsi="inherit" w:cs="Arial"/>
          <w:color w:val="3C4043"/>
          <w:sz w:val="21"/>
          <w:szCs w:val="21"/>
          <w:lang w:eastAsia="es-AR"/>
        </w:rPr>
        <w:t> : El nivel de educación de los padres, codificado de la siguiente manera:</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0: Ninguno</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1: Escuela secundaria</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2: Un poco de universidad</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3: Licenciatura</w:t>
      </w:r>
    </w:p>
    <w:p w:rsidR="00D07022" w:rsidRPr="00D07022" w:rsidRDefault="00D07022" w:rsidP="00D07022">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lastRenderedPageBreak/>
        <w:t>4: Superior</w:t>
      </w:r>
    </w:p>
    <w:p w:rsidR="00D07022" w:rsidRPr="00D07022" w:rsidRDefault="00D07022" w:rsidP="00D07022">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s-AR"/>
        </w:rPr>
      </w:pPr>
      <w:r w:rsidRPr="00D07022">
        <w:rPr>
          <w:rFonts w:ascii="inherit" w:eastAsia="Times New Roman" w:hAnsi="inherit" w:cs="Arial"/>
          <w:b/>
          <w:bCs/>
          <w:color w:val="202124"/>
          <w:sz w:val="24"/>
          <w:szCs w:val="24"/>
          <w:lang w:eastAsia="es-AR"/>
        </w:rPr>
        <w:t>Hábitos de estudio</w:t>
      </w:r>
    </w:p>
    <w:p w:rsidR="00D07022" w:rsidRPr="00D07022" w:rsidRDefault="00D07022" w:rsidP="00D07022">
      <w:pPr>
        <w:numPr>
          <w:ilvl w:val="0"/>
          <w:numId w:val="6"/>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spellStart"/>
      <w:proofErr w:type="gramStart"/>
      <w:r w:rsidRPr="00D07022">
        <w:rPr>
          <w:rFonts w:ascii="inherit" w:eastAsia="Times New Roman" w:hAnsi="inherit" w:cs="Arial"/>
          <w:b/>
          <w:bCs/>
          <w:color w:val="3C4043"/>
          <w:sz w:val="21"/>
          <w:szCs w:val="21"/>
          <w:bdr w:val="none" w:sz="0" w:space="0" w:color="auto" w:frame="1"/>
          <w:lang w:eastAsia="es-AR"/>
        </w:rPr>
        <w:t>StudyTimeWeekly</w:t>
      </w:r>
      <w:proofErr w:type="spellEnd"/>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Tiempo de estudio semanal en horas, de 0 a 20.</w:t>
      </w:r>
    </w:p>
    <w:p w:rsidR="00D07022" w:rsidRPr="00D07022" w:rsidRDefault="00D07022" w:rsidP="00D07022">
      <w:pPr>
        <w:numPr>
          <w:ilvl w:val="0"/>
          <w:numId w:val="6"/>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Ausencias</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Número de ausencias durante el año escolar, comprendido entre 0 y 30.</w:t>
      </w:r>
    </w:p>
    <w:p w:rsidR="00D07022" w:rsidRPr="00D07022" w:rsidRDefault="00D07022" w:rsidP="00D07022">
      <w:pPr>
        <w:numPr>
          <w:ilvl w:val="0"/>
          <w:numId w:val="6"/>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Tutoría</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Estado de la tutoría, donde 0 indica No y 1 indica Sí.</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Participación de los padres</w:t>
      </w:r>
    </w:p>
    <w:p w:rsidR="00D07022" w:rsidRPr="00D07022" w:rsidRDefault="00D07022" w:rsidP="00D07022">
      <w:pPr>
        <w:numPr>
          <w:ilvl w:val="0"/>
          <w:numId w:val="7"/>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spellStart"/>
      <w:r w:rsidRPr="00D07022">
        <w:rPr>
          <w:rFonts w:ascii="inherit" w:eastAsia="Times New Roman" w:hAnsi="inherit" w:cs="Arial"/>
          <w:b/>
          <w:bCs/>
          <w:color w:val="3C4043"/>
          <w:sz w:val="21"/>
          <w:szCs w:val="21"/>
          <w:bdr w:val="none" w:sz="0" w:space="0" w:color="auto" w:frame="1"/>
          <w:lang w:eastAsia="es-AR"/>
        </w:rPr>
        <w:t>ParentalSupport</w:t>
      </w:r>
      <w:proofErr w:type="spellEnd"/>
      <w:r w:rsidRPr="00D07022">
        <w:rPr>
          <w:rFonts w:ascii="inherit" w:eastAsia="Times New Roman" w:hAnsi="inherit" w:cs="Arial"/>
          <w:color w:val="3C4043"/>
          <w:sz w:val="21"/>
          <w:szCs w:val="21"/>
          <w:lang w:eastAsia="es-AR"/>
        </w:rPr>
        <w:t> : El nivel de apoyo de los padres, codificado de la siguiente manera:</w:t>
      </w:r>
    </w:p>
    <w:p w:rsidR="00D07022" w:rsidRPr="00D07022" w:rsidRDefault="00D07022" w:rsidP="00D0702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0: Ninguno</w:t>
      </w:r>
    </w:p>
    <w:p w:rsidR="00D07022" w:rsidRPr="00D07022" w:rsidRDefault="00D07022" w:rsidP="00D0702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1: Bajo</w:t>
      </w:r>
    </w:p>
    <w:p w:rsidR="00D07022" w:rsidRPr="00D07022" w:rsidRDefault="00D07022" w:rsidP="00D0702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2: Moderado</w:t>
      </w:r>
    </w:p>
    <w:p w:rsidR="00D07022" w:rsidRPr="00D07022" w:rsidRDefault="00D07022" w:rsidP="00D0702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3: Alto</w:t>
      </w:r>
    </w:p>
    <w:p w:rsidR="00D07022" w:rsidRPr="00D07022" w:rsidRDefault="00D07022" w:rsidP="00D07022">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4: Muy alto</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Actividades extracurriculares</w:t>
      </w:r>
    </w:p>
    <w:p w:rsidR="00D07022" w:rsidRPr="00D07022" w:rsidRDefault="00D07022" w:rsidP="00D07022">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Extracurricular</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Participación en actividades extracurriculares, donde 0 indica No y 1 indica Sí.</w:t>
      </w:r>
    </w:p>
    <w:p w:rsidR="00D07022" w:rsidRPr="00D07022" w:rsidRDefault="00D07022" w:rsidP="00D07022">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Deportes</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Participación en deportes, donde 0 indica No y 1 indica Sí.</w:t>
      </w:r>
    </w:p>
    <w:p w:rsidR="00D07022" w:rsidRPr="00D07022" w:rsidRDefault="00D07022" w:rsidP="00D07022">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Música</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Participación en actividades musicales, donde 0 indica No y 1 indica Sí.</w:t>
      </w:r>
    </w:p>
    <w:p w:rsidR="00D07022" w:rsidRPr="00D07022" w:rsidRDefault="00D07022" w:rsidP="00D07022">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Voluntariado</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Participación en voluntariado, donde 0 indica No y 1 indica Sí.</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Rendimiento académico</w:t>
      </w:r>
    </w:p>
    <w:p w:rsidR="00D07022" w:rsidRPr="00D07022" w:rsidRDefault="00D07022" w:rsidP="00D07022">
      <w:pPr>
        <w:numPr>
          <w:ilvl w:val="0"/>
          <w:numId w:val="9"/>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gramStart"/>
      <w:r w:rsidRPr="00D07022">
        <w:rPr>
          <w:rFonts w:ascii="inherit" w:eastAsia="Times New Roman" w:hAnsi="inherit" w:cs="Arial"/>
          <w:b/>
          <w:bCs/>
          <w:color w:val="3C4043"/>
          <w:sz w:val="21"/>
          <w:szCs w:val="21"/>
          <w:bdr w:val="none" w:sz="0" w:space="0" w:color="auto" w:frame="1"/>
          <w:lang w:eastAsia="es-AR"/>
        </w:rPr>
        <w:t>GPA</w:t>
      </w:r>
      <w:r w:rsidRPr="00D07022">
        <w:rPr>
          <w:rFonts w:ascii="inherit" w:eastAsia="Times New Roman" w:hAnsi="inherit" w:cs="Arial"/>
          <w:color w:val="3C4043"/>
          <w:sz w:val="21"/>
          <w:szCs w:val="21"/>
          <w:lang w:eastAsia="es-AR"/>
        </w:rPr>
        <w:t> :</w:t>
      </w:r>
      <w:proofErr w:type="gramEnd"/>
      <w:r w:rsidRPr="00D07022">
        <w:rPr>
          <w:rFonts w:ascii="inherit" w:eastAsia="Times New Roman" w:hAnsi="inherit" w:cs="Arial"/>
          <w:color w:val="3C4043"/>
          <w:sz w:val="21"/>
          <w:szCs w:val="21"/>
          <w:lang w:eastAsia="es-AR"/>
        </w:rPr>
        <w:t xml:space="preserve"> Promedio de calificaciones en una escala de 2.0 a 4.0, influenciado por los hábitos de estudio, la participación de los padres y las actividades extracurriculares.</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Variable objetivo: Grado Clase</w:t>
      </w:r>
    </w:p>
    <w:p w:rsidR="00D07022" w:rsidRPr="00D07022" w:rsidRDefault="00D07022" w:rsidP="00D07022">
      <w:pPr>
        <w:numPr>
          <w:ilvl w:val="0"/>
          <w:numId w:val="10"/>
        </w:numPr>
        <w:shd w:val="clear" w:color="auto" w:fill="FFFFFF"/>
        <w:spacing w:after="0" w:line="330" w:lineRule="atLeast"/>
        <w:ind w:left="0"/>
        <w:textAlignment w:val="baseline"/>
        <w:rPr>
          <w:rFonts w:ascii="inherit" w:eastAsia="Times New Roman" w:hAnsi="inherit" w:cs="Arial"/>
          <w:color w:val="3C4043"/>
          <w:sz w:val="21"/>
          <w:szCs w:val="21"/>
          <w:lang w:eastAsia="es-AR"/>
        </w:rPr>
      </w:pPr>
      <w:proofErr w:type="spellStart"/>
      <w:r w:rsidRPr="00D07022">
        <w:rPr>
          <w:rFonts w:ascii="inherit" w:eastAsia="Times New Roman" w:hAnsi="inherit" w:cs="Arial"/>
          <w:b/>
          <w:bCs/>
          <w:color w:val="3C4043"/>
          <w:sz w:val="21"/>
          <w:szCs w:val="21"/>
          <w:bdr w:val="none" w:sz="0" w:space="0" w:color="auto" w:frame="1"/>
          <w:lang w:eastAsia="es-AR"/>
        </w:rPr>
        <w:t>GradeClass</w:t>
      </w:r>
      <w:proofErr w:type="spellEnd"/>
      <w:r w:rsidRPr="00D07022">
        <w:rPr>
          <w:rFonts w:ascii="inherit" w:eastAsia="Times New Roman" w:hAnsi="inherit" w:cs="Arial"/>
          <w:color w:val="3C4043"/>
          <w:sz w:val="21"/>
          <w:szCs w:val="21"/>
          <w:lang w:eastAsia="es-AR"/>
        </w:rPr>
        <w:t> : Clasificación de las calificaciones de los estudiantes según el GPA:</w:t>
      </w:r>
    </w:p>
    <w:p w:rsidR="00D07022" w:rsidRPr="00D07022" w:rsidRDefault="00D07022" w:rsidP="00D07022">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0: 'A' (GPA &gt;= 3.5)</w:t>
      </w:r>
    </w:p>
    <w:p w:rsidR="00D07022" w:rsidRPr="00D07022" w:rsidRDefault="00D07022" w:rsidP="00D07022">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1: 'B' (3.0 &lt;= GPA &lt; 3.5)</w:t>
      </w:r>
    </w:p>
    <w:p w:rsidR="00D07022" w:rsidRPr="00D07022" w:rsidRDefault="00D07022" w:rsidP="00D07022">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2: 'C' (2,5 &lt;= GPA &lt; 3,0)</w:t>
      </w:r>
    </w:p>
    <w:p w:rsidR="00D07022" w:rsidRPr="00D07022" w:rsidRDefault="00D07022" w:rsidP="00D07022">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3: 'D' (2.0 &lt;= GPA &lt; 2.5)</w:t>
      </w:r>
    </w:p>
    <w:p w:rsidR="00D07022" w:rsidRPr="00D07022" w:rsidRDefault="00D07022" w:rsidP="00D07022">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4: 'F' (GPA &lt; 2.0)</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Conclusión</w:t>
      </w:r>
    </w:p>
    <w:p w:rsidR="00D07022" w:rsidRPr="00D07022" w:rsidRDefault="00D07022" w:rsidP="00D07022">
      <w:pPr>
        <w:shd w:val="clear" w:color="auto" w:fill="FFFFFF"/>
        <w:spacing w:after="240" w:line="330" w:lineRule="atLeast"/>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lastRenderedPageBreak/>
        <w:t>Este conjunto de datos ofrece una visión integral de los factores que influyen en el rendimiento académico de los estudiantes, lo que lo hace ideal para la investigación educativa, el desarrollo de modelos predictivos y el análisis estadístico.</w:t>
      </w:r>
    </w:p>
    <w:p w:rsidR="00D07022" w:rsidRPr="00D07022" w:rsidRDefault="00D07022" w:rsidP="00D07022">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s-AR"/>
        </w:rPr>
      </w:pPr>
      <w:r w:rsidRPr="00D07022">
        <w:rPr>
          <w:rFonts w:ascii="inherit" w:eastAsia="Times New Roman" w:hAnsi="inherit" w:cs="Arial"/>
          <w:b/>
          <w:bCs/>
          <w:color w:val="202124"/>
          <w:sz w:val="27"/>
          <w:szCs w:val="27"/>
          <w:lang w:eastAsia="es-AR"/>
        </w:rPr>
        <w:t>Aviso de uso y atribución de conjuntos de datos</w:t>
      </w:r>
    </w:p>
    <w:p w:rsidR="00D07022" w:rsidRPr="00D07022" w:rsidRDefault="00D07022" w:rsidP="00D07022">
      <w:pPr>
        <w:shd w:val="clear" w:color="auto" w:fill="FFFFFF"/>
        <w:spacing w:after="240" w:line="330" w:lineRule="atLeast"/>
        <w:textAlignment w:val="baseline"/>
        <w:rPr>
          <w:rFonts w:ascii="inherit" w:eastAsia="Times New Roman" w:hAnsi="inherit" w:cs="Arial"/>
          <w:color w:val="3C4043"/>
          <w:sz w:val="21"/>
          <w:szCs w:val="21"/>
          <w:lang w:eastAsia="es-AR"/>
        </w:rPr>
      </w:pPr>
      <w:r w:rsidRPr="00D07022">
        <w:rPr>
          <w:rFonts w:ascii="inherit" w:eastAsia="Times New Roman" w:hAnsi="inherit" w:cs="Arial"/>
          <w:color w:val="3C4043"/>
          <w:sz w:val="21"/>
          <w:szCs w:val="21"/>
          <w:lang w:eastAsia="es-AR"/>
        </w:rPr>
        <w:t xml:space="preserve">Este conjunto de datos, compartido por Rabie El </w:t>
      </w:r>
      <w:proofErr w:type="spellStart"/>
      <w:r w:rsidRPr="00D07022">
        <w:rPr>
          <w:rFonts w:ascii="inherit" w:eastAsia="Times New Roman" w:hAnsi="inherit" w:cs="Arial"/>
          <w:color w:val="3C4043"/>
          <w:sz w:val="21"/>
          <w:szCs w:val="21"/>
          <w:lang w:eastAsia="es-AR"/>
        </w:rPr>
        <w:t>Kharoua</w:t>
      </w:r>
      <w:proofErr w:type="spellEnd"/>
      <w:r w:rsidRPr="00D07022">
        <w:rPr>
          <w:rFonts w:ascii="inherit" w:eastAsia="Times New Roman" w:hAnsi="inherit" w:cs="Arial"/>
          <w:color w:val="3C4043"/>
          <w:sz w:val="21"/>
          <w:szCs w:val="21"/>
          <w:lang w:eastAsia="es-AR"/>
        </w:rPr>
        <w:t xml:space="preserve">, es original y nunca se ha compartido antes. Está disponible bajo la licencia CC BY 4.0, lo que permite que cualquier persona lo use en cualquier forma siempre que se cite al autor de manera adecuada. Se proporciona un DOI para una referencia adecuada. Tenga en cuenta que no se permite la duplicación de este trabajo dentro de </w:t>
      </w:r>
      <w:proofErr w:type="spellStart"/>
      <w:r w:rsidRPr="00D07022">
        <w:rPr>
          <w:rFonts w:ascii="inherit" w:eastAsia="Times New Roman" w:hAnsi="inherit" w:cs="Arial"/>
          <w:color w:val="3C4043"/>
          <w:sz w:val="21"/>
          <w:szCs w:val="21"/>
          <w:lang w:eastAsia="es-AR"/>
        </w:rPr>
        <w:t>Kaggle</w:t>
      </w:r>
      <w:proofErr w:type="spellEnd"/>
      <w:r w:rsidRPr="00D07022">
        <w:rPr>
          <w:rFonts w:ascii="inherit" w:eastAsia="Times New Roman" w:hAnsi="inherit" w:cs="Arial"/>
          <w:color w:val="3C4043"/>
          <w:sz w:val="21"/>
          <w:szCs w:val="21"/>
          <w:lang w:eastAsia="es-AR"/>
        </w:rPr>
        <w:t>.</w:t>
      </w:r>
    </w:p>
    <w:p w:rsidR="004B0E0F" w:rsidRDefault="004B0E0F">
      <w:bookmarkStart w:id="0" w:name="_GoBack"/>
      <w:bookmarkEnd w:id="0"/>
    </w:p>
    <w:sectPr w:rsidR="004B0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C09"/>
    <w:multiLevelType w:val="multilevel"/>
    <w:tmpl w:val="5DB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251B66"/>
    <w:multiLevelType w:val="multilevel"/>
    <w:tmpl w:val="7DA8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BE6F54"/>
    <w:multiLevelType w:val="multilevel"/>
    <w:tmpl w:val="75E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C576F0"/>
    <w:multiLevelType w:val="multilevel"/>
    <w:tmpl w:val="4506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4118D5"/>
    <w:multiLevelType w:val="multilevel"/>
    <w:tmpl w:val="C31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722326"/>
    <w:multiLevelType w:val="multilevel"/>
    <w:tmpl w:val="578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01314"/>
    <w:multiLevelType w:val="multilevel"/>
    <w:tmpl w:val="14A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B52D76"/>
    <w:multiLevelType w:val="multilevel"/>
    <w:tmpl w:val="AA5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2B5288"/>
    <w:multiLevelType w:val="multilevel"/>
    <w:tmpl w:val="F1D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236E82"/>
    <w:multiLevelType w:val="multilevel"/>
    <w:tmpl w:val="9AA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3"/>
  </w:num>
  <w:num w:numId="4">
    <w:abstractNumId w:val="5"/>
  </w:num>
  <w:num w:numId="5">
    <w:abstractNumId w:val="0"/>
  </w:num>
  <w:num w:numId="6">
    <w:abstractNumId w:val="7"/>
  </w:num>
  <w:num w:numId="7">
    <w:abstractNumId w:val="4"/>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22"/>
    <w:rsid w:val="004B0E0F"/>
    <w:rsid w:val="0074391E"/>
    <w:rsid w:val="00D070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4576A-5D8B-4BB8-ADAC-0C4EE3EB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0702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0702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702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0702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0702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07022"/>
    <w:rPr>
      <w:rFonts w:ascii="Courier New" w:eastAsia="Times New Roman" w:hAnsi="Courier New" w:cs="Courier New"/>
      <w:sz w:val="20"/>
      <w:szCs w:val="20"/>
    </w:rPr>
  </w:style>
  <w:style w:type="character" w:styleId="Textoennegrita">
    <w:name w:val="Strong"/>
    <w:basedOn w:val="Fuentedeprrafopredeter"/>
    <w:uiPriority w:val="22"/>
    <w:qFormat/>
    <w:rsid w:val="00D07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13255">
      <w:bodyDiv w:val="1"/>
      <w:marLeft w:val="0"/>
      <w:marRight w:val="0"/>
      <w:marTop w:val="0"/>
      <w:marBottom w:val="0"/>
      <w:divBdr>
        <w:top w:val="none" w:sz="0" w:space="0" w:color="auto"/>
        <w:left w:val="none" w:sz="0" w:space="0" w:color="auto"/>
        <w:bottom w:val="none" w:sz="0" w:space="0" w:color="auto"/>
        <w:right w:val="none" w:sz="0" w:space="0" w:color="auto"/>
      </w:divBdr>
      <w:divsChild>
        <w:div w:id="354385253">
          <w:marLeft w:val="0"/>
          <w:marRight w:val="0"/>
          <w:marTop w:val="0"/>
          <w:marBottom w:val="0"/>
          <w:divBdr>
            <w:top w:val="none" w:sz="0" w:space="0" w:color="auto"/>
            <w:left w:val="none" w:sz="0" w:space="0" w:color="auto"/>
            <w:bottom w:val="none" w:sz="0" w:space="0" w:color="auto"/>
            <w:right w:val="none" w:sz="0" w:space="0" w:color="auto"/>
          </w:divBdr>
          <w:divsChild>
            <w:div w:id="607741356">
              <w:marLeft w:val="0"/>
              <w:marRight w:val="180"/>
              <w:marTop w:val="0"/>
              <w:marBottom w:val="0"/>
              <w:divBdr>
                <w:top w:val="none" w:sz="0" w:space="0" w:color="auto"/>
                <w:left w:val="none" w:sz="0" w:space="0" w:color="auto"/>
                <w:bottom w:val="none" w:sz="0" w:space="0" w:color="auto"/>
                <w:right w:val="none" w:sz="0" w:space="0" w:color="auto"/>
              </w:divBdr>
              <w:divsChild>
                <w:div w:id="20326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021">
          <w:marLeft w:val="0"/>
          <w:marRight w:val="0"/>
          <w:marTop w:val="0"/>
          <w:marBottom w:val="0"/>
          <w:divBdr>
            <w:top w:val="none" w:sz="0" w:space="0" w:color="auto"/>
            <w:left w:val="none" w:sz="0" w:space="0" w:color="auto"/>
            <w:bottom w:val="none" w:sz="0" w:space="0" w:color="auto"/>
            <w:right w:val="none" w:sz="0" w:space="0" w:color="auto"/>
          </w:divBdr>
          <w:divsChild>
            <w:div w:id="807283613">
              <w:marLeft w:val="0"/>
              <w:marRight w:val="0"/>
              <w:marTop w:val="0"/>
              <w:marBottom w:val="0"/>
              <w:divBdr>
                <w:top w:val="none" w:sz="0" w:space="0" w:color="auto"/>
                <w:left w:val="none" w:sz="0" w:space="0" w:color="auto"/>
                <w:bottom w:val="none" w:sz="0" w:space="0" w:color="auto"/>
                <w:right w:val="none" w:sz="0" w:space="0" w:color="auto"/>
              </w:divBdr>
              <w:divsChild>
                <w:div w:id="2066945897">
                  <w:marLeft w:val="0"/>
                  <w:marRight w:val="0"/>
                  <w:marTop w:val="0"/>
                  <w:marBottom w:val="0"/>
                  <w:divBdr>
                    <w:top w:val="none" w:sz="0" w:space="0" w:color="auto"/>
                    <w:left w:val="none" w:sz="0" w:space="0" w:color="auto"/>
                    <w:bottom w:val="none" w:sz="0" w:space="0" w:color="auto"/>
                    <w:right w:val="none" w:sz="0" w:space="0" w:color="auto"/>
                  </w:divBdr>
                  <w:divsChild>
                    <w:div w:id="15871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Gisella</dc:creator>
  <cp:keywords/>
  <dc:description/>
  <cp:lastModifiedBy>Gisella</cp:lastModifiedBy>
  <cp:revision>1</cp:revision>
  <dcterms:created xsi:type="dcterms:W3CDTF">2024-08-15T00:36:00Z</dcterms:created>
  <dcterms:modified xsi:type="dcterms:W3CDTF">2024-08-15T00:37:00Z</dcterms:modified>
</cp:coreProperties>
</file>