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80" w:rsidRPr="00943480" w:rsidRDefault="00943480" w:rsidP="00943480">
      <w:pPr>
        <w:rPr>
          <w:b/>
          <w:bCs/>
          <w:sz w:val="48"/>
          <w:szCs w:val="48"/>
        </w:rPr>
      </w:pPr>
      <w:r w:rsidRPr="00943480">
        <w:rPr>
          <w:rFonts w:cs="Mangal"/>
          <w:b/>
          <w:bCs/>
          <w:sz w:val="48"/>
          <w:szCs w:val="48"/>
          <w:cs/>
          <w:lang w:bidi="hi-IN"/>
        </w:rPr>
        <w:t xml:space="preserve">न्यायमते पदार्थपरिचयः 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सप्तपदार्थाः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***  </w:t>
      </w:r>
      <w:r w:rsidRPr="00943480">
        <w:rPr>
          <w:sz w:val="40"/>
          <w:szCs w:val="40"/>
        </w:rPr>
        <w:t xml:space="preserve"> </w:t>
      </w:r>
      <w:r w:rsidRPr="00943480">
        <w:rPr>
          <w:rFonts w:cs="Mangal"/>
          <w:sz w:val="40"/>
          <w:szCs w:val="40"/>
          <w:cs/>
          <w:lang w:bidi="hi-IN"/>
        </w:rPr>
        <w:t>द्रव्य-गुण-कर्म-सामान्य-विशेष-समवाय-अभावाः</w:t>
      </w:r>
    </w:p>
    <w:p w:rsidR="00943480" w:rsidRPr="00943480" w:rsidRDefault="00943480" w:rsidP="00943480">
      <w:pPr>
        <w:rPr>
          <w:sz w:val="40"/>
          <w:szCs w:val="40"/>
          <w:lang w:bidi="sa-IN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>कति द्रव्याण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 w:rsidRPr="0094348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>नव</w:t>
      </w:r>
      <w:bookmarkStart w:id="0" w:name="_GoBack"/>
      <w:bookmarkEnd w:id="0"/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 xml:space="preserve">3. </w:t>
      </w:r>
      <w:r w:rsidRPr="00943480">
        <w:rPr>
          <w:rFonts w:cs="Mangal"/>
          <w:sz w:val="40"/>
          <w:szCs w:val="40"/>
          <w:cs/>
          <w:lang w:bidi="hi-IN"/>
        </w:rPr>
        <w:t>परसामान्यं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सत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्ता जातिः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दृव्यत्वं कीदृशं सामान्यम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अपर</w:t>
      </w:r>
      <w:proofErr w:type="gramEnd"/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>उत्क्षेपणं नाम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ऊर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्ध्वसंयोगानुकूलाक्रिया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>विशेषः अन्त्यः कथम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िशेषः व्यावर्तकानां अन्ते विद्यते ततः परं व्यावर्तकं नास्त्यतः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>गुणकर्मणोः द्रव्येण कः सम्बन्ध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समव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ाय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अभावः कतिविध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्विविधः (संसर्ग </w:t>
      </w:r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अन्योन्य)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>अन्योन्याभावो नाम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भ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ेदः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>पृथिव्याः स्पर्शः कीदृश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ुष्णाशीताख्यः स्पर्शः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11.</w:t>
      </w:r>
      <w:r w:rsidRPr="00943480">
        <w:rPr>
          <w:rFonts w:cs="Mangal"/>
          <w:sz w:val="40"/>
          <w:szCs w:val="40"/>
          <w:cs/>
          <w:lang w:bidi="hi-IN"/>
        </w:rPr>
        <w:t>कतिविधः रसः पृथिव्यां विद्यत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षड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्विधः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12.</w:t>
      </w:r>
      <w:r w:rsidRPr="00943480">
        <w:rPr>
          <w:rFonts w:cs="Mangal"/>
          <w:sz w:val="40"/>
          <w:szCs w:val="40"/>
          <w:cs/>
          <w:lang w:bidi="hi-IN"/>
        </w:rPr>
        <w:t>पार्थिवम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्  इन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्द्रियं किम् </w:t>
      </w:r>
      <w:r w:rsidRPr="00943480">
        <w:rPr>
          <w:sz w:val="40"/>
          <w:szCs w:val="40"/>
        </w:rPr>
        <w:t>?</w:t>
      </w:r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घ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्राणेंद्रियं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13.</w:t>
      </w:r>
      <w:r w:rsidRPr="00943480">
        <w:rPr>
          <w:rFonts w:cs="Mangal"/>
          <w:sz w:val="40"/>
          <w:szCs w:val="40"/>
          <w:cs/>
          <w:lang w:bidi="hi-IN"/>
        </w:rPr>
        <w:t>अयोनिजं शरीरं कतिविधम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्विविधम् (स्वेदज </w:t>
      </w:r>
      <w:r w:rsidRPr="00943480">
        <w:rPr>
          <w:sz w:val="40"/>
          <w:szCs w:val="40"/>
        </w:rPr>
        <w:t xml:space="preserve">, </w:t>
      </w:r>
      <w:r w:rsidRPr="00943480">
        <w:rPr>
          <w:rFonts w:cs="Mangal"/>
          <w:sz w:val="40"/>
          <w:szCs w:val="40"/>
          <w:cs/>
          <w:lang w:bidi="hi-IN"/>
        </w:rPr>
        <w:t>उद्विज )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14.</w:t>
      </w:r>
      <w:r w:rsidRPr="00943480">
        <w:rPr>
          <w:rFonts w:cs="Mangal"/>
          <w:sz w:val="40"/>
          <w:szCs w:val="40"/>
          <w:cs/>
          <w:lang w:bidi="hi-IN"/>
        </w:rPr>
        <w:t>जलस्य रसः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मध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ुरः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15.</w:t>
      </w:r>
      <w:r w:rsidRPr="00943480">
        <w:rPr>
          <w:rFonts w:cs="Mangal"/>
          <w:sz w:val="40"/>
          <w:szCs w:val="40"/>
          <w:cs/>
          <w:lang w:bidi="hi-IN"/>
        </w:rPr>
        <w:t>जलीयम् इन्द्रियं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रसन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ेंद्रियम्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16.</w:t>
      </w:r>
      <w:r w:rsidRPr="00943480">
        <w:rPr>
          <w:rFonts w:cs="Mangal"/>
          <w:sz w:val="40"/>
          <w:szCs w:val="40"/>
          <w:cs/>
          <w:lang w:bidi="hi-IN"/>
        </w:rPr>
        <w:t>तेजसः रूपं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भ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ास्वरशुक्लम्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17.</w:t>
      </w:r>
      <w:r w:rsidRPr="00943480">
        <w:rPr>
          <w:rFonts w:cs="Mangal"/>
          <w:sz w:val="40"/>
          <w:szCs w:val="40"/>
          <w:cs/>
          <w:lang w:bidi="hi-IN"/>
        </w:rPr>
        <w:t>सुवर्णे कीदृशम् द्रवत्वं विद्यत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ैवित्तिकम्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18.</w:t>
      </w:r>
      <w:r w:rsidRPr="00943480">
        <w:rPr>
          <w:rFonts w:cs="Mangal"/>
          <w:sz w:val="40"/>
          <w:szCs w:val="40"/>
          <w:cs/>
          <w:lang w:bidi="hi-IN"/>
        </w:rPr>
        <w:t>वायुः केन लिङ्गेन अनुमीयत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्पर्शादि लिङ्गेन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19.</w:t>
      </w:r>
      <w:r w:rsidRPr="00943480">
        <w:rPr>
          <w:rFonts w:cs="Mangal"/>
          <w:sz w:val="40"/>
          <w:szCs w:val="40"/>
          <w:cs/>
          <w:lang w:bidi="hi-IN"/>
        </w:rPr>
        <w:t>वायोः इन्द्रिये कः विशेष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सर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्वत्र देहे व्याप्तं इति विशेषः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20.</w:t>
      </w:r>
      <w:r w:rsidRPr="00943480">
        <w:rPr>
          <w:rFonts w:cs="Mangal"/>
          <w:sz w:val="40"/>
          <w:szCs w:val="40"/>
          <w:cs/>
          <w:lang w:bidi="hi-IN"/>
        </w:rPr>
        <w:t>आकाशस्य विशेषगुणः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शब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्दः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21.</w:t>
      </w:r>
      <w:r w:rsidRPr="00943480">
        <w:rPr>
          <w:rFonts w:cs="Mangal"/>
          <w:sz w:val="40"/>
          <w:szCs w:val="40"/>
          <w:cs/>
          <w:lang w:bidi="hi-IN"/>
        </w:rPr>
        <w:t>कालः कथं भिद्यत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िनश्यमानैः पदार्थैः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22.</w:t>
      </w:r>
      <w:r w:rsidRPr="00943480">
        <w:rPr>
          <w:rFonts w:cs="Mangal"/>
          <w:sz w:val="40"/>
          <w:szCs w:val="40"/>
          <w:cs/>
          <w:lang w:bidi="hi-IN"/>
        </w:rPr>
        <w:t>कालः केषाम् आधार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सर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्वेषाम्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23.</w:t>
      </w:r>
      <w:r w:rsidRPr="00943480">
        <w:rPr>
          <w:rFonts w:cs="Mangal"/>
          <w:sz w:val="40"/>
          <w:szCs w:val="40"/>
          <w:cs/>
          <w:lang w:bidi="hi-IN"/>
        </w:rPr>
        <w:t>दिक्कृतं परत्वावरत्वं कीदृशम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ैशिकम्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24.</w:t>
      </w:r>
      <w:r w:rsidRPr="00943480">
        <w:rPr>
          <w:rFonts w:cs="Mangal"/>
          <w:sz w:val="40"/>
          <w:szCs w:val="40"/>
          <w:cs/>
          <w:lang w:bidi="hi-IN"/>
        </w:rPr>
        <w:t>आत्मा कथं अध्यक्ष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ज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्ञानादि विशेष गुणैः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25.</w:t>
      </w:r>
      <w:r w:rsidRPr="00943480">
        <w:rPr>
          <w:rFonts w:cs="Mangal"/>
          <w:sz w:val="40"/>
          <w:szCs w:val="40"/>
          <w:cs/>
          <w:lang w:bidi="hi-IN"/>
        </w:rPr>
        <w:t>परदेहे आत्मा केन हेतुना अनुमीयत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्देहगत क्रियया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गुणः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सङ्ख्याक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चतुर्विंशति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>जातिव्यक्त्योः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सम्बन्ध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समवाय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 xml:space="preserve">सत्ता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समान्यम्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पर</w:t>
      </w:r>
      <w:proofErr w:type="gramEnd"/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 xml:space="preserve">भविष्यति इति प्रतीतिविषयः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अभाव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 xml:space="preserve">प्राग्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पृथिव्यां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विधं रूपं विद्यते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्त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6.</w:t>
      </w:r>
      <w:r w:rsidRPr="00943480">
        <w:rPr>
          <w:rFonts w:cs="Mangal"/>
          <w:sz w:val="40"/>
          <w:szCs w:val="40"/>
          <w:cs/>
          <w:lang w:bidi="hi-IN"/>
        </w:rPr>
        <w:t xml:space="preserve">जलस्यैव विशेषगुणः </w:t>
      </w:r>
      <w:r w:rsidRPr="00943480">
        <w:rPr>
          <w:sz w:val="40"/>
          <w:szCs w:val="40"/>
        </w:rPr>
        <w:t>_____</w:t>
      </w:r>
      <w:proofErr w:type="gramStart"/>
      <w:r w:rsidRPr="00943480">
        <w:rPr>
          <w:sz w:val="40"/>
          <w:szCs w:val="40"/>
        </w:rPr>
        <w:t>_</w:t>
      </w:r>
      <w:r>
        <w:rPr>
          <w:sz w:val="40"/>
          <w:szCs w:val="40"/>
        </w:rPr>
        <w:t xml:space="preserve">  *</w:t>
      </w:r>
      <w:proofErr w:type="gramEnd"/>
      <w:r>
        <w:rPr>
          <w:sz w:val="40"/>
          <w:szCs w:val="40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स्नेहाख्यः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 xml:space="preserve">7. </w:t>
      </w:r>
      <w:r w:rsidRPr="00943480">
        <w:rPr>
          <w:rFonts w:cs="Mangal"/>
          <w:sz w:val="40"/>
          <w:szCs w:val="40"/>
          <w:cs/>
          <w:lang w:bidi="hi-IN"/>
        </w:rPr>
        <w:t>पार्थिवः स्पर्शः पाकज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,</w:t>
      </w:r>
      <w:proofErr w:type="gramEnd"/>
      <w:r w:rsidRPr="00943480">
        <w:rPr>
          <w:sz w:val="40"/>
          <w:szCs w:val="40"/>
        </w:rPr>
        <w:t xml:space="preserve"> </w:t>
      </w:r>
      <w:r w:rsidRPr="00943480">
        <w:rPr>
          <w:rFonts w:cs="Mangal"/>
          <w:sz w:val="40"/>
          <w:szCs w:val="40"/>
          <w:cs/>
          <w:lang w:bidi="hi-IN"/>
        </w:rPr>
        <w:t xml:space="preserve">वायवीयस्तु </w:t>
      </w:r>
      <w:r w:rsidRPr="00943480">
        <w:rPr>
          <w:sz w:val="40"/>
          <w:szCs w:val="40"/>
        </w:rPr>
        <w:t xml:space="preserve">______ </w:t>
      </w:r>
      <w:r>
        <w:rPr>
          <w:sz w:val="40"/>
          <w:szCs w:val="40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अपाकजः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 xml:space="preserve">ज्येष्ठ्त्वं कालकृतं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गुण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परत्व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 xml:space="preserve">प्राच्यातिव्यवहारः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भवति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उपाधिनिमित्तः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 xml:space="preserve">शरीरस्य चैतन्ये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व्यभिचारः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ृतेषु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11.</w:t>
      </w:r>
      <w:r w:rsidRPr="00943480">
        <w:rPr>
          <w:rFonts w:cs="Mangal"/>
          <w:sz w:val="40"/>
          <w:szCs w:val="40"/>
          <w:cs/>
          <w:lang w:bidi="hi-IN"/>
        </w:rPr>
        <w:t xml:space="preserve">मनसः ज्ञानाश्रयत्वे ज्ञानादीनां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स्यात्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ुभवः न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12.</w:t>
      </w:r>
      <w:r w:rsidRPr="00943480">
        <w:rPr>
          <w:rFonts w:cs="Mangal"/>
          <w:sz w:val="40"/>
          <w:szCs w:val="40"/>
          <w:cs/>
          <w:lang w:bidi="hi-IN"/>
        </w:rPr>
        <w:t xml:space="preserve">आत्मा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इन्द्रियेण गृह्यते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मन</w:t>
      </w:r>
      <w:proofErr w:type="gramEnd"/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13.</w:t>
      </w:r>
      <w:r w:rsidRPr="00943480">
        <w:rPr>
          <w:rFonts w:cs="Mangal"/>
          <w:sz w:val="40"/>
          <w:szCs w:val="40"/>
          <w:cs/>
          <w:lang w:bidi="hi-IN"/>
        </w:rPr>
        <w:t xml:space="preserve">रथगत्या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अनुमीयते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रथ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िकः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14.</w:t>
      </w:r>
      <w:r w:rsidRPr="00943480">
        <w:rPr>
          <w:rFonts w:cs="Mangal"/>
          <w:sz w:val="40"/>
          <w:szCs w:val="40"/>
          <w:cs/>
          <w:lang w:bidi="hi-IN"/>
        </w:rPr>
        <w:t xml:space="preserve">ज्ञानादीनां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मनः अण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ु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अप्रत्यक्षत्वात्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15.</w:t>
      </w:r>
      <w:r w:rsidRPr="00943480">
        <w:rPr>
          <w:rFonts w:cs="Mangal"/>
          <w:sz w:val="40"/>
          <w:szCs w:val="40"/>
          <w:cs/>
          <w:lang w:bidi="hi-IN"/>
        </w:rPr>
        <w:t xml:space="preserve">ज्ञानजनने इन्द्रियाणां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संयोगः अपेक्षितः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मनस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 xml:space="preserve">भ्रमणं रेचनंचेति कर्मणः पृथक् प्रभेदाः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भ्रमणं रेचनंचेति गमनमिति कर्मविभागे अन्तर्भवन्ति ।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 xml:space="preserve">सत्ता सर्वेषु पदार्थेषु विद्यते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सत्ता द्रव्य गुण कर्मसु त्रिषु विद्यते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3.</w:t>
      </w:r>
      <w:r w:rsidRPr="00943480">
        <w:rPr>
          <w:rFonts w:cs="Mangal"/>
          <w:sz w:val="40"/>
          <w:szCs w:val="40"/>
          <w:cs/>
          <w:lang w:bidi="hi-IN"/>
        </w:rPr>
        <w:t xml:space="preserve">पृथक् सिद्धयोः सम्बन्धः समवायः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अयुत सिद्धयोः सम्बन्धः समवायः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 xml:space="preserve">साधिः अनन्तः प्रागभावः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अनादि सान्तः प्रागभावः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पृथिव्यां सांसिद्धिकं द्रवत्वं अस्ति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पृथिव्यां नैमित्तिकं द्रवत्वं अस्ति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 xml:space="preserve">पाकजानुष्णाशीतस्पर्शः पृथिव्यां वायौ च अस्ति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पाकजानुष्णाशीतस्पर्शः पृथिव्यांमेव अस्ति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 xml:space="preserve">मृगाणां शरीरम् अण्डजम्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मृणाणां शरीरम् जरायुजम्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 xml:space="preserve">स्नेहः मनुष्यगतः विशेषगुणः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स्नेहः जलगतः विशेष गुणः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 xml:space="preserve">सुवर्णं पार्थिवः विषयः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सुवर्णं तैजसः विषयः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 xml:space="preserve">कालः क्षणलवादिभेदेन अनेकविधः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न...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11.</w:t>
      </w:r>
      <w:r w:rsidRPr="00943480">
        <w:rPr>
          <w:rFonts w:cs="Mangal"/>
          <w:sz w:val="40"/>
          <w:szCs w:val="40"/>
          <w:cs/>
          <w:lang w:bidi="hi-IN"/>
        </w:rPr>
        <w:t xml:space="preserve">कनिष्ठत्वं दिक्कृतं परत्वम्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कनिष्ठत्वं कालकृतं अपरत्वम्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12.</w:t>
      </w:r>
      <w:r w:rsidRPr="00943480">
        <w:rPr>
          <w:rFonts w:cs="Mangal"/>
          <w:sz w:val="40"/>
          <w:szCs w:val="40"/>
          <w:cs/>
          <w:lang w:bidi="hi-IN"/>
        </w:rPr>
        <w:t xml:space="preserve">आत्मा अहमित्येव गृह्यते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आात्मा गुणैः गृह्यते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13.</w:t>
      </w:r>
      <w:r w:rsidRPr="00943480">
        <w:rPr>
          <w:rFonts w:cs="Mangal"/>
          <w:sz w:val="40"/>
          <w:szCs w:val="40"/>
          <w:cs/>
          <w:lang w:bidi="hi-IN"/>
        </w:rPr>
        <w:t xml:space="preserve">आत्मा साक्षिणा ग्राह्यः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आत्मा मनइन्द्रियेण ग्राह्यः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14.</w:t>
      </w:r>
      <w:r w:rsidRPr="00943480">
        <w:rPr>
          <w:rFonts w:cs="Mangal"/>
          <w:sz w:val="40"/>
          <w:szCs w:val="40"/>
          <w:cs/>
          <w:lang w:bidi="hi-IN"/>
        </w:rPr>
        <w:t xml:space="preserve">परदेहे आत्मा चक्षुषा गृह्यते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परदेहे आत्मा तद्देहगत क्रियया गृह्यते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15.</w:t>
      </w:r>
      <w:r w:rsidRPr="00943480">
        <w:rPr>
          <w:rFonts w:cs="Mangal"/>
          <w:sz w:val="40"/>
          <w:szCs w:val="40"/>
          <w:cs/>
          <w:lang w:bidi="hi-IN"/>
        </w:rPr>
        <w:t xml:space="preserve">मनः युगपत् सर्वैः इन्द्रियैः संबध्यते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मनः युगपत् एकेन इन्द्रियेण संबध्यते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  <w:r w:rsidRPr="00943480">
        <w:rPr>
          <w:b/>
          <w:bCs/>
          <w:sz w:val="52"/>
          <w:szCs w:val="52"/>
        </w:rPr>
        <w:t xml:space="preserve"> </w:t>
      </w:r>
      <w:r w:rsidRPr="00943480">
        <w:rPr>
          <w:rFonts w:cs="Mangal"/>
          <w:b/>
          <w:bCs/>
          <w:sz w:val="52"/>
          <w:szCs w:val="52"/>
          <w:cs/>
          <w:lang w:bidi="hi-IN"/>
        </w:rPr>
        <w:t>मंगलवादः</w:t>
      </w:r>
      <w:r>
        <w:rPr>
          <w:rFonts w:cs="Mangal"/>
          <w:b/>
          <w:bCs/>
          <w:sz w:val="52"/>
          <w:szCs w:val="52"/>
          <w:cs/>
          <w:lang w:bidi="hi-IN"/>
        </w:rPr>
        <w:t xml:space="preserve"> </w:t>
      </w:r>
      <w:r w:rsidRPr="00943480">
        <w:rPr>
          <w:rFonts w:cs="Mangal"/>
          <w:b/>
          <w:bCs/>
          <w:sz w:val="52"/>
          <w:szCs w:val="52"/>
          <w:cs/>
          <w:lang w:bidi="hi-IN"/>
        </w:rPr>
        <w:t xml:space="preserve"> 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कार्यकारणभावः कथं निश्चीयत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्वयव्यतिरेकाभ्यां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>अन्वव्यभिचारो नाम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तत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्सत्वे तदभावः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व्यतिरेकव्यभिचारः कुत्र प्रतिबन्धकः</w:t>
      </w:r>
      <w:r w:rsidRPr="00943480">
        <w:rPr>
          <w:sz w:val="40"/>
          <w:szCs w:val="40"/>
        </w:rPr>
        <w:t>?</w:t>
      </w:r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्यतिरेकसहचारज्ञानं प्रति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मंगलं कुतः सफलम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िगीत शिष्टाचार विषयत्वात्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>आचारो नाम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क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ृतिः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>प्राचीनमते कादम्बर्यादौ कुतः न समाप्ति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िघ्नान्तर सद्भावात्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>नवीनमते आधुनिकग्रन्थेषु कुतो न व्यभिचार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ंगलसमाप्त्योः कार्यकारणत्वाभावात्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विघ्नो नाम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***  </w:t>
      </w:r>
      <w:r w:rsidRPr="00943480">
        <w:rPr>
          <w:sz w:val="40"/>
          <w:szCs w:val="40"/>
        </w:rPr>
        <w:t xml:space="preserve"> </w:t>
      </w:r>
      <w:r w:rsidRPr="00943480">
        <w:rPr>
          <w:rFonts w:cs="Mangal"/>
          <w:sz w:val="40"/>
          <w:szCs w:val="40"/>
          <w:cs/>
          <w:lang w:bidi="hi-IN"/>
        </w:rPr>
        <w:t>कार्यप्रतिबन्धकः पापविशेषः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>किन्नाम मंगलम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ाप्तिकामनया शिष्टैः आचर्यमाण कृतिविशेषः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 xml:space="preserve">10. </w:t>
      </w:r>
      <w:r w:rsidRPr="00943480">
        <w:rPr>
          <w:rFonts w:cs="Mangal"/>
          <w:sz w:val="40"/>
          <w:szCs w:val="40"/>
          <w:cs/>
          <w:lang w:bidi="hi-IN"/>
        </w:rPr>
        <w:t>मंगलं केन अन्यथासिद्धम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िघ्नध्वंसेनैव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 xml:space="preserve">विश्वनाथः ग्रन्थादौ </w:t>
      </w:r>
      <w:r w:rsidRPr="00943480">
        <w:rPr>
          <w:sz w:val="40"/>
          <w:szCs w:val="40"/>
        </w:rPr>
        <w:t>_______</w:t>
      </w:r>
      <w:r w:rsidRPr="00943480">
        <w:rPr>
          <w:rFonts w:cs="Mangal"/>
          <w:sz w:val="40"/>
          <w:szCs w:val="40"/>
          <w:cs/>
          <w:lang w:bidi="hi-IN"/>
        </w:rPr>
        <w:t xml:space="preserve">देवं स्मरति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र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ुद्र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 xml:space="preserve">भवः </w:t>
      </w:r>
      <w:r w:rsidRPr="00943480">
        <w:rPr>
          <w:sz w:val="40"/>
          <w:szCs w:val="40"/>
        </w:rPr>
        <w:t xml:space="preserve">_______ </w:t>
      </w:r>
      <w:r w:rsidRPr="00943480">
        <w:rPr>
          <w:rFonts w:cs="Mangal"/>
          <w:sz w:val="40"/>
          <w:szCs w:val="40"/>
          <w:cs/>
          <w:lang w:bidi="hi-IN"/>
        </w:rPr>
        <w:t>चूडामणिं कृतवान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्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विधुं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 xml:space="preserve">नव्यमते </w:t>
      </w:r>
      <w:r w:rsidRPr="00943480">
        <w:rPr>
          <w:sz w:val="40"/>
          <w:szCs w:val="40"/>
        </w:rPr>
        <w:t xml:space="preserve">_______ </w:t>
      </w:r>
      <w:r w:rsidRPr="00943480">
        <w:rPr>
          <w:rFonts w:cs="Mangal"/>
          <w:sz w:val="40"/>
          <w:szCs w:val="40"/>
          <w:cs/>
          <w:lang w:bidi="hi-IN"/>
        </w:rPr>
        <w:t>एव मंगलस्य फलम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्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विघ्नध्वंस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 xml:space="preserve">प्राचीनमते मंगलस्य </w:t>
      </w:r>
      <w:r w:rsidRPr="00943480">
        <w:rPr>
          <w:sz w:val="40"/>
          <w:szCs w:val="40"/>
        </w:rPr>
        <w:t xml:space="preserve">_______ </w:t>
      </w:r>
      <w:r w:rsidRPr="00943480">
        <w:rPr>
          <w:rFonts w:cs="Mangal"/>
          <w:sz w:val="40"/>
          <w:szCs w:val="40"/>
          <w:cs/>
          <w:lang w:bidi="hi-IN"/>
        </w:rPr>
        <w:t>एव फलम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्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ग्रन्धसमाप्तिः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कादंबर्यादौ </w:t>
      </w:r>
      <w:r w:rsidRPr="00943480">
        <w:rPr>
          <w:sz w:val="40"/>
          <w:szCs w:val="40"/>
        </w:rPr>
        <w:t xml:space="preserve">_______ </w:t>
      </w:r>
      <w:r w:rsidRPr="00943480">
        <w:rPr>
          <w:rFonts w:cs="Mangal"/>
          <w:sz w:val="40"/>
          <w:szCs w:val="40"/>
          <w:cs/>
          <w:lang w:bidi="hi-IN"/>
        </w:rPr>
        <w:t>कारणतः न समाप्ति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विघ्नान्तर सद्भावात्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 xml:space="preserve">6._______ </w:t>
      </w:r>
      <w:r w:rsidRPr="00943480">
        <w:rPr>
          <w:rFonts w:cs="Mangal"/>
          <w:sz w:val="40"/>
          <w:szCs w:val="40"/>
          <w:cs/>
          <w:lang w:bidi="hi-IN"/>
        </w:rPr>
        <w:t>इति अन्वय सहचार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तत्सत्वे तत्सत्वम्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 xml:space="preserve">व्यतिरेक व्यभिचारः </w:t>
      </w:r>
      <w:r w:rsidRPr="00943480">
        <w:rPr>
          <w:sz w:val="40"/>
          <w:szCs w:val="40"/>
        </w:rPr>
        <w:t xml:space="preserve">_______ </w:t>
      </w:r>
      <w:r w:rsidRPr="00943480">
        <w:rPr>
          <w:rFonts w:cs="Mangal"/>
          <w:sz w:val="40"/>
          <w:szCs w:val="40"/>
          <w:cs/>
          <w:lang w:bidi="hi-IN"/>
        </w:rPr>
        <w:t>प्रतिबध्नात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ि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 xml:space="preserve">व्यतिरेक सहचार ज्ञानं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 xml:space="preserve">तन्त्वभावे </w:t>
      </w:r>
      <w:r w:rsidRPr="00943480">
        <w:rPr>
          <w:sz w:val="40"/>
          <w:szCs w:val="40"/>
        </w:rPr>
        <w:t xml:space="preserve">_______ </w:t>
      </w:r>
      <w:r w:rsidRPr="00943480">
        <w:rPr>
          <w:rFonts w:cs="Mangal"/>
          <w:sz w:val="40"/>
          <w:szCs w:val="40"/>
          <w:cs/>
          <w:lang w:bidi="hi-IN"/>
        </w:rPr>
        <w:t>अभाव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पटस्य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 xml:space="preserve">मंगलं </w:t>
      </w:r>
      <w:r w:rsidRPr="00943480">
        <w:rPr>
          <w:sz w:val="40"/>
          <w:szCs w:val="40"/>
        </w:rPr>
        <w:t xml:space="preserve">_______ </w:t>
      </w:r>
      <w:r w:rsidRPr="00943480">
        <w:rPr>
          <w:rFonts w:cs="Mangal"/>
          <w:sz w:val="40"/>
          <w:szCs w:val="40"/>
          <w:cs/>
          <w:lang w:bidi="hi-IN"/>
        </w:rPr>
        <w:t>अन्यथा सिद्धम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्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विघ्नध्वंसेनैव</w:t>
      </w:r>
    </w:p>
    <w:p w:rsidR="00943480" w:rsidRPr="00943480" w:rsidRDefault="00943480" w:rsidP="00943480">
      <w:pPr>
        <w:rPr>
          <w:rFonts w:hint="cs"/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 xml:space="preserve">क्वचित् मंगलं विनापि </w:t>
      </w:r>
      <w:r w:rsidRPr="00943480">
        <w:rPr>
          <w:sz w:val="40"/>
          <w:szCs w:val="40"/>
        </w:rPr>
        <w:t xml:space="preserve">_______ </w:t>
      </w:r>
      <w:r w:rsidRPr="00943480">
        <w:rPr>
          <w:rFonts w:cs="Mangal"/>
          <w:sz w:val="40"/>
          <w:szCs w:val="40"/>
          <w:cs/>
          <w:lang w:bidi="hi-IN"/>
        </w:rPr>
        <w:t>विघ्नाः नष्टा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>**  विघ्नध्वसेन</w:t>
      </w:r>
    </w:p>
    <w:p w:rsidR="00943480" w:rsidRPr="00943480" w:rsidRDefault="00943480" w:rsidP="00943480">
      <w:pPr>
        <w:rPr>
          <w:rFonts w:cs="Mangal" w:hint="cs"/>
          <w:b/>
          <w:bCs/>
          <w:sz w:val="72"/>
          <w:szCs w:val="56"/>
          <w:cs/>
          <w:lang w:bidi="sa-IN"/>
        </w:rPr>
      </w:pPr>
      <w:r w:rsidRPr="00943480">
        <w:rPr>
          <w:rFonts w:cs="Mangal" w:hint="cs"/>
          <w:b/>
          <w:bCs/>
          <w:sz w:val="72"/>
          <w:szCs w:val="56"/>
          <w:cs/>
          <w:lang w:bidi="sa-IN"/>
        </w:rPr>
        <w:t>ईश्वरानुमान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ईश्वरानुमाने हेतुः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क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ार्यत्वम्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2.</w:t>
      </w:r>
      <w:r w:rsidRPr="00943480">
        <w:rPr>
          <w:rFonts w:cs="Mangal"/>
          <w:sz w:val="40"/>
          <w:szCs w:val="40"/>
          <w:cs/>
          <w:lang w:bidi="hi-IN"/>
        </w:rPr>
        <w:t>सकर्तृकत्वं नाम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कर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्त्रा सहितं </w:t>
      </w:r>
      <w:r w:rsidRPr="00943480">
        <w:rPr>
          <w:sz w:val="40"/>
          <w:szCs w:val="40"/>
        </w:rPr>
        <w:t xml:space="preserve">, </w:t>
      </w:r>
      <w:r w:rsidRPr="00943480">
        <w:rPr>
          <w:rFonts w:cs="Mangal"/>
          <w:sz w:val="40"/>
          <w:szCs w:val="40"/>
          <w:cs/>
          <w:lang w:bidi="hi-IN"/>
        </w:rPr>
        <w:t>तज्जन्यमित्यर्थः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कर्तुः केके गुणाः अपेक्षिता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ज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्ञानेच्छा कृतिः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कार्यत्वं नाम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्रागभाव प्रतियोगित्वम्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>ईश्रानुमानस्य मूला व्याप्तिः कीदृश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ी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यज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्जन्यं तत् कृति जन्यम् अथवा कर्तृजन्यमिति व्याप्तिः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>मीमासकोक्तप्रत्यनुमाने हेतुः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शर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ीराजन्यत्वम्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>प्रतिपक्षानुमाने को दोष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्याप्यत्वासिद्धिः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प्राचीनाः ईश्वरस्य कथं सशरीरत्वं सन्यन्त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भ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ूतावेश न्यायेन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>ईशशरीरस्य विभुत्वे को दोष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ाषाणान्तरवर्ति भेक शरीरनिर्माणम् दोषः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>आचार्यमते ईश्वरस्य शरीरं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परम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ाणवः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 xml:space="preserve">नैयायिकाः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प्रमाणेन ईश्वरं साधयन्ति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ुमान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 xml:space="preserve">कृतिः नाम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गतः गुण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कर्तृगतः गुणः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 xml:space="preserve">कृत्या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क्रिया जायत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े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 xml:space="preserve"> शरीरे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 xml:space="preserve">ईश्वरे आहत्य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गुणाः सन्त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ि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 xml:space="preserve">अष्टौ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एकामसिद्धिं परिहरतः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आपत्ति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 xml:space="preserve">द्वितीया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 xml:space="preserve">प्रीजीनाः ईश्वरस्य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न्यायेन शरीरमङ्गीकुर्वन्त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ि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भूतावेश न्यायेन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 xml:space="preserve">ईश्वरशरीरस्याणुत्वे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कार्योत्पादानुपपत्ति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दूरस्थ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 xml:space="preserve">परमाणव एव ईश्वरस्य शरीराणि इति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 xml:space="preserve">मतम्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उदयनाचार्यस्य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 xml:space="preserve">हेतुघटकविशेषणानां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वारकत्वेनैव सार्थक्यम्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्यभिचार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 xml:space="preserve">ईश्वरसद्भावे वेद एव प्रमाणम्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ईश्वर सद्भावे अनुमान एव प्रमाणम्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 xml:space="preserve">न्यायमते ईश्वरः निर्गुणः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न्यायमते ईश्वरः सगुणः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 xml:space="preserve">आत्मनः प्रयत्नेन शरीरे कृति जायते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आत्मनः प्रयत्नेन शरीरे क्रिया जायते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 xml:space="preserve">ईश्वरः नित्यशरीरवान् इति प्राचीन न्यायसिद्धांतः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ईश्वरः अनित्यशरीरवान् इति प्राचीन न्यायसिद्धान्तः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शरीराजन्यत्वात् इति हेतौ शरीरविशेषणम् व्यभिचार वारकम्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 न व्यभिचार वारकम् 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b/>
          <w:bCs/>
          <w:sz w:val="48"/>
          <w:szCs w:val="48"/>
        </w:rPr>
      </w:pPr>
      <w:r w:rsidRPr="00943480">
        <w:rPr>
          <w:b/>
          <w:bCs/>
          <w:sz w:val="48"/>
          <w:szCs w:val="48"/>
        </w:rPr>
        <w:lastRenderedPageBreak/>
        <w:t xml:space="preserve">  </w:t>
      </w:r>
      <w:r w:rsidRPr="00943480">
        <w:rPr>
          <w:rFonts w:cs="Mangal"/>
          <w:b/>
          <w:bCs/>
          <w:sz w:val="48"/>
          <w:szCs w:val="48"/>
          <w:cs/>
          <w:lang w:bidi="hi-IN"/>
        </w:rPr>
        <w:t xml:space="preserve">शक्तिसादृश्ययोः अतिरिक्तत्वनिरासः    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शक्तिः अतिरिक्तः पदार्थः इति के वदन्त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ीमांसकाः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 xml:space="preserve">2. </w:t>
      </w:r>
      <w:r w:rsidRPr="00943480">
        <w:rPr>
          <w:rFonts w:cs="Mangal"/>
          <w:sz w:val="40"/>
          <w:szCs w:val="40"/>
          <w:cs/>
          <w:lang w:bidi="hi-IN"/>
        </w:rPr>
        <w:t>शक्तौ किं प्रमाणम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ुमान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दाहः नाम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ूूर्वरूपपरावृत्तिः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दाहस्य प्रतिबन्धकं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मण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>मणिः किं करोत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वह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्निगत शक्तिं नाशयति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>नैयायिकमते प्रतिबन्धकत्वं नाम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क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ारणीभूताभावप्रतियोगित्वम्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>न्यायमते दाहस्य किं कारणम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मण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्यभावः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शक्तेः स्वीकारे को दोष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ग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ौरव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>सादृश्यं किं रूपम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ार्थगतधर्म स्वरूपं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>सादृश्यं कुत्रान्तर्भवत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्योन्याभावे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 xml:space="preserve">न्यायमते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पदार्थाः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सप्त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 xml:space="preserve">वह्निरेव दाहकारणमित्युक्तौ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सत्वेपि दाहः स्यात्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चन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्द्रकान्तमणिः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3.</w:t>
      </w:r>
      <w:r w:rsidRPr="00943480">
        <w:rPr>
          <w:rFonts w:cs="Mangal"/>
          <w:sz w:val="40"/>
          <w:szCs w:val="40"/>
          <w:cs/>
          <w:lang w:bidi="hi-IN"/>
        </w:rPr>
        <w:t xml:space="preserve">मीमांसकोक्तप्रतिबन्धकलक्षणं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अव्याप्तम्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 xml:space="preserve"> ..</w:t>
      </w:r>
      <w:proofErr w:type="gramEnd"/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 xml:space="preserve">दाह-दाहाभावयोः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शक्तिः स्वीकार्या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...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सादृश्यं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पदार्थ इति मीमांसकाः वदन्ति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अत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िरिक्तः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001037" w:rsidRDefault="00001037" w:rsidP="00943480">
      <w:pPr>
        <w:rPr>
          <w:rFonts w:hint="cs"/>
          <w:b/>
          <w:bCs/>
          <w:sz w:val="52"/>
          <w:szCs w:val="52"/>
        </w:rPr>
      </w:pPr>
      <w:r w:rsidRPr="00001037">
        <w:rPr>
          <w:b/>
          <w:bCs/>
          <w:sz w:val="52"/>
          <w:szCs w:val="52"/>
        </w:rPr>
        <w:t xml:space="preserve">  </w:t>
      </w:r>
      <w:r w:rsidR="00943480" w:rsidRPr="00001037">
        <w:rPr>
          <w:b/>
          <w:bCs/>
          <w:sz w:val="52"/>
          <w:szCs w:val="52"/>
        </w:rPr>
        <w:t xml:space="preserve">  </w:t>
      </w:r>
      <w:r w:rsidR="00943480" w:rsidRPr="00001037">
        <w:rPr>
          <w:rFonts w:cs="Mangal"/>
          <w:b/>
          <w:bCs/>
          <w:sz w:val="52"/>
          <w:szCs w:val="52"/>
          <w:cs/>
          <w:lang w:bidi="hi-IN"/>
        </w:rPr>
        <w:t>द्रव्यत्वजातिसाधनम्</w:t>
      </w:r>
      <w:r w:rsidRPr="00001037">
        <w:rPr>
          <w:rFonts w:cs="Mangal"/>
          <w:b/>
          <w:bCs/>
          <w:sz w:val="52"/>
          <w:szCs w:val="52"/>
          <w:cs/>
          <w:lang w:bidi="hi-IN"/>
        </w:rPr>
        <w:t xml:space="preserve">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न्यायमते द्रव्यस्य किं लक्षणम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क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ार्यसमवायिकारणतावच्छेदकत्त्व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>प्रत्यक्षेण द्रव्यत्वजातिः कुतो न सिद्ध्यत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सर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्वद्रव्यवृत्ति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कार्यं पप्रति त्रिविधं कारणं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समव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ायि</w:t>
      </w:r>
      <w:r w:rsidRPr="00943480">
        <w:rPr>
          <w:sz w:val="40"/>
          <w:szCs w:val="40"/>
        </w:rPr>
        <w:t xml:space="preserve">, </w:t>
      </w:r>
      <w:r w:rsidRPr="00943480">
        <w:rPr>
          <w:rFonts w:cs="Mangal"/>
          <w:sz w:val="40"/>
          <w:szCs w:val="40"/>
          <w:cs/>
          <w:lang w:bidi="hi-IN"/>
        </w:rPr>
        <w:t xml:space="preserve">असमवायि </w:t>
      </w:r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निमित्तम्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कार्यपदार्थाः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्रव्य</w:t>
      </w:r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गुण</w:t>
      </w:r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कर्म इति त्रयः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>संयोगः कस्मिन् पदार्थे अन्तः भवत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ग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ुण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>द्रव्यत्वजातिसाधने संयोगः कुतः स्वीकृतः</w:t>
      </w:r>
      <w:r w:rsidRPr="00943480">
        <w:rPr>
          <w:sz w:val="40"/>
          <w:szCs w:val="40"/>
        </w:rPr>
        <w:t>?</w:t>
      </w:r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िशिष्य कार्यकारणतः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>नित्यसंयोगः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िभुद्वयसंयोगः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द्वितीयानुमाने कार्यकारणाभावः कथ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ं 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्रव्यसंयोगयोः ..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9.</w:t>
      </w:r>
      <w:r w:rsidRPr="00943480">
        <w:rPr>
          <w:rFonts w:cs="Mangal"/>
          <w:sz w:val="40"/>
          <w:szCs w:val="40"/>
          <w:cs/>
          <w:lang w:bidi="hi-IN"/>
        </w:rPr>
        <w:t>नित्यविभागः कुतो नास्त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 w:rsidRPr="0094348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िभागस्य क्रिया जन्यत्वात्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>द्रव्यत्वजातिः आकाशे कुतः नास्त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आक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ाशे द्रव्यकारणकसंयोगविभागमत्वात्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 xml:space="preserve">पृथिवीवत् गगनमपि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पदार्थे अन्तर्भवति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्रव्य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 xml:space="preserve">गुणं प्रति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समवायिकारणम्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्रव्यम्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 xml:space="preserve">पटं प्रति तन्तुः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कारणम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्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समवायि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 xml:space="preserve">4.______ </w:t>
      </w:r>
      <w:r w:rsidRPr="00943480">
        <w:rPr>
          <w:rFonts w:cs="Mangal"/>
          <w:sz w:val="40"/>
          <w:szCs w:val="40"/>
          <w:cs/>
          <w:lang w:bidi="hi-IN"/>
        </w:rPr>
        <w:t>प्रति द्रव्य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ं  समव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ायिकारणमिति नियमः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>गुणं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संयोगः </w:t>
      </w:r>
      <w:r w:rsidRPr="00943480">
        <w:rPr>
          <w:sz w:val="40"/>
          <w:szCs w:val="40"/>
        </w:rPr>
        <w:t>_____</w:t>
      </w:r>
      <w:proofErr w:type="gramStart"/>
      <w:r w:rsidRPr="00943480">
        <w:rPr>
          <w:sz w:val="40"/>
          <w:szCs w:val="40"/>
        </w:rPr>
        <w:t xml:space="preserve">_  </w:t>
      </w:r>
      <w:r w:rsidRPr="00943480">
        <w:rPr>
          <w:rFonts w:cs="Mangal"/>
          <w:sz w:val="40"/>
          <w:szCs w:val="40"/>
          <w:cs/>
          <w:lang w:bidi="hi-IN"/>
        </w:rPr>
        <w:t>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ात्रे वर्तते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>द्रव्य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001037" w:rsidRDefault="00001037" w:rsidP="00943480">
      <w:pPr>
        <w:rPr>
          <w:rFonts w:hint="cs"/>
          <w:b/>
          <w:bCs/>
          <w:sz w:val="52"/>
          <w:szCs w:val="52"/>
        </w:rPr>
      </w:pPr>
      <w:r>
        <w:rPr>
          <w:sz w:val="40"/>
          <w:szCs w:val="40"/>
        </w:rPr>
        <w:t xml:space="preserve"> </w:t>
      </w:r>
      <w:r w:rsidR="00943480" w:rsidRPr="00001037">
        <w:rPr>
          <w:rFonts w:cs="Mangal"/>
          <w:b/>
          <w:bCs/>
          <w:sz w:val="52"/>
          <w:szCs w:val="52"/>
          <w:cs/>
          <w:lang w:bidi="hi-IN"/>
        </w:rPr>
        <w:t xml:space="preserve">तमसः द्रव्यत्वनिरासः 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तमसः अस्तित्वे किं प्रमाणम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्रत्यक्षमेव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>तमः कुतः द्रव्यम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र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ूपवत्वात् </w:t>
      </w:r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क्रियावत्वाच्च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तमसः द्रव्यत्वे किं बाधकम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ूर्योदये तमः न द्रश्यते तस्मात्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रूपवतः द्रव्यस्य प्रत्यक्षे किं कारणम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आल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ोकः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5.</w:t>
      </w:r>
      <w:r w:rsidRPr="00943480">
        <w:rPr>
          <w:rFonts w:cs="Mangal"/>
          <w:sz w:val="40"/>
          <w:szCs w:val="40"/>
          <w:cs/>
          <w:lang w:bidi="hi-IN"/>
        </w:rPr>
        <w:t>तमोभावः तेजः इति कुतो न वक्तव्यम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त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ेजसः अभावरूपत्वे उष्णस्पर्शस्य अनाश्रयापत्तेः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>तमोलक्षणे रूपे अनुभिभूतेति विशेषणेन व्यावर्त्यं कि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ं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ुवर्णरूपं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>तमसि नीलरूपप्रतीतिः कथम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भ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्रान्त्या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तमसि कुतः क्रिया नास्त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ीपादिक्रियायाः तमसि भ्रान्त्या प्रतीतेः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>तमसः अतिरिक्तद्रव्यत्वं के वदन्त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ीमांसकाः वेदान्तिनश्च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>तेजसः द्रव्यत्वं कुतः आवश्यकम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्रवानुभवसिद्धः उष्णस्पर्श आश्रयत्व साधनाय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 xml:space="preserve">क्रियावत्त्वात् तमः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भवितुमर्हत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ि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द्रव्यम्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 xml:space="preserve">2.______ </w:t>
      </w:r>
      <w:r w:rsidRPr="00943480">
        <w:rPr>
          <w:rFonts w:cs="Mangal"/>
          <w:sz w:val="40"/>
          <w:szCs w:val="40"/>
          <w:cs/>
          <w:lang w:bidi="hi-IN"/>
        </w:rPr>
        <w:t xml:space="preserve">द्रव्यस्य प्रत्यक्षे अलोकः कारणम्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र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ूपवतः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 xml:space="preserve">तमस्वत्यपि देशे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सद्भावात् प्रौठप्रकाशकेति विशेषणम्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चक्षुरूपतेजसः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 xml:space="preserve">तमसि क्रियाप्रतीतिः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औपाधिकी भ्रान्तिरे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व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दीपादि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उष्णस्पर्शस्याश्रयः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द्रव्यम्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त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ेजः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001037" w:rsidRDefault="00001037" w:rsidP="00943480">
      <w:pPr>
        <w:rPr>
          <w:b/>
          <w:bCs/>
          <w:sz w:val="56"/>
          <w:szCs w:val="56"/>
        </w:rPr>
      </w:pPr>
      <w:r w:rsidRPr="00001037">
        <w:rPr>
          <w:b/>
          <w:bCs/>
          <w:sz w:val="56"/>
          <w:szCs w:val="56"/>
        </w:rPr>
        <w:t xml:space="preserve"> </w:t>
      </w:r>
      <w:r w:rsidR="00943480" w:rsidRPr="00001037">
        <w:rPr>
          <w:b/>
          <w:bCs/>
          <w:sz w:val="56"/>
          <w:szCs w:val="56"/>
        </w:rPr>
        <w:t xml:space="preserve">  </w:t>
      </w:r>
      <w:r w:rsidR="00943480" w:rsidRPr="00001037">
        <w:rPr>
          <w:rFonts w:cs="Mangal"/>
          <w:b/>
          <w:bCs/>
          <w:sz w:val="56"/>
          <w:szCs w:val="56"/>
          <w:cs/>
          <w:lang w:bidi="hi-IN"/>
        </w:rPr>
        <w:t>समवायवादः</w:t>
      </w:r>
      <w:r w:rsidRPr="00001037">
        <w:rPr>
          <w:rFonts w:cs="Mangal"/>
          <w:b/>
          <w:bCs/>
          <w:sz w:val="56"/>
          <w:szCs w:val="56"/>
          <w:cs/>
          <w:lang w:bidi="hi-IN"/>
        </w:rPr>
        <w:t xml:space="preserve">  </w:t>
      </w:r>
      <w:r w:rsidR="00943480" w:rsidRPr="00001037">
        <w:rPr>
          <w:rFonts w:cs="Mangal"/>
          <w:b/>
          <w:bCs/>
          <w:sz w:val="56"/>
          <w:szCs w:val="56"/>
          <w:cs/>
          <w:lang w:bidi="hi-IN"/>
        </w:rPr>
        <w:t xml:space="preserve">  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कयोः संयोगः सम्बन्ध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य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ुतसिद्धयोः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>अयुतसिद्धशब्दस्य कोर्थ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ृथक् सिद्धौ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अयुतसिद्धयोः कः सम्बन्ध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समव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ाय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सम्बन्धत्वं नाम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िशिष्टबुद्धिजनकत्वं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>यानं चलति अत्र कयोः कः सम्बन्ध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िशेष्य विशेषण सम्बन्धः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>समवाये किं प्रमाणम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ुमानम्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>समवायस्य नित्यत्वे कः प्रसङ्ग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घटवत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्यपि भूतले घटाभाववत्व बुद्धिः प्रसङ्गः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वायौ रूपवत्ताबुद्धिः कुतो नास्त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ायुः धर्मी </w:t>
      </w:r>
      <w:r w:rsidRPr="00943480">
        <w:rPr>
          <w:sz w:val="40"/>
          <w:szCs w:val="40"/>
        </w:rPr>
        <w:t xml:space="preserve">, </w:t>
      </w:r>
      <w:r w:rsidRPr="00943480">
        <w:rPr>
          <w:rFonts w:cs="Mangal"/>
          <w:sz w:val="40"/>
          <w:szCs w:val="40"/>
          <w:cs/>
          <w:lang w:bidi="hi-IN"/>
        </w:rPr>
        <w:t xml:space="preserve">समवायसम्बन्धश्च स्थः अतः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>गुण-गुणिनोः स्वरूपसम्बन्धाङ्गीकारे कः दोष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्तानाम् गुणिनाम् सम्बन्धत्व कल्पनाम् गौरव दोषः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>अबावाधिकरणयोः कः सम्बन्ध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अध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िकरणमेव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 xml:space="preserve">जातिव्यक्ती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इत्युच्यत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े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 xml:space="preserve">अयुतसिद्धिः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 xml:space="preserve">मुधुरं जलम् अत्र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सम्बन्धः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विशेष्यविशेषण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समवायः नित्यः</w:t>
      </w:r>
      <w:r w:rsidRPr="00943480">
        <w:rPr>
          <w:sz w:val="40"/>
          <w:szCs w:val="40"/>
        </w:rPr>
        <w:t>______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च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अनित्यः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घटवति घटाभावसत्वेपि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नास्त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ि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सरूपसम्बन्धः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अभावाधिकरणयोः सम्बन्धस्य अनित्यत्वे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दोष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गौरवदोषः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 xml:space="preserve">अभावस्य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विशिष्टम् अधिकरणं सम्बन्ध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काल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 xml:space="preserve">नव्याः समवायं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अङ्गीकुर्वन्त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ि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अनुमानं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समवायः अतिरिक्तः पदार्थः</w:t>
      </w:r>
      <w:proofErr w:type="gramStart"/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स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ंयोगस्तु</w:t>
      </w:r>
      <w:r w:rsidRPr="00943480">
        <w:rPr>
          <w:sz w:val="40"/>
          <w:szCs w:val="40"/>
        </w:rPr>
        <w:t>______</w:t>
      </w:r>
      <w:r>
        <w:rPr>
          <w:sz w:val="40"/>
          <w:szCs w:val="40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सम्बन्धः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>अयुतसिद्धयोः समवायः</w:t>
      </w:r>
      <w:proofErr w:type="gramStart"/>
      <w:r w:rsidRPr="00943480">
        <w:rPr>
          <w:sz w:val="40"/>
          <w:szCs w:val="40"/>
        </w:rPr>
        <w:t>,_</w:t>
      </w:r>
      <w:proofErr w:type="gramEnd"/>
      <w:r w:rsidRPr="00943480">
        <w:rPr>
          <w:sz w:val="40"/>
          <w:szCs w:val="40"/>
        </w:rPr>
        <w:t>_____</w:t>
      </w:r>
      <w:r w:rsidRPr="00943480">
        <w:rPr>
          <w:rFonts w:cs="Mangal"/>
          <w:sz w:val="40"/>
          <w:szCs w:val="40"/>
          <w:cs/>
          <w:lang w:bidi="hi-IN"/>
        </w:rPr>
        <w:t>संयोगः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>युतसिद्धयोः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>घटादयः एकः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 xml:space="preserve">च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ित्यः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001037" w:rsidRDefault="00001037" w:rsidP="00943480">
      <w:pPr>
        <w:rPr>
          <w:rFonts w:hint="cs"/>
          <w:b/>
          <w:bCs/>
          <w:sz w:val="48"/>
          <w:szCs w:val="48"/>
        </w:rPr>
      </w:pPr>
      <w:r w:rsidRPr="00001037">
        <w:rPr>
          <w:b/>
          <w:bCs/>
          <w:sz w:val="48"/>
          <w:szCs w:val="48"/>
        </w:rPr>
        <w:t xml:space="preserve"> </w:t>
      </w:r>
      <w:r w:rsidR="00943480" w:rsidRPr="00001037">
        <w:rPr>
          <w:b/>
          <w:bCs/>
          <w:sz w:val="48"/>
          <w:szCs w:val="48"/>
        </w:rPr>
        <w:t xml:space="preserve">  </w:t>
      </w:r>
      <w:r w:rsidR="00943480" w:rsidRPr="00001037">
        <w:rPr>
          <w:rFonts w:cs="Mangal"/>
          <w:b/>
          <w:bCs/>
          <w:sz w:val="48"/>
          <w:szCs w:val="48"/>
          <w:cs/>
          <w:lang w:bidi="hi-IN"/>
        </w:rPr>
        <w:t xml:space="preserve">पाषाणे गन्धसाधनम् </w:t>
      </w:r>
      <w:r w:rsidRPr="00001037">
        <w:rPr>
          <w:rFonts w:cs="Mangal"/>
          <w:b/>
          <w:bCs/>
          <w:sz w:val="48"/>
          <w:szCs w:val="48"/>
          <w:cs/>
          <w:lang w:bidi="hi-IN"/>
        </w:rPr>
        <w:t xml:space="preserve"> 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पाषाणे गन्धः कुतः नोपलभ्यत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ुत्कटत्वात्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2.</w:t>
      </w:r>
      <w:r w:rsidRPr="00943480">
        <w:rPr>
          <w:rFonts w:cs="Mangal"/>
          <w:sz w:val="40"/>
          <w:szCs w:val="40"/>
          <w:cs/>
          <w:lang w:bidi="hi-IN"/>
        </w:rPr>
        <w:t>भस्मनः पाषाणध्वंसजन्यत्वेन किं सिद्ध्यत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गन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्धवत्वम्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पाषाणे गन्धसत्वे किं प्रमाणम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ुमान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 xml:space="preserve">4. </w:t>
      </w:r>
      <w:r w:rsidRPr="00943480">
        <w:rPr>
          <w:rFonts w:cs="Mangal"/>
          <w:sz w:val="40"/>
          <w:szCs w:val="40"/>
          <w:cs/>
          <w:lang w:bidi="hi-IN"/>
        </w:rPr>
        <w:t>यद्रव्यं इति नियमे प्रथमध्वंसपदानुपादाने को दोष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ुपादस्य उपादानसिद्धिः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>नियमस्थद्वितीयद्रव्यपदस्य किं कृत्यम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भ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िन्नोपदानककार्ये अतिव्याप्तिः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>नारकीयशरीरे दोषवारणाय किं विशेषणं देयम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ृष्टं अद्वारी कृत्य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>दध्नः उपादानभूताः परमाणवः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दध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िपरमाणवः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दध्नः दुग्धत्वं कथं वार्यत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परम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ाणुषु दधित्वं वा दुग्धत्वं वा जातिः नास्ति । द्व्यणुकमारभ्यैव दुग्धत्वदयः धर्माः भवन्ति ..एवं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>तदुपादानोपदेयम् इत्यस्य कोर्थ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ध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्वस्तध्वंसजन्यद्रव्ययोः एकमेव उपादानकारणमित्यर्थः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>यद्रव्यं इत्यादिनियमस्य सारः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यद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्रव्यनाशेन यद्दव्यान्तरं उत्पद्यते तयोः उपादानकारणम् एकमेव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पाषाणे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 xml:space="preserve">गन्धः अस्ति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अनुत्कटः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2.______</w:t>
      </w:r>
      <w:r w:rsidRPr="00943480">
        <w:rPr>
          <w:rFonts w:cs="Mangal"/>
          <w:sz w:val="40"/>
          <w:szCs w:val="40"/>
          <w:cs/>
          <w:lang w:bidi="hi-IN"/>
        </w:rPr>
        <w:t xml:space="preserve">हेतुना पाषाणे गन्धः अनुमीयते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गन्धवत् भस्मारम्भक परमाणुजन्यत्वात्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 xml:space="preserve">पटध्वंसेन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ध्वंसः जायते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पटरूप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परमाणुषु दुग्धत्वादयः धर्माः</w:t>
      </w:r>
      <w:r w:rsidRPr="00943480">
        <w:rPr>
          <w:sz w:val="40"/>
          <w:szCs w:val="40"/>
        </w:rPr>
        <w:t>_____</w:t>
      </w:r>
      <w:proofErr w:type="gramStart"/>
      <w:r w:rsidRPr="00943480">
        <w:rPr>
          <w:sz w:val="40"/>
          <w:szCs w:val="40"/>
        </w:rPr>
        <w:t>_</w:t>
      </w:r>
      <w:r>
        <w:rPr>
          <w:sz w:val="40"/>
          <w:szCs w:val="40"/>
        </w:rPr>
        <w:t xml:space="preserve">  *</w:t>
      </w:r>
      <w:proofErr w:type="gramEnd"/>
      <w:r>
        <w:rPr>
          <w:sz w:val="40"/>
          <w:szCs w:val="40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न भवन्ति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5.______</w:t>
      </w:r>
      <w:r w:rsidRPr="00943480">
        <w:rPr>
          <w:rFonts w:cs="Mangal"/>
          <w:sz w:val="40"/>
          <w:szCs w:val="40"/>
          <w:cs/>
          <w:lang w:bidi="hi-IN"/>
        </w:rPr>
        <w:t xml:space="preserve">ध्वंसेन काव्यव्यूहः जायते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मिथ्या ज्ञान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>शालग्रामध्वंसेन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 xml:space="preserve">जायते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नारकीयशरीरं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001037" w:rsidRDefault="00001037" w:rsidP="00943480">
      <w:pPr>
        <w:rPr>
          <w:b/>
          <w:bCs/>
          <w:sz w:val="52"/>
          <w:szCs w:val="52"/>
        </w:rPr>
      </w:pPr>
      <w:r w:rsidRPr="00001037">
        <w:rPr>
          <w:b/>
          <w:bCs/>
          <w:sz w:val="52"/>
          <w:szCs w:val="52"/>
        </w:rPr>
        <w:t xml:space="preserve"> </w:t>
      </w:r>
      <w:r w:rsidR="00943480" w:rsidRPr="00001037">
        <w:rPr>
          <w:rFonts w:cs="Mangal"/>
          <w:b/>
          <w:bCs/>
          <w:sz w:val="52"/>
          <w:szCs w:val="52"/>
          <w:cs/>
          <w:lang w:bidi="hi-IN"/>
        </w:rPr>
        <w:t xml:space="preserve">सुवर्णस्य तैजसत्वसाधनम् </w:t>
      </w:r>
      <w:r w:rsidRPr="00001037">
        <w:rPr>
          <w:rFonts w:cs="Mangal"/>
          <w:b/>
          <w:bCs/>
          <w:sz w:val="52"/>
          <w:szCs w:val="52"/>
          <w:cs/>
          <w:lang w:bidi="hi-IN"/>
        </w:rPr>
        <w:t xml:space="preserve"> </w:t>
      </w:r>
      <w:r w:rsidR="00943480" w:rsidRPr="00001037">
        <w:rPr>
          <w:rFonts w:cs="Mangal"/>
          <w:b/>
          <w:bCs/>
          <w:sz w:val="52"/>
          <w:szCs w:val="52"/>
          <w:cs/>
          <w:lang w:bidi="hi-IN"/>
        </w:rPr>
        <w:t xml:space="preserve">  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सुवर्णं न तैजसमिति कथं ज्ञायत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ीतरूपगुरुत्वादि गुणवत्वात्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>सुवर्णस्य तेजसत्वे किं प्रमाणम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ुमानं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अनुच्छिद्यमानद्रवत्वाधिकरणम् इत्यस्य को अर्थ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ाशरहितद्रवत्व आश्रयः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घृतद्रवत्वं कथं नश्यत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अत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्यन्तानल संयोगेन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>सुवर्णगतपार्थिवभागस्य द्रव्त्वं कुतः न नश्यत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स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ुवर्णे द्रव्त्वनाशप्रतिबन्धकत्वेन तैजसः भागकल्पनात्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6.</w:t>
      </w:r>
      <w:r w:rsidRPr="00943480">
        <w:rPr>
          <w:rFonts w:cs="Mangal"/>
          <w:sz w:val="40"/>
          <w:szCs w:val="40"/>
          <w:cs/>
          <w:lang w:bidi="hi-IN"/>
        </w:rPr>
        <w:t>सुवर्णे गुरुत्वं कथम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ार्थिवभागात्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>सुवर्णे भास्वरशुक्लं कुतः न दृश्यत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ार्थिवभागगत पीतरूपेण तैजसभागगत शुक्लरूपं अभिभूतत्वात्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सुवर्णस्य तेजसत्वे का श्रुतिः मानम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अग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्नेः अपत्यम् प्रथमम् सुवर्णम्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>जलमध्यस्थघृतस्य द्रवत्वं कुतः न नश्यत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्रवत्वनाशप्रतिबन्धकत्वेन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>सुवर्णस्य तैजसत्वसाधकप्रथमानुमाने कः दृष्टान्त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यन्नैवम् तन्नैवम् इति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rFonts w:hint="cs"/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 xml:space="preserve">सुवर्णं न्यायमते </w:t>
      </w:r>
      <w:r w:rsidRPr="00943480">
        <w:rPr>
          <w:sz w:val="40"/>
          <w:szCs w:val="40"/>
        </w:rPr>
        <w:t>______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तैजसम् </w:t>
      </w:r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ार्थिवम्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तैजसम्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>अग्निसंयोगे पार्थिवद्रवत्वम्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नश्यति</w:t>
      </w:r>
      <w:r w:rsidRPr="00943480">
        <w:rPr>
          <w:sz w:val="40"/>
          <w:szCs w:val="40"/>
        </w:rPr>
        <w:t xml:space="preserve">, </w:t>
      </w:r>
      <w:r w:rsidRPr="00943480">
        <w:rPr>
          <w:rFonts w:cs="Mangal"/>
          <w:sz w:val="40"/>
          <w:szCs w:val="40"/>
          <w:cs/>
          <w:lang w:bidi="hi-IN"/>
        </w:rPr>
        <w:t xml:space="preserve">न नश्यति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नश्यति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 xml:space="preserve">सुवर्णस्य शुक्लरूपम्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नष्टम्</w:t>
      </w:r>
      <w:proofErr w:type="gramStart"/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अभ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िभूतम्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अभिभूतम्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 xml:space="preserve">यन्नैवं तन्नैवमिति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अन्वयदृष्टान्तः</w:t>
      </w:r>
      <w:proofErr w:type="gramStart"/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व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्यतिरेकदृष्टान्तः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व्यतिरेकदृष्टान्तः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सुवर्णे घटकः भागः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पार्थिव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,</w:t>
      </w:r>
      <w:proofErr w:type="gramEnd"/>
      <w:r w:rsidRPr="00943480">
        <w:rPr>
          <w:sz w:val="40"/>
          <w:szCs w:val="40"/>
        </w:rPr>
        <w:t xml:space="preserve"> </w:t>
      </w:r>
      <w:r w:rsidRPr="00943480">
        <w:rPr>
          <w:rFonts w:cs="Mangal"/>
          <w:sz w:val="40"/>
          <w:szCs w:val="40"/>
          <w:cs/>
          <w:lang w:bidi="hi-IN"/>
        </w:rPr>
        <w:t>वायवीयः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>पार्थिवः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001037" w:rsidRDefault="00943480" w:rsidP="00943480">
      <w:pPr>
        <w:rPr>
          <w:rFonts w:hint="cs"/>
          <w:b/>
          <w:bCs/>
          <w:sz w:val="48"/>
          <w:szCs w:val="48"/>
        </w:rPr>
      </w:pPr>
      <w:r w:rsidRPr="00001037">
        <w:rPr>
          <w:b/>
          <w:bCs/>
          <w:sz w:val="48"/>
          <w:szCs w:val="48"/>
        </w:rPr>
        <w:t xml:space="preserve">  </w:t>
      </w:r>
      <w:r w:rsidRPr="00001037">
        <w:rPr>
          <w:rFonts w:cs="Mangal"/>
          <w:b/>
          <w:bCs/>
          <w:sz w:val="48"/>
          <w:szCs w:val="48"/>
          <w:cs/>
          <w:lang w:bidi="hi-IN"/>
        </w:rPr>
        <w:t xml:space="preserve">परमाणुस्वरूपविमर्शः </w:t>
      </w:r>
      <w:r w:rsidR="00001037" w:rsidRPr="00001037">
        <w:rPr>
          <w:rFonts w:cs="Mangal"/>
          <w:b/>
          <w:bCs/>
          <w:sz w:val="48"/>
          <w:szCs w:val="48"/>
          <w:cs/>
          <w:lang w:bidi="hi-IN"/>
        </w:rPr>
        <w:t xml:space="preserve"> 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परमाणुशब्दस्य को अर्थ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यत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ो परं अणुः नास्ति सः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>द्व्यणुकं कथमुत्पद्यत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्वौ अणू यस्मिन् तत्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त्र्यणुके कति परमाणवः सन्ति</w:t>
      </w:r>
      <w:r w:rsidRPr="00943480">
        <w:rPr>
          <w:sz w:val="40"/>
          <w:szCs w:val="40"/>
        </w:rPr>
        <w:t>?</w:t>
      </w:r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षट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कुतः परमाणुद्वयेनैव द्व्यणुकमुत्पद्यत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परम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ाणूनाम् अवयवाभावात्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>त्र्यणुकं नाम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्व्यणुकत्रयम्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>त्र्यणुके महत्वं कथमुत्पद्यत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्व्यणुकत्रयसंयोगतः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>त्र्यणुकावयवाः क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्व्यणुकाः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>महदारम्भकत्वं नाम किम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त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्र्यणुकारभ्य महत्वम् उत्पद्यते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>बौद्धाः किं वादिन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परम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ाणुपुञ्जवादिनः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>पुञ्जवादे घटादीनां दृश्यत्वं कथम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यथ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ा दूरस्थः एकः केशः अप्रत्यक्षः केशसमूहस्तु प्रत्यक्ष तद्वत् घटादीनां दृश्यत्वम् 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>11.</w:t>
      </w:r>
      <w:r w:rsidRPr="00943480">
        <w:rPr>
          <w:rFonts w:cs="Mangal"/>
          <w:sz w:val="40"/>
          <w:szCs w:val="40"/>
          <w:cs/>
          <w:lang w:bidi="hi-IN"/>
        </w:rPr>
        <w:t>बौद्धाः एको महान् घटः इति व्यवहारे किं दृष्टान्तयन्त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ि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एक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ो महान् धान्यराशिः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12.</w:t>
      </w:r>
      <w:r w:rsidRPr="00943480">
        <w:rPr>
          <w:rFonts w:cs="Mangal"/>
          <w:sz w:val="40"/>
          <w:szCs w:val="40"/>
          <w:cs/>
          <w:lang w:bidi="hi-IN"/>
        </w:rPr>
        <w:t>न्यायमते अदृश्यात् किं दृश्यम् उत्पद्यत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े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्व्यणुकात्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13.</w:t>
      </w:r>
      <w:r w:rsidRPr="00943480">
        <w:rPr>
          <w:rFonts w:cs="Mangal"/>
          <w:sz w:val="40"/>
          <w:szCs w:val="40"/>
          <w:cs/>
          <w:lang w:bidi="hi-IN"/>
        </w:rPr>
        <w:t>नव्यमते अवयवधारायाः कुत्र विश्रान्ति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त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्रुटौ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14.</w:t>
      </w:r>
      <w:r w:rsidRPr="00943480">
        <w:rPr>
          <w:rFonts w:cs="Mangal"/>
          <w:sz w:val="40"/>
          <w:szCs w:val="40"/>
          <w:cs/>
          <w:lang w:bidi="hi-IN"/>
        </w:rPr>
        <w:t>अणत्वतारतम्यस्य विश्रान्त्यभावे को दोष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अप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्रत्यक्षत्वात्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15.</w:t>
      </w:r>
      <w:r w:rsidRPr="00943480">
        <w:rPr>
          <w:rFonts w:cs="Mangal"/>
          <w:sz w:val="40"/>
          <w:szCs w:val="40"/>
          <w:cs/>
          <w:lang w:bidi="hi-IN"/>
        </w:rPr>
        <w:t>महत्वतारतम्यस्य कुत्र विश्रान्ति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ः </w:t>
      </w:r>
      <w:r w:rsidRPr="00943480">
        <w:rPr>
          <w:sz w:val="40"/>
          <w:szCs w:val="40"/>
        </w:rPr>
        <w:t>?</w:t>
      </w:r>
      <w:proofErr w:type="gramEnd"/>
      <w:r>
        <w:rPr>
          <w:sz w:val="40"/>
          <w:szCs w:val="40"/>
        </w:rPr>
        <w:t xml:space="preserve">  **</w:t>
      </w:r>
      <w:proofErr w:type="gramStart"/>
      <w:r>
        <w:rPr>
          <w:sz w:val="40"/>
          <w:szCs w:val="40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गगन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े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>परमाणुः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निरवयवः</w:t>
      </w:r>
      <w:proofErr w:type="gramStart"/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स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ावयवः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निरवयवः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2.</w:t>
      </w:r>
      <w:r w:rsidRPr="00943480">
        <w:rPr>
          <w:rFonts w:cs="Mangal"/>
          <w:sz w:val="40"/>
          <w:szCs w:val="40"/>
          <w:cs/>
          <w:lang w:bidi="hi-IN"/>
        </w:rPr>
        <w:t>द्व्यणुकं सावयवम्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प्रत्यक्षत्वात्</w:t>
      </w:r>
      <w:proofErr w:type="gramStart"/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महद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ारम्भकत्वात्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>प्रत्यक्षत्वात्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</w:t>
      </w:r>
      <w:r w:rsidRPr="00943480">
        <w:rPr>
          <w:rFonts w:cs="Mangal"/>
          <w:sz w:val="40"/>
          <w:szCs w:val="40"/>
          <w:cs/>
          <w:lang w:bidi="hi-IN"/>
        </w:rPr>
        <w:t>नैयायिकाः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परमाणुपुञ्जवादिनः</w:t>
      </w:r>
      <w:proofErr w:type="gramStart"/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परम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ाण्वारम्भवादिनः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>परमाण्वारम्भवादिनः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 xml:space="preserve">द्व्यणुकत्रयेण आरब्दं द्रव्यम्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>चतुरणुकम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 xml:space="preserve">् </w:t>
      </w:r>
      <w:r w:rsidRPr="00943480">
        <w:rPr>
          <w:sz w:val="40"/>
          <w:szCs w:val="40"/>
        </w:rPr>
        <w:t>,</w:t>
      </w:r>
      <w:proofErr w:type="gramEnd"/>
      <w:r w:rsidRPr="00943480">
        <w:rPr>
          <w:sz w:val="40"/>
          <w:szCs w:val="40"/>
        </w:rPr>
        <w:t xml:space="preserve"> </w:t>
      </w:r>
      <w:r w:rsidRPr="00943480">
        <w:rPr>
          <w:rFonts w:cs="Mangal"/>
          <w:sz w:val="40"/>
          <w:szCs w:val="40"/>
          <w:cs/>
          <w:lang w:bidi="hi-IN"/>
        </w:rPr>
        <w:t>त्र्यणुकम्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>त्र्यणुकम्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त्र्यणुकमहत्वम्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सङ्ख्यजन्यम्</w:t>
      </w:r>
      <w:proofErr w:type="gramStart"/>
      <w:r w:rsidRPr="00943480">
        <w:rPr>
          <w:sz w:val="40"/>
          <w:szCs w:val="40"/>
        </w:rPr>
        <w:t>,</w:t>
      </w:r>
      <w:r w:rsidRPr="00943480">
        <w:rPr>
          <w:rFonts w:cs="Mangal"/>
          <w:sz w:val="40"/>
          <w:szCs w:val="40"/>
          <w:cs/>
          <w:lang w:bidi="hi-IN"/>
        </w:rPr>
        <w:t>पर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 xml:space="preserve">िमाणजन्यम्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संख्याजन्यम्</w:t>
      </w:r>
    </w:p>
    <w:p w:rsidR="00943480" w:rsidRPr="00943480" w:rsidRDefault="00943480" w:rsidP="00943480">
      <w:pPr>
        <w:rPr>
          <w:sz w:val="40"/>
          <w:szCs w:val="40"/>
        </w:rPr>
      </w:pP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1.</w:t>
      </w:r>
      <w:r w:rsidRPr="00943480">
        <w:rPr>
          <w:rFonts w:cs="Mangal"/>
          <w:sz w:val="40"/>
          <w:szCs w:val="40"/>
          <w:cs/>
          <w:lang w:bidi="hi-IN"/>
        </w:rPr>
        <w:t xml:space="preserve">त्र्यणुकस्य षष्ठः भागः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उच्यते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परमाणुः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lastRenderedPageBreak/>
        <w:t xml:space="preserve">2. </w:t>
      </w:r>
      <w:r w:rsidRPr="00943480">
        <w:rPr>
          <w:rFonts w:cs="Mangal"/>
          <w:sz w:val="40"/>
          <w:szCs w:val="40"/>
          <w:cs/>
          <w:lang w:bidi="hi-IN"/>
        </w:rPr>
        <w:t xml:space="preserve">जालसूर्यमरीचिस्थः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उच्यते </w:t>
      </w:r>
      <w:r>
        <w:rPr>
          <w:rFonts w:cs="Mangal"/>
          <w:sz w:val="40"/>
          <w:szCs w:val="40"/>
          <w:cs/>
          <w:lang w:bidi="hi-IN"/>
        </w:rPr>
        <w:t xml:space="preserve">  ***  </w:t>
      </w:r>
      <w:r w:rsidRPr="00943480">
        <w:rPr>
          <w:rFonts w:cs="Mangal"/>
          <w:sz w:val="40"/>
          <w:szCs w:val="40"/>
          <w:cs/>
          <w:lang w:bidi="hi-IN"/>
        </w:rPr>
        <w:t xml:space="preserve"> परमाणुः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3.______</w:t>
      </w:r>
      <w:r w:rsidRPr="00943480">
        <w:rPr>
          <w:rFonts w:cs="Mangal"/>
          <w:sz w:val="40"/>
          <w:szCs w:val="40"/>
          <w:cs/>
          <w:lang w:bidi="hi-IN"/>
        </w:rPr>
        <w:t>कारणतः परमाणुद्वयमेव संयुज्यत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े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परमाणुभावात्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4.</w:t>
      </w:r>
      <w:r w:rsidRPr="00943480">
        <w:rPr>
          <w:rFonts w:cs="Mangal"/>
          <w:sz w:val="40"/>
          <w:szCs w:val="40"/>
          <w:cs/>
          <w:lang w:bidi="hi-IN"/>
        </w:rPr>
        <w:t>अणुत्वतारतम्यं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विश्रान्तम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्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त्रुटौ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5.</w:t>
      </w:r>
      <w:r w:rsidRPr="00943480">
        <w:rPr>
          <w:rFonts w:cs="Mangal"/>
          <w:sz w:val="40"/>
          <w:szCs w:val="40"/>
          <w:cs/>
          <w:lang w:bidi="hi-IN"/>
        </w:rPr>
        <w:t xml:space="preserve">गगने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तारतम्यस्य विश्रान्ति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महत्व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6.</w:t>
      </w:r>
      <w:r w:rsidRPr="00943480">
        <w:rPr>
          <w:rFonts w:cs="Mangal"/>
          <w:sz w:val="40"/>
          <w:szCs w:val="40"/>
          <w:cs/>
          <w:lang w:bidi="hi-IN"/>
        </w:rPr>
        <w:t xml:space="preserve">द्व्यणुके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अभावात् तत् न दृश्यत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े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अवयव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7.</w:t>
      </w:r>
      <w:r w:rsidRPr="00943480">
        <w:rPr>
          <w:rFonts w:cs="Mangal"/>
          <w:sz w:val="40"/>
          <w:szCs w:val="40"/>
          <w:cs/>
          <w:lang w:bidi="hi-IN"/>
        </w:rPr>
        <w:t xml:space="preserve">परमाणुपुञ्ज एव घटः इति </w:t>
      </w:r>
      <w:r w:rsidRPr="00943480">
        <w:rPr>
          <w:sz w:val="40"/>
          <w:szCs w:val="40"/>
        </w:rPr>
        <w:t xml:space="preserve">______ </w:t>
      </w:r>
      <w:r w:rsidRPr="00943480">
        <w:rPr>
          <w:rFonts w:cs="Mangal"/>
          <w:sz w:val="40"/>
          <w:szCs w:val="40"/>
          <w:cs/>
          <w:lang w:bidi="hi-IN"/>
        </w:rPr>
        <w:t xml:space="preserve">वदन्ति </w:t>
      </w:r>
      <w:r>
        <w:rPr>
          <w:rFonts w:cs="Mangal"/>
          <w:sz w:val="40"/>
          <w:szCs w:val="40"/>
          <w:cs/>
          <w:lang w:bidi="hi-IN"/>
        </w:rPr>
        <w:t xml:space="preserve">  **</w:t>
      </w:r>
      <w:proofErr w:type="gramStart"/>
      <w:r>
        <w:rPr>
          <w:rFonts w:cs="Mangal"/>
          <w:sz w:val="40"/>
          <w:szCs w:val="40"/>
          <w:cs/>
          <w:lang w:bidi="hi-IN"/>
        </w:rPr>
        <w:t xml:space="preserve">*  </w:t>
      </w:r>
      <w:r w:rsidRPr="00943480">
        <w:rPr>
          <w:rFonts w:cs="Mangal"/>
          <w:sz w:val="40"/>
          <w:szCs w:val="40"/>
          <w:cs/>
          <w:lang w:bidi="hi-IN"/>
        </w:rPr>
        <w:t>ब</w:t>
      </w:r>
      <w:proofErr w:type="gramEnd"/>
      <w:r w:rsidRPr="00943480">
        <w:rPr>
          <w:rFonts w:cs="Mangal"/>
          <w:sz w:val="40"/>
          <w:szCs w:val="40"/>
          <w:cs/>
          <w:lang w:bidi="hi-IN"/>
        </w:rPr>
        <w:t>ौद्धाः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8.</w:t>
      </w:r>
      <w:r w:rsidRPr="00943480">
        <w:rPr>
          <w:rFonts w:cs="Mangal"/>
          <w:sz w:val="40"/>
          <w:szCs w:val="40"/>
          <w:cs/>
          <w:lang w:bidi="hi-IN"/>
        </w:rPr>
        <w:t xml:space="preserve">दूरस्थकेशः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प्रत्यक्ष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ः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समूहत्वात्</w:t>
      </w:r>
    </w:p>
    <w:p w:rsidR="00943480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9.</w:t>
      </w:r>
      <w:r w:rsidRPr="00943480">
        <w:rPr>
          <w:rFonts w:cs="Mangal"/>
          <w:sz w:val="40"/>
          <w:szCs w:val="40"/>
          <w:cs/>
          <w:lang w:bidi="hi-IN"/>
        </w:rPr>
        <w:t xml:space="preserve">एकस्य धान्यस्याणुत्वेपि समूहस्य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युज्यत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े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महत्वम्</w:t>
      </w:r>
    </w:p>
    <w:p w:rsidR="00362D05" w:rsidRPr="00943480" w:rsidRDefault="00943480" w:rsidP="00943480">
      <w:pPr>
        <w:rPr>
          <w:sz w:val="40"/>
          <w:szCs w:val="40"/>
        </w:rPr>
      </w:pPr>
      <w:r w:rsidRPr="00943480">
        <w:rPr>
          <w:sz w:val="40"/>
          <w:szCs w:val="40"/>
        </w:rPr>
        <w:t>10.</w:t>
      </w:r>
      <w:r w:rsidRPr="00943480">
        <w:rPr>
          <w:rFonts w:cs="Mangal"/>
          <w:sz w:val="40"/>
          <w:szCs w:val="40"/>
          <w:cs/>
          <w:lang w:bidi="hi-IN"/>
        </w:rPr>
        <w:t xml:space="preserve">त्रिभिः द्व्यणुकैः </w:t>
      </w:r>
      <w:r w:rsidRPr="00943480">
        <w:rPr>
          <w:sz w:val="40"/>
          <w:szCs w:val="40"/>
        </w:rPr>
        <w:t>______</w:t>
      </w:r>
      <w:r w:rsidRPr="00943480">
        <w:rPr>
          <w:rFonts w:cs="Mangal"/>
          <w:sz w:val="40"/>
          <w:szCs w:val="40"/>
          <w:cs/>
          <w:lang w:bidi="hi-IN"/>
        </w:rPr>
        <w:t>आरभ्यत</w:t>
      </w:r>
      <w:proofErr w:type="gramStart"/>
      <w:r w:rsidRPr="00943480">
        <w:rPr>
          <w:rFonts w:cs="Mangal"/>
          <w:sz w:val="40"/>
          <w:szCs w:val="40"/>
          <w:cs/>
          <w:lang w:bidi="hi-IN"/>
        </w:rPr>
        <w:t>े</w:t>
      </w:r>
      <w:r>
        <w:rPr>
          <w:rFonts w:cs="Mangal"/>
          <w:sz w:val="40"/>
          <w:szCs w:val="40"/>
          <w:cs/>
          <w:lang w:bidi="hi-IN"/>
        </w:rPr>
        <w:t xml:space="preserve">  *</w:t>
      </w:r>
      <w:proofErr w:type="gramEnd"/>
      <w:r>
        <w:rPr>
          <w:rFonts w:cs="Mangal"/>
          <w:sz w:val="40"/>
          <w:szCs w:val="40"/>
          <w:cs/>
          <w:lang w:bidi="hi-IN"/>
        </w:rPr>
        <w:t xml:space="preserve">**  </w:t>
      </w:r>
      <w:r w:rsidRPr="00943480">
        <w:rPr>
          <w:rFonts w:cs="Mangal"/>
          <w:sz w:val="40"/>
          <w:szCs w:val="40"/>
          <w:cs/>
          <w:lang w:bidi="hi-IN"/>
        </w:rPr>
        <w:t>महत्वम्</w:t>
      </w:r>
    </w:p>
    <w:sectPr w:rsidR="00362D05" w:rsidRPr="00943480" w:rsidSect="00943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F8"/>
    <w:rsid w:val="00001037"/>
    <w:rsid w:val="00362D05"/>
    <w:rsid w:val="00943480"/>
    <w:rsid w:val="00A72DF8"/>
    <w:rsid w:val="00FC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8069"/>
  <w15:chartTrackingRefBased/>
  <w15:docId w15:val="{ED9A03F0-1224-4445-B4D8-B814F08D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6</cp:revision>
  <cp:lastPrinted>2022-03-11T08:07:00Z</cp:lastPrinted>
  <dcterms:created xsi:type="dcterms:W3CDTF">2022-03-11T07:28:00Z</dcterms:created>
  <dcterms:modified xsi:type="dcterms:W3CDTF">2022-03-11T08:37:00Z</dcterms:modified>
</cp:coreProperties>
</file>