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02" w:rsidRDefault="009F6A02" w:rsidP="009F6A02">
      <w:pPr>
        <w:spacing w:after="0" w:line="240" w:lineRule="auto"/>
        <w:jc w:val="center"/>
        <w:rPr>
          <w:rFonts w:ascii="Andalus" w:hAnsi="Andalus" w:cs="Andalus"/>
          <w:b/>
          <w:sz w:val="50"/>
          <w:szCs w:val="52"/>
        </w:rPr>
      </w:pPr>
      <w:bookmarkStart w:id="0" w:name="_GoBack"/>
      <w:bookmarkEnd w:id="0"/>
      <w:r>
        <w:rPr>
          <w:rFonts w:ascii="Andalus" w:hAnsi="Andalus" w:cs="Andalus"/>
          <w:b/>
          <w:sz w:val="50"/>
          <w:szCs w:val="52"/>
        </w:rPr>
        <w:t>AKINBOLA, GRACE OLUNIKE</w:t>
      </w:r>
    </w:p>
    <w:p w:rsidR="009F6A02" w:rsidRDefault="009F6A02" w:rsidP="009F6A02">
      <w:pPr>
        <w:spacing w:after="0" w:line="240" w:lineRule="auto"/>
        <w:jc w:val="center"/>
        <w:rPr>
          <w:rFonts w:ascii="Andalus" w:hAnsi="Andalus" w:cs="Andalus"/>
          <w:b/>
          <w:i/>
          <w:sz w:val="26"/>
          <w:szCs w:val="26"/>
        </w:rPr>
      </w:pPr>
      <w:r>
        <w:rPr>
          <w:rFonts w:ascii="Andalus" w:hAnsi="Andalus" w:cs="Andalus"/>
          <w:b/>
          <w:i/>
          <w:sz w:val="26"/>
          <w:szCs w:val="26"/>
        </w:rPr>
        <w:t>Contact Address:</w:t>
      </w:r>
    </w:p>
    <w:p w:rsidR="009F6A02" w:rsidRDefault="009F6A02" w:rsidP="009F6A02">
      <w:pPr>
        <w:spacing w:after="0" w:line="240" w:lineRule="auto"/>
        <w:jc w:val="center"/>
        <w:rPr>
          <w:rFonts w:ascii="Andalus" w:hAnsi="Andalus" w:cs="Andalus"/>
          <w:sz w:val="26"/>
          <w:szCs w:val="26"/>
        </w:rPr>
      </w:pPr>
      <w:proofErr w:type="spellStart"/>
      <w:r>
        <w:rPr>
          <w:rFonts w:ascii="Andalus" w:hAnsi="Andalus" w:cs="Andalus"/>
          <w:sz w:val="26"/>
          <w:szCs w:val="26"/>
        </w:rPr>
        <w:t>C</w:t>
      </w:r>
      <w:r>
        <w:rPr>
          <w:rFonts w:ascii="Andalus" w:cs="Andalus"/>
          <w:sz w:val="26"/>
          <w:szCs w:val="26"/>
        </w:rPr>
        <w:t>⁄</w:t>
      </w:r>
      <w:r>
        <w:rPr>
          <w:rFonts w:ascii="Andalus" w:hAnsi="Andalus" w:cs="Andalus"/>
          <w:sz w:val="26"/>
          <w:szCs w:val="26"/>
        </w:rPr>
        <w:t>o</w:t>
      </w:r>
      <w:proofErr w:type="spellEnd"/>
      <w:r>
        <w:rPr>
          <w:rFonts w:ascii="Andalus" w:hAnsi="Andalus" w:cs="Andalus"/>
          <w:sz w:val="26"/>
          <w:szCs w:val="26"/>
        </w:rPr>
        <w:t xml:space="preserve"> </w:t>
      </w:r>
      <w:proofErr w:type="spellStart"/>
      <w:r>
        <w:rPr>
          <w:rFonts w:ascii="Andalus" w:hAnsi="Andalus" w:cs="Andalus"/>
          <w:sz w:val="26"/>
          <w:szCs w:val="26"/>
        </w:rPr>
        <w:t>Christway</w:t>
      </w:r>
      <w:proofErr w:type="spellEnd"/>
      <w:r>
        <w:rPr>
          <w:rFonts w:ascii="Andalus" w:hAnsi="Andalus" w:cs="Andalus"/>
          <w:sz w:val="26"/>
          <w:szCs w:val="26"/>
        </w:rPr>
        <w:t xml:space="preserve"> Baptist Church, P. O. Box 1810, Jos, Plateau State, Nigeria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0"/>
          <w:szCs w:val="20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b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>Brief Description</w:t>
      </w:r>
    </w:p>
    <w:p w:rsidR="009F6A02" w:rsidRDefault="009F6A02" w:rsidP="009F6A02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 xml:space="preserve">I am ready to contribute my quota to the growth and development of the organization. I am willing to obtain a position of responsibility that utilizes my skills and experience and I am keen to work in an environment where I can enrich my knowledge. 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b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b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>PERSONAL INFORMATION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Date of Birth: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18</w:t>
      </w:r>
      <w:r>
        <w:rPr>
          <w:rFonts w:ascii="Andalus" w:hAnsi="Andalus" w:cs="Andalus"/>
          <w:sz w:val="26"/>
          <w:szCs w:val="26"/>
          <w:vertAlign w:val="superscript"/>
        </w:rPr>
        <w:t>th</w:t>
      </w:r>
      <w:r>
        <w:rPr>
          <w:rFonts w:ascii="Andalus" w:hAnsi="Andalus" w:cs="Andalus"/>
          <w:sz w:val="26"/>
          <w:szCs w:val="26"/>
        </w:rPr>
        <w:t xml:space="preserve"> May, 1990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State of Origin: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Oyo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Email: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hyperlink r:id="rId5" w:history="1">
        <w:r>
          <w:rPr>
            <w:rStyle w:val="Hyperlink"/>
            <w:rFonts w:ascii="Andalus" w:hAnsi="Andalus" w:cs="Andalus"/>
            <w:sz w:val="26"/>
            <w:szCs w:val="26"/>
          </w:rPr>
          <w:t>akinbolagrace18@gmail.com</w:t>
        </w:r>
      </w:hyperlink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Phone Numbers: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08134085858, 09072279240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b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>EDUCATION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proofErr w:type="spellStart"/>
      <w:r>
        <w:rPr>
          <w:rFonts w:ascii="Andalus" w:hAnsi="Andalus" w:cs="Andalus"/>
          <w:sz w:val="26"/>
          <w:szCs w:val="26"/>
        </w:rPr>
        <w:t>Nasarawa</w:t>
      </w:r>
      <w:proofErr w:type="spellEnd"/>
      <w:r>
        <w:rPr>
          <w:rFonts w:ascii="Andalus" w:hAnsi="Andalus" w:cs="Andalus"/>
          <w:sz w:val="26"/>
          <w:szCs w:val="26"/>
        </w:rPr>
        <w:t xml:space="preserve"> Baptist Private School, Jos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1996 – 2002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Primary School Leaving Certificate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Baptist Academy, Jos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2002 – 2008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WASSEC (Credits including Mathematics and English Language)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proofErr w:type="spellStart"/>
      <w:r>
        <w:rPr>
          <w:rFonts w:ascii="Andalus" w:hAnsi="Andalus" w:cs="Andalus"/>
          <w:sz w:val="26"/>
          <w:szCs w:val="26"/>
        </w:rPr>
        <w:t>UniversiteD’Abomey-Calavi</w:t>
      </w:r>
      <w:proofErr w:type="spellEnd"/>
      <w:r>
        <w:rPr>
          <w:rFonts w:ascii="Andalus" w:hAnsi="Andalus" w:cs="Andalus"/>
          <w:sz w:val="26"/>
          <w:szCs w:val="26"/>
        </w:rPr>
        <w:t xml:space="preserve">, </w:t>
      </w:r>
      <w:proofErr w:type="spellStart"/>
      <w:r>
        <w:rPr>
          <w:rFonts w:ascii="Andalus" w:hAnsi="Andalus" w:cs="Andalus"/>
          <w:sz w:val="26"/>
          <w:szCs w:val="26"/>
        </w:rPr>
        <w:t>Cotonou</w:t>
      </w:r>
      <w:proofErr w:type="spellEnd"/>
      <w:r>
        <w:rPr>
          <w:rFonts w:ascii="Andalus" w:hAnsi="Andalus" w:cs="Andalus"/>
          <w:sz w:val="26"/>
          <w:szCs w:val="26"/>
        </w:rPr>
        <w:t>, Benin Republic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2012/2013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[Diploma in French Studies]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University of Maiduguri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2010 – 2014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B.A. Linguistics French (</w:t>
      </w:r>
      <w:r>
        <w:rPr>
          <w:rFonts w:ascii="Andalus" w:hAnsi="Andalus" w:cs="Andalus"/>
          <w:i/>
          <w:sz w:val="26"/>
          <w:szCs w:val="26"/>
        </w:rPr>
        <w:t>Second Class Upper</w:t>
      </w:r>
      <w:r>
        <w:rPr>
          <w:rFonts w:ascii="Andalus" w:hAnsi="Andalus" w:cs="Andalus"/>
          <w:sz w:val="26"/>
          <w:szCs w:val="26"/>
        </w:rPr>
        <w:t>)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WORKING EXPERIENCE 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Jesus Reigns Business Center</w:t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  <w:t>2008 – 2010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Responsibilities: Typing, printing and </w:t>
      </w:r>
      <w:proofErr w:type="spellStart"/>
      <w:r>
        <w:rPr>
          <w:rFonts w:ascii="Andalus" w:hAnsi="Andalus" w:cs="Andalus"/>
          <w:i/>
          <w:sz w:val="28"/>
          <w:szCs w:val="28"/>
        </w:rPr>
        <w:t>photocopyingof</w:t>
      </w:r>
      <w:proofErr w:type="spellEnd"/>
      <w:r>
        <w:rPr>
          <w:rFonts w:ascii="Andalus" w:hAnsi="Andalus" w:cs="Andalus"/>
          <w:i/>
          <w:sz w:val="28"/>
          <w:szCs w:val="28"/>
        </w:rPr>
        <w:t xml:space="preserve"> documents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8"/>
          <w:szCs w:val="28"/>
        </w:rPr>
      </w:pPr>
      <w:proofErr w:type="spellStart"/>
      <w:r>
        <w:rPr>
          <w:rFonts w:ascii="Andalus" w:hAnsi="Andalus" w:cs="Andalus"/>
          <w:sz w:val="28"/>
          <w:szCs w:val="28"/>
        </w:rPr>
        <w:t>Tishbeth</w:t>
      </w:r>
      <w:proofErr w:type="spellEnd"/>
      <w:r>
        <w:rPr>
          <w:rFonts w:ascii="Andalus" w:hAnsi="Andalus" w:cs="Andalus"/>
          <w:sz w:val="28"/>
          <w:szCs w:val="28"/>
        </w:rPr>
        <w:t xml:space="preserve"> Publishers</w:t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  <w:sz w:val="28"/>
          <w:szCs w:val="28"/>
        </w:rPr>
        <w:tab/>
      </w:r>
      <w:r>
        <w:rPr>
          <w:rFonts w:ascii="Andalus" w:hAnsi="Andalus" w:cs="Andalus"/>
        </w:rPr>
        <w:t>Nov. 2013 – Jan. 2014</w:t>
      </w:r>
      <w:r>
        <w:rPr>
          <w:rFonts w:ascii="Andalus" w:hAnsi="Andalus" w:cs="Andalus"/>
          <w:sz w:val="28"/>
          <w:szCs w:val="28"/>
        </w:rPr>
        <w:tab/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 xml:space="preserve">Responsibility: Responsible for monitoring, recording 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>and accounting for the sales of the organization.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Achievers Business Center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2011 – 2014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 xml:space="preserve">Responsibilities: Typing, printing and photocopying of 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>students’ assignments, projects and thesis. Scanning of documents, etc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i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Federal Government College, Kaduna, Kaduna State</w:t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</w:r>
      <w:r>
        <w:rPr>
          <w:rFonts w:ascii="Andalus" w:hAnsi="Andalus" w:cs="Andalus"/>
          <w:sz w:val="26"/>
          <w:szCs w:val="26"/>
        </w:rPr>
        <w:tab/>
        <w:t>2016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(National Youth service Corps)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>Responsibility: Class teacher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sz w:val="16"/>
          <w:szCs w:val="1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>SKILLS</w:t>
      </w:r>
    </w:p>
    <w:p w:rsidR="009F6A02" w:rsidRDefault="009F6A02" w:rsidP="009F6A02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Computer literacy</w:t>
      </w:r>
    </w:p>
    <w:p w:rsidR="009F6A02" w:rsidRDefault="009F6A02" w:rsidP="009F6A02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lastRenderedPageBreak/>
        <w:t>Communication skills (listening, verbal and written)</w:t>
      </w:r>
    </w:p>
    <w:p w:rsidR="009F6A02" w:rsidRDefault="009F6A02" w:rsidP="009F6A02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Team work</w:t>
      </w:r>
    </w:p>
    <w:p w:rsidR="009F6A02" w:rsidRDefault="009F6A02" w:rsidP="009F6A02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Crisis control</w:t>
      </w:r>
    </w:p>
    <w:p w:rsidR="009F6A02" w:rsidRDefault="009F6A02" w:rsidP="009F6A02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Leadership</w:t>
      </w:r>
    </w:p>
    <w:p w:rsidR="009F6A02" w:rsidRPr="009F6A02" w:rsidRDefault="009F6A02" w:rsidP="009F6A02">
      <w:pPr>
        <w:spacing w:after="0" w:line="240" w:lineRule="auto"/>
        <w:rPr>
          <w:rFonts w:ascii="Andalus" w:hAnsi="Andalus" w:cs="Andalus"/>
          <w:b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>VOLUNTEER WORK</w:t>
      </w:r>
    </w:p>
    <w:p w:rsidR="009F6A02" w:rsidRDefault="00FA36B2" w:rsidP="009F6A02">
      <w:p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>(</w:t>
      </w:r>
      <w:proofErr w:type="spellStart"/>
      <w:r>
        <w:rPr>
          <w:rFonts w:ascii="Andalus" w:hAnsi="Andalus" w:cs="Andalus"/>
          <w:sz w:val="26"/>
          <w:szCs w:val="20"/>
        </w:rPr>
        <w:t>i</w:t>
      </w:r>
      <w:proofErr w:type="spellEnd"/>
      <w:r>
        <w:rPr>
          <w:rFonts w:ascii="Andalus" w:hAnsi="Andalus" w:cs="Andalus"/>
          <w:sz w:val="26"/>
          <w:szCs w:val="20"/>
        </w:rPr>
        <w:t xml:space="preserve">) </w:t>
      </w:r>
      <w:r w:rsidR="009F6A02">
        <w:rPr>
          <w:rFonts w:ascii="Andalus" w:hAnsi="Andalus" w:cs="Andalus"/>
          <w:sz w:val="26"/>
          <w:szCs w:val="20"/>
        </w:rPr>
        <w:t>Served as an SDGs volunteer (Sustainable Development Goals)</w:t>
      </w:r>
      <w:r w:rsidR="009F6A02">
        <w:rPr>
          <w:rFonts w:ascii="Andalus" w:hAnsi="Andalus" w:cs="Andalus"/>
          <w:sz w:val="26"/>
          <w:szCs w:val="20"/>
        </w:rPr>
        <w:tab/>
      </w:r>
      <w:r w:rsidR="009F6A02"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</w:r>
      <w:r w:rsidR="009F6A02">
        <w:rPr>
          <w:rFonts w:ascii="Andalus" w:hAnsi="Andalus" w:cs="Andalus"/>
          <w:sz w:val="26"/>
          <w:szCs w:val="20"/>
        </w:rPr>
        <w:t>2016</w:t>
      </w:r>
    </w:p>
    <w:p w:rsidR="009F6A02" w:rsidRDefault="009F6A02" w:rsidP="009F6A02">
      <w:pPr>
        <w:spacing w:after="0" w:line="240" w:lineRule="auto"/>
        <w:rPr>
          <w:rFonts w:ascii="Andalus" w:hAnsi="Andalus" w:cs="Andalus"/>
          <w:b/>
          <w:i/>
          <w:sz w:val="26"/>
          <w:szCs w:val="20"/>
        </w:rPr>
      </w:pPr>
      <w:r>
        <w:rPr>
          <w:rFonts w:ascii="Andalus" w:hAnsi="Andalus" w:cs="Andalus"/>
          <w:b/>
          <w:i/>
          <w:sz w:val="26"/>
          <w:szCs w:val="20"/>
        </w:rPr>
        <w:t>Responsibilities</w:t>
      </w:r>
    </w:p>
    <w:p w:rsidR="009F6A02" w:rsidRDefault="009F6A02" w:rsidP="009F6A02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6"/>
          <w:szCs w:val="20"/>
        </w:rPr>
      </w:pPr>
      <w:r w:rsidRPr="009F6A02">
        <w:rPr>
          <w:rFonts w:ascii="Andalus" w:hAnsi="Andalus" w:cs="Andalus"/>
          <w:sz w:val="26"/>
          <w:szCs w:val="20"/>
        </w:rPr>
        <w:t>Created awareness about what SDGs are in my local community</w:t>
      </w:r>
    </w:p>
    <w:p w:rsidR="009F6A02" w:rsidRDefault="009F6A02" w:rsidP="009F6A02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>Carried out sensitization in some schools around my local community</w:t>
      </w:r>
    </w:p>
    <w:p w:rsidR="009F6A02" w:rsidRDefault="009F6A02" w:rsidP="009F6A02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>Was part of the team that donated some books to prison inmates</w:t>
      </w:r>
    </w:p>
    <w:p w:rsidR="00FA36B2" w:rsidRDefault="00FA36B2" w:rsidP="00FA36B2">
      <w:pPr>
        <w:spacing w:after="0" w:line="240" w:lineRule="auto"/>
        <w:rPr>
          <w:rFonts w:ascii="Andalus" w:hAnsi="Andalus" w:cs="Andalus"/>
          <w:sz w:val="26"/>
          <w:szCs w:val="20"/>
        </w:rPr>
      </w:pPr>
    </w:p>
    <w:p w:rsidR="00FA36B2" w:rsidRDefault="00FA36B2" w:rsidP="00FA36B2">
      <w:p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 xml:space="preserve">(ii) Served as a monitor during an exercise by the World Health Organization </w:t>
      </w:r>
    </w:p>
    <w:p w:rsidR="00FA36B2" w:rsidRDefault="00FA36B2" w:rsidP="00FA36B2">
      <w:p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>tagged Directly Observed Polio Vaccine</w:t>
      </w:r>
      <w:r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</w:r>
      <w:r>
        <w:rPr>
          <w:rFonts w:ascii="Andalus" w:hAnsi="Andalus" w:cs="Andalus"/>
          <w:sz w:val="26"/>
          <w:szCs w:val="20"/>
        </w:rPr>
        <w:tab/>
        <w:t>2016</w:t>
      </w:r>
    </w:p>
    <w:p w:rsidR="00FA36B2" w:rsidRDefault="00FA36B2" w:rsidP="00FA36B2">
      <w:pPr>
        <w:spacing w:after="0" w:line="240" w:lineRule="auto"/>
        <w:rPr>
          <w:rFonts w:ascii="Andalus" w:hAnsi="Andalus" w:cs="Andalus"/>
          <w:b/>
          <w:i/>
          <w:sz w:val="26"/>
          <w:szCs w:val="20"/>
        </w:rPr>
      </w:pPr>
      <w:r>
        <w:rPr>
          <w:rFonts w:ascii="Andalus" w:hAnsi="Andalus" w:cs="Andalus"/>
          <w:b/>
          <w:i/>
          <w:sz w:val="26"/>
          <w:szCs w:val="20"/>
        </w:rPr>
        <w:t>Responsibilities</w:t>
      </w:r>
    </w:p>
    <w:p w:rsidR="00FA36B2" w:rsidRDefault="00FA36B2" w:rsidP="009F6A02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>Monitor the vaccinators to ensure they carry out their duties</w:t>
      </w:r>
    </w:p>
    <w:p w:rsidR="00FA36B2" w:rsidRPr="009F6A02" w:rsidRDefault="00FA36B2" w:rsidP="009F6A02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6"/>
          <w:szCs w:val="20"/>
        </w:rPr>
      </w:pPr>
      <w:r>
        <w:rPr>
          <w:rFonts w:ascii="Andalus" w:hAnsi="Andalus" w:cs="Andalus"/>
          <w:sz w:val="26"/>
          <w:szCs w:val="20"/>
        </w:rPr>
        <w:t>Record and gave report of the work done on the field</w:t>
      </w:r>
    </w:p>
    <w:p w:rsidR="00FA36B2" w:rsidRDefault="00FA36B2" w:rsidP="009F6A02">
      <w:pPr>
        <w:spacing w:after="0" w:line="240" w:lineRule="auto"/>
        <w:rPr>
          <w:rFonts w:ascii="Andalus" w:hAnsi="Andalus" w:cs="Andalus"/>
          <w:b/>
          <w:sz w:val="26"/>
          <w:szCs w:val="26"/>
        </w:rPr>
      </w:pPr>
    </w:p>
    <w:p w:rsidR="009F6A02" w:rsidRDefault="009F6A02" w:rsidP="009F6A02">
      <w:pPr>
        <w:spacing w:after="0" w:line="240" w:lineRule="auto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b/>
          <w:sz w:val="26"/>
          <w:szCs w:val="26"/>
        </w:rPr>
        <w:t>REFEREES</w:t>
      </w:r>
    </w:p>
    <w:p w:rsidR="00B70887" w:rsidRPr="009F6A02" w:rsidRDefault="00FA36B2" w:rsidP="009F6A02">
      <w:pPr>
        <w:spacing w:after="0" w:line="240" w:lineRule="auto"/>
        <w:rPr>
          <w:rFonts w:ascii="Andalus" w:hAnsi="Andalus" w:cs="Andalus"/>
          <w:i/>
          <w:sz w:val="28"/>
          <w:szCs w:val="28"/>
        </w:rPr>
      </w:pPr>
      <w:r w:rsidRPr="00FA36B2">
        <w:rPr>
          <w:rFonts w:ascii="Andalus" w:hAnsi="Andalus" w:cs="Andalus"/>
          <w:sz w:val="26"/>
          <w:szCs w:val="26"/>
        </w:rPr>
        <w:t>Ava</w:t>
      </w:r>
      <w:r>
        <w:rPr>
          <w:rFonts w:ascii="Andalus" w:hAnsi="Andalus" w:cs="Andalus"/>
          <w:sz w:val="26"/>
          <w:szCs w:val="26"/>
        </w:rPr>
        <w:t>ilable on request</w:t>
      </w:r>
    </w:p>
    <w:sectPr w:rsidR="00B70887" w:rsidRPr="009F6A02" w:rsidSect="00B7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29A0"/>
    <w:multiLevelType w:val="hybridMultilevel"/>
    <w:tmpl w:val="466E4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55FB5"/>
    <w:multiLevelType w:val="hybridMultilevel"/>
    <w:tmpl w:val="C8644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A02"/>
    <w:rsid w:val="002B30A5"/>
    <w:rsid w:val="009F6A02"/>
    <w:rsid w:val="00B70887"/>
    <w:rsid w:val="00FA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C0CBE-EBDA-412E-AC66-E8334C19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F6A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nbolagrace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Vice-Chancellor</dc:creator>
  <cp:lastModifiedBy>Pas-Chris</cp:lastModifiedBy>
  <cp:revision>2</cp:revision>
  <dcterms:created xsi:type="dcterms:W3CDTF">2017-11-30T19:04:00Z</dcterms:created>
  <dcterms:modified xsi:type="dcterms:W3CDTF">2017-11-30T19:04:00Z</dcterms:modified>
</cp:coreProperties>
</file>