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A6" w:rsidRPr="00C554FA" w:rsidRDefault="00A934A6" w:rsidP="00A934A6">
      <w:pPr>
        <w:tabs>
          <w:tab w:val="left" w:pos="3150"/>
        </w:tabs>
        <w:spacing w:after="0"/>
        <w:rPr>
          <w:rFonts w:ascii="Arial" w:hAnsi="Arial" w:cs="Arial"/>
          <w:b/>
          <w:i/>
          <w:sz w:val="24"/>
          <w:szCs w:val="24"/>
        </w:rPr>
      </w:pPr>
      <w:proofErr w:type="spellStart"/>
      <w:r w:rsidRPr="00C554FA">
        <w:rPr>
          <w:rFonts w:ascii="Arial" w:hAnsi="Arial" w:cs="Arial"/>
          <w:b/>
          <w:i/>
          <w:sz w:val="24"/>
          <w:szCs w:val="24"/>
        </w:rPr>
        <w:t>JohnDayWShed</w:t>
      </w:r>
      <w:proofErr w:type="spellEnd"/>
      <w:r w:rsidRPr="00C554FA">
        <w:rPr>
          <w:rFonts w:ascii="Arial" w:hAnsi="Arial" w:cs="Arial"/>
          <w:b/>
          <w:i/>
          <w:sz w:val="24"/>
          <w:szCs w:val="24"/>
        </w:rPr>
        <w:t>:</w:t>
      </w:r>
    </w:p>
    <w:p w:rsidR="00A934A6" w:rsidRDefault="00DD7198" w:rsidP="00A934A6">
      <w:pPr>
        <w:tabs>
          <w:tab w:val="left" w:pos="31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the </w:t>
      </w:r>
      <w:r w:rsidR="00A934A6">
        <w:rPr>
          <w:rFonts w:ascii="Arial" w:hAnsi="Arial" w:cs="Arial"/>
          <w:sz w:val="24"/>
          <w:szCs w:val="24"/>
        </w:rPr>
        <w:t xml:space="preserve">John Day River watershed LiDAR DEM. The LiDAR dataset is a 1 m resolution bare earth DEM that was collected </w:t>
      </w:r>
      <w:proofErr w:type="gramStart"/>
      <w:r w:rsidR="00A934A6">
        <w:rPr>
          <w:rFonts w:ascii="Arial" w:hAnsi="Arial" w:cs="Arial"/>
          <w:sz w:val="24"/>
          <w:szCs w:val="24"/>
        </w:rPr>
        <w:t xml:space="preserve">between </w:t>
      </w:r>
      <w:r w:rsidR="00A934A6" w:rsidRPr="00663425">
        <w:rPr>
          <w:rFonts w:ascii="Arial" w:hAnsi="Arial" w:cs="Arial"/>
          <w:sz w:val="24"/>
          <w:szCs w:val="24"/>
        </w:rPr>
        <w:t>Aug 19</w:t>
      </w:r>
      <w:r w:rsidR="00A934A6">
        <w:rPr>
          <w:rFonts w:ascii="Arial" w:hAnsi="Arial" w:cs="Arial"/>
          <w:sz w:val="24"/>
          <w:szCs w:val="24"/>
        </w:rPr>
        <w:t>-</w:t>
      </w:r>
      <w:r w:rsidR="00A934A6" w:rsidRPr="00663425">
        <w:rPr>
          <w:rFonts w:ascii="Arial" w:hAnsi="Arial" w:cs="Arial"/>
          <w:sz w:val="24"/>
          <w:szCs w:val="24"/>
        </w:rPr>
        <w:t>27, 2008</w:t>
      </w:r>
      <w:proofErr w:type="gramEnd"/>
      <w:r w:rsidR="00A934A6">
        <w:rPr>
          <w:rFonts w:ascii="Arial" w:hAnsi="Arial" w:cs="Arial"/>
          <w:sz w:val="24"/>
          <w:szCs w:val="24"/>
        </w:rPr>
        <w:t xml:space="preserve">. The dataset was larger, but </w:t>
      </w:r>
      <w:proofErr w:type="gramStart"/>
      <w:r w:rsidR="00A934A6">
        <w:rPr>
          <w:rFonts w:ascii="Arial" w:hAnsi="Arial" w:cs="Arial"/>
          <w:sz w:val="24"/>
          <w:szCs w:val="24"/>
        </w:rPr>
        <w:t>was clipped</w:t>
      </w:r>
      <w:proofErr w:type="gramEnd"/>
      <w:r w:rsidR="00A934A6">
        <w:rPr>
          <w:rFonts w:ascii="Arial" w:hAnsi="Arial" w:cs="Arial"/>
          <w:sz w:val="24"/>
          <w:szCs w:val="24"/>
        </w:rPr>
        <w:t xml:space="preserve"> down for the purposes of easily sharing data. The </w:t>
      </w:r>
      <w:proofErr w:type="gramStart"/>
      <w:r w:rsidR="00A934A6">
        <w:rPr>
          <w:rFonts w:ascii="Arial" w:hAnsi="Arial" w:cs="Arial"/>
          <w:sz w:val="24"/>
          <w:szCs w:val="24"/>
        </w:rPr>
        <w:t>main focus</w:t>
      </w:r>
      <w:proofErr w:type="gramEnd"/>
      <w:r w:rsidR="00A934A6">
        <w:rPr>
          <w:rFonts w:ascii="Arial" w:hAnsi="Arial" w:cs="Arial"/>
          <w:sz w:val="24"/>
          <w:szCs w:val="24"/>
        </w:rPr>
        <w:t xml:space="preserve"> of the raster is the Middle Fork of the John Day River (Figure 1) and encompasses all </w:t>
      </w:r>
      <w:proofErr w:type="spellStart"/>
      <w:r w:rsidR="00A934A6">
        <w:rPr>
          <w:rFonts w:ascii="Arial" w:hAnsi="Arial" w:cs="Arial"/>
          <w:sz w:val="24"/>
          <w:szCs w:val="24"/>
        </w:rPr>
        <w:t>CHaMP</w:t>
      </w:r>
      <w:proofErr w:type="spellEnd"/>
      <w:r w:rsidR="00A934A6">
        <w:rPr>
          <w:rFonts w:ascii="Arial" w:hAnsi="Arial" w:cs="Arial"/>
          <w:sz w:val="24"/>
          <w:szCs w:val="24"/>
        </w:rPr>
        <w:t xml:space="preserve"> data provided in the </w:t>
      </w:r>
      <w:proofErr w:type="spellStart"/>
      <w:r w:rsidR="00A934A6">
        <w:rPr>
          <w:rFonts w:ascii="Arial" w:hAnsi="Arial" w:cs="Arial"/>
          <w:sz w:val="24"/>
          <w:szCs w:val="24"/>
        </w:rPr>
        <w:t>CHaMP_Data_MFJD</w:t>
      </w:r>
      <w:proofErr w:type="spellEnd"/>
      <w:r w:rsidR="00A934A6">
        <w:rPr>
          <w:rFonts w:ascii="Arial" w:hAnsi="Arial" w:cs="Arial"/>
          <w:sz w:val="24"/>
          <w:szCs w:val="24"/>
        </w:rPr>
        <w:t xml:space="preserve"> dataset. A collection report</w:t>
      </w:r>
      <w:r>
        <w:rPr>
          <w:rFonts w:ascii="Arial" w:hAnsi="Arial" w:cs="Arial"/>
          <w:sz w:val="24"/>
          <w:szCs w:val="24"/>
        </w:rPr>
        <w:t xml:space="preserve"> (</w:t>
      </w:r>
      <w:r w:rsidRPr="00DD7198">
        <w:rPr>
          <w:rFonts w:ascii="Arial" w:hAnsi="Arial" w:cs="Arial"/>
          <w:sz w:val="24"/>
          <w:szCs w:val="24"/>
        </w:rPr>
        <w:t>Camp_Creek_Lidar_Report_2008.pdf</w:t>
      </w:r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="00A934A6">
        <w:rPr>
          <w:rFonts w:ascii="Arial" w:hAnsi="Arial" w:cs="Arial"/>
          <w:sz w:val="24"/>
          <w:szCs w:val="24"/>
        </w:rPr>
        <w:t xml:space="preserve"> and acceptance report </w:t>
      </w:r>
      <w:r>
        <w:rPr>
          <w:rFonts w:ascii="Arial" w:hAnsi="Arial" w:cs="Arial"/>
          <w:sz w:val="24"/>
          <w:szCs w:val="24"/>
        </w:rPr>
        <w:t xml:space="preserve">(2008_OLC_Camp_Creek_Acceptance_Report.pdf) </w:t>
      </w:r>
      <w:proofErr w:type="gramStart"/>
      <w:r w:rsidR="00A934A6">
        <w:rPr>
          <w:rFonts w:ascii="Arial" w:hAnsi="Arial" w:cs="Arial"/>
          <w:sz w:val="24"/>
          <w:szCs w:val="24"/>
        </w:rPr>
        <w:t>were provided</w:t>
      </w:r>
      <w:proofErr w:type="gramEnd"/>
      <w:r w:rsidR="00A934A6">
        <w:rPr>
          <w:rFonts w:ascii="Arial" w:hAnsi="Arial" w:cs="Arial"/>
          <w:sz w:val="24"/>
          <w:szCs w:val="24"/>
        </w:rPr>
        <w:t xml:space="preserve"> in the material, which includes horizontal and vertical uncertainty values and other logistical considerations for the dataset.</w:t>
      </w:r>
    </w:p>
    <w:p w:rsidR="00A934A6" w:rsidRDefault="00A934A6" w:rsidP="00A934A6">
      <w:pPr>
        <w:tabs>
          <w:tab w:val="left" w:pos="315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LiDAR data and the associated metadata </w:t>
      </w:r>
      <w:proofErr w:type="gramStart"/>
      <w:r>
        <w:rPr>
          <w:rFonts w:ascii="Arial" w:hAnsi="Arial" w:cs="Arial"/>
          <w:sz w:val="24"/>
          <w:szCs w:val="24"/>
        </w:rPr>
        <w:t>were downloaded</w:t>
      </w:r>
      <w:proofErr w:type="gramEnd"/>
      <w:r>
        <w:rPr>
          <w:rFonts w:ascii="Arial" w:hAnsi="Arial" w:cs="Arial"/>
          <w:sz w:val="24"/>
          <w:szCs w:val="24"/>
        </w:rPr>
        <w:t xml:space="preserve"> from the Oregon Department of Geology and Mineral Industries (DOGAMI) data portal (</w:t>
      </w:r>
      <w:hyperlink r:id="rId4" w:history="1">
        <w:r w:rsidRPr="00F817EC">
          <w:rPr>
            <w:rStyle w:val="Hyperlink"/>
            <w:rFonts w:ascii="Arial" w:hAnsi="Arial" w:cs="Arial"/>
            <w:sz w:val="24"/>
            <w:szCs w:val="24"/>
          </w:rPr>
          <w:t>https://gis.dogami.oregon.gov/maps/lidarviewer/</w:t>
        </w:r>
      </w:hyperlink>
      <w:r w:rsidR="00DD7198">
        <w:rPr>
          <w:rFonts w:ascii="Arial" w:hAnsi="Arial" w:cs="Arial"/>
          <w:sz w:val="24"/>
          <w:szCs w:val="24"/>
        </w:rPr>
        <w:t>).</w:t>
      </w:r>
    </w:p>
    <w:p w:rsidR="00810A26" w:rsidRPr="00A934A6" w:rsidRDefault="00DD7198" w:rsidP="00A934A6"/>
    <w:sectPr w:rsidR="00810A26" w:rsidRPr="00A9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24"/>
    <w:rsid w:val="000277DE"/>
    <w:rsid w:val="0052688F"/>
    <w:rsid w:val="00634824"/>
    <w:rsid w:val="006B0EA6"/>
    <w:rsid w:val="00867C7E"/>
    <w:rsid w:val="00A934A6"/>
    <w:rsid w:val="00DD7198"/>
    <w:rsid w:val="00F6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7F14"/>
  <w15:chartTrackingRefBased/>
  <w15:docId w15:val="{3EBB61FC-1B1F-46CC-B54D-B2D58ADB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.dogami.oregon.gov/maps/lidar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Holler, Joseph R.</dc:creator>
  <cp:keywords/>
  <dc:description/>
  <cp:lastModifiedBy>Holler, Joseph R.</cp:lastModifiedBy>
  <cp:revision>3</cp:revision>
  <cp:lastPrinted>2021-03-11T16:50:00Z</cp:lastPrinted>
  <dcterms:created xsi:type="dcterms:W3CDTF">2021-03-11T16:52:00Z</dcterms:created>
  <dcterms:modified xsi:type="dcterms:W3CDTF">2021-03-11T20:27:00Z</dcterms:modified>
</cp:coreProperties>
</file>