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D0" w:rsidRDefault="00BA0AD0" w:rsidP="00BA0AD0">
      <w:pPr>
        <w:ind w:firstLine="480"/>
        <w:rPr>
          <w:rFonts w:hint="eastAsia"/>
        </w:rPr>
      </w:pPr>
      <w:r>
        <w:rPr>
          <w:rFonts w:hint="eastAsia"/>
        </w:rPr>
        <w:t>相關性最高的</w:t>
      </w:r>
      <w:r>
        <w:rPr>
          <w:rFonts w:hint="eastAsia"/>
        </w:rPr>
        <w:t>20</w:t>
      </w:r>
      <w:r>
        <w:rPr>
          <w:rFonts w:hint="eastAsia"/>
        </w:rPr>
        <w:t>個字詞</w:t>
      </w:r>
      <w:r w:rsidR="00D25623">
        <w:rPr>
          <w:rFonts w:hint="eastAsia"/>
        </w:rPr>
        <w:t>經過</w:t>
      </w:r>
      <w:r w:rsidR="00BA48A6">
        <w:rPr>
          <w:rFonts w:hint="eastAsia"/>
        </w:rPr>
        <w:t>相關高低</w:t>
      </w:r>
      <w:r w:rsidR="00D25623">
        <w:rPr>
          <w:rFonts w:hint="eastAsia"/>
        </w:rPr>
        <w:t>排序後</w:t>
      </w:r>
      <w:r>
        <w:rPr>
          <w:rFonts w:hint="eastAsia"/>
        </w:rPr>
        <w:t>如下</w:t>
      </w:r>
      <w:r w:rsidR="002513EF">
        <w:rPr>
          <w:rFonts w:hint="eastAsia"/>
        </w:rPr>
        <w:t>：</w:t>
      </w:r>
    </w:p>
    <w:p w:rsidR="00EB6370" w:rsidRDefault="00323583">
      <w:pPr>
        <w:rPr>
          <w:rFonts w:hint="eastAsia"/>
        </w:rPr>
      </w:pPr>
      <w:r w:rsidRPr="00323583">
        <w:rPr>
          <w:rFonts w:hint="eastAsia"/>
        </w:rPr>
        <w:t>夏普、集團、日本、台灣、報導、郭台銘、蘋果、技術、台積電、指數、合作、美國、外資、大陸、企業、法人、金額、手機、上漲、機會</w:t>
      </w:r>
      <w:r w:rsidR="00BA0AD0">
        <w:rPr>
          <w:rFonts w:hint="eastAsia"/>
        </w:rPr>
        <w:t>。</w:t>
      </w:r>
    </w:p>
    <w:p w:rsidR="00BA0AD0" w:rsidRDefault="00BA0AD0">
      <w:pPr>
        <w:rPr>
          <w:rFonts w:hint="eastAsia"/>
        </w:rPr>
      </w:pPr>
      <w:r>
        <w:rPr>
          <w:rFonts w:hint="eastAsia"/>
        </w:rPr>
        <w:tab/>
      </w:r>
    </w:p>
    <w:p w:rsidR="00BA0AD0" w:rsidRDefault="00BA0AD0">
      <w:pPr>
        <w:rPr>
          <w:rFonts w:hint="eastAsia"/>
        </w:rPr>
      </w:pPr>
      <w:r>
        <w:rPr>
          <w:rFonts w:hint="eastAsia"/>
        </w:rPr>
        <w:tab/>
      </w:r>
      <w:r w:rsidR="00773D8F">
        <w:rPr>
          <w:rFonts w:hint="eastAsia"/>
        </w:rPr>
        <w:t>篩選標準</w:t>
      </w:r>
      <w:r>
        <w:rPr>
          <w:rFonts w:hint="eastAsia"/>
        </w:rPr>
        <w:t>：</w:t>
      </w:r>
    </w:p>
    <w:p w:rsidR="00BA0AD0" w:rsidRDefault="00BA0AD0" w:rsidP="00BA0A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計算所有字詞的</w:t>
      </w:r>
      <w:r>
        <w:rPr>
          <w:rFonts w:hint="eastAsia"/>
        </w:rPr>
        <w:t>confidence, support, lift</w:t>
      </w:r>
    </w:p>
    <w:p w:rsidR="0003261D" w:rsidRDefault="0003261D" w:rsidP="00BA0A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排除</w:t>
      </w:r>
      <w:r>
        <w:rPr>
          <w:rFonts w:hint="eastAsia"/>
        </w:rPr>
        <w:t>support</w:t>
      </w:r>
      <w:r>
        <w:rPr>
          <w:rFonts w:hint="eastAsia"/>
        </w:rPr>
        <w:t>低於</w:t>
      </w:r>
      <w:r>
        <w:rPr>
          <w:rFonts w:hint="eastAsia"/>
        </w:rPr>
        <w:t>1%</w:t>
      </w:r>
      <w:r>
        <w:rPr>
          <w:rFonts w:hint="eastAsia"/>
        </w:rPr>
        <w:t>的字詞。</w:t>
      </w:r>
    </w:p>
    <w:p w:rsidR="00BA0AD0" w:rsidRDefault="00BA0AD0" w:rsidP="00BA0A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只選出</w:t>
      </w:r>
      <w:r w:rsidR="004810EB">
        <w:rPr>
          <w:rFonts w:hint="eastAsia"/>
        </w:rPr>
        <w:t>lift</w:t>
      </w:r>
      <w:r>
        <w:rPr>
          <w:rFonts w:hint="eastAsia"/>
        </w:rPr>
        <w:t>大於</w:t>
      </w:r>
      <w:r w:rsidR="004810EB">
        <w:rPr>
          <w:rFonts w:hint="eastAsia"/>
        </w:rPr>
        <w:t>9</w:t>
      </w:r>
      <w:r>
        <w:rPr>
          <w:rFonts w:hint="eastAsia"/>
        </w:rPr>
        <w:t>0%</w:t>
      </w:r>
      <w:r>
        <w:rPr>
          <w:rFonts w:hint="eastAsia"/>
        </w:rPr>
        <w:t>的字詞。</w:t>
      </w:r>
    </w:p>
    <w:p w:rsidR="009263B8" w:rsidRDefault="009263B8" w:rsidP="009263B8">
      <w:pPr>
        <w:pStyle w:val="a3"/>
        <w:ind w:leftChars="0" w:left="360"/>
        <w:rPr>
          <w:rFonts w:hint="eastAsia"/>
        </w:rPr>
      </w:pPr>
    </w:p>
    <w:p w:rsidR="002513EF" w:rsidRDefault="00773D8F" w:rsidP="00E74805">
      <w:pPr>
        <w:ind w:firstLine="360"/>
        <w:rPr>
          <w:rFonts w:hint="eastAsia"/>
        </w:rPr>
      </w:pPr>
      <w:bookmarkStart w:id="0" w:name="_GoBack"/>
      <w:bookmarkEnd w:id="0"/>
      <w:r>
        <w:rPr>
          <w:rFonts w:hint="eastAsia"/>
        </w:rPr>
        <w:t>之後</w:t>
      </w:r>
      <w:r>
        <w:rPr>
          <w:rFonts w:hint="eastAsia"/>
        </w:rPr>
        <w:t>依照</w:t>
      </w:r>
      <w:r>
        <w:rPr>
          <w:rFonts w:hint="eastAsia"/>
        </w:rPr>
        <w:t>confidence</w:t>
      </w:r>
      <w:r>
        <w:rPr>
          <w:rFonts w:hint="eastAsia"/>
        </w:rPr>
        <w:t>做排序。</w:t>
      </w:r>
      <w:r w:rsidR="002513EF">
        <w:rPr>
          <w:rFonts w:hint="eastAsia"/>
        </w:rPr>
        <w:t>此</w:t>
      </w:r>
      <w:r w:rsidR="002513EF">
        <w:rPr>
          <w:rFonts w:hint="eastAsia"/>
        </w:rPr>
        <w:t>20</w:t>
      </w:r>
      <w:r w:rsidR="002513EF">
        <w:rPr>
          <w:rFonts w:hint="eastAsia"/>
        </w:rPr>
        <w:t>字詞的</w:t>
      </w:r>
      <w:r w:rsidR="002513EF">
        <w:rPr>
          <w:rFonts w:hint="eastAsia"/>
        </w:rPr>
        <w:t>confidence</w:t>
      </w:r>
      <w:r w:rsidR="006130B2">
        <w:rPr>
          <w:rFonts w:hint="eastAsia"/>
        </w:rPr>
        <w:t>、</w:t>
      </w:r>
      <w:r w:rsidR="002513EF">
        <w:rPr>
          <w:rFonts w:hint="eastAsia"/>
        </w:rPr>
        <w:t>support</w:t>
      </w:r>
      <w:r w:rsidR="006130B2">
        <w:rPr>
          <w:rFonts w:hint="eastAsia"/>
        </w:rPr>
        <w:t>以及</w:t>
      </w:r>
      <w:r w:rsidR="006130B2">
        <w:rPr>
          <w:rFonts w:hint="eastAsia"/>
        </w:rPr>
        <w:t>lift</w:t>
      </w:r>
      <w:r w:rsidR="006130B2">
        <w:rPr>
          <w:rFonts w:hint="eastAsia"/>
        </w:rPr>
        <w:t>的值</w:t>
      </w:r>
      <w:r w:rsidR="002513EF">
        <w:rPr>
          <w:rFonts w:hint="eastAsia"/>
        </w:rPr>
        <w:t>如下：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夏普</w:t>
      </w:r>
      <w:r>
        <w:rPr>
          <w:rFonts w:hint="eastAsia"/>
        </w:rPr>
        <w:t xml:space="preserve"> confidence = 0.41, support = 0.41,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集團</w:t>
      </w:r>
      <w:r>
        <w:rPr>
          <w:rFonts w:hint="eastAsia"/>
        </w:rPr>
        <w:t xml:space="preserve"> confidence = 0.39, support = 0.39,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 xml:space="preserve"> confidence = 0.33, support = 0.33,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台灣</w:t>
      </w:r>
      <w:r>
        <w:rPr>
          <w:rFonts w:hint="eastAsia"/>
        </w:rPr>
        <w:t xml:space="preserve"> confidence = 0.32, support = 0.32, lift = 0.99.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報導</w:t>
      </w:r>
      <w:r>
        <w:rPr>
          <w:rFonts w:hint="eastAsia"/>
        </w:rPr>
        <w:t xml:space="preserve"> confidence = 0.30, support = 0.30,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郭台銘</w:t>
      </w:r>
      <w:r>
        <w:rPr>
          <w:rFonts w:hint="eastAsia"/>
        </w:rPr>
        <w:t xml:space="preserve"> confidence = 0.29, support = 0.29, lift = 0.98.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蘋果</w:t>
      </w:r>
      <w:r>
        <w:rPr>
          <w:rFonts w:hint="eastAsia"/>
        </w:rPr>
        <w:t xml:space="preserve"> confidence = 0.24, support = 0.24,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技術</w:t>
      </w:r>
      <w:r>
        <w:rPr>
          <w:rFonts w:hint="eastAsia"/>
        </w:rPr>
        <w:t xml:space="preserve"> confidence = 0.24, support = 0.24,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台積電</w:t>
      </w:r>
      <w:r>
        <w:rPr>
          <w:rFonts w:hint="eastAsia"/>
        </w:rPr>
        <w:t xml:space="preserve"> confidence = 0.23, support = 0.23,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指數</w:t>
      </w:r>
      <w:r>
        <w:rPr>
          <w:rFonts w:hint="eastAsia"/>
        </w:rPr>
        <w:t xml:space="preserve"> confidence = 0.23, support = 0.23,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合作</w:t>
      </w:r>
      <w:r>
        <w:rPr>
          <w:rFonts w:hint="eastAsia"/>
        </w:rPr>
        <w:t xml:space="preserve"> confidence = 0.22, support = 0.22, lift = 0.99.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美國</w:t>
      </w:r>
      <w:r>
        <w:rPr>
          <w:rFonts w:hint="eastAsia"/>
        </w:rPr>
        <w:t xml:space="preserve"> confidence = 0.21, support = 0.21, lift = 0.99.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外資</w:t>
      </w:r>
      <w:r>
        <w:rPr>
          <w:rFonts w:hint="eastAsia"/>
        </w:rPr>
        <w:t xml:space="preserve"> confidence = 0.20, support = 0.20,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大陸</w:t>
      </w:r>
      <w:r>
        <w:rPr>
          <w:rFonts w:hint="eastAsia"/>
        </w:rPr>
        <w:t xml:space="preserve"> confidence = 0.19, support = 0.19, lift = 0.99.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企業</w:t>
      </w:r>
      <w:r>
        <w:rPr>
          <w:rFonts w:hint="eastAsia"/>
        </w:rPr>
        <w:t xml:space="preserve"> confidence = 0.19, support = 0.19, lift = 0.99.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法人</w:t>
      </w:r>
      <w:r>
        <w:rPr>
          <w:rFonts w:hint="eastAsia"/>
        </w:rPr>
        <w:t xml:space="preserve"> confidence = 0.19, support = 0.19,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金額</w:t>
      </w:r>
      <w:r>
        <w:rPr>
          <w:rFonts w:hint="eastAsia"/>
        </w:rPr>
        <w:t xml:space="preserve"> confidence = 0.19, support = 0.19,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手機</w:t>
      </w:r>
      <w:r>
        <w:rPr>
          <w:rFonts w:hint="eastAsia"/>
        </w:rPr>
        <w:t xml:space="preserve"> confidence = 0.17, support = 0.17, lift = 1.00.</w:t>
      </w:r>
    </w:p>
    <w:p w:rsidR="003B3D4C" w:rsidRDefault="003B3D4C" w:rsidP="003B3D4C">
      <w:pPr>
        <w:rPr>
          <w:rFonts w:hint="eastAsia"/>
        </w:rPr>
      </w:pPr>
      <w:r>
        <w:rPr>
          <w:rFonts w:hint="eastAsia"/>
        </w:rPr>
        <w:t>上漲</w:t>
      </w:r>
      <w:r>
        <w:rPr>
          <w:rFonts w:hint="eastAsia"/>
        </w:rPr>
        <w:t xml:space="preserve"> confidence = 0.16, support = 0.16, lift = 1.00.</w:t>
      </w:r>
    </w:p>
    <w:p w:rsidR="00610DA0" w:rsidRDefault="003B3D4C" w:rsidP="003B3D4C">
      <w:r>
        <w:rPr>
          <w:rFonts w:hint="eastAsia"/>
        </w:rPr>
        <w:t>機會</w:t>
      </w:r>
      <w:r>
        <w:rPr>
          <w:rFonts w:hint="eastAsia"/>
        </w:rPr>
        <w:t xml:space="preserve"> confidence = 0.14, support = 0.14, lift = 0.99</w:t>
      </w:r>
    </w:p>
    <w:sectPr w:rsidR="00610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71B47"/>
    <w:multiLevelType w:val="hybridMultilevel"/>
    <w:tmpl w:val="D826DD30"/>
    <w:lvl w:ilvl="0" w:tplc="4EF69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2F"/>
    <w:rsid w:val="0003261D"/>
    <w:rsid w:val="00067E95"/>
    <w:rsid w:val="002513EF"/>
    <w:rsid w:val="00323583"/>
    <w:rsid w:val="003B3D4C"/>
    <w:rsid w:val="004810EB"/>
    <w:rsid w:val="00610DA0"/>
    <w:rsid w:val="006130B2"/>
    <w:rsid w:val="00671FA1"/>
    <w:rsid w:val="00773D8F"/>
    <w:rsid w:val="009263B8"/>
    <w:rsid w:val="009F682F"/>
    <w:rsid w:val="00AB7D44"/>
    <w:rsid w:val="00BA0AD0"/>
    <w:rsid w:val="00BA48A6"/>
    <w:rsid w:val="00D25623"/>
    <w:rsid w:val="00E74805"/>
    <w:rsid w:val="00E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D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2019-03-27T08:37:00Z</dcterms:created>
  <dcterms:modified xsi:type="dcterms:W3CDTF">2019-03-27T08:54:00Z</dcterms:modified>
</cp:coreProperties>
</file>