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2B7A5" w14:textId="4B5A488E" w:rsidR="00BA29DB" w:rsidRPr="00CA4C4B" w:rsidRDefault="00407095" w:rsidP="00BA29DB">
      <w:pPr>
        <w:pStyle w:val="Title"/>
      </w:pPr>
      <w:r>
        <w:t>Spatial statistics of</w:t>
      </w:r>
      <w:r w:rsidR="00AC4D53" w:rsidRPr="00CA4C4B">
        <w:t xml:space="preserve"> Health Data</w:t>
      </w:r>
      <w:r w:rsidR="00D45179" w:rsidRPr="00CA4C4B">
        <w:t xml:space="preserve"> in</w:t>
      </w:r>
      <w:r w:rsidR="00BA29DB" w:rsidRPr="00CA4C4B">
        <w:t xml:space="preserve"> ArcGIS Pro –</w:t>
      </w:r>
      <w:r w:rsidR="00110ECD" w:rsidRPr="00CA4C4B">
        <w:t xml:space="preserve"> </w:t>
      </w:r>
      <w:r>
        <w:t>Clustering of values to search for spatial patterns</w:t>
      </w:r>
    </w:p>
    <w:p w14:paraId="3ACF1AE2" w14:textId="77777777" w:rsidR="00BA29DB" w:rsidRPr="00CA4C4B" w:rsidRDefault="00BA29DB"/>
    <w:p w14:paraId="23D1BFE0" w14:textId="26FBB846" w:rsidR="00BA29DB" w:rsidRPr="00CA4C4B" w:rsidRDefault="00BA29DB">
      <w:r w:rsidRPr="00CA4C4B">
        <w:t>In this tutorial you are going to become familiar wi</w:t>
      </w:r>
      <w:r w:rsidR="00407095">
        <w:t>th clustering techniques to understand spatial patterns of infectious disease.</w:t>
      </w:r>
    </w:p>
    <w:p w14:paraId="166361D7" w14:textId="4A6601BC" w:rsidR="00832A17" w:rsidRPr="00CA4C4B" w:rsidRDefault="00AA4D41">
      <w:r>
        <w:rPr>
          <w:noProof/>
        </w:rPr>
        <mc:AlternateContent>
          <mc:Choice Requires="wps">
            <w:drawing>
              <wp:anchor distT="0" distB="0" distL="114300" distR="114300" simplePos="0" relativeHeight="251659264" behindDoc="0" locked="0" layoutInCell="1" allowOverlap="1" wp14:anchorId="79DE5C9B" wp14:editId="6012C03E">
                <wp:simplePos x="0" y="0"/>
                <wp:positionH relativeFrom="column">
                  <wp:posOffset>0</wp:posOffset>
                </wp:positionH>
                <wp:positionV relativeFrom="paragraph">
                  <wp:posOffset>194945</wp:posOffset>
                </wp:positionV>
                <wp:extent cx="6457950" cy="1913255"/>
                <wp:effectExtent l="0" t="0" r="0" b="0"/>
                <wp:wrapNone/>
                <wp:docPr id="2786193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57950" cy="191325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F9F8FBC" id="Rectangle 1" o:spid="_x0000_s1026" style="position:absolute;margin-left:0;margin-top:15.35pt;width:508.5pt;height:15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" filled="f" strokecolor="#09101d [484]" strokeweight="1pt">
                <v:path arrowok="t"/>
              </v:rect>
            </w:pict>
          </mc:Fallback>
        </mc:AlternateContent>
      </w:r>
    </w:p>
    <w:p w14:paraId="76653486" w14:textId="4999F3D4" w:rsidR="00832A17" w:rsidRPr="00CA4C4B" w:rsidRDefault="00832A17">
      <w:pPr>
        <w:rPr>
          <w:rStyle w:val="Strong"/>
          <w:sz w:val="28"/>
          <w:szCs w:val="28"/>
        </w:rPr>
      </w:pPr>
      <w:r w:rsidRPr="00CA4C4B">
        <w:tab/>
      </w:r>
      <w:r w:rsidRPr="00CA4C4B">
        <w:rPr>
          <w:rStyle w:val="Strong"/>
          <w:sz w:val="40"/>
          <w:szCs w:val="40"/>
        </w:rPr>
        <w:t>OBJECTIVES</w:t>
      </w:r>
    </w:p>
    <w:p w14:paraId="684926B2" w14:textId="220270BA" w:rsidR="00407095" w:rsidRDefault="00407095" w:rsidP="00407095">
      <w:pPr>
        <w:pStyle w:val="Subtitle"/>
        <w:numPr>
          <w:ilvl w:val="0"/>
          <w:numId w:val="11"/>
        </w:numPr>
        <w:rPr>
          <w:rStyle w:val="Strong"/>
          <w:b w:val="0"/>
          <w:bCs w:val="0"/>
          <w:sz w:val="24"/>
          <w:szCs w:val="24"/>
        </w:rPr>
      </w:pPr>
      <w:r>
        <w:rPr>
          <w:rStyle w:val="Strong"/>
          <w:b w:val="0"/>
          <w:bCs w:val="0"/>
          <w:sz w:val="24"/>
          <w:szCs w:val="24"/>
        </w:rPr>
        <w:t>Utilize exploratory data analysis techniques to search, characterize, and describe the spatial distribution of infectious disease incidence data</w:t>
      </w:r>
    </w:p>
    <w:p w14:paraId="630848F1" w14:textId="65BEF829" w:rsidR="00407095" w:rsidRDefault="00407095" w:rsidP="00407095">
      <w:pPr>
        <w:pStyle w:val="Subtitle"/>
        <w:numPr>
          <w:ilvl w:val="0"/>
          <w:numId w:val="11"/>
        </w:numPr>
        <w:rPr>
          <w:rStyle w:val="Strong"/>
          <w:b w:val="0"/>
          <w:bCs w:val="0"/>
          <w:sz w:val="24"/>
          <w:szCs w:val="24"/>
        </w:rPr>
      </w:pPr>
      <w:r>
        <w:rPr>
          <w:rStyle w:val="Strong"/>
          <w:b w:val="0"/>
          <w:bCs w:val="0"/>
          <w:sz w:val="24"/>
          <w:szCs w:val="24"/>
        </w:rPr>
        <w:t xml:space="preserve">Utilize widely used methods to characterize spatial associations at </w:t>
      </w:r>
      <w:r w:rsidR="00B20045">
        <w:rPr>
          <w:rStyle w:val="Strong"/>
          <w:b w:val="0"/>
          <w:bCs w:val="0"/>
          <w:sz w:val="24"/>
          <w:szCs w:val="24"/>
        </w:rPr>
        <w:t>glob</w:t>
      </w:r>
      <w:r>
        <w:rPr>
          <w:rStyle w:val="Strong"/>
          <w:b w:val="0"/>
          <w:bCs w:val="0"/>
          <w:sz w:val="24"/>
          <w:szCs w:val="24"/>
        </w:rPr>
        <w:t>al and local levels (Getis-Ord G Statistics, Global Moran’s I, Getis-Ord G*, Anselin Local Moran’s I)</w:t>
      </w:r>
    </w:p>
    <w:p w14:paraId="134E45F6" w14:textId="5A702DFB" w:rsidR="00407095" w:rsidRPr="00407095" w:rsidRDefault="00407095" w:rsidP="00407095"/>
    <w:p w14:paraId="6472CC4A" w14:textId="77777777" w:rsidR="00CA4C4B" w:rsidRDefault="00CA4C4B"/>
    <w:p w14:paraId="3BB1D70A" w14:textId="0BB2C66C" w:rsidR="00BA29DB" w:rsidRPr="00CA4C4B" w:rsidRDefault="00BA29DB">
      <w:r w:rsidRPr="00CA4C4B">
        <w:t>Requirements:</w:t>
      </w:r>
    </w:p>
    <w:p w14:paraId="64CBEB92" w14:textId="43961167" w:rsidR="00BA29DB" w:rsidRPr="00CA4C4B" w:rsidRDefault="00BA29DB" w:rsidP="00BA29DB">
      <w:pPr>
        <w:pStyle w:val="ListParagraph"/>
        <w:numPr>
          <w:ilvl w:val="0"/>
          <w:numId w:val="2"/>
        </w:numPr>
      </w:pPr>
      <w:r w:rsidRPr="00CA4C4B">
        <w:t xml:space="preserve">Data from the </w:t>
      </w:r>
      <w:r w:rsidR="00AC4D53" w:rsidRPr="00CA4C4B">
        <w:t xml:space="preserve">Practice Exercises </w:t>
      </w:r>
      <w:r w:rsidR="00407095">
        <w:t>4</w:t>
      </w:r>
      <w:r w:rsidRPr="00CA4C4B">
        <w:t xml:space="preserve"> folder. Sources:</w:t>
      </w:r>
    </w:p>
    <w:p w14:paraId="19CA8E4D" w14:textId="232C9DB0" w:rsidR="00E800BE" w:rsidRDefault="00407095" w:rsidP="00E800BE">
      <w:pPr>
        <w:pStyle w:val="ListParagraph"/>
        <w:numPr>
          <w:ilvl w:val="1"/>
          <w:numId w:val="2"/>
        </w:numPr>
      </w:pPr>
      <w:r>
        <w:t>Lyme disease incidence data was derived from the following websites:</w:t>
      </w:r>
    </w:p>
    <w:p w14:paraId="7708150E" w14:textId="2D8238F1" w:rsidR="00407095" w:rsidRDefault="00407095" w:rsidP="00407095">
      <w:pPr>
        <w:pStyle w:val="ListParagraph"/>
        <w:numPr>
          <w:ilvl w:val="2"/>
          <w:numId w:val="2"/>
        </w:numPr>
      </w:pPr>
      <w:r>
        <w:t>Lyme disease case data between 2000-2017 (</w:t>
      </w:r>
      <w:hyperlink r:id="rId5" w:history="1">
        <w:r w:rsidRPr="002032DF">
          <w:rPr>
            <w:rStyle w:val="Hyperlink"/>
          </w:rPr>
          <w:t>https://www.cdc.gov/lyme/stats/survfaq.html</w:t>
        </w:r>
      </w:hyperlink>
      <w:r>
        <w:t>)</w:t>
      </w:r>
    </w:p>
    <w:p w14:paraId="49BE4316" w14:textId="49FCFFBF" w:rsidR="00407095" w:rsidRDefault="00407095" w:rsidP="00407095">
      <w:pPr>
        <w:pStyle w:val="ListParagraph"/>
        <w:numPr>
          <w:ilvl w:val="2"/>
          <w:numId w:val="2"/>
        </w:numPr>
      </w:pPr>
      <w:r>
        <w:t>Population estimates</w:t>
      </w:r>
      <w:r w:rsidR="00B20045">
        <w:t xml:space="preserve"> (</w:t>
      </w:r>
      <w:hyperlink r:id="rId6" w:history="1">
        <w:r w:rsidR="00B20045" w:rsidRPr="002032DF">
          <w:rPr>
            <w:rStyle w:val="Hyperlink"/>
          </w:rPr>
          <w:t>https://www.census.gov/programs-surveys/popest/data/data-sets.All.html</w:t>
        </w:r>
      </w:hyperlink>
      <w:r w:rsidR="00B20045">
        <w:t>)</w:t>
      </w:r>
    </w:p>
    <w:p w14:paraId="5519A861" w14:textId="577C31A9" w:rsidR="00B20045" w:rsidRDefault="00B20045" w:rsidP="00B20045">
      <w:pPr>
        <w:pStyle w:val="ListParagraph"/>
        <w:numPr>
          <w:ilvl w:val="3"/>
          <w:numId w:val="2"/>
        </w:numPr>
      </w:pPr>
      <w:r>
        <w:t xml:space="preserve">Population Estimates of Resident Population for Counties and States: April 1, </w:t>
      </w:r>
      <w:proofErr w:type="gramStart"/>
      <w:r>
        <w:t>2000</w:t>
      </w:r>
      <w:proofErr w:type="gramEnd"/>
      <w:r>
        <w:t xml:space="preserve"> to July 1, 2010</w:t>
      </w:r>
    </w:p>
    <w:p w14:paraId="2E77C838" w14:textId="147CF13B" w:rsidR="00B20045" w:rsidRPr="00CA4C4B" w:rsidRDefault="00B20045" w:rsidP="00B20045">
      <w:pPr>
        <w:pStyle w:val="ListParagraph"/>
        <w:numPr>
          <w:ilvl w:val="3"/>
          <w:numId w:val="2"/>
        </w:numPr>
      </w:pPr>
      <w:r>
        <w:t>County Population Totals and Components of Change</w:t>
      </w:r>
    </w:p>
    <w:p w14:paraId="491D44F4" w14:textId="77777777" w:rsidR="00B20045" w:rsidRDefault="00B20045" w:rsidP="00443A04">
      <w:pPr>
        <w:pStyle w:val="NormalWeb"/>
        <w:spacing w:before="0" w:beforeAutospacing="0"/>
        <w:rPr>
          <w:rFonts w:asciiTheme="majorHAnsi" w:eastAsiaTheme="majorEastAsia" w:hAnsiTheme="majorHAnsi" w:cstheme="majorBidi"/>
          <w:color w:val="2F5496" w:themeColor="accent1" w:themeShade="BF"/>
          <w:kern w:val="2"/>
          <w:sz w:val="32"/>
          <w:szCs w:val="32"/>
        </w:rPr>
      </w:pPr>
    </w:p>
    <w:p w14:paraId="6EC9BB1B" w14:textId="169E3BC3" w:rsidR="00443A04" w:rsidRPr="00CA4C4B" w:rsidRDefault="00443A04" w:rsidP="00443A04">
      <w:pPr>
        <w:pStyle w:val="NormalWeb"/>
        <w:spacing w:before="0" w:beforeAutospacing="0"/>
        <w:rPr>
          <w:rFonts w:asciiTheme="majorHAnsi" w:eastAsiaTheme="majorEastAsia" w:hAnsiTheme="majorHAnsi" w:cstheme="majorBidi"/>
          <w:color w:val="2F5496" w:themeColor="accent1" w:themeShade="BF"/>
          <w:kern w:val="2"/>
          <w:sz w:val="32"/>
          <w:szCs w:val="32"/>
        </w:rPr>
      </w:pPr>
      <w:r w:rsidRPr="00CA4C4B">
        <w:rPr>
          <w:rFonts w:asciiTheme="majorHAnsi" w:eastAsiaTheme="majorEastAsia" w:hAnsiTheme="majorHAnsi" w:cstheme="majorBidi"/>
          <w:color w:val="2F5496" w:themeColor="accent1" w:themeShade="BF"/>
          <w:kern w:val="2"/>
          <w:sz w:val="32"/>
          <w:szCs w:val="32"/>
        </w:rPr>
        <w:t>S</w:t>
      </w:r>
      <w:r w:rsidR="00465472" w:rsidRPr="00CA4C4B">
        <w:rPr>
          <w:rFonts w:asciiTheme="majorHAnsi" w:eastAsiaTheme="majorEastAsia" w:hAnsiTheme="majorHAnsi" w:cstheme="majorBidi"/>
          <w:color w:val="2F5496" w:themeColor="accent1" w:themeShade="BF"/>
          <w:kern w:val="2"/>
          <w:sz w:val="32"/>
          <w:szCs w:val="32"/>
        </w:rPr>
        <w:t xml:space="preserve">ection 1: </w:t>
      </w:r>
      <w:r w:rsidR="00B20045">
        <w:rPr>
          <w:rFonts w:asciiTheme="majorHAnsi" w:eastAsiaTheme="majorEastAsia" w:hAnsiTheme="majorHAnsi" w:cstheme="majorBidi"/>
          <w:color w:val="2F5496" w:themeColor="accent1" w:themeShade="BF"/>
          <w:kern w:val="2"/>
          <w:sz w:val="32"/>
          <w:szCs w:val="32"/>
        </w:rPr>
        <w:t>Global Level</w:t>
      </w:r>
      <w:r w:rsidRPr="00CA4C4B">
        <w:rPr>
          <w:rFonts w:asciiTheme="majorHAnsi" w:eastAsiaTheme="majorEastAsia" w:hAnsiTheme="majorHAnsi" w:cstheme="majorBidi"/>
          <w:color w:val="2F5496" w:themeColor="accent1" w:themeShade="BF"/>
          <w:kern w:val="2"/>
          <w:sz w:val="32"/>
          <w:szCs w:val="32"/>
        </w:rPr>
        <w:t xml:space="preserve"> </w:t>
      </w:r>
    </w:p>
    <w:p w14:paraId="145E6E70" w14:textId="77777777" w:rsidR="00C02EDE" w:rsidRPr="00CA4C4B" w:rsidRDefault="00C02EDE" w:rsidP="00C02EDE">
      <w:r>
        <w:t xml:space="preserve">Understanding how disease spreads is an important topic for health geospatial researchers. Tobler’s first law of geography is “everything is related to everything else, but near things are more related than distant things”. This lab begins searching for spatial autocorrelation of data. Strong spatial </w:t>
      </w:r>
      <w:r>
        <w:lastRenderedPageBreak/>
        <w:t>autocorrelation means that adjacent geographic objects are strongly related to one another (positively or negatively).</w:t>
      </w:r>
    </w:p>
    <w:p w14:paraId="1C6068DF" w14:textId="77777777" w:rsidR="00C02EDE" w:rsidRDefault="00C02EDE" w:rsidP="003D60AD">
      <w:pPr>
        <w:pStyle w:val="Heading2"/>
      </w:pPr>
    </w:p>
    <w:p w14:paraId="6DA0FB7E" w14:textId="0488D8D6" w:rsidR="003E3AD3" w:rsidRPr="00CA4C4B" w:rsidRDefault="003D60AD" w:rsidP="003D60AD">
      <w:pPr>
        <w:pStyle w:val="Heading2"/>
      </w:pPr>
      <w:r w:rsidRPr="00CA4C4B">
        <w:t xml:space="preserve">Section 1.1: </w:t>
      </w:r>
      <w:r w:rsidR="00B20045">
        <w:t>Calculate</w:t>
      </w:r>
      <w:r w:rsidR="001046F1">
        <w:t xml:space="preserve"> spatial autocorrelation using</w:t>
      </w:r>
      <w:r w:rsidR="00B20045">
        <w:t xml:space="preserve"> </w:t>
      </w:r>
      <w:proofErr w:type="spellStart"/>
      <w:r w:rsidR="001046F1">
        <w:t>Getis</w:t>
      </w:r>
      <w:proofErr w:type="spellEnd"/>
      <w:r w:rsidR="001046F1">
        <w:t>-Ord General G</w:t>
      </w:r>
    </w:p>
    <w:p w14:paraId="719DCF7D" w14:textId="132222E3" w:rsidR="00BA29DB" w:rsidRPr="00CA4C4B" w:rsidRDefault="003A07B8" w:rsidP="00BA29DB">
      <w:r w:rsidRPr="00CA4C4B">
        <w:t xml:space="preserve">For the first part of this tutorial, you will </w:t>
      </w:r>
      <w:r w:rsidR="004B606A">
        <w:t xml:space="preserve">calculate </w:t>
      </w:r>
      <w:proofErr w:type="gramStart"/>
      <w:r w:rsidR="00C02EDE">
        <w:t>the Getis</w:t>
      </w:r>
      <w:proofErr w:type="gramEnd"/>
      <w:r w:rsidR="00C02EDE">
        <w:t>-Ord General G to determine if the data is clustered and the cluster’s pattern type.</w:t>
      </w:r>
    </w:p>
    <w:p w14:paraId="2C2E5217" w14:textId="77777777" w:rsidR="00465472" w:rsidRPr="00CA4C4B" w:rsidRDefault="00465472" w:rsidP="00465472">
      <w:pPr>
        <w:pStyle w:val="ListParagraph"/>
      </w:pPr>
    </w:p>
    <w:p w14:paraId="5A14A921" w14:textId="1364738C" w:rsidR="00336375" w:rsidRPr="00CA4C4B" w:rsidRDefault="004B606A" w:rsidP="00336375">
      <w:pPr>
        <w:pStyle w:val="ListParagraph"/>
        <w:numPr>
          <w:ilvl w:val="0"/>
          <w:numId w:val="5"/>
        </w:numPr>
      </w:pPr>
      <w:r>
        <w:t>Open</w:t>
      </w:r>
      <w:r w:rsidR="00336375" w:rsidRPr="00CA4C4B">
        <w:t xml:space="preserve"> the</w:t>
      </w:r>
      <w:r>
        <w:rPr>
          <w:b/>
          <w:bCs/>
        </w:rPr>
        <w:t xml:space="preserve"> Lyme_</w:t>
      </w:r>
      <w:proofErr w:type="gramStart"/>
      <w:r>
        <w:rPr>
          <w:b/>
          <w:bCs/>
        </w:rPr>
        <w:t>disease</w:t>
      </w:r>
      <w:r w:rsidR="00336375" w:rsidRPr="00CA4C4B">
        <w:rPr>
          <w:b/>
          <w:bCs/>
        </w:rPr>
        <w:t>.aprx</w:t>
      </w:r>
      <w:proofErr w:type="gramEnd"/>
      <w:r w:rsidR="00336375" w:rsidRPr="00CA4C4B">
        <w:t xml:space="preserve"> map file by navigating to th</w:t>
      </w:r>
      <w:r>
        <w:t>e Practice Exercises 5</w:t>
      </w:r>
      <w:r w:rsidR="00336375" w:rsidRPr="00CA4C4B">
        <w:t xml:space="preserve"> folder and double-clicking the file.</w:t>
      </w:r>
    </w:p>
    <w:p w14:paraId="65A94D73" w14:textId="77777777" w:rsidR="00336375" w:rsidRPr="00CA4C4B" w:rsidRDefault="00336375" w:rsidP="00336375">
      <w:pPr>
        <w:pStyle w:val="ListParagraph"/>
      </w:pPr>
    </w:p>
    <w:p w14:paraId="2B0D1549" w14:textId="77777777" w:rsidR="00336375" w:rsidRPr="00CA4C4B" w:rsidRDefault="00336375" w:rsidP="00336375">
      <w:pPr>
        <w:pStyle w:val="ListParagraph"/>
      </w:pPr>
    </w:p>
    <w:p w14:paraId="2FE75E2D" w14:textId="57765A20" w:rsidR="00336375" w:rsidRPr="00CA4C4B" w:rsidRDefault="00336375" w:rsidP="006B5C2F">
      <w:pPr>
        <w:pStyle w:val="ListParagraph"/>
      </w:pPr>
      <w:r w:rsidRPr="00CA4C4B">
        <w:rPr>
          <w:noProof/>
        </w:rPr>
        <w:drawing>
          <wp:inline distT="0" distB="0" distL="0" distR="0" wp14:anchorId="726C5A29" wp14:editId="69D137D6">
            <wp:extent cx="5943600" cy="3161889"/>
            <wp:effectExtent l="0" t="0" r="0" b="635"/>
            <wp:docPr id="15769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57177"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1889"/>
                    </a:xfrm>
                    <a:prstGeom prst="rect">
                      <a:avLst/>
                    </a:prstGeom>
                  </pic:spPr>
                </pic:pic>
              </a:graphicData>
            </a:graphic>
          </wp:inline>
        </w:drawing>
      </w:r>
    </w:p>
    <w:p w14:paraId="450F9350" w14:textId="77777777" w:rsidR="00621EAE" w:rsidRPr="00CA4C4B" w:rsidRDefault="00621EAE" w:rsidP="006B5C2F">
      <w:pPr>
        <w:pStyle w:val="ListParagraph"/>
      </w:pPr>
    </w:p>
    <w:p w14:paraId="08981A25" w14:textId="77777777" w:rsidR="00621EAE" w:rsidRPr="00CA4C4B" w:rsidRDefault="00621EAE" w:rsidP="006B5C2F">
      <w:pPr>
        <w:pStyle w:val="ListParagraph"/>
      </w:pPr>
    </w:p>
    <w:p w14:paraId="05CBB0A0" w14:textId="791CAD8D" w:rsidR="00621EAE" w:rsidRPr="00CA4C4B" w:rsidRDefault="00621EAE" w:rsidP="00336375">
      <w:pPr>
        <w:pStyle w:val="ListParagraph"/>
        <w:numPr>
          <w:ilvl w:val="0"/>
          <w:numId w:val="5"/>
        </w:numPr>
      </w:pPr>
      <w:r w:rsidRPr="00CA4C4B">
        <w:t>Next, you will have to set the data source for each layer in the map file as you did in Exercise 2. A short example of steps is included below. Do this for each layer.</w:t>
      </w:r>
    </w:p>
    <w:p w14:paraId="66712005" w14:textId="231F9DC0" w:rsidR="00621EAE" w:rsidRPr="00CA4C4B" w:rsidRDefault="00621EAE" w:rsidP="00621EAE">
      <w:pPr>
        <w:pStyle w:val="ListParagraph"/>
        <w:numPr>
          <w:ilvl w:val="1"/>
          <w:numId w:val="5"/>
        </w:numPr>
      </w:pPr>
      <w:r w:rsidRPr="00CA4C4B">
        <w:t xml:space="preserve">Right-click the </w:t>
      </w:r>
      <w:r w:rsidR="004B606A">
        <w:rPr>
          <w:b/>
          <w:bCs/>
        </w:rPr>
        <w:t>Lyme_incidence</w:t>
      </w:r>
      <w:r w:rsidRPr="00CA4C4B">
        <w:t xml:space="preserve"> layer-&gt;Choose Properties-&gt;Select Data-&gt;Click Set Data Source</w:t>
      </w:r>
    </w:p>
    <w:p w14:paraId="3D2D4CAE" w14:textId="07561694" w:rsidR="00621EAE" w:rsidRPr="00CA4C4B" w:rsidRDefault="00621EAE" w:rsidP="00621EAE">
      <w:pPr>
        <w:pStyle w:val="ListParagraph"/>
        <w:numPr>
          <w:ilvl w:val="1"/>
          <w:numId w:val="5"/>
        </w:numPr>
      </w:pPr>
      <w:r w:rsidRPr="00CA4C4B">
        <w:t xml:space="preserve">Navigate to the </w:t>
      </w:r>
      <w:r w:rsidR="004B606A">
        <w:rPr>
          <w:b/>
          <w:bCs/>
        </w:rPr>
        <w:t>Lyme_disease</w:t>
      </w:r>
      <w:r w:rsidRPr="00CA4C4B">
        <w:rPr>
          <w:b/>
          <w:bCs/>
        </w:rPr>
        <w:t>.gdb</w:t>
      </w:r>
      <w:r w:rsidRPr="00CA4C4B">
        <w:t xml:space="preserve"> geodatabase in the data folder for this exercise</w:t>
      </w:r>
    </w:p>
    <w:p w14:paraId="69502ED4" w14:textId="4028C425" w:rsidR="00621EAE" w:rsidRPr="00CA4C4B" w:rsidRDefault="00621EAE" w:rsidP="00621EAE">
      <w:pPr>
        <w:pStyle w:val="ListParagraph"/>
        <w:numPr>
          <w:ilvl w:val="1"/>
          <w:numId w:val="5"/>
        </w:numPr>
      </w:pPr>
      <w:r w:rsidRPr="00CA4C4B">
        <w:t xml:space="preserve">Choose the </w:t>
      </w:r>
      <w:r w:rsidR="004B606A">
        <w:rPr>
          <w:b/>
          <w:bCs/>
        </w:rPr>
        <w:t>Lyme_incidence</w:t>
      </w:r>
      <w:r w:rsidRPr="00CA4C4B">
        <w:t xml:space="preserve"> layer</w:t>
      </w:r>
    </w:p>
    <w:p w14:paraId="03DD71FB" w14:textId="59A8151C" w:rsidR="00621EAE" w:rsidRPr="00CA4C4B" w:rsidRDefault="00621EAE" w:rsidP="00621EAE">
      <w:pPr>
        <w:pStyle w:val="ListParagraph"/>
        <w:numPr>
          <w:ilvl w:val="1"/>
          <w:numId w:val="5"/>
        </w:numPr>
      </w:pPr>
      <w:r w:rsidRPr="00CA4C4B">
        <w:t xml:space="preserve">Click </w:t>
      </w:r>
      <w:r w:rsidRPr="00CA4C4B">
        <w:rPr>
          <w:b/>
          <w:bCs/>
        </w:rPr>
        <w:t>OK</w:t>
      </w:r>
    </w:p>
    <w:p w14:paraId="2985D1A6" w14:textId="77777777" w:rsidR="00621EAE" w:rsidRPr="00CA4C4B" w:rsidRDefault="00621EAE" w:rsidP="00621EAE">
      <w:pPr>
        <w:pStyle w:val="ListParagraph"/>
      </w:pPr>
    </w:p>
    <w:p w14:paraId="65598CC4" w14:textId="77777777" w:rsidR="00621EAE" w:rsidRPr="00CA4C4B" w:rsidRDefault="00621EAE" w:rsidP="00621EAE">
      <w:pPr>
        <w:pStyle w:val="ListParagraph"/>
      </w:pPr>
    </w:p>
    <w:p w14:paraId="183B322F" w14:textId="77777777" w:rsidR="00621EAE" w:rsidRPr="00CA4C4B" w:rsidRDefault="00621EAE">
      <w:r w:rsidRPr="00CA4C4B">
        <w:br w:type="page"/>
      </w:r>
    </w:p>
    <w:p w14:paraId="014781E9" w14:textId="53BE6B2C" w:rsidR="00336375" w:rsidRPr="00CA4C4B" w:rsidRDefault="00336375" w:rsidP="00336375">
      <w:pPr>
        <w:pStyle w:val="ListParagraph"/>
        <w:numPr>
          <w:ilvl w:val="0"/>
          <w:numId w:val="5"/>
        </w:numPr>
      </w:pPr>
      <w:r w:rsidRPr="00CA4C4B">
        <w:lastRenderedPageBreak/>
        <w:t>Next, you will want to click</w:t>
      </w:r>
      <w:r w:rsidR="004B606A">
        <w:t xml:space="preserve"> </w:t>
      </w:r>
      <w:r w:rsidR="004B606A">
        <w:rPr>
          <w:b/>
          <w:bCs/>
        </w:rPr>
        <w:t>Analysis</w:t>
      </w:r>
      <w:r w:rsidRPr="00CA4C4B">
        <w:t xml:space="preserve"> in the top panel of the ArcGIS Pro environment. </w:t>
      </w:r>
      <w:r w:rsidR="004B606A">
        <w:t xml:space="preserve">Click </w:t>
      </w:r>
      <w:r w:rsidR="004B606A">
        <w:rPr>
          <w:b/>
          <w:bCs/>
        </w:rPr>
        <w:t xml:space="preserve">Tools </w:t>
      </w:r>
      <w:r w:rsidR="004B606A">
        <w:t xml:space="preserve">to open the Geoprocessing toolbox on the left side of your ArcGIS Pro environment. </w:t>
      </w:r>
      <w:r w:rsidRPr="00CA4C4B">
        <w:t xml:space="preserve">Navigate to </w:t>
      </w:r>
      <w:r w:rsidR="004B606A">
        <w:rPr>
          <w:b/>
          <w:bCs/>
        </w:rPr>
        <w:t>Spatial Statistics Tools -&gt;Analyzing Patterns-&gt;High/Low Clustering (Getis-Ord General G)</w:t>
      </w:r>
      <w:r w:rsidRPr="00CA4C4B">
        <w:rPr>
          <w:b/>
          <w:bCs/>
        </w:rPr>
        <w:t>.</w:t>
      </w:r>
    </w:p>
    <w:p w14:paraId="4002F3CB" w14:textId="77777777" w:rsidR="00336375" w:rsidRPr="00CA4C4B" w:rsidRDefault="00336375" w:rsidP="00336375">
      <w:pPr>
        <w:pStyle w:val="ListParagraph"/>
      </w:pPr>
    </w:p>
    <w:p w14:paraId="23D3DC87" w14:textId="77777777" w:rsidR="00336375" w:rsidRPr="00CA4C4B" w:rsidRDefault="00336375" w:rsidP="00336375">
      <w:pPr>
        <w:pStyle w:val="ListParagraph"/>
      </w:pPr>
    </w:p>
    <w:p w14:paraId="0A065CC8" w14:textId="1FD0FD96" w:rsidR="00336375" w:rsidRDefault="00336375" w:rsidP="00336375">
      <w:pPr>
        <w:pStyle w:val="ListParagraph"/>
      </w:pPr>
      <w:r w:rsidRPr="00CA4C4B">
        <w:rPr>
          <w:noProof/>
        </w:rPr>
        <w:drawing>
          <wp:inline distT="0" distB="0" distL="0" distR="0" wp14:anchorId="2F9D2F65" wp14:editId="4D8BB093">
            <wp:extent cx="2468880" cy="6922652"/>
            <wp:effectExtent l="0" t="0" r="7620" b="0"/>
            <wp:docPr id="73985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53153" name="Picture 1"/>
                    <pic:cNvPicPr/>
                  </pic:nvPicPr>
                  <pic:blipFill rotWithShape="1">
                    <a:blip r:embed="rId8" cstate="print">
                      <a:extLst>
                        <a:ext uri="{28A0092B-C50C-407E-A947-70E740481C1C}">
                          <a14:useLocalDpi xmlns:a14="http://schemas.microsoft.com/office/drawing/2010/main" val="0"/>
                        </a:ext>
                      </a:extLst>
                    </a:blip>
                    <a:srcRect l="80738"/>
                    <a:stretch/>
                  </pic:blipFill>
                  <pic:spPr bwMode="auto">
                    <a:xfrm>
                      <a:off x="0" y="0"/>
                      <a:ext cx="2468880" cy="6922652"/>
                    </a:xfrm>
                    <a:prstGeom prst="rect">
                      <a:avLst/>
                    </a:prstGeom>
                    <a:ln>
                      <a:noFill/>
                    </a:ln>
                    <a:extLst>
                      <a:ext uri="{53640926-AAD7-44D8-BBD7-CCE9431645EC}">
                        <a14:shadowObscured xmlns:a14="http://schemas.microsoft.com/office/drawing/2010/main"/>
                      </a:ext>
                    </a:extLst>
                  </pic:spPr>
                </pic:pic>
              </a:graphicData>
            </a:graphic>
          </wp:inline>
        </w:drawing>
      </w:r>
    </w:p>
    <w:p w14:paraId="2ED4AEDC" w14:textId="77777777" w:rsidR="004B606A" w:rsidRPr="00CA4C4B" w:rsidRDefault="004B606A" w:rsidP="00336375">
      <w:pPr>
        <w:pStyle w:val="ListParagraph"/>
      </w:pPr>
    </w:p>
    <w:p w14:paraId="0BD36124" w14:textId="29F9EF9B" w:rsidR="004B606A" w:rsidRDefault="00AF62A5" w:rsidP="004B606A">
      <w:pPr>
        <w:pStyle w:val="ListParagraph"/>
        <w:numPr>
          <w:ilvl w:val="0"/>
          <w:numId w:val="5"/>
        </w:numPr>
      </w:pPr>
      <w:r>
        <w:lastRenderedPageBreak/>
        <w:t xml:space="preserve">Set the input feature class to </w:t>
      </w:r>
      <w:r>
        <w:rPr>
          <w:b/>
          <w:bCs/>
        </w:rPr>
        <w:t>Lyme_incidence</w:t>
      </w:r>
      <w:r>
        <w:t xml:space="preserve"> and the input field to </w:t>
      </w:r>
      <w:r>
        <w:rPr>
          <w:b/>
          <w:bCs/>
        </w:rPr>
        <w:t xml:space="preserve">AverageInc </w:t>
      </w:r>
      <w:r>
        <w:t xml:space="preserve">(Average incidence rates for the years 2000-2017). Confirm that the conceptualization of distance is set to </w:t>
      </w:r>
      <w:r>
        <w:rPr>
          <w:b/>
          <w:bCs/>
        </w:rPr>
        <w:t>Contiguity edges only</w:t>
      </w:r>
      <w:r>
        <w:t xml:space="preserve">. Check the box next to </w:t>
      </w:r>
      <w:r>
        <w:rPr>
          <w:b/>
          <w:bCs/>
        </w:rPr>
        <w:t>Generate Report</w:t>
      </w:r>
      <w:r>
        <w:t xml:space="preserve">. This will add graphical outputs to your results window HTML format. Leave all other fields blank and click </w:t>
      </w:r>
      <w:r>
        <w:rPr>
          <w:b/>
          <w:bCs/>
        </w:rPr>
        <w:t>Run</w:t>
      </w:r>
      <w:r>
        <w:t>.</w:t>
      </w:r>
    </w:p>
    <w:p w14:paraId="5A3974E2" w14:textId="77777777" w:rsidR="00AF62A5" w:rsidRDefault="00AF62A5" w:rsidP="00AF62A5">
      <w:pPr>
        <w:pStyle w:val="ListParagraph"/>
      </w:pPr>
    </w:p>
    <w:p w14:paraId="653DE61C" w14:textId="25971872" w:rsidR="00AF62A5" w:rsidRDefault="00AF62A5" w:rsidP="00AF62A5">
      <w:pPr>
        <w:pStyle w:val="ListParagraph"/>
      </w:pPr>
      <w:r>
        <w:rPr>
          <w:noProof/>
        </w:rPr>
        <w:drawing>
          <wp:inline distT="0" distB="0" distL="0" distR="0" wp14:anchorId="30918D2E" wp14:editId="59B7F09F">
            <wp:extent cx="3438525" cy="3019425"/>
            <wp:effectExtent l="0" t="0" r="9525" b="9525"/>
            <wp:docPr id="1040828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28729" name="Picture 1" descr="A screenshot of a computer&#10;&#10;Description automatically generated"/>
                    <pic:cNvPicPr/>
                  </pic:nvPicPr>
                  <pic:blipFill>
                    <a:blip r:embed="rId9"/>
                    <a:stretch>
                      <a:fillRect/>
                    </a:stretch>
                  </pic:blipFill>
                  <pic:spPr>
                    <a:xfrm>
                      <a:off x="0" y="0"/>
                      <a:ext cx="3438525" cy="3019425"/>
                    </a:xfrm>
                    <a:prstGeom prst="rect">
                      <a:avLst/>
                    </a:prstGeom>
                  </pic:spPr>
                </pic:pic>
              </a:graphicData>
            </a:graphic>
          </wp:inline>
        </w:drawing>
      </w:r>
    </w:p>
    <w:p w14:paraId="0A547C01" w14:textId="77777777" w:rsidR="00AF62A5" w:rsidRDefault="00AF62A5" w:rsidP="00AF62A5">
      <w:pPr>
        <w:pStyle w:val="ListParagraph"/>
      </w:pPr>
    </w:p>
    <w:p w14:paraId="56603FB0" w14:textId="20FA79A3" w:rsidR="004B606A" w:rsidRPr="00CA4C4B" w:rsidRDefault="00AF62A5" w:rsidP="00AF62A5">
      <w:pPr>
        <w:pStyle w:val="ListParagraph"/>
        <w:numPr>
          <w:ilvl w:val="0"/>
          <w:numId w:val="5"/>
        </w:numPr>
      </w:pPr>
      <w:r>
        <w:t xml:space="preserve">Repeat step 4 with input as </w:t>
      </w:r>
      <w:r w:rsidRPr="00AF62A5">
        <w:rPr>
          <w:b/>
          <w:bCs/>
        </w:rPr>
        <w:t>Inciden_15</w:t>
      </w:r>
      <w:r>
        <w:rPr>
          <w:b/>
          <w:bCs/>
        </w:rPr>
        <w:t xml:space="preserve"> </w:t>
      </w:r>
      <w:r>
        <w:t xml:space="preserve">(Lyme disease incidence in 2015), </w:t>
      </w:r>
      <w:r w:rsidRPr="00AF62A5">
        <w:rPr>
          <w:b/>
          <w:bCs/>
        </w:rPr>
        <w:t>Inciden_16</w:t>
      </w:r>
      <w:r>
        <w:rPr>
          <w:b/>
          <w:bCs/>
        </w:rPr>
        <w:t xml:space="preserve"> </w:t>
      </w:r>
      <w:r>
        <w:t xml:space="preserve">(Lyme disease incidence in 2016), and </w:t>
      </w:r>
      <w:r w:rsidRPr="00AF62A5">
        <w:rPr>
          <w:b/>
          <w:bCs/>
        </w:rPr>
        <w:t>Inciden_17</w:t>
      </w:r>
      <w:r>
        <w:rPr>
          <w:b/>
          <w:bCs/>
        </w:rPr>
        <w:t xml:space="preserve"> </w:t>
      </w:r>
      <w:r>
        <w:t xml:space="preserve">(Lyme disease incidence in 2017). </w:t>
      </w:r>
    </w:p>
    <w:p w14:paraId="54DB5496" w14:textId="77777777" w:rsidR="00336375" w:rsidRPr="00CA4C4B" w:rsidRDefault="00336375" w:rsidP="00336375">
      <w:pPr>
        <w:rPr>
          <w:b/>
          <w:bCs/>
        </w:rPr>
      </w:pPr>
    </w:p>
    <w:p w14:paraId="0823CC2C" w14:textId="4E2949A1" w:rsidR="00386DEB" w:rsidRPr="00CA4C4B" w:rsidRDefault="00386DEB" w:rsidP="00336375">
      <w:r w:rsidRPr="00CA4C4B">
        <w:rPr>
          <w:b/>
          <w:bCs/>
        </w:rPr>
        <w:t>Section 1.</w:t>
      </w:r>
      <w:r w:rsidR="00D15E1C" w:rsidRPr="00CA4C4B">
        <w:rPr>
          <w:b/>
          <w:bCs/>
        </w:rPr>
        <w:t>1</w:t>
      </w:r>
      <w:r w:rsidRPr="00CA4C4B">
        <w:rPr>
          <w:b/>
          <w:bCs/>
        </w:rPr>
        <w:t xml:space="preserve"> Task: </w:t>
      </w:r>
      <w:r w:rsidR="00AF62A5">
        <w:t>Create a table that includes the values for the Observed General G, Expected General G, Variance, Z-score, p-value, and Pattern Type for each input (Average, 2015, 2016, and 2017)</w:t>
      </w:r>
      <w:r w:rsidRPr="00CA4C4B">
        <w:t>.</w:t>
      </w:r>
    </w:p>
    <w:p w14:paraId="07B7E5E5" w14:textId="77777777" w:rsidR="00C02EDE" w:rsidRDefault="00C02EDE" w:rsidP="00C02EDE">
      <w:pPr>
        <w:pStyle w:val="Heading2"/>
      </w:pPr>
    </w:p>
    <w:p w14:paraId="30C80EC7" w14:textId="3A0E5B7B" w:rsidR="00C02EDE" w:rsidRPr="00CA4C4B" w:rsidRDefault="00C02EDE" w:rsidP="00C02EDE">
      <w:pPr>
        <w:pStyle w:val="Heading2"/>
      </w:pPr>
      <w:r w:rsidRPr="00CA4C4B">
        <w:t>Section 1.</w:t>
      </w:r>
      <w:r>
        <w:t>2</w:t>
      </w:r>
      <w:r w:rsidRPr="00CA4C4B">
        <w:t xml:space="preserve">: </w:t>
      </w:r>
      <w:r>
        <w:t xml:space="preserve">Calculate </w:t>
      </w:r>
      <w:r w:rsidR="001046F1">
        <w:t>spatial autocorrelation using Moran’s I</w:t>
      </w:r>
    </w:p>
    <w:p w14:paraId="1786E062" w14:textId="21B1FD80" w:rsidR="00C02EDE" w:rsidRPr="00CA4C4B" w:rsidRDefault="00C02EDE" w:rsidP="00C02EDE">
      <w:r w:rsidRPr="00CA4C4B">
        <w:t xml:space="preserve">For the first part of this tutorial, you will </w:t>
      </w:r>
      <w:r>
        <w:t>calculate Moran’s I to determine if the data is clustered and the cluster’s pattern type.</w:t>
      </w:r>
    </w:p>
    <w:p w14:paraId="2C5ACD58" w14:textId="77777777" w:rsidR="00C02EDE" w:rsidRPr="00CA4C4B" w:rsidRDefault="00C02EDE" w:rsidP="00C02EDE">
      <w:pPr>
        <w:pStyle w:val="ListParagraph"/>
      </w:pPr>
    </w:p>
    <w:p w14:paraId="02674D2F" w14:textId="51217240" w:rsidR="00C02EDE" w:rsidRPr="00CA4C4B" w:rsidRDefault="00C02EDE" w:rsidP="00C02EDE">
      <w:pPr>
        <w:pStyle w:val="ListParagraph"/>
        <w:numPr>
          <w:ilvl w:val="0"/>
          <w:numId w:val="22"/>
        </w:numPr>
      </w:pPr>
      <w:r>
        <w:t>In the Geoprocessing toolbox on the left side of your ArcGIS Pro environment, n</w:t>
      </w:r>
      <w:r w:rsidRPr="00CA4C4B">
        <w:t xml:space="preserve">avigate to </w:t>
      </w:r>
      <w:r w:rsidRPr="00C02EDE">
        <w:rPr>
          <w:b/>
          <w:bCs/>
        </w:rPr>
        <w:t>Spatial Statistics Tools -&gt;Analyzing Patterns-&gt;</w:t>
      </w:r>
      <w:r w:rsidR="005A1DF6">
        <w:rPr>
          <w:b/>
          <w:bCs/>
        </w:rPr>
        <w:t>Spatial Autocorrelation (Global Moran’s I)</w:t>
      </w:r>
      <w:r w:rsidRPr="00C02EDE">
        <w:rPr>
          <w:b/>
          <w:bCs/>
        </w:rPr>
        <w:t>.</w:t>
      </w:r>
    </w:p>
    <w:p w14:paraId="5008AA96" w14:textId="77777777" w:rsidR="00C02EDE" w:rsidRPr="00CA4C4B" w:rsidRDefault="00C02EDE" w:rsidP="00C02EDE">
      <w:pPr>
        <w:pStyle w:val="ListParagraph"/>
      </w:pPr>
    </w:p>
    <w:p w14:paraId="77852444" w14:textId="77777777" w:rsidR="00C02EDE" w:rsidRPr="00CA4C4B" w:rsidRDefault="00C02EDE" w:rsidP="00C02EDE">
      <w:pPr>
        <w:pStyle w:val="ListParagraph"/>
      </w:pPr>
    </w:p>
    <w:p w14:paraId="49CD4B80" w14:textId="77777777" w:rsidR="00C02EDE" w:rsidRDefault="00C02EDE" w:rsidP="00C02EDE">
      <w:pPr>
        <w:pStyle w:val="ListParagraph"/>
      </w:pPr>
      <w:r w:rsidRPr="00CA4C4B">
        <w:rPr>
          <w:noProof/>
        </w:rPr>
        <w:lastRenderedPageBreak/>
        <w:drawing>
          <wp:inline distT="0" distB="0" distL="0" distR="0" wp14:anchorId="01EE1E04" wp14:editId="7CC31DC0">
            <wp:extent cx="2468880" cy="7976670"/>
            <wp:effectExtent l="0" t="0" r="7620" b="5715"/>
            <wp:docPr id="5697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41150" name="Picture 1"/>
                    <pic:cNvPicPr/>
                  </pic:nvPicPr>
                  <pic:blipFill rotWithShape="1">
                    <a:blip r:embed="rId10" cstate="print">
                      <a:extLst>
                        <a:ext uri="{28A0092B-C50C-407E-A947-70E740481C1C}">
                          <a14:useLocalDpi xmlns:a14="http://schemas.microsoft.com/office/drawing/2010/main" val="0"/>
                        </a:ext>
                      </a:extLst>
                    </a:blip>
                    <a:srcRect l="83176"/>
                    <a:stretch/>
                  </pic:blipFill>
                  <pic:spPr bwMode="auto">
                    <a:xfrm>
                      <a:off x="0" y="0"/>
                      <a:ext cx="2468880" cy="7976670"/>
                    </a:xfrm>
                    <a:prstGeom prst="rect">
                      <a:avLst/>
                    </a:prstGeom>
                    <a:ln>
                      <a:noFill/>
                    </a:ln>
                    <a:extLst>
                      <a:ext uri="{53640926-AAD7-44D8-BBD7-CCE9431645EC}">
                        <a14:shadowObscured xmlns:a14="http://schemas.microsoft.com/office/drawing/2010/main"/>
                      </a:ext>
                    </a:extLst>
                  </pic:spPr>
                </pic:pic>
              </a:graphicData>
            </a:graphic>
          </wp:inline>
        </w:drawing>
      </w:r>
    </w:p>
    <w:p w14:paraId="63D63EA5" w14:textId="77777777" w:rsidR="00C02EDE" w:rsidRPr="00CA4C4B" w:rsidRDefault="00C02EDE" w:rsidP="00C02EDE">
      <w:pPr>
        <w:pStyle w:val="ListParagraph"/>
      </w:pPr>
    </w:p>
    <w:p w14:paraId="2D2E3548" w14:textId="77777777" w:rsidR="00C02EDE" w:rsidRDefault="00C02EDE" w:rsidP="00C02EDE">
      <w:pPr>
        <w:pStyle w:val="ListParagraph"/>
        <w:numPr>
          <w:ilvl w:val="0"/>
          <w:numId w:val="22"/>
        </w:numPr>
      </w:pPr>
      <w:r>
        <w:lastRenderedPageBreak/>
        <w:t xml:space="preserve">Set the input feature class to </w:t>
      </w:r>
      <w:r>
        <w:rPr>
          <w:b/>
          <w:bCs/>
        </w:rPr>
        <w:t>Lyme_incidence</w:t>
      </w:r>
      <w:r>
        <w:t xml:space="preserve"> and the input field to </w:t>
      </w:r>
      <w:r>
        <w:rPr>
          <w:b/>
          <w:bCs/>
        </w:rPr>
        <w:t xml:space="preserve">AverageInc </w:t>
      </w:r>
      <w:r>
        <w:t xml:space="preserve">(Average incidence rates for the years 2000-2017). Confirm that the conceptualization of distance is set to </w:t>
      </w:r>
      <w:r>
        <w:rPr>
          <w:b/>
          <w:bCs/>
        </w:rPr>
        <w:t>Contiguity edges only</w:t>
      </w:r>
      <w:r>
        <w:t xml:space="preserve">. Check the box next to </w:t>
      </w:r>
      <w:r>
        <w:rPr>
          <w:b/>
          <w:bCs/>
        </w:rPr>
        <w:t>Generate Report</w:t>
      </w:r>
      <w:r>
        <w:t xml:space="preserve">. This will add graphical outputs to your results window HTML format. Leave all other fields blank and click </w:t>
      </w:r>
      <w:r>
        <w:rPr>
          <w:b/>
          <w:bCs/>
        </w:rPr>
        <w:t>Run</w:t>
      </w:r>
      <w:r>
        <w:t>.</w:t>
      </w:r>
    </w:p>
    <w:p w14:paraId="60BECFDD" w14:textId="77777777" w:rsidR="00C02EDE" w:rsidRDefault="00C02EDE" w:rsidP="00C02EDE">
      <w:pPr>
        <w:pStyle w:val="ListParagraph"/>
      </w:pPr>
    </w:p>
    <w:p w14:paraId="133940C8" w14:textId="77777777" w:rsidR="00C02EDE" w:rsidRDefault="00C02EDE" w:rsidP="00C02EDE">
      <w:pPr>
        <w:pStyle w:val="ListParagraph"/>
      </w:pPr>
      <w:r>
        <w:rPr>
          <w:noProof/>
        </w:rPr>
        <w:drawing>
          <wp:inline distT="0" distB="0" distL="0" distR="0" wp14:anchorId="188B7B9B" wp14:editId="35F613A2">
            <wp:extent cx="3048273" cy="3019425"/>
            <wp:effectExtent l="0" t="0" r="0" b="0"/>
            <wp:docPr id="141167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1619"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48273" cy="3019425"/>
                    </a:xfrm>
                    <a:prstGeom prst="rect">
                      <a:avLst/>
                    </a:prstGeom>
                  </pic:spPr>
                </pic:pic>
              </a:graphicData>
            </a:graphic>
          </wp:inline>
        </w:drawing>
      </w:r>
    </w:p>
    <w:p w14:paraId="1676F6ED" w14:textId="77777777" w:rsidR="00C02EDE" w:rsidRDefault="00C02EDE" w:rsidP="00C02EDE">
      <w:pPr>
        <w:pStyle w:val="ListParagraph"/>
      </w:pPr>
    </w:p>
    <w:p w14:paraId="6CEB9366" w14:textId="2EA070F8" w:rsidR="00C02EDE" w:rsidRPr="00CA4C4B" w:rsidRDefault="00C02EDE" w:rsidP="00C02EDE">
      <w:pPr>
        <w:pStyle w:val="ListParagraph"/>
        <w:numPr>
          <w:ilvl w:val="0"/>
          <w:numId w:val="22"/>
        </w:numPr>
      </w:pPr>
      <w:r>
        <w:t xml:space="preserve">Repeat step </w:t>
      </w:r>
      <w:r w:rsidR="005A1DF6">
        <w:t>2</w:t>
      </w:r>
      <w:r>
        <w:t xml:space="preserve"> with input as </w:t>
      </w:r>
      <w:r w:rsidRPr="00AF62A5">
        <w:rPr>
          <w:b/>
          <w:bCs/>
        </w:rPr>
        <w:t>Inciden_15</w:t>
      </w:r>
      <w:r>
        <w:rPr>
          <w:b/>
          <w:bCs/>
        </w:rPr>
        <w:t xml:space="preserve"> </w:t>
      </w:r>
      <w:r>
        <w:t xml:space="preserve">(Lyme disease incidence in 2015), </w:t>
      </w:r>
      <w:r w:rsidRPr="00AF62A5">
        <w:rPr>
          <w:b/>
          <w:bCs/>
        </w:rPr>
        <w:t>Inciden_16</w:t>
      </w:r>
      <w:r>
        <w:rPr>
          <w:b/>
          <w:bCs/>
        </w:rPr>
        <w:t xml:space="preserve"> </w:t>
      </w:r>
      <w:r>
        <w:t xml:space="preserve">(Lyme disease incidence in 2016), and </w:t>
      </w:r>
      <w:r w:rsidRPr="00AF62A5">
        <w:rPr>
          <w:b/>
          <w:bCs/>
        </w:rPr>
        <w:t>Inciden_17</w:t>
      </w:r>
      <w:r>
        <w:rPr>
          <w:b/>
          <w:bCs/>
        </w:rPr>
        <w:t xml:space="preserve"> </w:t>
      </w:r>
      <w:r>
        <w:t xml:space="preserve">(Lyme disease incidence in 2017). </w:t>
      </w:r>
    </w:p>
    <w:p w14:paraId="24829DD4" w14:textId="77777777" w:rsidR="00C02EDE" w:rsidRPr="00CA4C4B" w:rsidRDefault="00C02EDE" w:rsidP="00C02EDE">
      <w:pPr>
        <w:rPr>
          <w:b/>
          <w:bCs/>
        </w:rPr>
      </w:pPr>
    </w:p>
    <w:p w14:paraId="41ED858A" w14:textId="1FE03873" w:rsidR="00C02EDE" w:rsidRPr="00CA4C4B" w:rsidRDefault="00C02EDE" w:rsidP="00C02EDE">
      <w:r w:rsidRPr="00CA4C4B">
        <w:rPr>
          <w:b/>
          <w:bCs/>
        </w:rPr>
        <w:t>Section 1.</w:t>
      </w:r>
      <w:r w:rsidR="005A1DF6">
        <w:rPr>
          <w:b/>
          <w:bCs/>
        </w:rPr>
        <w:t>2</w:t>
      </w:r>
      <w:r w:rsidRPr="00CA4C4B">
        <w:rPr>
          <w:b/>
          <w:bCs/>
        </w:rPr>
        <w:t xml:space="preserve"> Task</w:t>
      </w:r>
      <w:r w:rsidR="001046F1">
        <w:rPr>
          <w:b/>
          <w:bCs/>
        </w:rPr>
        <w:t xml:space="preserve"> 1</w:t>
      </w:r>
      <w:r w:rsidRPr="00CA4C4B">
        <w:rPr>
          <w:b/>
          <w:bCs/>
        </w:rPr>
        <w:t xml:space="preserve">: </w:t>
      </w:r>
      <w:r>
        <w:t xml:space="preserve">Create a table that includes the values for the </w:t>
      </w:r>
      <w:r w:rsidR="001046F1">
        <w:t>Moran’s I (Index), Expected I (Index)</w:t>
      </w:r>
      <w:r>
        <w:t>, Variance, Z-score, p-value, and Pattern Type for each input (Average, 2015, 2016, and 2017)</w:t>
      </w:r>
      <w:r w:rsidRPr="00CA4C4B">
        <w:t>.</w:t>
      </w:r>
    </w:p>
    <w:p w14:paraId="259BF806" w14:textId="77777777" w:rsidR="001046F1" w:rsidRDefault="001046F1" w:rsidP="001046F1">
      <w:pPr>
        <w:rPr>
          <w:b/>
          <w:bCs/>
        </w:rPr>
      </w:pPr>
    </w:p>
    <w:p w14:paraId="22F4216A" w14:textId="49719633" w:rsidR="001046F1" w:rsidRPr="00CA4C4B" w:rsidRDefault="001046F1" w:rsidP="001046F1">
      <w:r w:rsidRPr="00CA4C4B">
        <w:rPr>
          <w:b/>
          <w:bCs/>
        </w:rPr>
        <w:t>Section 1.</w:t>
      </w:r>
      <w:r>
        <w:rPr>
          <w:b/>
          <w:bCs/>
        </w:rPr>
        <w:t>2</w:t>
      </w:r>
      <w:r w:rsidRPr="00CA4C4B">
        <w:rPr>
          <w:b/>
          <w:bCs/>
        </w:rPr>
        <w:t xml:space="preserve"> Task</w:t>
      </w:r>
      <w:r>
        <w:rPr>
          <w:b/>
          <w:bCs/>
        </w:rPr>
        <w:t xml:space="preserve"> 2</w:t>
      </w:r>
      <w:r w:rsidRPr="00CA4C4B">
        <w:rPr>
          <w:b/>
          <w:bCs/>
        </w:rPr>
        <w:t xml:space="preserve">: </w:t>
      </w:r>
      <w:r>
        <w:t xml:space="preserve">Compare and describe the </w:t>
      </w:r>
      <w:proofErr w:type="spellStart"/>
      <w:r>
        <w:t>Getis</w:t>
      </w:r>
      <w:proofErr w:type="spellEnd"/>
      <w:r>
        <w:t>-Ord General G and Moran’s I results.</w:t>
      </w:r>
    </w:p>
    <w:p w14:paraId="0F3E4A85" w14:textId="77777777" w:rsidR="00C02EDE" w:rsidRPr="00CA4C4B" w:rsidRDefault="00C02EDE"/>
    <w:p w14:paraId="301D0EF8" w14:textId="7F9308DF" w:rsidR="00386DEB" w:rsidRPr="00CA4C4B" w:rsidRDefault="003F4C70" w:rsidP="00465472">
      <w:pPr>
        <w:pStyle w:val="Heading1"/>
      </w:pPr>
      <w:r w:rsidRPr="00CA4C4B">
        <w:t xml:space="preserve">Section </w:t>
      </w:r>
      <w:r w:rsidR="00465472" w:rsidRPr="00CA4C4B">
        <w:t>2</w:t>
      </w:r>
      <w:r w:rsidRPr="00CA4C4B">
        <w:t xml:space="preserve">: </w:t>
      </w:r>
      <w:r w:rsidR="00C02EDE">
        <w:t>Local Level</w:t>
      </w:r>
    </w:p>
    <w:p w14:paraId="2D5514B3" w14:textId="0C19493B" w:rsidR="003F4C70" w:rsidRPr="00CA4C4B" w:rsidRDefault="003F4C70" w:rsidP="003F4C70"/>
    <w:p w14:paraId="15356912" w14:textId="7799479B" w:rsidR="001046F1" w:rsidRPr="00CA4C4B" w:rsidRDefault="001046F1" w:rsidP="001046F1">
      <w:pPr>
        <w:pStyle w:val="Heading2"/>
      </w:pPr>
      <w:r w:rsidRPr="00CA4C4B">
        <w:t xml:space="preserve">Section </w:t>
      </w:r>
      <w:r>
        <w:t>2.1</w:t>
      </w:r>
      <w:r w:rsidRPr="00CA4C4B">
        <w:t xml:space="preserve">: </w:t>
      </w:r>
      <w:r>
        <w:t xml:space="preserve">Calculate spatial autocorrelation using </w:t>
      </w:r>
      <w:proofErr w:type="spellStart"/>
      <w:r>
        <w:t>Anselin</w:t>
      </w:r>
      <w:proofErr w:type="spellEnd"/>
      <w:r>
        <w:t xml:space="preserve"> Local Moran’s I</w:t>
      </w:r>
    </w:p>
    <w:p w14:paraId="3D0C974E" w14:textId="3DAF8AD7" w:rsidR="001046F1" w:rsidRPr="00CA4C4B" w:rsidRDefault="001046F1" w:rsidP="001046F1">
      <w:r w:rsidRPr="00CA4C4B">
        <w:t xml:space="preserve">For the first part of this </w:t>
      </w:r>
      <w:r w:rsidR="008C4BAC">
        <w:t>section</w:t>
      </w:r>
      <w:r w:rsidRPr="00CA4C4B">
        <w:t xml:space="preserve">, you will </w:t>
      </w:r>
      <w:r>
        <w:t xml:space="preserve">calculate </w:t>
      </w:r>
      <w:proofErr w:type="spellStart"/>
      <w:r>
        <w:t>Anselin</w:t>
      </w:r>
      <w:proofErr w:type="spellEnd"/>
      <w:r>
        <w:t xml:space="preserve"> Local Moran’s I to determine if the data is clustered and the cluster’s pattern type.</w:t>
      </w:r>
    </w:p>
    <w:p w14:paraId="271554EB" w14:textId="77777777" w:rsidR="001046F1" w:rsidRPr="00CA4C4B" w:rsidRDefault="001046F1" w:rsidP="001046F1">
      <w:pPr>
        <w:pStyle w:val="ListParagraph"/>
      </w:pPr>
    </w:p>
    <w:p w14:paraId="78677D15" w14:textId="61A43C23" w:rsidR="001046F1" w:rsidRPr="00CA4C4B" w:rsidRDefault="001046F1" w:rsidP="001046F1">
      <w:pPr>
        <w:pStyle w:val="ListParagraph"/>
        <w:numPr>
          <w:ilvl w:val="0"/>
          <w:numId w:val="23"/>
        </w:numPr>
      </w:pPr>
      <w:r>
        <w:t>In the Geoprocessing toolbox on the left side of your ArcGIS Pro environment, n</w:t>
      </w:r>
      <w:r w:rsidRPr="00CA4C4B">
        <w:t xml:space="preserve">avigate to </w:t>
      </w:r>
      <w:r w:rsidRPr="00C02EDE">
        <w:rPr>
          <w:b/>
          <w:bCs/>
        </w:rPr>
        <w:t>Spatial Statistics Tools -&gt;</w:t>
      </w:r>
      <w:r>
        <w:rPr>
          <w:b/>
          <w:bCs/>
        </w:rPr>
        <w:t>Mapping Clusters</w:t>
      </w:r>
      <w:r w:rsidRPr="00C02EDE">
        <w:rPr>
          <w:b/>
          <w:bCs/>
        </w:rPr>
        <w:t>-&gt;</w:t>
      </w:r>
      <w:r>
        <w:rPr>
          <w:b/>
          <w:bCs/>
        </w:rPr>
        <w:t>Cluster and Outlier Analysis (</w:t>
      </w:r>
      <w:proofErr w:type="spellStart"/>
      <w:r>
        <w:rPr>
          <w:b/>
          <w:bCs/>
        </w:rPr>
        <w:t>Anselin</w:t>
      </w:r>
      <w:proofErr w:type="spellEnd"/>
      <w:r>
        <w:rPr>
          <w:b/>
          <w:bCs/>
        </w:rPr>
        <w:t xml:space="preserve"> Local Moran’s I)</w:t>
      </w:r>
      <w:r w:rsidRPr="00C02EDE">
        <w:rPr>
          <w:b/>
          <w:bCs/>
        </w:rPr>
        <w:t>.</w:t>
      </w:r>
    </w:p>
    <w:p w14:paraId="353673EF" w14:textId="77777777" w:rsidR="001046F1" w:rsidRPr="00CA4C4B" w:rsidRDefault="001046F1" w:rsidP="001046F1">
      <w:pPr>
        <w:pStyle w:val="ListParagraph"/>
      </w:pPr>
    </w:p>
    <w:p w14:paraId="050A617C" w14:textId="77777777" w:rsidR="001046F1" w:rsidRPr="00CA4C4B" w:rsidRDefault="001046F1" w:rsidP="001046F1">
      <w:pPr>
        <w:pStyle w:val="ListParagraph"/>
      </w:pPr>
    </w:p>
    <w:p w14:paraId="7A4A745C" w14:textId="77777777" w:rsidR="001046F1" w:rsidRDefault="001046F1" w:rsidP="001046F1">
      <w:pPr>
        <w:pStyle w:val="ListParagraph"/>
      </w:pPr>
      <w:r w:rsidRPr="00CA4C4B">
        <w:rPr>
          <w:noProof/>
        </w:rPr>
        <w:drawing>
          <wp:inline distT="0" distB="0" distL="0" distR="0" wp14:anchorId="69720659" wp14:editId="4F0C259A">
            <wp:extent cx="2468880" cy="6325288"/>
            <wp:effectExtent l="0" t="0" r="7620" b="0"/>
            <wp:docPr id="83037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71855" name="Picture 1"/>
                    <pic:cNvPicPr/>
                  </pic:nvPicPr>
                  <pic:blipFill rotWithShape="1">
                    <a:blip r:embed="rId12" cstate="print">
                      <a:extLst>
                        <a:ext uri="{28A0092B-C50C-407E-A947-70E740481C1C}">
                          <a14:useLocalDpi xmlns:a14="http://schemas.microsoft.com/office/drawing/2010/main" val="0"/>
                        </a:ext>
                      </a:extLst>
                    </a:blip>
                    <a:srcRect l="79331" b="2536"/>
                    <a:stretch/>
                  </pic:blipFill>
                  <pic:spPr bwMode="auto">
                    <a:xfrm>
                      <a:off x="0" y="0"/>
                      <a:ext cx="2468880" cy="6325288"/>
                    </a:xfrm>
                    <a:prstGeom prst="rect">
                      <a:avLst/>
                    </a:prstGeom>
                    <a:ln>
                      <a:noFill/>
                    </a:ln>
                    <a:extLst>
                      <a:ext uri="{53640926-AAD7-44D8-BBD7-CCE9431645EC}">
                        <a14:shadowObscured xmlns:a14="http://schemas.microsoft.com/office/drawing/2010/main"/>
                      </a:ext>
                    </a:extLst>
                  </pic:spPr>
                </pic:pic>
              </a:graphicData>
            </a:graphic>
          </wp:inline>
        </w:drawing>
      </w:r>
    </w:p>
    <w:p w14:paraId="155EF4F8" w14:textId="77777777" w:rsidR="001046F1" w:rsidRPr="00CA4C4B" w:rsidRDefault="001046F1" w:rsidP="001046F1">
      <w:pPr>
        <w:pStyle w:val="ListParagraph"/>
      </w:pPr>
    </w:p>
    <w:p w14:paraId="76E89832" w14:textId="4D5617C1" w:rsidR="001046F1" w:rsidRDefault="001046F1" w:rsidP="001046F1">
      <w:pPr>
        <w:pStyle w:val="ListParagraph"/>
        <w:numPr>
          <w:ilvl w:val="0"/>
          <w:numId w:val="23"/>
        </w:numPr>
      </w:pPr>
      <w:r>
        <w:t xml:space="preserve">Set the input feature class to </w:t>
      </w:r>
      <w:proofErr w:type="spellStart"/>
      <w:r>
        <w:rPr>
          <w:b/>
          <w:bCs/>
        </w:rPr>
        <w:t>Lyme_incidence</w:t>
      </w:r>
      <w:proofErr w:type="spellEnd"/>
      <w:r>
        <w:t xml:space="preserve"> and the input field to </w:t>
      </w:r>
      <w:proofErr w:type="spellStart"/>
      <w:r>
        <w:rPr>
          <w:b/>
          <w:bCs/>
        </w:rPr>
        <w:t>AverageInc</w:t>
      </w:r>
      <w:proofErr w:type="spellEnd"/>
      <w:r>
        <w:rPr>
          <w:b/>
          <w:bCs/>
        </w:rPr>
        <w:t xml:space="preserve"> </w:t>
      </w:r>
      <w:r>
        <w:t xml:space="preserve">(Average incidence rates for the years 2000-2017). Click the folder next to the Output Feature Class field input box. Navigate to the </w:t>
      </w:r>
      <w:proofErr w:type="spellStart"/>
      <w:r>
        <w:rPr>
          <w:b/>
          <w:bCs/>
        </w:rPr>
        <w:t>Lyme_disease.</w:t>
      </w:r>
      <w:r w:rsidRPr="001046F1">
        <w:rPr>
          <w:b/>
          <w:bCs/>
        </w:rPr>
        <w:t>gdb</w:t>
      </w:r>
      <w:proofErr w:type="spellEnd"/>
      <w:r>
        <w:t xml:space="preserve"> and name the output feature class </w:t>
      </w:r>
      <w:proofErr w:type="spellStart"/>
      <w:r>
        <w:rPr>
          <w:b/>
          <w:bCs/>
        </w:rPr>
        <w:t>Lyme_incidence_LocalAverage</w:t>
      </w:r>
      <w:proofErr w:type="spellEnd"/>
      <w:r>
        <w:rPr>
          <w:b/>
          <w:bCs/>
        </w:rPr>
        <w:t xml:space="preserve">. </w:t>
      </w:r>
      <w:r w:rsidRPr="001046F1">
        <w:t>Confirm</w:t>
      </w:r>
      <w:r>
        <w:t xml:space="preserve"> that the conceptualization of distance is set to </w:t>
      </w:r>
      <w:r>
        <w:rPr>
          <w:b/>
          <w:bCs/>
        </w:rPr>
        <w:t>Contiguity edges only</w:t>
      </w:r>
      <w:r>
        <w:t xml:space="preserve">. Leave all other fields </w:t>
      </w:r>
      <w:r w:rsidR="00445774">
        <w:t>as is</w:t>
      </w:r>
      <w:r>
        <w:t xml:space="preserve"> and click </w:t>
      </w:r>
      <w:r>
        <w:rPr>
          <w:b/>
          <w:bCs/>
        </w:rPr>
        <w:t>Run</w:t>
      </w:r>
      <w:r>
        <w:t>.</w:t>
      </w:r>
    </w:p>
    <w:p w14:paraId="5423A8A7" w14:textId="77777777" w:rsidR="001046F1" w:rsidRDefault="001046F1" w:rsidP="001046F1">
      <w:pPr>
        <w:pStyle w:val="ListParagraph"/>
      </w:pPr>
    </w:p>
    <w:p w14:paraId="7709FD7C" w14:textId="77777777" w:rsidR="001046F1" w:rsidRDefault="001046F1" w:rsidP="001046F1">
      <w:pPr>
        <w:pStyle w:val="ListParagraph"/>
      </w:pPr>
      <w:r>
        <w:rPr>
          <w:noProof/>
        </w:rPr>
        <w:lastRenderedPageBreak/>
        <w:drawing>
          <wp:inline distT="0" distB="0" distL="0" distR="0" wp14:anchorId="4F9F0B1D" wp14:editId="1414FE3F">
            <wp:extent cx="5486400" cy="2977515"/>
            <wp:effectExtent l="0" t="0" r="0" b="0"/>
            <wp:docPr id="95644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4830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77515"/>
                    </a:xfrm>
                    <a:prstGeom prst="rect">
                      <a:avLst/>
                    </a:prstGeom>
                  </pic:spPr>
                </pic:pic>
              </a:graphicData>
            </a:graphic>
          </wp:inline>
        </w:drawing>
      </w:r>
    </w:p>
    <w:p w14:paraId="554E70B0" w14:textId="77777777" w:rsidR="001046F1" w:rsidRDefault="001046F1" w:rsidP="001046F1">
      <w:pPr>
        <w:pStyle w:val="ListParagraph"/>
      </w:pPr>
    </w:p>
    <w:p w14:paraId="2E9C7875" w14:textId="77777777" w:rsidR="008C4BAC" w:rsidRPr="00CA4C4B" w:rsidRDefault="008C4BAC" w:rsidP="008C4BAC">
      <w:r w:rsidRPr="00CA4C4B">
        <w:rPr>
          <w:b/>
          <w:bCs/>
        </w:rPr>
        <w:t xml:space="preserve">Section </w:t>
      </w:r>
      <w:r>
        <w:rPr>
          <w:b/>
          <w:bCs/>
        </w:rPr>
        <w:t>2.1</w:t>
      </w:r>
      <w:r w:rsidRPr="00CA4C4B">
        <w:rPr>
          <w:b/>
          <w:bCs/>
        </w:rPr>
        <w:t xml:space="preserve"> Task</w:t>
      </w:r>
      <w:r>
        <w:rPr>
          <w:b/>
          <w:bCs/>
        </w:rPr>
        <w:t xml:space="preserve"> 1</w:t>
      </w:r>
      <w:r w:rsidRPr="00CA4C4B">
        <w:rPr>
          <w:b/>
          <w:bCs/>
        </w:rPr>
        <w:t xml:space="preserve">: </w:t>
      </w:r>
      <w:r w:rsidRPr="008C4BAC">
        <w:t xml:space="preserve">Provide </w:t>
      </w:r>
      <w:r>
        <w:t>a map of the clustering results for the average incidence of Lyme disease</w:t>
      </w:r>
      <w:r w:rsidRPr="008C4BAC">
        <w:t>. Describe the pattern of spatial clustering including which areas exhibit clustering and which do not.</w:t>
      </w:r>
    </w:p>
    <w:p w14:paraId="1AAE5FC3" w14:textId="77777777" w:rsidR="008C4BAC" w:rsidRDefault="008C4BAC" w:rsidP="001046F1">
      <w:pPr>
        <w:pStyle w:val="ListParagraph"/>
      </w:pPr>
    </w:p>
    <w:p w14:paraId="1453E8EC" w14:textId="77777777" w:rsidR="008C4BAC" w:rsidRDefault="001046F1" w:rsidP="001046F1">
      <w:pPr>
        <w:pStyle w:val="ListParagraph"/>
        <w:numPr>
          <w:ilvl w:val="0"/>
          <w:numId w:val="23"/>
        </w:numPr>
      </w:pPr>
      <w:r>
        <w:t xml:space="preserve">Repeat step 2 with input as </w:t>
      </w:r>
      <w:r w:rsidRPr="00AF62A5">
        <w:rPr>
          <w:b/>
          <w:bCs/>
        </w:rPr>
        <w:t>Inciden_15</w:t>
      </w:r>
      <w:r>
        <w:rPr>
          <w:b/>
          <w:bCs/>
        </w:rPr>
        <w:t xml:space="preserve"> </w:t>
      </w:r>
      <w:r>
        <w:t>(</w:t>
      </w:r>
      <w:r w:rsidR="008C4BAC">
        <w:t xml:space="preserve">name </w:t>
      </w:r>
      <w:proofErr w:type="gramStart"/>
      <w:r w:rsidR="008C4BAC">
        <w:t>it</w:t>
      </w:r>
      <w:proofErr w:type="gramEnd"/>
      <w:r w:rsidR="008C4BAC">
        <w:t xml:space="preserve"> </w:t>
      </w:r>
      <w:r w:rsidR="008C4BAC" w:rsidRPr="008C4BAC">
        <w:rPr>
          <w:b/>
          <w:bCs/>
        </w:rPr>
        <w:t>Lyme_incidence_Local2015</w:t>
      </w:r>
      <w:r>
        <w:t>)</w:t>
      </w:r>
      <w:r w:rsidR="008C4BAC">
        <w:t>.</w:t>
      </w:r>
    </w:p>
    <w:p w14:paraId="0A1F1DF1" w14:textId="77777777" w:rsidR="008C4BAC" w:rsidRDefault="008C4BAC" w:rsidP="008C4BAC">
      <w:pPr>
        <w:rPr>
          <w:b/>
          <w:bCs/>
        </w:rPr>
      </w:pPr>
    </w:p>
    <w:p w14:paraId="194A91F6" w14:textId="0CE5DF54" w:rsidR="008C4BAC" w:rsidRDefault="008C4BAC" w:rsidP="008C4BAC">
      <w:r w:rsidRPr="008C4BAC">
        <w:rPr>
          <w:b/>
          <w:bCs/>
        </w:rPr>
        <w:t xml:space="preserve">Section 2.1 Task </w:t>
      </w:r>
      <w:r>
        <w:rPr>
          <w:b/>
          <w:bCs/>
        </w:rPr>
        <w:t>2</w:t>
      </w:r>
      <w:r w:rsidRPr="008C4BAC">
        <w:rPr>
          <w:b/>
          <w:bCs/>
        </w:rPr>
        <w:t xml:space="preserve">: </w:t>
      </w:r>
      <w:r w:rsidRPr="008C4BAC">
        <w:t xml:space="preserve">Provide </w:t>
      </w:r>
      <w:r>
        <w:t>a map of the clustering results for the 2015 incidence of Lyme disease</w:t>
      </w:r>
      <w:r w:rsidRPr="008C4BAC">
        <w:t xml:space="preserve">. Describe </w:t>
      </w:r>
      <w:r>
        <w:t>any differences in the</w:t>
      </w:r>
      <w:r w:rsidRPr="008C4BAC">
        <w:t xml:space="preserve"> pattern of spatial clustering</w:t>
      </w:r>
      <w:r>
        <w:t xml:space="preserve"> between this year and the average incidence</w:t>
      </w:r>
      <w:r w:rsidRPr="008C4BAC">
        <w:t>.</w:t>
      </w:r>
    </w:p>
    <w:p w14:paraId="7352944C" w14:textId="77777777" w:rsidR="008C4BAC" w:rsidRPr="00CA4C4B" w:rsidRDefault="008C4BAC" w:rsidP="008C4BAC"/>
    <w:p w14:paraId="7EDE45A8" w14:textId="5173A86D" w:rsidR="008C4BAC" w:rsidRDefault="008C4BAC" w:rsidP="001046F1">
      <w:pPr>
        <w:pStyle w:val="ListParagraph"/>
        <w:numPr>
          <w:ilvl w:val="0"/>
          <w:numId w:val="23"/>
        </w:numPr>
      </w:pPr>
      <w:r>
        <w:t>Repeat step 2 with input as</w:t>
      </w:r>
      <w:r w:rsidR="001046F1">
        <w:t xml:space="preserve"> </w:t>
      </w:r>
      <w:r w:rsidR="001046F1" w:rsidRPr="00AF62A5">
        <w:rPr>
          <w:b/>
          <w:bCs/>
        </w:rPr>
        <w:t>Inciden_16</w:t>
      </w:r>
      <w:r w:rsidR="001046F1">
        <w:rPr>
          <w:b/>
          <w:bCs/>
        </w:rPr>
        <w:t xml:space="preserve"> </w:t>
      </w:r>
      <w:r w:rsidR="001046F1">
        <w:t>(</w:t>
      </w:r>
      <w:r>
        <w:t xml:space="preserve">name </w:t>
      </w:r>
      <w:proofErr w:type="gramStart"/>
      <w:r>
        <w:t>it</w:t>
      </w:r>
      <w:proofErr w:type="gramEnd"/>
      <w:r>
        <w:t xml:space="preserve"> </w:t>
      </w:r>
      <w:r w:rsidRPr="008C4BAC">
        <w:rPr>
          <w:b/>
          <w:bCs/>
        </w:rPr>
        <w:t>Lyme_incidence_Local20</w:t>
      </w:r>
      <w:r w:rsidR="001046F1" w:rsidRPr="008C4BAC">
        <w:rPr>
          <w:b/>
          <w:bCs/>
        </w:rPr>
        <w:t>16</w:t>
      </w:r>
      <w:r w:rsidR="001046F1">
        <w:t>)</w:t>
      </w:r>
      <w:r>
        <w:t>.</w:t>
      </w:r>
    </w:p>
    <w:p w14:paraId="1145915F" w14:textId="77777777" w:rsidR="008C4BAC" w:rsidRDefault="008C4BAC" w:rsidP="008C4BAC">
      <w:pPr>
        <w:rPr>
          <w:b/>
          <w:bCs/>
        </w:rPr>
      </w:pPr>
    </w:p>
    <w:p w14:paraId="4BD6A2A2" w14:textId="6AEE15CA" w:rsidR="008C4BAC" w:rsidRPr="00CA4C4B" w:rsidRDefault="008C4BAC" w:rsidP="008C4BAC">
      <w:r w:rsidRPr="008C4BAC">
        <w:rPr>
          <w:b/>
          <w:bCs/>
        </w:rPr>
        <w:t xml:space="preserve">Section 2.1 Task </w:t>
      </w:r>
      <w:r>
        <w:rPr>
          <w:b/>
          <w:bCs/>
        </w:rPr>
        <w:t>3</w:t>
      </w:r>
      <w:r w:rsidRPr="008C4BAC">
        <w:rPr>
          <w:b/>
          <w:bCs/>
        </w:rPr>
        <w:t xml:space="preserve">: </w:t>
      </w:r>
      <w:r w:rsidRPr="008C4BAC">
        <w:t xml:space="preserve">Provide </w:t>
      </w:r>
      <w:r>
        <w:t>a map of the clustering results for the 2016 incidence of Lyme disease</w:t>
      </w:r>
      <w:r w:rsidRPr="008C4BAC">
        <w:t xml:space="preserve">. Describe </w:t>
      </w:r>
      <w:r>
        <w:t>any differences in the</w:t>
      </w:r>
      <w:r w:rsidRPr="008C4BAC">
        <w:t xml:space="preserve"> pattern of spatial clustering</w:t>
      </w:r>
      <w:r>
        <w:t xml:space="preserve"> between this year and the average incidence as well as any differences between this year and 2015</w:t>
      </w:r>
      <w:r w:rsidRPr="008C4BAC">
        <w:t>.</w:t>
      </w:r>
    </w:p>
    <w:p w14:paraId="7DA6ACD5" w14:textId="77777777" w:rsidR="008C4BAC" w:rsidRDefault="008C4BAC" w:rsidP="008C4BAC"/>
    <w:p w14:paraId="3D45E67B" w14:textId="3023334C" w:rsidR="001046F1" w:rsidRPr="00CA4C4B" w:rsidRDefault="008C4BAC" w:rsidP="001046F1">
      <w:pPr>
        <w:pStyle w:val="ListParagraph"/>
        <w:numPr>
          <w:ilvl w:val="0"/>
          <w:numId w:val="23"/>
        </w:numPr>
      </w:pPr>
      <w:r>
        <w:t>Repeat step 2 with input as</w:t>
      </w:r>
      <w:r w:rsidR="001046F1">
        <w:t xml:space="preserve"> </w:t>
      </w:r>
      <w:r w:rsidR="001046F1" w:rsidRPr="00AF62A5">
        <w:rPr>
          <w:b/>
          <w:bCs/>
        </w:rPr>
        <w:t>Inciden_17</w:t>
      </w:r>
      <w:r w:rsidR="001046F1">
        <w:rPr>
          <w:b/>
          <w:bCs/>
        </w:rPr>
        <w:t xml:space="preserve"> </w:t>
      </w:r>
      <w:r w:rsidR="001046F1">
        <w:t>(</w:t>
      </w:r>
      <w:r>
        <w:t xml:space="preserve">name </w:t>
      </w:r>
      <w:proofErr w:type="gramStart"/>
      <w:r>
        <w:t>it</w:t>
      </w:r>
      <w:proofErr w:type="gramEnd"/>
      <w:r>
        <w:t xml:space="preserve"> </w:t>
      </w:r>
      <w:r w:rsidRPr="008C4BAC">
        <w:rPr>
          <w:b/>
          <w:bCs/>
        </w:rPr>
        <w:t>Lyme_incidence_Local2017</w:t>
      </w:r>
      <w:r w:rsidR="001046F1">
        <w:t xml:space="preserve">). </w:t>
      </w:r>
    </w:p>
    <w:p w14:paraId="3DA7CEA8" w14:textId="77777777" w:rsidR="001046F1" w:rsidRPr="00CA4C4B" w:rsidRDefault="001046F1" w:rsidP="001046F1">
      <w:pPr>
        <w:rPr>
          <w:b/>
          <w:bCs/>
        </w:rPr>
      </w:pPr>
    </w:p>
    <w:p w14:paraId="4D16AE51" w14:textId="033E946F" w:rsidR="008C4BAC" w:rsidRPr="00CA4C4B" w:rsidRDefault="008C4BAC" w:rsidP="008C4BAC">
      <w:r w:rsidRPr="008C4BAC">
        <w:rPr>
          <w:b/>
          <w:bCs/>
        </w:rPr>
        <w:t xml:space="preserve">Section 2.1 Task </w:t>
      </w:r>
      <w:r>
        <w:rPr>
          <w:b/>
          <w:bCs/>
        </w:rPr>
        <w:t>4</w:t>
      </w:r>
      <w:r w:rsidRPr="008C4BAC">
        <w:rPr>
          <w:b/>
          <w:bCs/>
        </w:rPr>
        <w:t xml:space="preserve">: </w:t>
      </w:r>
      <w:r w:rsidRPr="008C4BAC">
        <w:t xml:space="preserve">Provide </w:t>
      </w:r>
      <w:r>
        <w:t>a map of the clustering results for the 2017 incidence of Lyme disease</w:t>
      </w:r>
      <w:r w:rsidRPr="008C4BAC">
        <w:t xml:space="preserve">. Describe </w:t>
      </w:r>
      <w:r>
        <w:t>any differences in the</w:t>
      </w:r>
      <w:r w:rsidRPr="008C4BAC">
        <w:t xml:space="preserve"> pattern of spatial clustering</w:t>
      </w:r>
      <w:r>
        <w:t xml:space="preserve"> between this year and the average incidence as well as any differences between this year and the two years before</w:t>
      </w:r>
      <w:r w:rsidRPr="008C4BAC">
        <w:t>.</w:t>
      </w:r>
    </w:p>
    <w:p w14:paraId="0F0F6A05" w14:textId="77777777" w:rsidR="00CA4C4B" w:rsidRDefault="00CA4C4B" w:rsidP="003F7555">
      <w:pPr>
        <w:pStyle w:val="Heading2"/>
      </w:pPr>
    </w:p>
    <w:p w14:paraId="03544102" w14:textId="441C7702" w:rsidR="003F7555" w:rsidRPr="00CA4C4B" w:rsidRDefault="003F7555" w:rsidP="003F7555">
      <w:pPr>
        <w:pStyle w:val="Heading2"/>
      </w:pPr>
      <w:r w:rsidRPr="00CA4C4B">
        <w:t xml:space="preserve">Section 2.2: </w:t>
      </w:r>
      <w:r w:rsidR="008C4BAC" w:rsidRPr="008C4BAC">
        <w:t xml:space="preserve">Calculate spatial autocorrelation using </w:t>
      </w:r>
      <w:proofErr w:type="spellStart"/>
      <w:r w:rsidR="008C4BAC">
        <w:t>Getis</w:t>
      </w:r>
      <w:proofErr w:type="spellEnd"/>
      <w:r w:rsidR="008C4BAC">
        <w:t>-Ord Gi*</w:t>
      </w:r>
    </w:p>
    <w:p w14:paraId="1999AECD" w14:textId="4694C788" w:rsidR="008C4BAC" w:rsidRPr="00CA4C4B" w:rsidRDefault="008C4BAC" w:rsidP="008C4BAC">
      <w:r w:rsidRPr="00CA4C4B">
        <w:t xml:space="preserve">For the first part of this </w:t>
      </w:r>
      <w:r>
        <w:t>section</w:t>
      </w:r>
      <w:r w:rsidRPr="00CA4C4B">
        <w:t xml:space="preserve">, you will </w:t>
      </w:r>
      <w:r>
        <w:t xml:space="preserve">calculate </w:t>
      </w:r>
      <w:proofErr w:type="spellStart"/>
      <w:r>
        <w:t>Getis</w:t>
      </w:r>
      <w:proofErr w:type="spellEnd"/>
      <w:r>
        <w:t>-Ord Gi to determine if the data is clustered and the cluster’s pattern type.</w:t>
      </w:r>
    </w:p>
    <w:p w14:paraId="37D3B488" w14:textId="77777777" w:rsidR="008C4BAC" w:rsidRPr="00CA4C4B" w:rsidRDefault="008C4BAC" w:rsidP="008C4BAC">
      <w:pPr>
        <w:pStyle w:val="ListParagraph"/>
      </w:pPr>
    </w:p>
    <w:p w14:paraId="4FC198E0" w14:textId="6DA44FDB" w:rsidR="008C4BAC" w:rsidRPr="00CA4C4B" w:rsidRDefault="008C4BAC" w:rsidP="008C4BAC">
      <w:pPr>
        <w:pStyle w:val="ListParagraph"/>
        <w:numPr>
          <w:ilvl w:val="0"/>
          <w:numId w:val="24"/>
        </w:numPr>
      </w:pPr>
      <w:r>
        <w:t>In the Geoprocessing toolbox on the left side of your ArcGIS Pro environment, n</w:t>
      </w:r>
      <w:r w:rsidRPr="00CA4C4B">
        <w:t xml:space="preserve">avigate to </w:t>
      </w:r>
      <w:r w:rsidRPr="00C02EDE">
        <w:rPr>
          <w:b/>
          <w:bCs/>
        </w:rPr>
        <w:t>Spatial Statistics Tools -&gt;</w:t>
      </w:r>
      <w:r>
        <w:rPr>
          <w:b/>
          <w:bCs/>
        </w:rPr>
        <w:t>Mapping Clusters</w:t>
      </w:r>
      <w:r w:rsidRPr="00C02EDE">
        <w:rPr>
          <w:b/>
          <w:bCs/>
        </w:rPr>
        <w:t>-&gt;</w:t>
      </w:r>
      <w:r>
        <w:rPr>
          <w:b/>
          <w:bCs/>
        </w:rPr>
        <w:t>Hot Spot Analysis (</w:t>
      </w:r>
      <w:proofErr w:type="spellStart"/>
      <w:r>
        <w:rPr>
          <w:b/>
          <w:bCs/>
        </w:rPr>
        <w:t>Getis</w:t>
      </w:r>
      <w:proofErr w:type="spellEnd"/>
      <w:r>
        <w:rPr>
          <w:b/>
          <w:bCs/>
        </w:rPr>
        <w:t>-Ord Gi*)</w:t>
      </w:r>
      <w:r w:rsidRPr="00C02EDE">
        <w:rPr>
          <w:b/>
          <w:bCs/>
        </w:rPr>
        <w:t>.</w:t>
      </w:r>
    </w:p>
    <w:p w14:paraId="5112B08D" w14:textId="77777777" w:rsidR="008C4BAC" w:rsidRPr="00CA4C4B" w:rsidRDefault="008C4BAC" w:rsidP="008C4BAC">
      <w:pPr>
        <w:pStyle w:val="ListParagraph"/>
      </w:pPr>
    </w:p>
    <w:p w14:paraId="550BEFA2" w14:textId="77777777" w:rsidR="008C4BAC" w:rsidRPr="00CA4C4B" w:rsidRDefault="008C4BAC" w:rsidP="008C4BAC">
      <w:pPr>
        <w:pStyle w:val="ListParagraph"/>
      </w:pPr>
    </w:p>
    <w:p w14:paraId="45F4EE98" w14:textId="77777777" w:rsidR="008C4BAC" w:rsidRDefault="008C4BAC" w:rsidP="008C4BAC">
      <w:pPr>
        <w:pStyle w:val="ListParagraph"/>
      </w:pPr>
      <w:r w:rsidRPr="00CA4C4B">
        <w:rPr>
          <w:noProof/>
        </w:rPr>
        <w:drawing>
          <wp:inline distT="0" distB="0" distL="0" distR="0" wp14:anchorId="37378A56" wp14:editId="02823D13">
            <wp:extent cx="2468880" cy="5927793"/>
            <wp:effectExtent l="0" t="0" r="7620" b="0"/>
            <wp:docPr id="23253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3380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468880" cy="5927793"/>
                    </a:xfrm>
                    <a:prstGeom prst="rect">
                      <a:avLst/>
                    </a:prstGeom>
                  </pic:spPr>
                </pic:pic>
              </a:graphicData>
            </a:graphic>
          </wp:inline>
        </w:drawing>
      </w:r>
    </w:p>
    <w:p w14:paraId="607227C4" w14:textId="77777777" w:rsidR="008C4BAC" w:rsidRPr="00CA4C4B" w:rsidRDefault="008C4BAC" w:rsidP="008C4BAC">
      <w:pPr>
        <w:pStyle w:val="ListParagraph"/>
      </w:pPr>
    </w:p>
    <w:p w14:paraId="166C6F49" w14:textId="66CA7686" w:rsidR="008C4BAC" w:rsidRDefault="008C4BAC" w:rsidP="008C4BAC">
      <w:pPr>
        <w:pStyle w:val="ListParagraph"/>
        <w:numPr>
          <w:ilvl w:val="0"/>
          <w:numId w:val="24"/>
        </w:numPr>
      </w:pPr>
      <w:r>
        <w:lastRenderedPageBreak/>
        <w:t xml:space="preserve">Set the input feature class to </w:t>
      </w:r>
      <w:proofErr w:type="spellStart"/>
      <w:r>
        <w:rPr>
          <w:b/>
          <w:bCs/>
        </w:rPr>
        <w:t>Lyme_incidence</w:t>
      </w:r>
      <w:proofErr w:type="spellEnd"/>
      <w:r>
        <w:t xml:space="preserve"> and the input field to </w:t>
      </w:r>
      <w:proofErr w:type="spellStart"/>
      <w:r>
        <w:rPr>
          <w:b/>
          <w:bCs/>
        </w:rPr>
        <w:t>AverageInc</w:t>
      </w:r>
      <w:proofErr w:type="spellEnd"/>
      <w:r>
        <w:rPr>
          <w:b/>
          <w:bCs/>
        </w:rPr>
        <w:t xml:space="preserve"> </w:t>
      </w:r>
      <w:r>
        <w:t xml:space="preserve">(Average incidence rates for the years 2000-2017). Click the folder next to the Output Feature Class field input box. Navigate to the </w:t>
      </w:r>
      <w:proofErr w:type="spellStart"/>
      <w:r>
        <w:rPr>
          <w:b/>
          <w:bCs/>
        </w:rPr>
        <w:t>Lyme_disease.</w:t>
      </w:r>
      <w:r w:rsidRPr="001046F1">
        <w:rPr>
          <w:b/>
          <w:bCs/>
        </w:rPr>
        <w:t>gdb</w:t>
      </w:r>
      <w:proofErr w:type="spellEnd"/>
      <w:r>
        <w:t xml:space="preserve"> (you should already be there) and name the output feature class </w:t>
      </w:r>
      <w:proofErr w:type="spellStart"/>
      <w:r>
        <w:rPr>
          <w:b/>
          <w:bCs/>
        </w:rPr>
        <w:t>Lyme_incidence_GstarAverage</w:t>
      </w:r>
      <w:proofErr w:type="spellEnd"/>
      <w:r>
        <w:rPr>
          <w:b/>
          <w:bCs/>
        </w:rPr>
        <w:t xml:space="preserve">. </w:t>
      </w:r>
      <w:r w:rsidRPr="001046F1">
        <w:t>Confirm</w:t>
      </w:r>
      <w:r>
        <w:t xml:space="preserve"> that the conceptualization of distance is set to </w:t>
      </w:r>
      <w:r>
        <w:rPr>
          <w:b/>
          <w:bCs/>
        </w:rPr>
        <w:t>Contiguity edges only</w:t>
      </w:r>
      <w:r>
        <w:t xml:space="preserve">. Leave all other fields blank and click </w:t>
      </w:r>
      <w:r>
        <w:rPr>
          <w:b/>
          <w:bCs/>
        </w:rPr>
        <w:t>Run</w:t>
      </w:r>
      <w:r>
        <w:t>.</w:t>
      </w:r>
    </w:p>
    <w:p w14:paraId="58F5F845" w14:textId="77777777" w:rsidR="008C4BAC" w:rsidRDefault="008C4BAC" w:rsidP="008C4BAC">
      <w:pPr>
        <w:pStyle w:val="ListParagraph"/>
      </w:pPr>
    </w:p>
    <w:p w14:paraId="6F42441C" w14:textId="77777777" w:rsidR="008C4BAC" w:rsidRDefault="008C4BAC" w:rsidP="008C4BAC">
      <w:pPr>
        <w:pStyle w:val="ListParagraph"/>
      </w:pPr>
      <w:r>
        <w:rPr>
          <w:noProof/>
        </w:rPr>
        <w:drawing>
          <wp:inline distT="0" distB="0" distL="0" distR="0" wp14:anchorId="1365C34D" wp14:editId="3CA30CFE">
            <wp:extent cx="5486400" cy="2967630"/>
            <wp:effectExtent l="0" t="0" r="0" b="4445"/>
            <wp:docPr id="74403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5575"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67630"/>
                    </a:xfrm>
                    <a:prstGeom prst="rect">
                      <a:avLst/>
                    </a:prstGeom>
                  </pic:spPr>
                </pic:pic>
              </a:graphicData>
            </a:graphic>
          </wp:inline>
        </w:drawing>
      </w:r>
    </w:p>
    <w:p w14:paraId="5C3BC63B" w14:textId="77777777" w:rsidR="008C4BAC" w:rsidRDefault="008C4BAC" w:rsidP="008C4BAC">
      <w:pPr>
        <w:pStyle w:val="ListParagraph"/>
      </w:pPr>
    </w:p>
    <w:p w14:paraId="7C309A2D" w14:textId="550D6791" w:rsidR="008C4BAC" w:rsidRPr="004D0DF1" w:rsidRDefault="008C4BAC" w:rsidP="008C4BAC">
      <w:r w:rsidRPr="00CA4C4B">
        <w:rPr>
          <w:b/>
          <w:bCs/>
        </w:rPr>
        <w:t xml:space="preserve">Section </w:t>
      </w:r>
      <w:r>
        <w:rPr>
          <w:b/>
          <w:bCs/>
        </w:rPr>
        <w:t>2.</w:t>
      </w:r>
      <w:r w:rsidR="004D0DF1">
        <w:rPr>
          <w:b/>
          <w:bCs/>
        </w:rPr>
        <w:t>2</w:t>
      </w:r>
      <w:r w:rsidRPr="00CA4C4B">
        <w:rPr>
          <w:b/>
          <w:bCs/>
        </w:rPr>
        <w:t xml:space="preserve"> Task</w:t>
      </w:r>
      <w:r>
        <w:rPr>
          <w:b/>
          <w:bCs/>
        </w:rPr>
        <w:t xml:space="preserve"> 1</w:t>
      </w:r>
      <w:r w:rsidRPr="00CA4C4B">
        <w:rPr>
          <w:b/>
          <w:bCs/>
        </w:rPr>
        <w:t xml:space="preserve">: </w:t>
      </w:r>
      <w:r w:rsidRPr="008C4BAC">
        <w:t xml:space="preserve">Provide </w:t>
      </w:r>
      <w:r>
        <w:t xml:space="preserve">a map of the </w:t>
      </w:r>
      <w:proofErr w:type="spellStart"/>
      <w:r w:rsidR="004D0DF1">
        <w:t>GiZscore</w:t>
      </w:r>
      <w:proofErr w:type="spellEnd"/>
      <w:r w:rsidR="004D0DF1">
        <w:t xml:space="preserve"> values</w:t>
      </w:r>
      <w:r>
        <w:t xml:space="preserve"> for the average incidence of Lyme disease</w:t>
      </w:r>
      <w:r w:rsidRPr="008C4BAC">
        <w:t>. Describe the pattern of spatial clustering including which areas exhibit clustering and which do not.</w:t>
      </w:r>
      <w:r w:rsidR="004D0DF1">
        <w:t xml:space="preserve"> (Note: you will have to go to the symbology and change the Field to </w:t>
      </w:r>
      <w:proofErr w:type="spellStart"/>
      <w:r w:rsidR="004D0DF1">
        <w:rPr>
          <w:b/>
          <w:bCs/>
        </w:rPr>
        <w:t>GiZScore</w:t>
      </w:r>
      <w:proofErr w:type="spellEnd"/>
      <w:r w:rsidR="004D0DF1">
        <w:rPr>
          <w:b/>
          <w:bCs/>
        </w:rPr>
        <w:t xml:space="preserve"> Contiguity</w:t>
      </w:r>
      <w:r w:rsidR="004D0DF1">
        <w:t>).</w:t>
      </w:r>
    </w:p>
    <w:p w14:paraId="6F979AE5" w14:textId="77777777" w:rsidR="008C4BAC" w:rsidRDefault="008C4BAC" w:rsidP="008C4BAC">
      <w:pPr>
        <w:pStyle w:val="ListParagraph"/>
      </w:pPr>
    </w:p>
    <w:p w14:paraId="261E286C" w14:textId="4B339D70" w:rsidR="008C4BAC" w:rsidRDefault="008C4BAC" w:rsidP="008C4BAC">
      <w:pPr>
        <w:pStyle w:val="ListParagraph"/>
        <w:numPr>
          <w:ilvl w:val="0"/>
          <w:numId w:val="24"/>
        </w:numPr>
      </w:pPr>
      <w:r>
        <w:t xml:space="preserve">Repeat step 2 with input as </w:t>
      </w:r>
      <w:r w:rsidRPr="00AF62A5">
        <w:rPr>
          <w:b/>
          <w:bCs/>
        </w:rPr>
        <w:t>Inciden_15</w:t>
      </w:r>
      <w:r>
        <w:rPr>
          <w:b/>
          <w:bCs/>
        </w:rPr>
        <w:t xml:space="preserve"> </w:t>
      </w:r>
      <w:r>
        <w:t xml:space="preserve">(name </w:t>
      </w:r>
      <w:proofErr w:type="gramStart"/>
      <w:r>
        <w:t>it</w:t>
      </w:r>
      <w:proofErr w:type="gramEnd"/>
      <w:r>
        <w:t xml:space="preserve"> </w:t>
      </w:r>
      <w:r w:rsidRPr="008C4BAC">
        <w:rPr>
          <w:b/>
          <w:bCs/>
        </w:rPr>
        <w:t>Lyme_incidence_</w:t>
      </w:r>
      <w:r w:rsidR="004D0DF1">
        <w:rPr>
          <w:b/>
          <w:bCs/>
        </w:rPr>
        <w:t>Gstar</w:t>
      </w:r>
      <w:r w:rsidRPr="008C4BAC">
        <w:rPr>
          <w:b/>
          <w:bCs/>
        </w:rPr>
        <w:t>2015</w:t>
      </w:r>
      <w:r>
        <w:t>).</w:t>
      </w:r>
    </w:p>
    <w:p w14:paraId="6E0179FE" w14:textId="77777777" w:rsidR="008C4BAC" w:rsidRDefault="008C4BAC" w:rsidP="008C4BAC">
      <w:pPr>
        <w:rPr>
          <w:b/>
          <w:bCs/>
        </w:rPr>
      </w:pPr>
    </w:p>
    <w:p w14:paraId="49B1FF68" w14:textId="6838C3A5" w:rsidR="008C4BAC" w:rsidRDefault="008C4BAC" w:rsidP="008C4BAC">
      <w:r w:rsidRPr="008C4BAC">
        <w:rPr>
          <w:b/>
          <w:bCs/>
        </w:rPr>
        <w:t>Section 2.</w:t>
      </w:r>
      <w:r w:rsidR="004D0DF1">
        <w:rPr>
          <w:b/>
          <w:bCs/>
        </w:rPr>
        <w:t>2</w:t>
      </w:r>
      <w:r w:rsidRPr="008C4BAC">
        <w:rPr>
          <w:b/>
          <w:bCs/>
        </w:rPr>
        <w:t xml:space="preserve"> Task </w:t>
      </w:r>
      <w:r>
        <w:rPr>
          <w:b/>
          <w:bCs/>
        </w:rPr>
        <w:t>2</w:t>
      </w:r>
      <w:r w:rsidRPr="008C4BAC">
        <w:rPr>
          <w:b/>
          <w:bCs/>
        </w:rPr>
        <w:t xml:space="preserve">: </w:t>
      </w:r>
      <w:r w:rsidRPr="008C4BAC">
        <w:t xml:space="preserve">Provide </w:t>
      </w:r>
      <w:r>
        <w:t xml:space="preserve">a map of the </w:t>
      </w:r>
      <w:proofErr w:type="spellStart"/>
      <w:r w:rsidR="004D0DF1">
        <w:t>GiZscore</w:t>
      </w:r>
      <w:proofErr w:type="spellEnd"/>
      <w:r w:rsidR="004D0DF1">
        <w:t xml:space="preserve"> values </w:t>
      </w:r>
      <w:r>
        <w:t>for the 2015 incidence of Lyme disease</w:t>
      </w:r>
      <w:r w:rsidRPr="008C4BAC">
        <w:t xml:space="preserve">. Describe </w:t>
      </w:r>
      <w:r>
        <w:t>any differences in the</w:t>
      </w:r>
      <w:r w:rsidRPr="008C4BAC">
        <w:t xml:space="preserve"> pattern of spatial clustering</w:t>
      </w:r>
      <w:r>
        <w:t xml:space="preserve"> between this year and the average incidence</w:t>
      </w:r>
      <w:r w:rsidRPr="008C4BAC">
        <w:t>.</w:t>
      </w:r>
      <w:r w:rsidR="004D0DF1">
        <w:t xml:space="preserve"> (Note: you will have to go to the symbology and change the Field to </w:t>
      </w:r>
      <w:proofErr w:type="spellStart"/>
      <w:r w:rsidR="004D0DF1">
        <w:rPr>
          <w:b/>
          <w:bCs/>
        </w:rPr>
        <w:t>GiZScore</w:t>
      </w:r>
      <w:proofErr w:type="spellEnd"/>
      <w:r w:rsidR="004D0DF1">
        <w:rPr>
          <w:b/>
          <w:bCs/>
        </w:rPr>
        <w:t xml:space="preserve"> Contiguity</w:t>
      </w:r>
      <w:r w:rsidR="004D0DF1">
        <w:t>).</w:t>
      </w:r>
    </w:p>
    <w:p w14:paraId="4CA0159E" w14:textId="77777777" w:rsidR="008C4BAC" w:rsidRPr="00CA4C4B" w:rsidRDefault="008C4BAC" w:rsidP="008C4BAC"/>
    <w:p w14:paraId="346A2A43" w14:textId="194504C9" w:rsidR="008C4BAC" w:rsidRDefault="008C4BAC" w:rsidP="008C4BAC">
      <w:pPr>
        <w:pStyle w:val="ListParagraph"/>
        <w:numPr>
          <w:ilvl w:val="0"/>
          <w:numId w:val="24"/>
        </w:numPr>
      </w:pPr>
      <w:r>
        <w:t xml:space="preserve">Repeat step 2 with input as </w:t>
      </w:r>
      <w:r w:rsidRPr="00AF62A5">
        <w:rPr>
          <w:b/>
          <w:bCs/>
        </w:rPr>
        <w:t>Inciden_16</w:t>
      </w:r>
      <w:r>
        <w:rPr>
          <w:b/>
          <w:bCs/>
        </w:rPr>
        <w:t xml:space="preserve"> </w:t>
      </w:r>
      <w:r>
        <w:t xml:space="preserve">(name </w:t>
      </w:r>
      <w:proofErr w:type="gramStart"/>
      <w:r>
        <w:t>it</w:t>
      </w:r>
      <w:proofErr w:type="gramEnd"/>
      <w:r>
        <w:t xml:space="preserve"> </w:t>
      </w:r>
      <w:r w:rsidRPr="008C4BAC">
        <w:rPr>
          <w:b/>
          <w:bCs/>
        </w:rPr>
        <w:t>Lyme_incidence_</w:t>
      </w:r>
      <w:r w:rsidR="004D0DF1">
        <w:rPr>
          <w:b/>
          <w:bCs/>
        </w:rPr>
        <w:t>Gstar</w:t>
      </w:r>
      <w:r w:rsidRPr="008C4BAC">
        <w:rPr>
          <w:b/>
          <w:bCs/>
        </w:rPr>
        <w:t>2016</w:t>
      </w:r>
      <w:r>
        <w:t>).</w:t>
      </w:r>
    </w:p>
    <w:p w14:paraId="67E41A57" w14:textId="77777777" w:rsidR="008C4BAC" w:rsidRDefault="008C4BAC" w:rsidP="008C4BAC">
      <w:pPr>
        <w:rPr>
          <w:b/>
          <w:bCs/>
        </w:rPr>
      </w:pPr>
    </w:p>
    <w:p w14:paraId="34D358D1" w14:textId="4AE54A5F" w:rsidR="008C4BAC" w:rsidRPr="00CA4C4B" w:rsidRDefault="008C4BAC" w:rsidP="008C4BAC">
      <w:r w:rsidRPr="008C4BAC">
        <w:rPr>
          <w:b/>
          <w:bCs/>
        </w:rPr>
        <w:t>Section 2.</w:t>
      </w:r>
      <w:r w:rsidR="004D0DF1">
        <w:rPr>
          <w:b/>
          <w:bCs/>
        </w:rPr>
        <w:t xml:space="preserve">2 </w:t>
      </w:r>
      <w:r w:rsidRPr="008C4BAC">
        <w:rPr>
          <w:b/>
          <w:bCs/>
        </w:rPr>
        <w:t xml:space="preserve">Task </w:t>
      </w:r>
      <w:r>
        <w:rPr>
          <w:b/>
          <w:bCs/>
        </w:rPr>
        <w:t>3</w:t>
      </w:r>
      <w:r w:rsidRPr="008C4BAC">
        <w:rPr>
          <w:b/>
          <w:bCs/>
        </w:rPr>
        <w:t xml:space="preserve">: </w:t>
      </w:r>
      <w:r w:rsidRPr="008C4BAC">
        <w:t xml:space="preserve">Provide </w:t>
      </w:r>
      <w:r>
        <w:t xml:space="preserve">a map of the </w:t>
      </w:r>
      <w:proofErr w:type="spellStart"/>
      <w:r w:rsidR="004D0DF1">
        <w:t>GiZscore</w:t>
      </w:r>
      <w:proofErr w:type="spellEnd"/>
      <w:r w:rsidR="004D0DF1">
        <w:t xml:space="preserve"> values </w:t>
      </w:r>
      <w:r>
        <w:t>for the 2016 incidence of Lyme disease</w:t>
      </w:r>
      <w:r w:rsidRPr="008C4BAC">
        <w:t xml:space="preserve">. Describe </w:t>
      </w:r>
      <w:r>
        <w:t>any differences in the</w:t>
      </w:r>
      <w:r w:rsidRPr="008C4BAC">
        <w:t xml:space="preserve"> pattern of spatial clustering</w:t>
      </w:r>
      <w:r>
        <w:t xml:space="preserve"> between this year and the average incidence as well as any differences between this year and 2015</w:t>
      </w:r>
      <w:r w:rsidRPr="008C4BAC">
        <w:t>.</w:t>
      </w:r>
      <w:r w:rsidR="004D0DF1">
        <w:t xml:space="preserve"> (Note: you will have to go to the symbology and change the Field to </w:t>
      </w:r>
      <w:proofErr w:type="spellStart"/>
      <w:r w:rsidR="004D0DF1">
        <w:rPr>
          <w:b/>
          <w:bCs/>
        </w:rPr>
        <w:t>GiZScore</w:t>
      </w:r>
      <w:proofErr w:type="spellEnd"/>
      <w:r w:rsidR="004D0DF1">
        <w:rPr>
          <w:b/>
          <w:bCs/>
        </w:rPr>
        <w:t xml:space="preserve"> Contiguity</w:t>
      </w:r>
      <w:r w:rsidR="004D0DF1">
        <w:t>).</w:t>
      </w:r>
    </w:p>
    <w:p w14:paraId="2B032245" w14:textId="77777777" w:rsidR="008C4BAC" w:rsidRDefault="008C4BAC" w:rsidP="008C4BAC"/>
    <w:p w14:paraId="32466A76" w14:textId="460958EB" w:rsidR="008C4BAC" w:rsidRPr="00CA4C4B" w:rsidRDefault="008C4BAC" w:rsidP="008C4BAC">
      <w:pPr>
        <w:pStyle w:val="ListParagraph"/>
        <w:numPr>
          <w:ilvl w:val="0"/>
          <w:numId w:val="24"/>
        </w:numPr>
      </w:pPr>
      <w:r>
        <w:t xml:space="preserve">Repeat step 2 with input as </w:t>
      </w:r>
      <w:r w:rsidRPr="00AF62A5">
        <w:rPr>
          <w:b/>
          <w:bCs/>
        </w:rPr>
        <w:t>Inciden_17</w:t>
      </w:r>
      <w:r>
        <w:rPr>
          <w:b/>
          <w:bCs/>
        </w:rPr>
        <w:t xml:space="preserve"> </w:t>
      </w:r>
      <w:r>
        <w:t xml:space="preserve">(name </w:t>
      </w:r>
      <w:proofErr w:type="gramStart"/>
      <w:r>
        <w:t>it</w:t>
      </w:r>
      <w:proofErr w:type="gramEnd"/>
      <w:r>
        <w:t xml:space="preserve"> </w:t>
      </w:r>
      <w:r w:rsidRPr="008C4BAC">
        <w:rPr>
          <w:b/>
          <w:bCs/>
        </w:rPr>
        <w:t>Lyme_incidence_</w:t>
      </w:r>
      <w:r w:rsidR="004D0DF1">
        <w:rPr>
          <w:b/>
          <w:bCs/>
        </w:rPr>
        <w:t>Gstar</w:t>
      </w:r>
      <w:r w:rsidRPr="008C4BAC">
        <w:rPr>
          <w:b/>
          <w:bCs/>
        </w:rPr>
        <w:t>2017</w:t>
      </w:r>
      <w:r>
        <w:t xml:space="preserve">). </w:t>
      </w:r>
    </w:p>
    <w:p w14:paraId="526F0FF3" w14:textId="77777777" w:rsidR="008C4BAC" w:rsidRPr="00CA4C4B" w:rsidRDefault="008C4BAC" w:rsidP="008C4BAC">
      <w:pPr>
        <w:rPr>
          <w:b/>
          <w:bCs/>
        </w:rPr>
      </w:pPr>
    </w:p>
    <w:p w14:paraId="7C47A568" w14:textId="559AA4F5" w:rsidR="004D0DF1" w:rsidRPr="00CA4C4B" w:rsidRDefault="008C4BAC" w:rsidP="008C4BAC">
      <w:r w:rsidRPr="008C4BAC">
        <w:rPr>
          <w:b/>
          <w:bCs/>
        </w:rPr>
        <w:t>Section 2</w:t>
      </w:r>
      <w:r w:rsidR="004D0DF1">
        <w:rPr>
          <w:b/>
          <w:bCs/>
        </w:rPr>
        <w:t>.2</w:t>
      </w:r>
      <w:r w:rsidRPr="008C4BAC">
        <w:rPr>
          <w:b/>
          <w:bCs/>
        </w:rPr>
        <w:t xml:space="preserve"> Task </w:t>
      </w:r>
      <w:r>
        <w:rPr>
          <w:b/>
          <w:bCs/>
        </w:rPr>
        <w:t>4</w:t>
      </w:r>
      <w:r w:rsidRPr="008C4BAC">
        <w:rPr>
          <w:b/>
          <w:bCs/>
        </w:rPr>
        <w:t xml:space="preserve">: </w:t>
      </w:r>
      <w:r w:rsidRPr="008C4BAC">
        <w:t xml:space="preserve">Provide </w:t>
      </w:r>
      <w:r>
        <w:t>a map of the</w:t>
      </w:r>
      <w:r w:rsidR="004D0DF1" w:rsidRPr="004D0DF1">
        <w:t xml:space="preserve"> </w:t>
      </w:r>
      <w:proofErr w:type="spellStart"/>
      <w:r w:rsidR="004D0DF1">
        <w:t>GiZscore</w:t>
      </w:r>
      <w:proofErr w:type="spellEnd"/>
      <w:r w:rsidR="004D0DF1">
        <w:t xml:space="preserve"> values </w:t>
      </w:r>
      <w:r>
        <w:t>for the 2017 incidence of Lyme disease</w:t>
      </w:r>
      <w:r w:rsidRPr="008C4BAC">
        <w:t xml:space="preserve">. Describe </w:t>
      </w:r>
      <w:r>
        <w:t>any differences in the</w:t>
      </w:r>
      <w:r w:rsidRPr="008C4BAC">
        <w:t xml:space="preserve"> pattern of spatial clustering</w:t>
      </w:r>
      <w:r>
        <w:t xml:space="preserve"> between this year and the average incidence as well as any differences between this year and the two years before</w:t>
      </w:r>
      <w:r w:rsidRPr="008C4BAC">
        <w:t>.</w:t>
      </w:r>
      <w:r w:rsidR="004D0DF1">
        <w:t xml:space="preserve"> (Note: you will have to go to the symbology and change the Field to </w:t>
      </w:r>
      <w:proofErr w:type="spellStart"/>
      <w:r w:rsidR="004D0DF1">
        <w:rPr>
          <w:b/>
          <w:bCs/>
        </w:rPr>
        <w:t>GiZScore</w:t>
      </w:r>
      <w:proofErr w:type="spellEnd"/>
      <w:r w:rsidR="004D0DF1">
        <w:rPr>
          <w:b/>
          <w:bCs/>
        </w:rPr>
        <w:t xml:space="preserve"> Contiguity</w:t>
      </w:r>
      <w:r w:rsidR="004D0DF1">
        <w:t>).</w:t>
      </w:r>
    </w:p>
    <w:p w14:paraId="0B3E1DF3" w14:textId="54714CBC" w:rsidR="00D828B0" w:rsidRDefault="00D828B0" w:rsidP="008C4BAC"/>
    <w:p w14:paraId="019DFD1A" w14:textId="29B9168E" w:rsidR="004D0DF1" w:rsidRPr="004D0DF1" w:rsidRDefault="004D0DF1" w:rsidP="008C4BAC">
      <w:r>
        <w:rPr>
          <w:b/>
          <w:bCs/>
        </w:rPr>
        <w:t xml:space="preserve">Section 2.2 Task 5: </w:t>
      </w:r>
      <w:r>
        <w:t xml:space="preserve">Compare your results obtained from </w:t>
      </w:r>
      <w:proofErr w:type="spellStart"/>
      <w:r>
        <w:t>Anselin</w:t>
      </w:r>
      <w:proofErr w:type="spellEnd"/>
      <w:r>
        <w:t xml:space="preserve"> Local Moran’s I and </w:t>
      </w:r>
      <w:proofErr w:type="spellStart"/>
      <w:r>
        <w:t>Getis</w:t>
      </w:r>
      <w:proofErr w:type="spellEnd"/>
      <w:r>
        <w:t>-Ord Gi*.</w:t>
      </w:r>
    </w:p>
    <w:p w14:paraId="0F6E9103" w14:textId="77777777" w:rsidR="004D0DF1" w:rsidRDefault="004D0DF1" w:rsidP="008C4BAC">
      <w:pPr>
        <w:rPr>
          <w:b/>
          <w:bCs/>
        </w:rPr>
      </w:pPr>
    </w:p>
    <w:p w14:paraId="14862A39" w14:textId="716F7089" w:rsidR="004D0DF1" w:rsidRPr="00CA4C4B" w:rsidRDefault="004D0DF1" w:rsidP="008C4BAC"/>
    <w:sectPr w:rsidR="004D0DF1" w:rsidRPr="00CA4C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485"/>
    <w:multiLevelType w:val="hybridMultilevel"/>
    <w:tmpl w:val="CA56FE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A050C"/>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A80C15"/>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E3393"/>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FC009D"/>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BA6D95"/>
    <w:multiLevelType w:val="hybridMultilevel"/>
    <w:tmpl w:val="70783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9E5E0D"/>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6D0B85"/>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5F25E2"/>
    <w:multiLevelType w:val="hybridMultilevel"/>
    <w:tmpl w:val="3048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00D67"/>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83569F"/>
    <w:multiLevelType w:val="hybridMultilevel"/>
    <w:tmpl w:val="D8328E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5C21C1"/>
    <w:multiLevelType w:val="hybridMultilevel"/>
    <w:tmpl w:val="1C8A22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C292528"/>
    <w:multiLevelType w:val="hybridMultilevel"/>
    <w:tmpl w:val="6CD257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1A4C5B"/>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8936EB"/>
    <w:multiLevelType w:val="multilevel"/>
    <w:tmpl w:val="1D8E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4B33B6"/>
    <w:multiLevelType w:val="hybridMultilevel"/>
    <w:tmpl w:val="240AF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AE426D"/>
    <w:multiLevelType w:val="hybridMultilevel"/>
    <w:tmpl w:val="D92C19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3F0DFD"/>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EA7113"/>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CCF1FBF"/>
    <w:multiLevelType w:val="hybridMultilevel"/>
    <w:tmpl w:val="07E88C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0110078"/>
    <w:multiLevelType w:val="hybridMultilevel"/>
    <w:tmpl w:val="533EDA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DCC4D62"/>
    <w:multiLevelType w:val="hybridMultilevel"/>
    <w:tmpl w:val="07E88CA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8638A"/>
    <w:multiLevelType w:val="hybridMultilevel"/>
    <w:tmpl w:val="6CD257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F1103EB"/>
    <w:multiLevelType w:val="hybridMultilevel"/>
    <w:tmpl w:val="6CD257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74579390">
    <w:abstractNumId w:val="8"/>
  </w:num>
  <w:num w:numId="2" w16cid:durableId="471407877">
    <w:abstractNumId w:val="0"/>
  </w:num>
  <w:num w:numId="3" w16cid:durableId="97141012">
    <w:abstractNumId w:val="14"/>
  </w:num>
  <w:num w:numId="4" w16cid:durableId="790052465">
    <w:abstractNumId w:val="5"/>
  </w:num>
  <w:num w:numId="5" w16cid:durableId="616062893">
    <w:abstractNumId w:val="12"/>
  </w:num>
  <w:num w:numId="6" w16cid:durableId="1960913822">
    <w:abstractNumId w:val="21"/>
  </w:num>
  <w:num w:numId="7" w16cid:durableId="778380070">
    <w:abstractNumId w:val="7"/>
  </w:num>
  <w:num w:numId="8" w16cid:durableId="1254702838">
    <w:abstractNumId w:val="17"/>
  </w:num>
  <w:num w:numId="9" w16cid:durableId="1501045834">
    <w:abstractNumId w:val="1"/>
  </w:num>
  <w:num w:numId="10" w16cid:durableId="1527213849">
    <w:abstractNumId w:val="15"/>
  </w:num>
  <w:num w:numId="11" w16cid:durableId="800925646">
    <w:abstractNumId w:val="11"/>
  </w:num>
  <w:num w:numId="12" w16cid:durableId="772096236">
    <w:abstractNumId w:val="20"/>
  </w:num>
  <w:num w:numId="13" w16cid:durableId="523708644">
    <w:abstractNumId w:val="19"/>
  </w:num>
  <w:num w:numId="14" w16cid:durableId="1908834163">
    <w:abstractNumId w:val="13"/>
  </w:num>
  <w:num w:numId="15" w16cid:durableId="1408766945">
    <w:abstractNumId w:val="9"/>
  </w:num>
  <w:num w:numId="16" w16cid:durableId="878979119">
    <w:abstractNumId w:val="4"/>
  </w:num>
  <w:num w:numId="17" w16cid:durableId="1984389539">
    <w:abstractNumId w:val="22"/>
  </w:num>
  <w:num w:numId="18" w16cid:durableId="586111458">
    <w:abstractNumId w:val="16"/>
  </w:num>
  <w:num w:numId="19" w16cid:durableId="887882427">
    <w:abstractNumId w:val="18"/>
  </w:num>
  <w:num w:numId="20" w16cid:durableId="1592351292">
    <w:abstractNumId w:val="6"/>
  </w:num>
  <w:num w:numId="21" w16cid:durableId="1518036386">
    <w:abstractNumId w:val="10"/>
  </w:num>
  <w:num w:numId="22" w16cid:durableId="1347172521">
    <w:abstractNumId w:val="3"/>
  </w:num>
  <w:num w:numId="23" w16cid:durableId="2033652529">
    <w:abstractNumId w:val="23"/>
  </w:num>
  <w:num w:numId="24" w16cid:durableId="932863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DB"/>
    <w:rsid w:val="00000746"/>
    <w:rsid w:val="00002CD5"/>
    <w:rsid w:val="00007DBA"/>
    <w:rsid w:val="000127F2"/>
    <w:rsid w:val="00027AF6"/>
    <w:rsid w:val="000349BA"/>
    <w:rsid w:val="00043BDF"/>
    <w:rsid w:val="00060795"/>
    <w:rsid w:val="000614D1"/>
    <w:rsid w:val="0006535F"/>
    <w:rsid w:val="00082959"/>
    <w:rsid w:val="0008325E"/>
    <w:rsid w:val="00093722"/>
    <w:rsid w:val="000A5319"/>
    <w:rsid w:val="000C5CE0"/>
    <w:rsid w:val="000D0E99"/>
    <w:rsid w:val="000D549D"/>
    <w:rsid w:val="00103998"/>
    <w:rsid w:val="001046F1"/>
    <w:rsid w:val="00110ECD"/>
    <w:rsid w:val="00124EDF"/>
    <w:rsid w:val="001304CB"/>
    <w:rsid w:val="00130F8B"/>
    <w:rsid w:val="001349D3"/>
    <w:rsid w:val="001566D9"/>
    <w:rsid w:val="00180E34"/>
    <w:rsid w:val="00195C98"/>
    <w:rsid w:val="001B1C69"/>
    <w:rsid w:val="001B2AC8"/>
    <w:rsid w:val="001B5C77"/>
    <w:rsid w:val="001C01FC"/>
    <w:rsid w:val="001C7510"/>
    <w:rsid w:val="001D5E77"/>
    <w:rsid w:val="001F63EA"/>
    <w:rsid w:val="00206E32"/>
    <w:rsid w:val="00227C6A"/>
    <w:rsid w:val="00230F20"/>
    <w:rsid w:val="0023269B"/>
    <w:rsid w:val="00232E4D"/>
    <w:rsid w:val="00242FD7"/>
    <w:rsid w:val="00254263"/>
    <w:rsid w:val="00257E12"/>
    <w:rsid w:val="00294111"/>
    <w:rsid w:val="00294DA9"/>
    <w:rsid w:val="002B1817"/>
    <w:rsid w:val="002D2A2F"/>
    <w:rsid w:val="002D4972"/>
    <w:rsid w:val="002F0535"/>
    <w:rsid w:val="00302847"/>
    <w:rsid w:val="00323F9E"/>
    <w:rsid w:val="00336375"/>
    <w:rsid w:val="003453B3"/>
    <w:rsid w:val="00364384"/>
    <w:rsid w:val="00386DEB"/>
    <w:rsid w:val="00392DB7"/>
    <w:rsid w:val="003A07B8"/>
    <w:rsid w:val="003A44BA"/>
    <w:rsid w:val="003D414A"/>
    <w:rsid w:val="003D60AD"/>
    <w:rsid w:val="003E150F"/>
    <w:rsid w:val="003E3AD3"/>
    <w:rsid w:val="003F4C70"/>
    <w:rsid w:val="003F7555"/>
    <w:rsid w:val="00407095"/>
    <w:rsid w:val="00411CCD"/>
    <w:rsid w:val="00411ED7"/>
    <w:rsid w:val="0041667D"/>
    <w:rsid w:val="0042576C"/>
    <w:rsid w:val="004363B7"/>
    <w:rsid w:val="0044263C"/>
    <w:rsid w:val="0044361C"/>
    <w:rsid w:val="00443A04"/>
    <w:rsid w:val="00445774"/>
    <w:rsid w:val="0045074B"/>
    <w:rsid w:val="004602C0"/>
    <w:rsid w:val="00465472"/>
    <w:rsid w:val="00470B72"/>
    <w:rsid w:val="004B606A"/>
    <w:rsid w:val="004D0DF1"/>
    <w:rsid w:val="004F419B"/>
    <w:rsid w:val="00517FB2"/>
    <w:rsid w:val="00530FEA"/>
    <w:rsid w:val="005823DC"/>
    <w:rsid w:val="005969F4"/>
    <w:rsid w:val="005A1DF6"/>
    <w:rsid w:val="005B41CC"/>
    <w:rsid w:val="005B7690"/>
    <w:rsid w:val="005D1606"/>
    <w:rsid w:val="005E21D4"/>
    <w:rsid w:val="005E3662"/>
    <w:rsid w:val="005F04E3"/>
    <w:rsid w:val="005F0D19"/>
    <w:rsid w:val="00621EAE"/>
    <w:rsid w:val="006342D6"/>
    <w:rsid w:val="006600EC"/>
    <w:rsid w:val="00680291"/>
    <w:rsid w:val="00693B1D"/>
    <w:rsid w:val="006A7E64"/>
    <w:rsid w:val="006B5C2F"/>
    <w:rsid w:val="006C1669"/>
    <w:rsid w:val="006D1AB0"/>
    <w:rsid w:val="006F3B64"/>
    <w:rsid w:val="006F70E1"/>
    <w:rsid w:val="00713968"/>
    <w:rsid w:val="00726DBA"/>
    <w:rsid w:val="007727E2"/>
    <w:rsid w:val="007A7C5E"/>
    <w:rsid w:val="007B0741"/>
    <w:rsid w:val="007C114E"/>
    <w:rsid w:val="00802B73"/>
    <w:rsid w:val="00832A17"/>
    <w:rsid w:val="00855F9A"/>
    <w:rsid w:val="0085602F"/>
    <w:rsid w:val="00873CA5"/>
    <w:rsid w:val="008A4103"/>
    <w:rsid w:val="008A618E"/>
    <w:rsid w:val="008B1B94"/>
    <w:rsid w:val="008C4BAC"/>
    <w:rsid w:val="008E1691"/>
    <w:rsid w:val="008F100C"/>
    <w:rsid w:val="008F2C31"/>
    <w:rsid w:val="009113E1"/>
    <w:rsid w:val="0092110C"/>
    <w:rsid w:val="00922C3D"/>
    <w:rsid w:val="009238F8"/>
    <w:rsid w:val="009329D2"/>
    <w:rsid w:val="00933AAA"/>
    <w:rsid w:val="009368D0"/>
    <w:rsid w:val="009779A1"/>
    <w:rsid w:val="009A123F"/>
    <w:rsid w:val="009A1576"/>
    <w:rsid w:val="009A39A4"/>
    <w:rsid w:val="009D62BC"/>
    <w:rsid w:val="00A06C88"/>
    <w:rsid w:val="00A12304"/>
    <w:rsid w:val="00A2124B"/>
    <w:rsid w:val="00A26AC8"/>
    <w:rsid w:val="00A313D6"/>
    <w:rsid w:val="00AA4D41"/>
    <w:rsid w:val="00AC4D53"/>
    <w:rsid w:val="00AF0E01"/>
    <w:rsid w:val="00AF445C"/>
    <w:rsid w:val="00AF62A5"/>
    <w:rsid w:val="00AF75F5"/>
    <w:rsid w:val="00B04496"/>
    <w:rsid w:val="00B20045"/>
    <w:rsid w:val="00B33B2E"/>
    <w:rsid w:val="00B350C9"/>
    <w:rsid w:val="00B36177"/>
    <w:rsid w:val="00B54510"/>
    <w:rsid w:val="00B8153E"/>
    <w:rsid w:val="00BA29DB"/>
    <w:rsid w:val="00BA2F91"/>
    <w:rsid w:val="00BA62B2"/>
    <w:rsid w:val="00BC05FE"/>
    <w:rsid w:val="00BE385E"/>
    <w:rsid w:val="00BE5402"/>
    <w:rsid w:val="00C02EDE"/>
    <w:rsid w:val="00C232B7"/>
    <w:rsid w:val="00C249A8"/>
    <w:rsid w:val="00C329C1"/>
    <w:rsid w:val="00C35CA0"/>
    <w:rsid w:val="00C64623"/>
    <w:rsid w:val="00C646D9"/>
    <w:rsid w:val="00C765BD"/>
    <w:rsid w:val="00CA4C4B"/>
    <w:rsid w:val="00CB1E3C"/>
    <w:rsid w:val="00CB73B7"/>
    <w:rsid w:val="00CD2E5C"/>
    <w:rsid w:val="00CE20FE"/>
    <w:rsid w:val="00D0563D"/>
    <w:rsid w:val="00D1174F"/>
    <w:rsid w:val="00D15E1C"/>
    <w:rsid w:val="00D233B9"/>
    <w:rsid w:val="00D26438"/>
    <w:rsid w:val="00D45179"/>
    <w:rsid w:val="00D5248A"/>
    <w:rsid w:val="00D828B0"/>
    <w:rsid w:val="00DB2691"/>
    <w:rsid w:val="00DB6B2F"/>
    <w:rsid w:val="00DD0605"/>
    <w:rsid w:val="00DD6242"/>
    <w:rsid w:val="00E21D32"/>
    <w:rsid w:val="00E647D6"/>
    <w:rsid w:val="00E702CF"/>
    <w:rsid w:val="00E721E3"/>
    <w:rsid w:val="00E800BE"/>
    <w:rsid w:val="00E828EE"/>
    <w:rsid w:val="00E859B5"/>
    <w:rsid w:val="00EB30AC"/>
    <w:rsid w:val="00EE237D"/>
    <w:rsid w:val="00F00C8D"/>
    <w:rsid w:val="00F155AA"/>
    <w:rsid w:val="00F92BBE"/>
    <w:rsid w:val="00FA414B"/>
    <w:rsid w:val="00FA5F24"/>
    <w:rsid w:val="00FF3644"/>
    <w:rsid w:val="00FF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EBE6BE"/>
  <w15:docId w15:val="{DF83730E-3FDE-4F6D-B92F-7CFF9DCB2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AC"/>
  </w:style>
  <w:style w:type="paragraph" w:styleId="Heading1">
    <w:name w:val="heading 1"/>
    <w:basedOn w:val="Normal"/>
    <w:next w:val="Normal"/>
    <w:link w:val="Heading1Char"/>
    <w:uiPriority w:val="9"/>
    <w:qFormat/>
    <w:rsid w:val="00BA2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0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443A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9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9D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A29DB"/>
    <w:pPr>
      <w:ind w:left="720"/>
      <w:contextualSpacing/>
    </w:pPr>
  </w:style>
  <w:style w:type="character" w:customStyle="1" w:styleId="Heading1Char">
    <w:name w:val="Heading 1 Char"/>
    <w:basedOn w:val="DefaultParagraphFont"/>
    <w:link w:val="Heading1"/>
    <w:uiPriority w:val="9"/>
    <w:rsid w:val="00BA29DB"/>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443A04"/>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43A04"/>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uicontrol">
    <w:name w:val="uicontrol"/>
    <w:basedOn w:val="DefaultParagraphFont"/>
    <w:rsid w:val="00443A04"/>
  </w:style>
  <w:style w:type="character" w:styleId="Hyperlink">
    <w:name w:val="Hyperlink"/>
    <w:basedOn w:val="DefaultParagraphFont"/>
    <w:uiPriority w:val="99"/>
    <w:unhideWhenUsed/>
    <w:rsid w:val="00443A04"/>
    <w:rPr>
      <w:color w:val="0000FF"/>
      <w:u w:val="single"/>
    </w:rPr>
  </w:style>
  <w:style w:type="character" w:customStyle="1" w:styleId="ph">
    <w:name w:val="ph"/>
    <w:basedOn w:val="DefaultParagraphFont"/>
    <w:rsid w:val="00443A04"/>
  </w:style>
  <w:style w:type="character" w:customStyle="1" w:styleId="shortcut">
    <w:name w:val="shortcut"/>
    <w:basedOn w:val="DefaultParagraphFont"/>
    <w:rsid w:val="00443A04"/>
  </w:style>
  <w:style w:type="character" w:customStyle="1" w:styleId="usertext">
    <w:name w:val="usertext"/>
    <w:basedOn w:val="DefaultParagraphFont"/>
    <w:rsid w:val="00443A04"/>
  </w:style>
  <w:style w:type="character" w:styleId="UnresolvedMention">
    <w:name w:val="Unresolved Mention"/>
    <w:basedOn w:val="DefaultParagraphFont"/>
    <w:uiPriority w:val="99"/>
    <w:semiHidden/>
    <w:unhideWhenUsed/>
    <w:rsid w:val="003A07B8"/>
    <w:rPr>
      <w:color w:val="605E5C"/>
      <w:shd w:val="clear" w:color="auto" w:fill="E1DFDD"/>
    </w:rPr>
  </w:style>
  <w:style w:type="character" w:customStyle="1" w:styleId="Heading2Char">
    <w:name w:val="Heading 2 Char"/>
    <w:basedOn w:val="DefaultParagraphFont"/>
    <w:link w:val="Heading2"/>
    <w:uiPriority w:val="9"/>
    <w:rsid w:val="003D60A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832A17"/>
    <w:rPr>
      <w:b/>
      <w:bCs/>
    </w:rPr>
  </w:style>
  <w:style w:type="paragraph" w:styleId="Subtitle">
    <w:name w:val="Subtitle"/>
    <w:basedOn w:val="Normal"/>
    <w:next w:val="Normal"/>
    <w:link w:val="SubtitleChar"/>
    <w:uiPriority w:val="11"/>
    <w:qFormat/>
    <w:rsid w:val="00832A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32A1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56275">
      <w:bodyDiv w:val="1"/>
      <w:marLeft w:val="0"/>
      <w:marRight w:val="0"/>
      <w:marTop w:val="0"/>
      <w:marBottom w:val="0"/>
      <w:divBdr>
        <w:top w:val="none" w:sz="0" w:space="0" w:color="auto"/>
        <w:left w:val="none" w:sz="0" w:space="0" w:color="auto"/>
        <w:bottom w:val="none" w:sz="0" w:space="0" w:color="auto"/>
        <w:right w:val="none" w:sz="0" w:space="0" w:color="auto"/>
      </w:divBdr>
    </w:div>
    <w:div w:id="818688075">
      <w:bodyDiv w:val="1"/>
      <w:marLeft w:val="0"/>
      <w:marRight w:val="0"/>
      <w:marTop w:val="0"/>
      <w:marBottom w:val="0"/>
      <w:divBdr>
        <w:top w:val="none" w:sz="0" w:space="0" w:color="auto"/>
        <w:left w:val="none" w:sz="0" w:space="0" w:color="auto"/>
        <w:bottom w:val="none" w:sz="0" w:space="0" w:color="auto"/>
        <w:right w:val="none" w:sz="0" w:space="0" w:color="auto"/>
      </w:divBdr>
    </w:div>
    <w:div w:id="2136606031">
      <w:bodyDiv w:val="1"/>
      <w:marLeft w:val="0"/>
      <w:marRight w:val="0"/>
      <w:marTop w:val="0"/>
      <w:marBottom w:val="0"/>
      <w:divBdr>
        <w:top w:val="none" w:sz="0" w:space="0" w:color="auto"/>
        <w:left w:val="none" w:sz="0" w:space="0" w:color="auto"/>
        <w:bottom w:val="none" w:sz="0" w:space="0" w:color="auto"/>
        <w:right w:val="none" w:sz="0" w:space="0" w:color="auto"/>
      </w:divBdr>
      <w:divsChild>
        <w:div w:id="470710087">
          <w:marLeft w:val="0"/>
          <w:marRight w:val="0"/>
          <w:marTop w:val="0"/>
          <w:marBottom w:val="0"/>
          <w:divBdr>
            <w:top w:val="none" w:sz="0" w:space="0" w:color="auto"/>
            <w:left w:val="none" w:sz="0" w:space="0" w:color="auto"/>
            <w:bottom w:val="none" w:sz="0" w:space="0" w:color="auto"/>
            <w:right w:val="none" w:sz="0" w:space="0" w:color="auto"/>
          </w:divBdr>
          <w:divsChild>
            <w:div w:id="579365741">
              <w:marLeft w:val="0"/>
              <w:marRight w:val="0"/>
              <w:marTop w:val="0"/>
              <w:marBottom w:val="0"/>
              <w:divBdr>
                <w:top w:val="none" w:sz="0" w:space="0" w:color="auto"/>
                <w:left w:val="none" w:sz="0" w:space="0" w:color="auto"/>
                <w:bottom w:val="none" w:sz="0" w:space="0" w:color="auto"/>
                <w:right w:val="none" w:sz="0" w:space="0" w:color="auto"/>
              </w:divBdr>
            </w:div>
            <w:div w:id="1057359616">
              <w:marLeft w:val="0"/>
              <w:marRight w:val="0"/>
              <w:marTop w:val="0"/>
              <w:marBottom w:val="0"/>
              <w:divBdr>
                <w:top w:val="none" w:sz="0" w:space="0" w:color="auto"/>
                <w:left w:val="none" w:sz="0" w:space="0" w:color="auto"/>
                <w:bottom w:val="none" w:sz="0" w:space="0" w:color="auto"/>
                <w:right w:val="none" w:sz="0" w:space="0" w:color="auto"/>
              </w:divBdr>
            </w:div>
            <w:div w:id="1928071010">
              <w:marLeft w:val="0"/>
              <w:marRight w:val="0"/>
              <w:marTop w:val="0"/>
              <w:marBottom w:val="0"/>
              <w:divBdr>
                <w:top w:val="none" w:sz="0" w:space="0" w:color="auto"/>
                <w:left w:val="none" w:sz="0" w:space="0" w:color="auto"/>
                <w:bottom w:val="none" w:sz="0" w:space="0" w:color="auto"/>
                <w:right w:val="none" w:sz="0" w:space="0" w:color="auto"/>
              </w:divBdr>
              <w:divsChild>
                <w:div w:id="1580404593">
                  <w:marLeft w:val="0"/>
                  <w:marRight w:val="0"/>
                  <w:marTop w:val="0"/>
                  <w:marBottom w:val="0"/>
                  <w:divBdr>
                    <w:top w:val="single" w:sz="6" w:space="0" w:color="EFEFEF"/>
                    <w:left w:val="single" w:sz="6" w:space="0" w:color="EFEFEF"/>
                    <w:bottom w:val="single" w:sz="6" w:space="0" w:color="EFEFEF"/>
                    <w:right w:val="single" w:sz="6" w:space="0" w:color="EFEFEF"/>
                  </w:divBdr>
                </w:div>
              </w:divsChild>
            </w:div>
            <w:div w:id="2133132481">
              <w:marLeft w:val="0"/>
              <w:marRight w:val="0"/>
              <w:marTop w:val="0"/>
              <w:marBottom w:val="0"/>
              <w:divBdr>
                <w:top w:val="none" w:sz="0" w:space="0" w:color="auto"/>
                <w:left w:val="none" w:sz="0" w:space="0" w:color="auto"/>
                <w:bottom w:val="none" w:sz="0" w:space="0" w:color="auto"/>
                <w:right w:val="none" w:sz="0" w:space="0" w:color="auto"/>
              </w:divBdr>
              <w:divsChild>
                <w:div w:id="1425881122">
                  <w:marLeft w:val="0"/>
                  <w:marRight w:val="0"/>
                  <w:marTop w:val="0"/>
                  <w:marBottom w:val="0"/>
                  <w:divBdr>
                    <w:top w:val="single" w:sz="6" w:space="0" w:color="EFEFEF"/>
                    <w:left w:val="single" w:sz="6" w:space="0" w:color="EFEFEF"/>
                    <w:bottom w:val="single" w:sz="6" w:space="0" w:color="EFEFEF"/>
                    <w:right w:val="single" w:sz="6" w:space="0" w:color="EFEFEF"/>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ensus.gov/programs-surveys/popest/data/data-sets.All.html" TargetMode="External"/><Relationship Id="rId11" Type="http://schemas.openxmlformats.org/officeDocument/2006/relationships/image" Target="media/image5.png"/><Relationship Id="rId5" Type="http://schemas.openxmlformats.org/officeDocument/2006/relationships/hyperlink" Target="https://www.cdc.gov/lyme/stats/survfaq.html"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464</TotalTime>
  <Pages>11</Pages>
  <Words>1414</Words>
  <Characters>7695</Characters>
  <Application>Microsoft Office Word</Application>
  <DocSecurity>0</DocSecurity>
  <Lines>187</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Bingham</dc:creator>
  <cp:keywords/>
  <dc:description/>
  <cp:lastModifiedBy>Rebecca Bingham</cp:lastModifiedBy>
  <cp:revision>5</cp:revision>
  <dcterms:created xsi:type="dcterms:W3CDTF">2024-06-12T15:06:00Z</dcterms:created>
  <dcterms:modified xsi:type="dcterms:W3CDTF">2025-03-14T15:34:00Z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fa5361b5f2716842f3af2bf769428cdaaf20ddd0f0122caae5d5fb4b48b57a7e</vt:lpwstr>
  </property>
</Properties>
</file>