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1996" w14:textId="77777777" w:rsidR="00DB1BC4" w:rsidRDefault="003107E8">
      <w:pPr>
        <w:pStyle w:val="o"/>
        <w:ind w:firstLineChars="1470" w:firstLine="3542"/>
        <w:rPr>
          <w:b/>
        </w:rPr>
      </w:pPr>
      <w:r>
        <w:rPr>
          <w:rFonts w:ascii="宋体" w:hint="eastAsia"/>
          <w:b/>
        </w:rPr>
        <w:t>因为技术交底书撰写模版</w:t>
      </w:r>
    </w:p>
    <w:p w14:paraId="6A6D1997" w14:textId="77777777" w:rsidR="00DB1BC4" w:rsidRDefault="00DB1BC4">
      <w:pPr>
        <w:pStyle w:val="o"/>
      </w:pPr>
    </w:p>
    <w:p w14:paraId="6A6D1998" w14:textId="55BEDD8D" w:rsidR="00DB1BC4" w:rsidRDefault="003107E8">
      <w:pPr>
        <w:pStyle w:val="o"/>
        <w:rPr>
          <w:color w:val="FF0000"/>
        </w:rPr>
      </w:pPr>
      <w:r>
        <w:rPr>
          <w:rFonts w:hint="eastAsia"/>
          <w:b/>
        </w:rPr>
        <w:t>发明或</w:t>
      </w:r>
      <w:r>
        <w:rPr>
          <w:rFonts w:ascii="宋体" w:hint="eastAsia"/>
          <w:b/>
        </w:rPr>
        <w:t>实用新型名称</w:t>
      </w:r>
      <w:proofErr w:type="gramStart"/>
      <w:r>
        <w:rPr>
          <w:rFonts w:ascii="宋体" w:hint="eastAsia"/>
          <w:b/>
        </w:rPr>
        <w:t>：</w:t>
      </w:r>
      <w:r>
        <w:rPr>
          <w:color w:val="FF0000"/>
        </w:rPr>
        <w:t xml:space="preserve"> </w:t>
      </w:r>
      <w:r w:rsidR="002B3A94" w:rsidRPr="002B3A94">
        <w:rPr>
          <w:color w:val="FF0000"/>
        </w:rPr>
        <w:t>一种</w:t>
      </w:r>
      <w:proofErr w:type="gramEnd"/>
      <w:r w:rsidR="002B3A94" w:rsidRPr="002B3A94">
        <w:rPr>
          <w:color w:val="FF0000"/>
        </w:rPr>
        <w:t>风场嵌入和物理方程约束的</w:t>
      </w:r>
      <w:r w:rsidR="002B3A94" w:rsidRPr="002B3A94">
        <w:rPr>
          <w:color w:val="FF0000"/>
        </w:rPr>
        <w:t>AI</w:t>
      </w:r>
      <w:r w:rsidR="002B3A94" w:rsidRPr="002B3A94">
        <w:rPr>
          <w:color w:val="FF0000"/>
        </w:rPr>
        <w:t>水文气象大模型</w:t>
      </w:r>
    </w:p>
    <w:p w14:paraId="6A6D1999" w14:textId="77777777" w:rsidR="00DB1BC4" w:rsidRDefault="003107E8">
      <w:pPr>
        <w:pStyle w:val="o"/>
        <w:rPr>
          <w:rFonts w:ascii="宋体"/>
          <w:b/>
          <w:color w:val="000000"/>
        </w:rPr>
      </w:pPr>
      <w:r>
        <w:rPr>
          <w:rFonts w:ascii="宋体" w:hint="eastAsia"/>
          <w:b/>
          <w:color w:val="000000"/>
        </w:rPr>
        <w:t>本专利申请人名称：中国科学院地理科学与资源研究所</w:t>
      </w:r>
    </w:p>
    <w:p w14:paraId="6A6D199A" w14:textId="0BE89FBB" w:rsidR="00DB1BC4" w:rsidRDefault="003107E8">
      <w:pPr>
        <w:pStyle w:val="o"/>
        <w:rPr>
          <w:rFonts w:ascii="宋体"/>
          <w:b/>
        </w:rPr>
      </w:pPr>
      <w:r>
        <w:rPr>
          <w:rFonts w:ascii="宋体" w:hint="eastAsia"/>
          <w:b/>
        </w:rPr>
        <w:t>本专利发明人：</w:t>
      </w:r>
      <w:r>
        <w:rPr>
          <w:rFonts w:ascii="宋体"/>
          <w:b/>
        </w:rPr>
        <w:t xml:space="preserve">     </w:t>
      </w:r>
      <w:r w:rsidR="002B3A94">
        <w:rPr>
          <w:rFonts w:ascii="宋体" w:hint="eastAsia"/>
          <w:b/>
        </w:rPr>
        <w:t>张永强</w:t>
      </w:r>
      <w:r>
        <w:rPr>
          <w:rFonts w:ascii="宋体" w:hint="eastAsia"/>
          <w:b/>
        </w:rPr>
        <w:t>，</w:t>
      </w:r>
      <w:r w:rsidR="00436E3C">
        <w:rPr>
          <w:rFonts w:ascii="宋体" w:hint="eastAsia"/>
          <w:b/>
        </w:rPr>
        <w:t>王龙浩</w:t>
      </w:r>
      <w:r w:rsidR="00436E3C">
        <w:rPr>
          <w:rFonts w:ascii="宋体" w:hint="eastAsia"/>
          <w:b/>
        </w:rPr>
        <w:t>，</w:t>
      </w:r>
      <w:r w:rsidR="002B3A94">
        <w:rPr>
          <w:rFonts w:ascii="宋体" w:hint="eastAsia"/>
          <w:b/>
        </w:rPr>
        <w:t>张选泽</w:t>
      </w:r>
      <w:r w:rsidR="007F6974">
        <w:rPr>
          <w:rFonts w:ascii="宋体" w:hint="eastAsia"/>
          <w:b/>
        </w:rPr>
        <w:t>，</w:t>
      </w:r>
      <w:r w:rsidR="00436E3C">
        <w:rPr>
          <w:rFonts w:ascii="宋体" w:hint="eastAsia"/>
          <w:b/>
        </w:rPr>
        <w:t>马宁</w:t>
      </w:r>
      <w:r w:rsidR="00436E3C">
        <w:rPr>
          <w:rFonts w:ascii="宋体" w:hint="eastAsia"/>
          <w:b/>
        </w:rPr>
        <w:t>，</w:t>
      </w:r>
      <w:r w:rsidR="007F6974">
        <w:rPr>
          <w:rFonts w:ascii="宋体" w:hint="eastAsia"/>
          <w:b/>
        </w:rPr>
        <w:t>田静</w:t>
      </w:r>
    </w:p>
    <w:p w14:paraId="6A6D199B" w14:textId="7B0455D7" w:rsidR="00DB1BC4" w:rsidRDefault="003107E8">
      <w:pPr>
        <w:pStyle w:val="o"/>
        <w:rPr>
          <w:b/>
        </w:rPr>
      </w:pPr>
      <w:r>
        <w:rPr>
          <w:rFonts w:ascii="宋体" w:hint="eastAsia"/>
          <w:b/>
        </w:rPr>
        <w:t>技术交底书撰写人及技术联系人：</w:t>
      </w:r>
      <w:r w:rsidR="002B3A94">
        <w:rPr>
          <w:rFonts w:ascii="宋体" w:hint="eastAsia"/>
          <w:b/>
        </w:rPr>
        <w:t>张永强</w:t>
      </w:r>
    </w:p>
    <w:p w14:paraId="6A6D199C" w14:textId="777D1209" w:rsidR="00DB1BC4" w:rsidRDefault="003107E8">
      <w:pPr>
        <w:pStyle w:val="o"/>
        <w:rPr>
          <w:rFonts w:ascii="宋体"/>
          <w:b/>
        </w:rPr>
      </w:pPr>
      <w:r>
        <w:rPr>
          <w:rFonts w:ascii="宋体" w:hint="eastAsia"/>
          <w:b/>
        </w:rPr>
        <w:t>电话：</w:t>
      </w:r>
      <w:proofErr w:type="gramStart"/>
      <w:r>
        <w:rPr>
          <w:rFonts w:ascii="宋体"/>
          <w:b/>
        </w:rPr>
        <w:t>_</w:t>
      </w:r>
      <w:r w:rsidR="002B3A94" w:rsidRPr="002B3A94">
        <w:t xml:space="preserve"> </w:t>
      </w:r>
      <w:r w:rsidR="002B3A94" w:rsidRPr="002B3A94">
        <w:rPr>
          <w:rFonts w:ascii="宋体"/>
          <w:b/>
        </w:rPr>
        <w:t xml:space="preserve">18123976023 </w:t>
      </w:r>
      <w:proofErr w:type="gramEnd"/>
      <w:r>
        <w:rPr>
          <w:rFonts w:ascii="宋体"/>
          <w:b/>
        </w:rPr>
        <w:t>____</w:t>
      </w:r>
      <w:proofErr w:type="gramStart"/>
      <w:r>
        <w:rPr>
          <w:rFonts w:ascii="宋体"/>
          <w:b/>
        </w:rPr>
        <w:t>_</w:t>
      </w:r>
      <w:r>
        <w:rPr>
          <w:rFonts w:ascii="宋体"/>
          <w:b/>
          <w:color w:val="0000FF"/>
        </w:rPr>
        <w:t xml:space="preserve"> </w:t>
      </w:r>
      <w:r>
        <w:rPr>
          <w:rFonts w:ascii="宋体"/>
          <w:b/>
        </w:rPr>
        <w:t xml:space="preserve"> FAX:  _</w:t>
      </w:r>
      <w:proofErr w:type="gramEnd"/>
      <w:r>
        <w:rPr>
          <w:rFonts w:ascii="宋体"/>
          <w:b/>
        </w:rPr>
        <w:t>_____   E-MAIL</w:t>
      </w:r>
      <w:r>
        <w:rPr>
          <w:rFonts w:ascii="宋体" w:hint="eastAsia"/>
          <w:b/>
        </w:rPr>
        <w:t>：</w:t>
      </w:r>
      <w:r>
        <w:rPr>
          <w:rFonts w:ascii="宋体"/>
          <w:b/>
        </w:rPr>
        <w:t>_</w:t>
      </w:r>
      <w:r w:rsidR="002B3A94">
        <w:rPr>
          <w:rFonts w:ascii="宋体" w:hint="eastAsia"/>
          <w:b/>
        </w:rPr>
        <w:t>zhangyq</w:t>
      </w:r>
      <w:r>
        <w:rPr>
          <w:rFonts w:ascii="宋体" w:hint="eastAsia"/>
          <w:b/>
        </w:rPr>
        <w:t>@igsnrr.ac.cn</w:t>
      </w:r>
      <w:r>
        <w:rPr>
          <w:rFonts w:ascii="宋体"/>
          <w:b/>
        </w:rPr>
        <w:t>_____</w:t>
      </w:r>
    </w:p>
    <w:p w14:paraId="6A6D199D" w14:textId="77777777" w:rsidR="00DB1BC4" w:rsidRDefault="003107E8">
      <w:pPr>
        <w:pStyle w:val="o"/>
        <w:rPr>
          <w:b/>
        </w:rPr>
      </w:pPr>
      <w:r>
        <w:rPr>
          <w:rFonts w:ascii="宋体" w:hint="eastAsia"/>
          <w:b/>
        </w:rPr>
        <w:t>组织机构代码(公司申请)或身份证(个人申请)复印件一份:121000004000115850</w:t>
      </w:r>
    </w:p>
    <w:p w14:paraId="6A6D199E" w14:textId="77777777" w:rsidR="00DB1BC4" w:rsidRDefault="003107E8">
      <w:pPr>
        <w:pStyle w:val="o"/>
        <w:rPr>
          <w:b/>
        </w:rPr>
      </w:pPr>
      <w:r>
        <w:rPr>
          <w:rFonts w:ascii="宋体" w:hint="eastAsia"/>
          <w:b/>
        </w:rPr>
        <w:t>该技术应用产品：</w:t>
      </w:r>
      <w:r>
        <w:rPr>
          <w:b/>
        </w:rPr>
        <w:t xml:space="preserve"> </w:t>
      </w:r>
    </w:p>
    <w:p w14:paraId="6A6D199F" w14:textId="77777777" w:rsidR="00DB1BC4" w:rsidRDefault="003107E8">
      <w:pPr>
        <w:pStyle w:val="o"/>
        <w:rPr>
          <w:b/>
        </w:rPr>
      </w:pPr>
      <w:r>
        <w:rPr>
          <w:rFonts w:ascii="宋体" w:hint="eastAsia"/>
          <w:b/>
        </w:rPr>
        <w:t>术语解释：</w:t>
      </w:r>
    </w:p>
    <w:p w14:paraId="6A6D19A0" w14:textId="77777777" w:rsidR="00DB1BC4" w:rsidRDefault="003107E8">
      <w:pPr>
        <w:pStyle w:val="o"/>
      </w:pPr>
      <w:r>
        <w:rPr>
          <w:rFonts w:ascii="宋体" w:hint="eastAsia"/>
        </w:rPr>
        <w:t>认为应该列出来的术语解释</w:t>
      </w:r>
    </w:p>
    <w:p w14:paraId="6A6D19A1" w14:textId="77777777" w:rsidR="00DB1BC4" w:rsidRDefault="003107E8">
      <w:pPr>
        <w:pStyle w:val="o"/>
        <w:numPr>
          <w:ilvl w:val="0"/>
          <w:numId w:val="1"/>
        </w:numPr>
        <w:tabs>
          <w:tab w:val="left" w:pos="435"/>
        </w:tabs>
        <w:ind w:left="435" w:hanging="435"/>
        <w:rPr>
          <w:b/>
        </w:rPr>
      </w:pPr>
      <w:r>
        <w:rPr>
          <w:rFonts w:ascii="宋体" w:hint="eastAsia"/>
          <w:b/>
        </w:rPr>
        <w:t>本实用新型要解决的技术问题是什么？</w:t>
      </w:r>
    </w:p>
    <w:p w14:paraId="6A6D19A2" w14:textId="77777777" w:rsidR="00DB1BC4" w:rsidRDefault="003107E8">
      <w:pPr>
        <w:pStyle w:val="o"/>
        <w:ind w:left="435"/>
        <w:rPr>
          <w:b/>
          <w:color w:val="0000FF"/>
        </w:rPr>
      </w:pPr>
      <w:r>
        <w:rPr>
          <w:rFonts w:ascii="宋体" w:hint="eastAsia"/>
          <w:b/>
          <w:color w:val="0000FF"/>
        </w:rPr>
        <w:t>对应现有技术的所有缺点，一一正面描述本发明所要解决的技术问题；</w:t>
      </w:r>
    </w:p>
    <w:p w14:paraId="6A6D19A3" w14:textId="77777777" w:rsidR="00DB1BC4" w:rsidRDefault="003107E8">
      <w:pPr>
        <w:pStyle w:val="o"/>
        <w:ind w:left="435"/>
        <w:rPr>
          <w:rFonts w:ascii="宋体"/>
          <w:b/>
          <w:color w:val="0000FF"/>
        </w:rPr>
      </w:pPr>
      <w:r>
        <w:rPr>
          <w:rFonts w:ascii="宋体" w:hint="eastAsia"/>
          <w:b/>
          <w:color w:val="0000FF"/>
        </w:rPr>
        <w:t>本发明解决不了的，不用提供。</w:t>
      </w:r>
    </w:p>
    <w:p w14:paraId="7B840E87" w14:textId="6EC8FCA7" w:rsidR="007F6974" w:rsidRDefault="007F6974">
      <w:pPr>
        <w:pStyle w:val="o"/>
        <w:ind w:firstLine="435"/>
        <w:rPr>
          <w:color w:val="FF0000"/>
          <w:szCs w:val="24"/>
        </w:rPr>
      </w:pPr>
      <w:r w:rsidRPr="007F6974">
        <w:rPr>
          <w:color w:val="FF0000"/>
          <w:szCs w:val="24"/>
        </w:rPr>
        <w:t>针对现有技术中存在的局限性，本发明旨在提供一种风场嵌入和物理方程约束的</w:t>
      </w:r>
      <w:r w:rsidRPr="007F6974">
        <w:rPr>
          <w:color w:val="FF0000"/>
          <w:szCs w:val="24"/>
        </w:rPr>
        <w:t>AI</w:t>
      </w:r>
      <w:r w:rsidRPr="007F6974">
        <w:rPr>
          <w:color w:val="FF0000"/>
          <w:szCs w:val="24"/>
        </w:rPr>
        <w:t>水文气象大模型，以解决以下多方面的技术难题：</w:t>
      </w:r>
      <w:r w:rsidRPr="007F6974">
        <w:rPr>
          <w:b/>
          <w:bCs/>
          <w:color w:val="FF0000"/>
          <w:szCs w:val="24"/>
        </w:rPr>
        <w:t>第一，解决传统数值预报模式计算效率低下与算力资源消耗巨大的问题。</w:t>
      </w:r>
      <w:r w:rsidRPr="007F6974">
        <w:rPr>
          <w:color w:val="FF0000"/>
          <w:szCs w:val="24"/>
        </w:rPr>
        <w:t xml:space="preserve"> </w:t>
      </w:r>
      <w:r w:rsidRPr="007F6974">
        <w:rPr>
          <w:color w:val="FF0000"/>
          <w:szCs w:val="24"/>
        </w:rPr>
        <w:t>传统的数值天气预报（</w:t>
      </w:r>
      <w:r w:rsidRPr="007F6974">
        <w:rPr>
          <w:color w:val="FF0000"/>
          <w:szCs w:val="24"/>
        </w:rPr>
        <w:t>NWP</w:t>
      </w:r>
      <w:r w:rsidRPr="007F6974">
        <w:rPr>
          <w:color w:val="FF0000"/>
          <w:szCs w:val="24"/>
        </w:rPr>
        <w:t>）模式高度依赖于对复杂大气动力学和热力学偏微分方程组的数值求解，这不仅需要庞大的超算算力支撑，且计算流程耗时长，难以满足现代水文气象预报中对于高时效、实时化预报的迫切需求。</w:t>
      </w:r>
      <w:r w:rsidRPr="007F6974">
        <w:rPr>
          <w:b/>
          <w:bCs/>
          <w:color w:val="FF0000"/>
          <w:szCs w:val="24"/>
        </w:rPr>
        <w:t>第二，修正现有纯数据驱动</w:t>
      </w:r>
      <w:r w:rsidRPr="007F6974">
        <w:rPr>
          <w:b/>
          <w:bCs/>
          <w:color w:val="FF0000"/>
          <w:szCs w:val="24"/>
        </w:rPr>
        <w:t>AI</w:t>
      </w:r>
      <w:r w:rsidRPr="007F6974">
        <w:rPr>
          <w:b/>
          <w:bCs/>
          <w:color w:val="FF0000"/>
          <w:szCs w:val="24"/>
        </w:rPr>
        <w:t>模型因缺乏物理约束而导致的</w:t>
      </w:r>
      <w:r w:rsidRPr="007F6974">
        <w:rPr>
          <w:b/>
          <w:bCs/>
          <w:color w:val="FF0000"/>
          <w:szCs w:val="24"/>
        </w:rPr>
        <w:t>“</w:t>
      </w:r>
      <w:r w:rsidRPr="007F6974">
        <w:rPr>
          <w:b/>
          <w:bCs/>
          <w:color w:val="FF0000"/>
          <w:szCs w:val="24"/>
        </w:rPr>
        <w:t>非物理漂移</w:t>
      </w:r>
      <w:r w:rsidRPr="007F6974">
        <w:rPr>
          <w:b/>
          <w:bCs/>
          <w:color w:val="FF0000"/>
          <w:szCs w:val="24"/>
        </w:rPr>
        <w:t>”</w:t>
      </w:r>
      <w:r w:rsidRPr="007F6974">
        <w:rPr>
          <w:b/>
          <w:bCs/>
          <w:color w:val="FF0000"/>
          <w:szCs w:val="24"/>
        </w:rPr>
        <w:t>及可靠性差的问题。</w:t>
      </w:r>
      <w:r w:rsidRPr="007F6974">
        <w:rPr>
          <w:color w:val="FF0000"/>
          <w:szCs w:val="24"/>
        </w:rPr>
        <w:t xml:space="preserve"> </w:t>
      </w:r>
      <w:r w:rsidRPr="007F6974">
        <w:rPr>
          <w:color w:val="FF0000"/>
          <w:szCs w:val="24"/>
        </w:rPr>
        <w:t>尽管当前如</w:t>
      </w:r>
      <w:r w:rsidRPr="007F6974">
        <w:rPr>
          <w:color w:val="FF0000"/>
          <w:szCs w:val="24"/>
        </w:rPr>
        <w:t>Pangu-Weather</w:t>
      </w:r>
      <w:r w:rsidRPr="007F6974">
        <w:rPr>
          <w:color w:val="FF0000"/>
          <w:szCs w:val="24"/>
        </w:rPr>
        <w:t>、</w:t>
      </w:r>
      <w:proofErr w:type="spellStart"/>
      <w:r w:rsidRPr="007F6974">
        <w:rPr>
          <w:color w:val="FF0000"/>
          <w:szCs w:val="24"/>
        </w:rPr>
        <w:t>FuXi</w:t>
      </w:r>
      <w:proofErr w:type="spellEnd"/>
      <w:r w:rsidRPr="007F6974">
        <w:rPr>
          <w:color w:val="FF0000"/>
          <w:szCs w:val="24"/>
        </w:rPr>
        <w:t>和</w:t>
      </w:r>
      <w:proofErr w:type="spellStart"/>
      <w:r w:rsidRPr="007F6974">
        <w:rPr>
          <w:color w:val="FF0000"/>
          <w:szCs w:val="24"/>
        </w:rPr>
        <w:t>GraphCast</w:t>
      </w:r>
      <w:proofErr w:type="spellEnd"/>
      <w:r w:rsidRPr="007F6974">
        <w:rPr>
          <w:color w:val="FF0000"/>
          <w:szCs w:val="24"/>
        </w:rPr>
        <w:t>等主流</w:t>
      </w:r>
      <w:r w:rsidRPr="007F6974">
        <w:rPr>
          <w:color w:val="FF0000"/>
          <w:szCs w:val="24"/>
        </w:rPr>
        <w:t>AI</w:t>
      </w:r>
      <w:r w:rsidRPr="007F6974">
        <w:rPr>
          <w:color w:val="FF0000"/>
          <w:szCs w:val="24"/>
        </w:rPr>
        <w:t>模型在预报精度上有所突破，但其本质上仍属于纯数据驱动的</w:t>
      </w:r>
      <w:r w:rsidRPr="007F6974">
        <w:rPr>
          <w:color w:val="FF0000"/>
          <w:szCs w:val="24"/>
        </w:rPr>
        <w:t>“</w:t>
      </w:r>
      <w:r w:rsidRPr="007F6974">
        <w:rPr>
          <w:color w:val="FF0000"/>
          <w:szCs w:val="24"/>
        </w:rPr>
        <w:t>黑盒</w:t>
      </w:r>
      <w:r w:rsidRPr="007F6974">
        <w:rPr>
          <w:color w:val="FF0000"/>
          <w:szCs w:val="24"/>
        </w:rPr>
        <w:t>”</w:t>
      </w:r>
      <w:r w:rsidRPr="007F6974">
        <w:rPr>
          <w:color w:val="FF0000"/>
          <w:szCs w:val="24"/>
        </w:rPr>
        <w:t>模型，未能将质量守恒、能量守恒等基本物理定律嵌入模型训练过程。这导致模型在进行长时效（如</w:t>
      </w:r>
      <w:r w:rsidRPr="007F6974">
        <w:rPr>
          <w:color w:val="FF0000"/>
          <w:szCs w:val="24"/>
        </w:rPr>
        <w:t>2-6</w:t>
      </w:r>
      <w:r w:rsidRPr="007F6974">
        <w:rPr>
          <w:color w:val="FF0000"/>
          <w:szCs w:val="24"/>
        </w:rPr>
        <w:t>周的次季节到季节</w:t>
      </w:r>
      <w:r w:rsidRPr="007F6974">
        <w:rPr>
          <w:color w:val="FF0000"/>
          <w:szCs w:val="24"/>
        </w:rPr>
        <w:t>S2S</w:t>
      </w:r>
      <w:r w:rsidRPr="007F6974">
        <w:rPr>
          <w:color w:val="FF0000"/>
          <w:szCs w:val="24"/>
        </w:rPr>
        <w:t>预报）预测时，由于无法保证预报结果符合基本物理定律，预报结果往往会产生非物理的漂移并累积误差，甚至出现违反物理定律的预测值，严重影响了预报结果在科学研究与业务化应用中的可靠性与稳定性。</w:t>
      </w:r>
      <w:r w:rsidRPr="007F6974">
        <w:rPr>
          <w:b/>
          <w:bCs/>
          <w:color w:val="FF0000"/>
          <w:szCs w:val="24"/>
        </w:rPr>
        <w:t>第三，克服标准深度学习架构未能考虑大气流动方向性导致建模不精准的问题。</w:t>
      </w:r>
      <w:r w:rsidRPr="007F6974">
        <w:rPr>
          <w:color w:val="FF0000"/>
          <w:szCs w:val="24"/>
        </w:rPr>
        <w:t xml:space="preserve"> </w:t>
      </w:r>
      <w:r w:rsidRPr="007F6974">
        <w:rPr>
          <w:color w:val="FF0000"/>
          <w:szCs w:val="24"/>
        </w:rPr>
        <w:t>现有</w:t>
      </w:r>
      <w:r w:rsidRPr="007F6974">
        <w:rPr>
          <w:color w:val="FF0000"/>
          <w:szCs w:val="24"/>
        </w:rPr>
        <w:t>AI</w:t>
      </w:r>
      <w:r w:rsidRPr="007F6974">
        <w:rPr>
          <w:color w:val="FF0000"/>
          <w:szCs w:val="24"/>
        </w:rPr>
        <w:t>预报模型多采用标准的</w:t>
      </w:r>
      <w:r w:rsidRPr="007F6974">
        <w:rPr>
          <w:color w:val="FF0000"/>
          <w:szCs w:val="24"/>
        </w:rPr>
        <w:t>Swin-Transformer</w:t>
      </w:r>
      <w:r w:rsidRPr="007F6974">
        <w:rPr>
          <w:color w:val="FF0000"/>
          <w:szCs w:val="24"/>
        </w:rPr>
        <w:t>架构，其窗口移位策略通常是固定且单一的，未能利用大气中风场的物理方向性信息。由于大气系统中的热量、水汽和动量输送高度依赖于实时风场的平流过程，这种固定的移位模式限制了模型捕捉大气动力学特征的能力，使其无法根据实际大气流动方向调整特征传播路径，导致模型对大气演变过程的建模不够精准，限制了其对大气动力学过程的学习深度。</w:t>
      </w:r>
    </w:p>
    <w:p w14:paraId="6A6D19A5" w14:textId="77777777" w:rsidR="00DB1BC4" w:rsidRDefault="00DB1BC4">
      <w:pPr>
        <w:pStyle w:val="o"/>
        <w:ind w:firstLine="435"/>
        <w:rPr>
          <w:color w:val="FF0000"/>
        </w:rPr>
      </w:pPr>
    </w:p>
    <w:p w14:paraId="6A6D19A6" w14:textId="77777777" w:rsidR="00DB1BC4" w:rsidRDefault="003107E8">
      <w:pPr>
        <w:pStyle w:val="o"/>
        <w:rPr>
          <w:rFonts w:ascii="宋体"/>
          <w:b/>
          <w:color w:val="0000FF"/>
        </w:rPr>
      </w:pPr>
      <w:r>
        <w:rPr>
          <w:rFonts w:ascii="宋体"/>
          <w:b/>
        </w:rPr>
        <w:t>2</w:t>
      </w:r>
      <w:r>
        <w:rPr>
          <w:rFonts w:ascii="宋体" w:hint="eastAsia"/>
          <w:b/>
        </w:rPr>
        <w:t>、详细介绍技术</w:t>
      </w:r>
      <w:proofErr w:type="gramStart"/>
      <w:r>
        <w:rPr>
          <w:rFonts w:ascii="宋体" w:hint="eastAsia"/>
          <w:b/>
        </w:rPr>
        <w:t>背景</w:t>
      </w:r>
      <w:r>
        <w:rPr>
          <w:b/>
        </w:rPr>
        <w:t>,</w:t>
      </w:r>
      <w:proofErr w:type="gramEnd"/>
      <w:r>
        <w:rPr>
          <w:rFonts w:ascii="宋体" w:hint="eastAsia"/>
          <w:b/>
        </w:rPr>
        <w:t>并描述已有的与本发明最相近似的实现方案</w:t>
      </w:r>
      <w:r>
        <w:rPr>
          <w:rFonts w:ascii="宋体" w:hint="eastAsia"/>
          <w:b/>
          <w:color w:val="0000FF"/>
        </w:rPr>
        <w:t>（包括两部分：背景技术及现有技术方案</w:t>
      </w:r>
      <w:r>
        <w:rPr>
          <w:b/>
          <w:color w:val="0000FF"/>
        </w:rPr>
        <w:t>[</w:t>
      </w:r>
      <w:r>
        <w:rPr>
          <w:rFonts w:ascii="宋体" w:hint="eastAsia"/>
          <w:b/>
          <w:color w:val="0000FF"/>
        </w:rPr>
        <w:t>大的技术背景和小的技术背景</w:t>
      </w:r>
      <w:r>
        <w:rPr>
          <w:b/>
          <w:color w:val="0000FF"/>
        </w:rPr>
        <w:t>]</w:t>
      </w:r>
      <w:r>
        <w:rPr>
          <w:rFonts w:ascii="宋体" w:hint="eastAsia"/>
          <w:b/>
          <w:color w:val="0000FF"/>
        </w:rPr>
        <w:t>，应详细介绍，以不需再去看文献即可领会该技术内容为准，如果现有技术出自专利、期刊、书籍，则提供出处）</w:t>
      </w:r>
    </w:p>
    <w:p w14:paraId="073B5A3F" w14:textId="432EBAE6" w:rsidR="002F367F" w:rsidRPr="002F367F" w:rsidRDefault="002F367F" w:rsidP="002F367F">
      <w:pPr>
        <w:pStyle w:val="o"/>
        <w:ind w:firstLine="435"/>
        <w:rPr>
          <w:color w:val="FF0000"/>
          <w:szCs w:val="24"/>
        </w:rPr>
      </w:pPr>
      <w:r w:rsidRPr="002F367F">
        <w:rPr>
          <w:rFonts w:hint="eastAsia"/>
          <w:color w:val="FF0000"/>
          <w:szCs w:val="24"/>
        </w:rPr>
        <w:t>水文气象预报对于防灾减灾、农业规划、水资源管理及能源调度具有至关重要的意义。传统的全球天气预报主要依赖于数值天气预报（</w:t>
      </w:r>
      <w:r w:rsidRPr="002F367F">
        <w:rPr>
          <w:rFonts w:hint="eastAsia"/>
          <w:color w:val="FF0000"/>
          <w:szCs w:val="24"/>
        </w:rPr>
        <w:t>Numerical Weather Prediction, NWP</w:t>
      </w:r>
      <w:r w:rsidRPr="002F367F">
        <w:rPr>
          <w:rFonts w:hint="eastAsia"/>
          <w:color w:val="FF0000"/>
          <w:szCs w:val="24"/>
        </w:rPr>
        <w:t>）。该方法通过在离散化的全球网格上，利用超级计算机数值求解描述大气状态演变的非线性偏微分方程组（如纳维</w:t>
      </w:r>
      <w:r w:rsidRPr="002F367F">
        <w:rPr>
          <w:rFonts w:hint="eastAsia"/>
          <w:color w:val="FF0000"/>
          <w:szCs w:val="24"/>
        </w:rPr>
        <w:t>-</w:t>
      </w:r>
      <w:r w:rsidRPr="002F367F">
        <w:rPr>
          <w:rFonts w:hint="eastAsia"/>
          <w:color w:val="FF0000"/>
          <w:szCs w:val="24"/>
        </w:rPr>
        <w:t>斯托克斯方程、热力学方程等）。虽然</w:t>
      </w:r>
      <w:r w:rsidRPr="002F367F">
        <w:rPr>
          <w:rFonts w:hint="eastAsia"/>
          <w:color w:val="FF0000"/>
          <w:szCs w:val="24"/>
        </w:rPr>
        <w:t>NWP</w:t>
      </w:r>
      <w:r w:rsidRPr="002F367F">
        <w:rPr>
          <w:rFonts w:hint="eastAsia"/>
          <w:color w:val="FF0000"/>
          <w:szCs w:val="24"/>
        </w:rPr>
        <w:t>在过去几十年中取得了长足进步，但其面临着极大的挑战：首先，计算资源消耗巨大，生成高分辨率预报往往需要数小时的超算运行；其次，对于大气中复杂的次网格物理过程（如对流、微物理过程）的参数化方案存在不确定性，导致预报存在系统偏差。</w:t>
      </w:r>
    </w:p>
    <w:p w14:paraId="19A198F9" w14:textId="0EF3FEDD" w:rsidR="002F367F" w:rsidRDefault="002F367F" w:rsidP="002F367F">
      <w:pPr>
        <w:pStyle w:val="o"/>
        <w:ind w:firstLine="435"/>
        <w:rPr>
          <w:color w:val="FF0000"/>
          <w:szCs w:val="24"/>
        </w:rPr>
      </w:pPr>
      <w:r w:rsidRPr="002F367F">
        <w:rPr>
          <w:rFonts w:hint="eastAsia"/>
          <w:color w:val="FF0000"/>
          <w:szCs w:val="24"/>
        </w:rPr>
        <w:t>近年来，随着深度学习技术的飞速发展，基于数据驱动的</w:t>
      </w:r>
      <w:r w:rsidRPr="002F367F">
        <w:rPr>
          <w:rFonts w:hint="eastAsia"/>
          <w:color w:val="FF0000"/>
          <w:szCs w:val="24"/>
        </w:rPr>
        <w:t>AI</w:t>
      </w:r>
      <w:r w:rsidRPr="002F367F">
        <w:rPr>
          <w:rFonts w:hint="eastAsia"/>
          <w:color w:val="FF0000"/>
          <w:szCs w:val="24"/>
        </w:rPr>
        <w:t>气象大模型开始涌现。这些模型通过学习几十年来历史再分析数据（如</w:t>
      </w:r>
      <w:r w:rsidRPr="002F367F">
        <w:rPr>
          <w:rFonts w:hint="eastAsia"/>
          <w:color w:val="FF0000"/>
          <w:szCs w:val="24"/>
        </w:rPr>
        <w:t>ERA5</w:t>
      </w:r>
      <w:r w:rsidRPr="002F367F">
        <w:rPr>
          <w:rFonts w:hint="eastAsia"/>
          <w:color w:val="FF0000"/>
          <w:szCs w:val="24"/>
        </w:rPr>
        <w:t>）中的时空模式，能够以远低于</w:t>
      </w:r>
      <w:r w:rsidRPr="002F367F">
        <w:rPr>
          <w:rFonts w:hint="eastAsia"/>
          <w:color w:val="FF0000"/>
          <w:szCs w:val="24"/>
        </w:rPr>
        <w:t>NWP</w:t>
      </w:r>
      <w:r w:rsidRPr="002F367F">
        <w:rPr>
          <w:rFonts w:hint="eastAsia"/>
          <w:color w:val="FF0000"/>
          <w:szCs w:val="24"/>
        </w:rPr>
        <w:t>的计算成本实现高精度的天气预报，标志着气象预报进入了从“物理驱动”向“数</w:t>
      </w:r>
      <w:r w:rsidRPr="002F367F">
        <w:rPr>
          <w:rFonts w:hint="eastAsia"/>
          <w:color w:val="FF0000"/>
          <w:szCs w:val="24"/>
        </w:rPr>
        <w:lastRenderedPageBreak/>
        <w:t>据驱动”转型的阶段。</w:t>
      </w:r>
      <w:r w:rsidRPr="002F367F">
        <w:rPr>
          <w:color w:val="FF0000"/>
          <w:szCs w:val="24"/>
        </w:rPr>
        <w:t>目前，</w:t>
      </w:r>
      <w:r w:rsidRPr="002F367F">
        <w:rPr>
          <w:color w:val="FF0000"/>
          <w:szCs w:val="24"/>
        </w:rPr>
        <w:t>AI</w:t>
      </w:r>
      <w:r w:rsidRPr="002F367F">
        <w:rPr>
          <w:color w:val="FF0000"/>
          <w:szCs w:val="24"/>
        </w:rPr>
        <w:t>气象预报领域最具代表性的技术路线是基于</w:t>
      </w:r>
      <w:r w:rsidRPr="002F367F">
        <w:rPr>
          <w:color w:val="FF0000"/>
          <w:szCs w:val="24"/>
        </w:rPr>
        <w:t>Transformer</w:t>
      </w:r>
      <w:r w:rsidRPr="002F367F">
        <w:rPr>
          <w:color w:val="FF0000"/>
          <w:szCs w:val="24"/>
        </w:rPr>
        <w:t>架构（特别是其变体</w:t>
      </w:r>
      <w:r w:rsidRPr="002F367F">
        <w:rPr>
          <w:color w:val="FF0000"/>
          <w:szCs w:val="24"/>
        </w:rPr>
        <w:t>Swin-Transformer</w:t>
      </w:r>
      <w:r w:rsidRPr="002F367F">
        <w:rPr>
          <w:color w:val="FF0000"/>
          <w:szCs w:val="24"/>
        </w:rPr>
        <w:t>）的深度学习模型。</w:t>
      </w:r>
      <w:r w:rsidRPr="002F367F">
        <w:rPr>
          <w:color w:val="FF0000"/>
          <w:szCs w:val="24"/>
        </w:rPr>
        <w:t>Transformer</w:t>
      </w:r>
      <w:r w:rsidRPr="002F367F">
        <w:rPr>
          <w:color w:val="FF0000"/>
          <w:szCs w:val="24"/>
        </w:rPr>
        <w:t>通过自注意力机制（</w:t>
      </w:r>
      <w:r w:rsidRPr="002F367F">
        <w:rPr>
          <w:color w:val="FF0000"/>
          <w:szCs w:val="24"/>
        </w:rPr>
        <w:t>Self-Attention</w:t>
      </w:r>
      <w:r w:rsidRPr="002F367F">
        <w:rPr>
          <w:color w:val="FF0000"/>
          <w:szCs w:val="24"/>
        </w:rPr>
        <w:t>）捕捉全球气象场长程空间依赖关系，而</w:t>
      </w:r>
      <w:r w:rsidRPr="002F367F">
        <w:rPr>
          <w:color w:val="FF0000"/>
          <w:szCs w:val="24"/>
        </w:rPr>
        <w:t>Swin-Transformer</w:t>
      </w:r>
      <w:r w:rsidRPr="002F367F">
        <w:rPr>
          <w:color w:val="FF0000"/>
          <w:szCs w:val="24"/>
        </w:rPr>
        <w:t>引入了层级结构和移位窗口（</w:t>
      </w:r>
      <w:r w:rsidRPr="002F367F">
        <w:rPr>
          <w:color w:val="FF0000"/>
          <w:szCs w:val="24"/>
        </w:rPr>
        <w:t>Shifted Window</w:t>
      </w:r>
      <w:r w:rsidRPr="002F367F">
        <w:rPr>
          <w:color w:val="FF0000"/>
          <w:szCs w:val="24"/>
        </w:rPr>
        <w:t>）机制，在降低计算复杂度的同时保证了多尺度特征的提取能力。然而，现有模型在水文气象耦合预报中仍存在两个核心短板：一是缺乏物理一致性（无法严格遵守水量、能量守恒）；二是空间演化模拟的物理感知能力不足（窗口移位策略固定，未考虑大气的平流方向性）。在本领域中，与本发明最相近似的现有实现方案主要包括华为开发的</w:t>
      </w:r>
      <w:r w:rsidRPr="002F367F">
        <w:rPr>
          <w:color w:val="FF0000"/>
          <w:szCs w:val="24"/>
        </w:rPr>
        <w:t>Pangu-Weather</w:t>
      </w:r>
      <w:r w:rsidRPr="002F367F">
        <w:rPr>
          <w:color w:val="FF0000"/>
          <w:szCs w:val="24"/>
        </w:rPr>
        <w:t>（盘古气象）模型和复旦大学</w:t>
      </w:r>
      <w:r w:rsidRPr="002F367F">
        <w:rPr>
          <w:color w:val="FF0000"/>
          <w:szCs w:val="24"/>
        </w:rPr>
        <w:t>/</w:t>
      </w:r>
      <w:r w:rsidRPr="002F367F">
        <w:rPr>
          <w:color w:val="FF0000"/>
          <w:szCs w:val="24"/>
        </w:rPr>
        <w:t>阿里巴巴开发的</w:t>
      </w:r>
      <w:proofErr w:type="spellStart"/>
      <w:r w:rsidRPr="002F367F">
        <w:rPr>
          <w:color w:val="FF0000"/>
          <w:szCs w:val="24"/>
        </w:rPr>
        <w:t>FuXi</w:t>
      </w:r>
      <w:proofErr w:type="spellEnd"/>
      <w:r w:rsidRPr="002F367F">
        <w:rPr>
          <w:color w:val="FF0000"/>
          <w:szCs w:val="24"/>
        </w:rPr>
        <w:t>（伏羲）模型。</w:t>
      </w:r>
    </w:p>
    <w:p w14:paraId="1A4E26AF" w14:textId="4784F4A5" w:rsidR="002F367F" w:rsidRPr="002F367F" w:rsidRDefault="009D59A8" w:rsidP="009D59A8">
      <w:pPr>
        <w:pStyle w:val="o"/>
        <w:ind w:firstLine="435"/>
        <w:rPr>
          <w:color w:val="FF0000"/>
          <w:szCs w:val="24"/>
        </w:rPr>
      </w:pPr>
      <w:r w:rsidRPr="009D59A8">
        <w:rPr>
          <w:color w:val="FF0000"/>
          <w:szCs w:val="24"/>
        </w:rPr>
        <w:t>以盘古气象为代表的基于</w:t>
      </w:r>
      <w:r w:rsidRPr="009D59A8">
        <w:rPr>
          <w:color w:val="FF0000"/>
          <w:szCs w:val="24"/>
        </w:rPr>
        <w:t>3D</w:t>
      </w:r>
      <w:r w:rsidRPr="009D59A8">
        <w:rPr>
          <w:color w:val="FF0000"/>
          <w:szCs w:val="24"/>
        </w:rPr>
        <w:t>深度学习的气象预测模型，通过引入地球特定先验知识的</w:t>
      </w:r>
      <w:r w:rsidRPr="009D59A8">
        <w:rPr>
          <w:color w:val="FF0000"/>
          <w:szCs w:val="24"/>
        </w:rPr>
        <w:t>3D Transformer</w:t>
      </w:r>
      <w:r w:rsidRPr="009D59A8">
        <w:rPr>
          <w:color w:val="FF0000"/>
          <w:szCs w:val="24"/>
        </w:rPr>
        <w:t>架构，在处理全球天气数据的空间异质性方面取得了显著突破。该模型采用分层时间聚合策略，利用长达</w:t>
      </w:r>
      <w:r w:rsidRPr="009D59A8">
        <w:rPr>
          <w:color w:val="FF0000"/>
          <w:szCs w:val="24"/>
        </w:rPr>
        <w:t>39</w:t>
      </w:r>
      <w:r w:rsidRPr="009D59A8">
        <w:rPr>
          <w:color w:val="FF0000"/>
          <w:szCs w:val="24"/>
        </w:rPr>
        <w:t>年的</w:t>
      </w:r>
      <w:r w:rsidRPr="009D59A8">
        <w:rPr>
          <w:color w:val="FF0000"/>
          <w:szCs w:val="24"/>
        </w:rPr>
        <w:t>ERA5</w:t>
      </w:r>
      <w:r w:rsidRPr="009D59A8">
        <w:rPr>
          <w:color w:val="FF0000"/>
          <w:szCs w:val="24"/>
        </w:rPr>
        <w:t>再分析数据进行训练，在确定性预报精度上首次超越了传统的数值天气预报（</w:t>
      </w:r>
      <w:r w:rsidRPr="009D59A8">
        <w:rPr>
          <w:color w:val="FF0000"/>
          <w:szCs w:val="24"/>
        </w:rPr>
        <w:t>NWP</w:t>
      </w:r>
      <w:r w:rsidRPr="009D59A8">
        <w:rPr>
          <w:color w:val="FF0000"/>
          <w:szCs w:val="24"/>
        </w:rPr>
        <w:t>）系统。然而，盘古气象本质上仍属于纯数据驱动的架构，其在特征提取过程中主要依赖标准的窗口移位机制，未能有效结合大气动力学中的风场平流方向性特征</w:t>
      </w:r>
      <w:r>
        <w:rPr>
          <w:rFonts w:hint="eastAsia"/>
          <w:color w:val="FF0000"/>
          <w:szCs w:val="24"/>
        </w:rPr>
        <w:t>（</w:t>
      </w:r>
      <w:r>
        <w:rPr>
          <w:rFonts w:hint="eastAsia"/>
          <w:color w:val="FF0000"/>
          <w:szCs w:val="24"/>
        </w:rPr>
        <w:t>Bi</w:t>
      </w:r>
      <w:r>
        <w:rPr>
          <w:rFonts w:hint="eastAsia"/>
          <w:color w:val="FF0000"/>
          <w:szCs w:val="24"/>
        </w:rPr>
        <w:t>等人，</w:t>
      </w:r>
      <w:r>
        <w:rPr>
          <w:rFonts w:hint="eastAsia"/>
          <w:color w:val="FF0000"/>
          <w:szCs w:val="24"/>
        </w:rPr>
        <w:t>2023</w:t>
      </w:r>
      <w:r>
        <w:rPr>
          <w:rFonts w:hint="eastAsia"/>
          <w:color w:val="FF0000"/>
          <w:szCs w:val="24"/>
        </w:rPr>
        <w:t>）</w:t>
      </w:r>
      <w:r w:rsidRPr="009D59A8">
        <w:rPr>
          <w:color w:val="FF0000"/>
          <w:szCs w:val="24"/>
        </w:rPr>
        <w:t>。此外，由于其缺乏显式的物理方程约束，模型在进行中长期预报时，容易出现预测变量偏离物理常识的</w:t>
      </w:r>
      <w:r w:rsidRPr="009D59A8">
        <w:rPr>
          <w:color w:val="FF0000"/>
          <w:szCs w:val="24"/>
        </w:rPr>
        <w:t>“</w:t>
      </w:r>
      <w:r w:rsidRPr="009D59A8">
        <w:rPr>
          <w:color w:val="FF0000"/>
          <w:szCs w:val="24"/>
        </w:rPr>
        <w:t>非物理漂移</w:t>
      </w:r>
      <w:r w:rsidRPr="009D59A8">
        <w:rPr>
          <w:color w:val="FF0000"/>
          <w:szCs w:val="24"/>
        </w:rPr>
        <w:t>”</w:t>
      </w:r>
      <w:r w:rsidRPr="009D59A8">
        <w:rPr>
          <w:color w:val="FF0000"/>
          <w:szCs w:val="24"/>
        </w:rPr>
        <w:t>现象，难以保证全球尺度的能量与质量守恒。伏羲作为一种级联式机器学习预报系统，针对</w:t>
      </w:r>
      <w:r w:rsidRPr="009D59A8">
        <w:rPr>
          <w:color w:val="FF0000"/>
          <w:szCs w:val="24"/>
        </w:rPr>
        <w:t>15</w:t>
      </w:r>
      <w:r w:rsidRPr="009D59A8">
        <w:rPr>
          <w:color w:val="FF0000"/>
          <w:szCs w:val="24"/>
        </w:rPr>
        <w:t>天以内的全球天气预报设计了短、中、长期三个阶段的级联架构，旨在缓解递归预测过程中的误差累积问题</w:t>
      </w:r>
      <w:r>
        <w:rPr>
          <w:rFonts w:hint="eastAsia"/>
          <w:color w:val="FF0000"/>
          <w:szCs w:val="24"/>
        </w:rPr>
        <w:t>（</w:t>
      </w:r>
      <w:r>
        <w:rPr>
          <w:rFonts w:hint="eastAsia"/>
          <w:color w:val="FF0000"/>
          <w:szCs w:val="24"/>
        </w:rPr>
        <w:t>Chen</w:t>
      </w:r>
      <w:r>
        <w:rPr>
          <w:rFonts w:hint="eastAsia"/>
          <w:color w:val="FF0000"/>
          <w:szCs w:val="24"/>
        </w:rPr>
        <w:t>等人，</w:t>
      </w:r>
      <w:r>
        <w:rPr>
          <w:rFonts w:hint="eastAsia"/>
          <w:color w:val="FF0000"/>
          <w:szCs w:val="24"/>
        </w:rPr>
        <w:t>2023</w:t>
      </w:r>
      <w:r>
        <w:rPr>
          <w:rFonts w:hint="eastAsia"/>
          <w:color w:val="FF0000"/>
          <w:szCs w:val="24"/>
        </w:rPr>
        <w:t>）</w:t>
      </w:r>
      <w:r w:rsidRPr="009D59A8">
        <w:rPr>
          <w:color w:val="FF0000"/>
          <w:szCs w:val="24"/>
        </w:rPr>
        <w:t>。伏羲模型基于</w:t>
      </w:r>
      <w:r w:rsidRPr="009D59A8">
        <w:rPr>
          <w:color w:val="FF0000"/>
          <w:szCs w:val="24"/>
        </w:rPr>
        <w:t>Swin-Transformer</w:t>
      </w:r>
      <w:r w:rsidRPr="009D59A8">
        <w:rPr>
          <w:color w:val="FF0000"/>
          <w:szCs w:val="24"/>
        </w:rPr>
        <w:t>构建，能够以</w:t>
      </w:r>
      <w:r w:rsidRPr="009D59A8">
        <w:rPr>
          <w:color w:val="FF0000"/>
          <w:szCs w:val="24"/>
        </w:rPr>
        <w:t>0.25°</w:t>
      </w:r>
      <w:r w:rsidRPr="009D59A8">
        <w:rPr>
          <w:color w:val="FF0000"/>
          <w:szCs w:val="24"/>
        </w:rPr>
        <w:t>的高空间分辨率输出全球气象场，在多种核心变量的预报指标上表现优异。尽管如此，伏羲模型同样面临着深度学习模型通用的</w:t>
      </w:r>
      <w:r w:rsidRPr="009D59A8">
        <w:rPr>
          <w:color w:val="FF0000"/>
          <w:szCs w:val="24"/>
        </w:rPr>
        <w:t>“</w:t>
      </w:r>
      <w:r w:rsidRPr="009D59A8">
        <w:rPr>
          <w:color w:val="FF0000"/>
          <w:szCs w:val="24"/>
        </w:rPr>
        <w:t>黑盒</w:t>
      </w:r>
      <w:r w:rsidRPr="009D59A8">
        <w:rPr>
          <w:color w:val="FF0000"/>
          <w:szCs w:val="24"/>
        </w:rPr>
        <w:t>”</w:t>
      </w:r>
      <w:r w:rsidRPr="009D59A8">
        <w:rPr>
          <w:color w:val="FF0000"/>
          <w:szCs w:val="24"/>
        </w:rPr>
        <w:t>困境：一方面，其窗口移位策略是静态且固定的，无法感知大气流动随时间演变的动态方向性，限制了对大气复杂动力学过程的建模深度；另一方面，该系统在处理水文气象耦合变量（如降水、蒸发、径流等）时，各变量间的物理协同关系较弱，导致预报结果往往无法严格满足水量平衡和能量平衡等基本物理定律，这在水文灾害预警等对物理一致性要求极高的应用场景中存在明显的局限性。</w:t>
      </w:r>
    </w:p>
    <w:p w14:paraId="6A6D19B6" w14:textId="77777777" w:rsidR="00DB1BC4" w:rsidRDefault="00DB1BC4">
      <w:pPr>
        <w:pStyle w:val="o"/>
        <w:ind w:firstLine="570"/>
        <w:rPr>
          <w:color w:val="0000FF"/>
        </w:rPr>
      </w:pPr>
    </w:p>
    <w:p w14:paraId="6A6D19B7" w14:textId="77777777" w:rsidR="00DB1BC4" w:rsidRDefault="003107E8">
      <w:pPr>
        <w:pStyle w:val="o"/>
        <w:rPr>
          <w:b/>
          <w:color w:val="0000FF"/>
        </w:rPr>
      </w:pPr>
      <w:r>
        <w:rPr>
          <w:rFonts w:ascii="宋体"/>
          <w:b/>
        </w:rPr>
        <w:t>3</w:t>
      </w:r>
      <w:r>
        <w:rPr>
          <w:rFonts w:ascii="宋体" w:hint="eastAsia"/>
          <w:b/>
        </w:rPr>
        <w:t>、现有技术的缺点是什么？针对这些缺点，说明本发明的目的。</w:t>
      </w:r>
      <w:r>
        <w:rPr>
          <w:rFonts w:ascii="宋体" w:hint="eastAsia"/>
          <w:b/>
          <w:color w:val="0000FF"/>
        </w:rPr>
        <w:t>（客观评价，现有技术的缺点是针对于本发明的优点来说的，本发明不能解决的缺点不必写；基于本发明能解决的问题写出发明的目的）</w:t>
      </w:r>
    </w:p>
    <w:p w14:paraId="6A6D19B8" w14:textId="77777777" w:rsidR="00DB1BC4" w:rsidRDefault="003107E8">
      <w:pPr>
        <w:pStyle w:val="o"/>
        <w:ind w:left="435"/>
        <w:rPr>
          <w:b/>
        </w:rPr>
      </w:pPr>
      <w:r>
        <w:rPr>
          <w:rFonts w:ascii="宋体"/>
          <w:b/>
        </w:rPr>
        <w:t xml:space="preserve">3.1 </w:t>
      </w:r>
      <w:r>
        <w:rPr>
          <w:rFonts w:ascii="宋体" w:hint="eastAsia"/>
          <w:b/>
        </w:rPr>
        <w:t>如果找不出对比技术方案及其缺点，可用反推法，根据本发明的优点来找对应的缺点；</w:t>
      </w:r>
    </w:p>
    <w:p w14:paraId="6A6D19B9" w14:textId="77777777" w:rsidR="00DB1BC4" w:rsidRDefault="003107E8">
      <w:pPr>
        <w:pStyle w:val="o"/>
        <w:ind w:firstLine="420"/>
        <w:rPr>
          <w:b/>
        </w:rPr>
      </w:pPr>
      <w:r>
        <w:rPr>
          <w:rFonts w:ascii="宋体"/>
          <w:b/>
        </w:rPr>
        <w:t xml:space="preserve">3.2 </w:t>
      </w:r>
      <w:r>
        <w:rPr>
          <w:rFonts w:ascii="宋体" w:hint="eastAsia"/>
          <w:b/>
        </w:rPr>
        <w:t>本发明不能解决的缺点，不需提供；</w:t>
      </w:r>
    </w:p>
    <w:p w14:paraId="6A6D19BA" w14:textId="77777777" w:rsidR="00DB1BC4" w:rsidRDefault="003107E8">
      <w:pPr>
        <w:pStyle w:val="o"/>
        <w:ind w:firstLine="420"/>
        <w:rPr>
          <w:rFonts w:ascii="宋体"/>
          <w:b/>
        </w:rPr>
      </w:pPr>
      <w:r>
        <w:rPr>
          <w:rFonts w:ascii="宋体"/>
          <w:b/>
        </w:rPr>
        <w:t xml:space="preserve">3.3 </w:t>
      </w:r>
      <w:r>
        <w:rPr>
          <w:rFonts w:ascii="宋体" w:hint="eastAsia"/>
          <w:b/>
        </w:rPr>
        <w:t>缺点可以是成本高、误码率高、反应速度慢等</w:t>
      </w:r>
      <w:r>
        <w:rPr>
          <w:rFonts w:ascii="宋体"/>
          <w:b/>
        </w:rPr>
        <w:t xml:space="preserve"> </w:t>
      </w:r>
      <w:r>
        <w:rPr>
          <w:rFonts w:ascii="宋体" w:hint="eastAsia"/>
          <w:b/>
        </w:rPr>
        <w:t>类似问题。</w:t>
      </w:r>
    </w:p>
    <w:p w14:paraId="6A6D19BB" w14:textId="50F91CFF" w:rsidR="00DB1BC4" w:rsidRDefault="004670D6">
      <w:pPr>
        <w:pStyle w:val="o"/>
        <w:ind w:firstLine="420"/>
        <w:jc w:val="both"/>
        <w:rPr>
          <w:color w:val="FF0000"/>
        </w:rPr>
      </w:pPr>
      <w:r w:rsidRPr="004670D6">
        <w:rPr>
          <w:color w:val="FF0000"/>
        </w:rPr>
        <w:t>水文气象预报是防灾减灾与资源调度的核心支撑。传统数值天气预报模式高度依赖于对复杂大气动力学和热力学偏微分方程组的数值求解，虽具物理基础但计算成本极高且时效性受限。近年来，以</w:t>
      </w:r>
      <w:r w:rsidRPr="004670D6">
        <w:rPr>
          <w:color w:val="FF0000"/>
        </w:rPr>
        <w:t>Pangu-Weather</w:t>
      </w:r>
      <w:r w:rsidRPr="004670D6">
        <w:rPr>
          <w:color w:val="FF0000"/>
        </w:rPr>
        <w:t>（</w:t>
      </w:r>
      <w:r w:rsidRPr="004670D6">
        <w:rPr>
          <w:color w:val="FF0000"/>
        </w:rPr>
        <w:t>Bi</w:t>
      </w:r>
      <w:r w:rsidRPr="004670D6">
        <w:rPr>
          <w:color w:val="FF0000"/>
        </w:rPr>
        <w:t>等人，</w:t>
      </w:r>
      <w:r w:rsidRPr="004670D6">
        <w:rPr>
          <w:color w:val="FF0000"/>
        </w:rPr>
        <w:t>2023</w:t>
      </w:r>
      <w:r w:rsidRPr="004670D6">
        <w:rPr>
          <w:color w:val="FF0000"/>
        </w:rPr>
        <w:t>）和</w:t>
      </w:r>
      <w:proofErr w:type="spellStart"/>
      <w:r w:rsidRPr="004670D6">
        <w:rPr>
          <w:color w:val="FF0000"/>
        </w:rPr>
        <w:t>FuXi</w:t>
      </w:r>
      <w:proofErr w:type="spellEnd"/>
      <w:r w:rsidRPr="004670D6">
        <w:rPr>
          <w:color w:val="FF0000"/>
        </w:rPr>
        <w:t>（</w:t>
      </w:r>
      <w:r w:rsidRPr="004670D6">
        <w:rPr>
          <w:color w:val="FF0000"/>
        </w:rPr>
        <w:t>Chen</w:t>
      </w:r>
      <w:r w:rsidRPr="004670D6">
        <w:rPr>
          <w:color w:val="FF0000"/>
        </w:rPr>
        <w:t>等人，</w:t>
      </w:r>
      <w:r w:rsidRPr="004670D6">
        <w:rPr>
          <w:color w:val="FF0000"/>
        </w:rPr>
        <w:t>2023</w:t>
      </w:r>
      <w:r w:rsidRPr="004670D6">
        <w:rPr>
          <w:color w:val="FF0000"/>
        </w:rPr>
        <w:t>）为代表的</w:t>
      </w:r>
      <w:r w:rsidRPr="004670D6">
        <w:rPr>
          <w:color w:val="FF0000"/>
        </w:rPr>
        <w:t>AI</w:t>
      </w:r>
      <w:r w:rsidRPr="004670D6">
        <w:rPr>
          <w:color w:val="FF0000"/>
        </w:rPr>
        <w:t>大模型，利用</w:t>
      </w:r>
      <w:r w:rsidRPr="004670D6">
        <w:rPr>
          <w:color w:val="FF0000"/>
        </w:rPr>
        <w:t>39</w:t>
      </w:r>
      <w:r w:rsidRPr="004670D6">
        <w:rPr>
          <w:color w:val="FF0000"/>
        </w:rPr>
        <w:t>年</w:t>
      </w:r>
      <w:r w:rsidRPr="004670D6">
        <w:rPr>
          <w:color w:val="FF0000"/>
        </w:rPr>
        <w:t>ERA5</w:t>
      </w:r>
      <w:r w:rsidRPr="004670D6">
        <w:rPr>
          <w:color w:val="FF0000"/>
        </w:rPr>
        <w:t>再分析数据训练，通过</w:t>
      </w:r>
      <w:r w:rsidRPr="004670D6">
        <w:rPr>
          <w:color w:val="FF0000"/>
        </w:rPr>
        <w:t>3D Transformer</w:t>
      </w:r>
      <w:r w:rsidRPr="004670D6">
        <w:rPr>
          <w:color w:val="FF0000"/>
        </w:rPr>
        <w:t>或级联式</w:t>
      </w:r>
      <w:r w:rsidRPr="004670D6">
        <w:rPr>
          <w:color w:val="FF0000"/>
        </w:rPr>
        <w:t>Swin-Transformer</w:t>
      </w:r>
      <w:r w:rsidRPr="004670D6">
        <w:rPr>
          <w:color w:val="FF0000"/>
        </w:rPr>
        <w:t>架构，在预报精度和计算效率上实现了跨越。其中，</w:t>
      </w:r>
      <w:r w:rsidRPr="004670D6">
        <w:rPr>
          <w:color w:val="FF0000"/>
        </w:rPr>
        <w:t>Pangu-Weather</w:t>
      </w:r>
      <w:r w:rsidRPr="004670D6">
        <w:rPr>
          <w:color w:val="FF0000"/>
        </w:rPr>
        <w:t>引入地球特定先验知识和分层时间聚合策略减少误差；</w:t>
      </w:r>
      <w:proofErr w:type="spellStart"/>
      <w:r w:rsidRPr="004670D6">
        <w:rPr>
          <w:color w:val="FF0000"/>
        </w:rPr>
        <w:t>FuXi</w:t>
      </w:r>
      <w:proofErr w:type="spellEnd"/>
      <w:r w:rsidRPr="004670D6">
        <w:rPr>
          <w:color w:val="FF0000"/>
        </w:rPr>
        <w:t>则通过短、中、长期级联模型缓解递归预测的平滑效应。然而，这类最接近的现有技术本质上仍属于纯数据驱动的</w:t>
      </w:r>
      <w:r w:rsidRPr="004670D6">
        <w:rPr>
          <w:color w:val="FF0000"/>
        </w:rPr>
        <w:t>“</w:t>
      </w:r>
      <w:r w:rsidRPr="004670D6">
        <w:rPr>
          <w:color w:val="FF0000"/>
        </w:rPr>
        <w:t>黑盒</w:t>
      </w:r>
      <w:r w:rsidRPr="004670D6">
        <w:rPr>
          <w:color w:val="FF0000"/>
        </w:rPr>
        <w:t>”</w:t>
      </w:r>
      <w:r w:rsidRPr="004670D6">
        <w:rPr>
          <w:color w:val="FF0000"/>
        </w:rPr>
        <w:t>模型，其内部核心架构（如</w:t>
      </w:r>
      <w:r w:rsidRPr="004670D6">
        <w:rPr>
          <w:color w:val="FF0000"/>
        </w:rPr>
        <w:t>Swin-Transformer</w:t>
      </w:r>
      <w:r w:rsidRPr="004670D6">
        <w:rPr>
          <w:color w:val="FF0000"/>
        </w:rPr>
        <w:t>）采用预设且固定的窗口移位（</w:t>
      </w:r>
      <w:r w:rsidRPr="004670D6">
        <w:rPr>
          <w:color w:val="FF0000"/>
        </w:rPr>
        <w:t>Shifted Window</w:t>
      </w:r>
      <w:r w:rsidRPr="004670D6">
        <w:rPr>
          <w:color w:val="FF0000"/>
        </w:rPr>
        <w:t>）机制，无法根据实时风场方向调整特征提取路径。同时，现有方案在损失函</w:t>
      </w:r>
      <w:r w:rsidRPr="004670D6">
        <w:rPr>
          <w:color w:val="FF0000"/>
        </w:rPr>
        <w:lastRenderedPageBreak/>
        <w:t>数设计上仅以数学误差为导向，缺乏对质量守恒、能量守恒等物理定律的显式约束，导致在处理降水、蒸发、径流等水文耦合变量时，各变量间物理逻辑不闭合，长时效预报易产生违背物理常识的</w:t>
      </w:r>
      <w:r w:rsidRPr="004670D6">
        <w:rPr>
          <w:color w:val="FF0000"/>
        </w:rPr>
        <w:t>“</w:t>
      </w:r>
      <w:r w:rsidRPr="004670D6">
        <w:rPr>
          <w:color w:val="FF0000"/>
        </w:rPr>
        <w:t>非物理漂移</w:t>
      </w:r>
      <w:r w:rsidRPr="004670D6">
        <w:rPr>
          <w:color w:val="FF0000"/>
        </w:rPr>
        <w:t>”</w:t>
      </w:r>
      <w:r w:rsidRPr="004670D6">
        <w:rPr>
          <w:color w:val="FF0000"/>
        </w:rPr>
        <w:t>现象。</w:t>
      </w:r>
    </w:p>
    <w:p w14:paraId="717D1AE5" w14:textId="11C9ADF6" w:rsidR="004670D6" w:rsidRPr="004670D6" w:rsidRDefault="004670D6">
      <w:pPr>
        <w:pStyle w:val="o"/>
        <w:ind w:firstLine="420"/>
        <w:jc w:val="both"/>
        <w:rPr>
          <w:rFonts w:ascii="宋体"/>
          <w:color w:val="FF0000"/>
        </w:rPr>
      </w:pPr>
      <w:r w:rsidRPr="004670D6">
        <w:rPr>
          <w:rFonts w:ascii="宋体"/>
          <w:color w:val="FF0000"/>
        </w:rPr>
        <w:t>针对上述现有技术在物理一致性与动力学感知方面的缺陷，本发明要解决的技术问题包括：传统NWP模式算力消耗大、实时性差的问题；现有AI模型因缺乏物理方程约束导致的</w:t>
      </w:r>
      <w:r w:rsidRPr="004670D6">
        <w:rPr>
          <w:rFonts w:ascii="宋体"/>
          <w:color w:val="FF0000"/>
        </w:rPr>
        <w:t>“</w:t>
      </w:r>
      <w:r w:rsidRPr="004670D6">
        <w:rPr>
          <w:rFonts w:ascii="宋体"/>
          <w:color w:val="FF0000"/>
        </w:rPr>
        <w:t>非物理漂移</w:t>
      </w:r>
      <w:r w:rsidRPr="004670D6">
        <w:rPr>
          <w:rFonts w:ascii="宋体"/>
          <w:color w:val="FF0000"/>
        </w:rPr>
        <w:t>”</w:t>
      </w:r>
      <w:r w:rsidRPr="004670D6">
        <w:rPr>
          <w:rFonts w:ascii="宋体"/>
          <w:color w:val="FF0000"/>
        </w:rPr>
        <w:t>及长时效预报不可信问题；标准Transformer架构固定位移模式无法感知大气流动方向性，导致对大气演变过程建模不精准的问题；以及多变量预报中因水量与能量平衡失调导致的水文气象耦合不一致问题。 为此，本发明的目的在于提供一种风场嵌入和物理方程约束的AI水文气象大模型。通过引入</w:t>
      </w:r>
      <w:r w:rsidRPr="004670D6">
        <w:rPr>
          <w:rFonts w:ascii="宋体"/>
          <w:b/>
          <w:bCs/>
          <w:color w:val="FF0000"/>
        </w:rPr>
        <w:t>风向感知的动态窗口移位策略</w:t>
      </w:r>
      <w:r w:rsidRPr="004670D6">
        <w:rPr>
          <w:rFonts w:ascii="宋体"/>
          <w:color w:val="FF0000"/>
        </w:rPr>
        <w:t>，将实时风场分量离散化并动态调整自注意力计算路径，使模型具备捕捉大气平流动力学特征的能力；同时，利用</w:t>
      </w:r>
      <w:r w:rsidRPr="004670D6">
        <w:rPr>
          <w:rFonts w:ascii="宋体"/>
          <w:b/>
          <w:bCs/>
          <w:color w:val="FF0000"/>
        </w:rPr>
        <w:t>物理信息神经网络思想</w:t>
      </w:r>
      <w:r w:rsidRPr="004670D6">
        <w:rPr>
          <w:rFonts w:ascii="宋体"/>
          <w:color w:val="FF0000"/>
        </w:rPr>
        <w:t>，将描述大气与陆面过程的物理方程（如静力平衡、水量平衡、能量平衡方程等）以软约束形式嵌入损失函数。本发明的目的在于强制模型在学习数据分布的同时遵循基本物理定律，确保输出的降水、径流等各项水文气象变量在物理意义上实现高度协同，从而显著提升中长期预报的科学可靠性与物理闭合度。</w:t>
      </w:r>
    </w:p>
    <w:p w14:paraId="6A6D19BC" w14:textId="77777777" w:rsidR="00DB1BC4" w:rsidRDefault="003107E8">
      <w:pPr>
        <w:pStyle w:val="o"/>
        <w:rPr>
          <w:b/>
          <w:color w:val="0000FF"/>
        </w:rPr>
      </w:pPr>
      <w:r>
        <w:rPr>
          <w:rFonts w:ascii="宋体"/>
          <w:b/>
        </w:rPr>
        <w:t>4</w:t>
      </w:r>
      <w:r>
        <w:rPr>
          <w:rFonts w:ascii="宋体" w:hint="eastAsia"/>
          <w:b/>
        </w:rPr>
        <w:t>、本发明技术方案的详细阐述，应该结合流程图、原理框图、电路图、时序图进行说明</w:t>
      </w:r>
      <w:r>
        <w:rPr>
          <w:rFonts w:ascii="宋体" w:hint="eastAsia"/>
          <w:b/>
          <w:color w:val="0000FF"/>
        </w:rPr>
        <w:t>（越详细越好，至少要提供</w:t>
      </w:r>
      <w:r>
        <w:rPr>
          <w:rFonts w:ascii="宋体"/>
          <w:b/>
          <w:color w:val="0000FF"/>
        </w:rPr>
        <w:t>2</w:t>
      </w:r>
      <w:r>
        <w:rPr>
          <w:rFonts w:ascii="宋体" w:hint="eastAsia"/>
          <w:b/>
          <w:color w:val="0000FF"/>
        </w:rPr>
        <w:t>页；发明中每一功能的实现都要有相应的技术实现方案；所有英文缩写都应有中文注释；</w:t>
      </w:r>
      <w:r>
        <w:rPr>
          <w:rFonts w:ascii="宋体" w:hint="eastAsia"/>
          <w:b/>
          <w:color w:val="0000FF"/>
          <w:u w:val="single"/>
        </w:rPr>
        <w:t>所有附图都应该有详细的文字描述，以别人不看附图即可明白技术方案为准</w:t>
      </w:r>
      <w:r>
        <w:rPr>
          <w:rFonts w:ascii="宋体" w:hint="eastAsia"/>
          <w:b/>
          <w:color w:val="0000FF"/>
        </w:rPr>
        <w:t>；同时附图中的关键词或方框图中的注释都尽量用中文；方法专利都应该提供流程图，并提供相关的系统装置）。</w:t>
      </w:r>
    </w:p>
    <w:p w14:paraId="6A6D19BD" w14:textId="77777777" w:rsidR="00DB1BC4" w:rsidRDefault="00DB1BC4">
      <w:pPr>
        <w:pStyle w:val="o"/>
        <w:rPr>
          <w:b/>
          <w:color w:val="0000FF"/>
        </w:rPr>
      </w:pPr>
    </w:p>
    <w:p w14:paraId="6A6D19BE" w14:textId="77777777" w:rsidR="00DB1BC4" w:rsidRDefault="003107E8">
      <w:pPr>
        <w:pStyle w:val="o"/>
        <w:ind w:firstLineChars="200" w:firstLine="482"/>
        <w:rPr>
          <w:b/>
        </w:rPr>
      </w:pPr>
      <w:r>
        <w:rPr>
          <w:b/>
        </w:rPr>
        <w:t xml:space="preserve">4.1 </w:t>
      </w:r>
      <w:r>
        <w:rPr>
          <w:rFonts w:ascii="宋体" w:hint="eastAsia"/>
          <w:b/>
        </w:rPr>
        <w:t>本部分为专利申请最重要部分，需要详细提供；</w:t>
      </w:r>
    </w:p>
    <w:p w14:paraId="6A6D19BF" w14:textId="77777777" w:rsidR="00DB1BC4" w:rsidRDefault="003107E8">
      <w:pPr>
        <w:pStyle w:val="o"/>
        <w:ind w:firstLineChars="200" w:firstLine="482"/>
        <w:rPr>
          <w:b/>
        </w:rPr>
      </w:pPr>
      <w:r>
        <w:rPr>
          <w:b/>
        </w:rPr>
        <w:t xml:space="preserve">4.2 </w:t>
      </w:r>
      <w:r>
        <w:rPr>
          <w:rFonts w:ascii="宋体" w:hint="eastAsia"/>
          <w:b/>
        </w:rPr>
        <w:t>专利必须是一个技术方案，应该阐述发明目的通过什么技术方案来实现的，不能只有原理，也不能只做功能介绍；</w:t>
      </w:r>
    </w:p>
    <w:p w14:paraId="6A6D19C0" w14:textId="77777777" w:rsidR="00DB1BC4" w:rsidRDefault="003107E8">
      <w:pPr>
        <w:pStyle w:val="o"/>
        <w:ind w:firstLineChars="200" w:firstLine="482"/>
        <w:rPr>
          <w:b/>
        </w:rPr>
      </w:pPr>
      <w:proofErr w:type="gramStart"/>
      <w:r>
        <w:rPr>
          <w:b/>
        </w:rPr>
        <w:t xml:space="preserve">4.3 </w:t>
      </w:r>
      <w:r>
        <w:rPr>
          <w:rFonts w:ascii="宋体" w:hint="eastAsia"/>
          <w:b/>
        </w:rPr>
        <w:t>附图</w:t>
      </w:r>
      <w:proofErr w:type="gramEnd"/>
      <w:r>
        <w:rPr>
          <w:rFonts w:ascii="宋体" w:hint="eastAsia"/>
          <w:b/>
        </w:rPr>
        <w:t>一方框图、黑白方式提供，可不必提供彩色图例；</w:t>
      </w:r>
    </w:p>
    <w:p w14:paraId="6A6D19C1" w14:textId="77777777" w:rsidR="00DB1BC4" w:rsidRDefault="003107E8">
      <w:pPr>
        <w:pStyle w:val="o"/>
        <w:ind w:firstLineChars="200" w:firstLine="482"/>
        <w:rPr>
          <w:b/>
        </w:rPr>
      </w:pPr>
      <w:r>
        <w:rPr>
          <w:b/>
        </w:rPr>
        <w:t xml:space="preserve">4.4 </w:t>
      </w:r>
      <w:r>
        <w:rPr>
          <w:rFonts w:ascii="宋体" w:hint="eastAsia"/>
          <w:b/>
        </w:rPr>
        <w:t>对于软件、业务方法，除提供流程图外，还应提供相关的系统装置；</w:t>
      </w:r>
    </w:p>
    <w:p w14:paraId="6A6D19C2" w14:textId="77777777" w:rsidR="00DB1BC4" w:rsidRDefault="003107E8">
      <w:pPr>
        <w:pStyle w:val="o"/>
        <w:ind w:firstLineChars="200" w:firstLine="482"/>
        <w:rPr>
          <w:b/>
        </w:rPr>
      </w:pPr>
      <w:r>
        <w:rPr>
          <w:b/>
        </w:rPr>
        <w:t>4.5</w:t>
      </w:r>
      <w:r>
        <w:rPr>
          <w:rFonts w:ascii="宋体" w:hint="eastAsia"/>
          <w:b/>
        </w:rPr>
        <w:t>必须结合流程图、原理框图、电路图、时序图等附图进行说明，每个图都应有对应的文字描述，以他人不看附图即可明白技术方案为准。</w:t>
      </w:r>
    </w:p>
    <w:p w14:paraId="6A6D19C3" w14:textId="26BDAA91" w:rsidR="00DB1BC4" w:rsidRDefault="00F7274C" w:rsidP="001E6879">
      <w:pPr>
        <w:pStyle w:val="o"/>
        <w:ind w:firstLine="482"/>
        <w:jc w:val="both"/>
        <w:rPr>
          <w:color w:val="FF0000"/>
          <w:szCs w:val="24"/>
        </w:rPr>
      </w:pPr>
      <w:r w:rsidRPr="00F7274C">
        <w:rPr>
          <w:color w:val="FF0000"/>
          <w:szCs w:val="24"/>
        </w:rPr>
        <w:t>本发明提出的一种风场嵌入和物理方程约束的人工智能水文气象大模型，其核心逻辑架构如图</w:t>
      </w:r>
      <w:r w:rsidRPr="00F7274C">
        <w:rPr>
          <w:color w:val="FF0000"/>
          <w:szCs w:val="24"/>
        </w:rPr>
        <w:t>1</w:t>
      </w:r>
      <w:r w:rsidRPr="00F7274C">
        <w:rPr>
          <w:color w:val="FF0000"/>
          <w:szCs w:val="24"/>
        </w:rPr>
        <w:t>（模型整体架构图）所示，旨在通过深度耦合物理规律与数据驱动算法，实现高精度的次季节到季节预报。本系统主要由多源异构数据输入装置、特征编码单元、基于风向感知的移位窗口变换器（</w:t>
      </w:r>
      <w:r w:rsidRPr="00F7274C">
        <w:rPr>
          <w:color w:val="FF0000"/>
          <w:szCs w:val="24"/>
        </w:rPr>
        <w:t>Swin-Transformer</w:t>
      </w:r>
      <w:r w:rsidRPr="00F7274C">
        <w:rPr>
          <w:color w:val="FF0000"/>
          <w:szCs w:val="24"/>
        </w:rPr>
        <w:t>）骨干网络、物理方程软约束损失函数模块以及分层预测输出装置组成。数据输入层协同处理包含</w:t>
      </w:r>
      <w:r w:rsidRPr="00F7274C">
        <w:rPr>
          <w:color w:val="FF0000"/>
          <w:szCs w:val="24"/>
        </w:rPr>
        <w:t>10</w:t>
      </w:r>
      <w:r w:rsidRPr="00F7274C">
        <w:rPr>
          <w:color w:val="FF0000"/>
          <w:szCs w:val="24"/>
        </w:rPr>
        <w:t>个变量的</w:t>
      </w:r>
      <w:r w:rsidRPr="00F7274C">
        <w:rPr>
          <w:color w:val="FF0000"/>
          <w:szCs w:val="24"/>
        </w:rPr>
        <w:t>5</w:t>
      </w:r>
      <w:r w:rsidRPr="00F7274C">
        <w:rPr>
          <w:color w:val="FF0000"/>
          <w:szCs w:val="24"/>
        </w:rPr>
        <w:t>层高空层数据、</w:t>
      </w:r>
      <w:r w:rsidRPr="00F7274C">
        <w:rPr>
          <w:color w:val="FF0000"/>
          <w:szCs w:val="24"/>
        </w:rPr>
        <w:t>26</w:t>
      </w:r>
      <w:r w:rsidRPr="00F7274C">
        <w:rPr>
          <w:color w:val="FF0000"/>
          <w:szCs w:val="24"/>
        </w:rPr>
        <w:t>个变量的表面层数据以及</w:t>
      </w:r>
      <w:r w:rsidRPr="00F7274C">
        <w:rPr>
          <w:color w:val="FF0000"/>
          <w:szCs w:val="24"/>
        </w:rPr>
        <w:t>64</w:t>
      </w:r>
      <w:r w:rsidRPr="00F7274C">
        <w:rPr>
          <w:color w:val="FF0000"/>
          <w:szCs w:val="24"/>
        </w:rPr>
        <w:t>个维度的地球常量静态数据。在该系统中，高空层数据首先经过四维分块嵌入（</w:t>
      </w:r>
      <w:r w:rsidRPr="00F7274C">
        <w:rPr>
          <w:color w:val="FF0000"/>
          <w:szCs w:val="24"/>
        </w:rPr>
        <w:t>4D Patch Embedding</w:t>
      </w:r>
      <w:r w:rsidRPr="00F7274C">
        <w:rPr>
          <w:color w:val="FF0000"/>
          <w:szCs w:val="24"/>
        </w:rPr>
        <w:t>）层进行高维特征映射，而表面层与静态常量则分别通过三维卷积编码器（</w:t>
      </w:r>
      <w:r w:rsidRPr="00F7274C">
        <w:rPr>
          <w:color w:val="FF0000"/>
          <w:szCs w:val="24"/>
        </w:rPr>
        <w:t>3D Convolutional Encoder</w:t>
      </w:r>
      <w:r w:rsidRPr="00F7274C">
        <w:rPr>
          <w:color w:val="FF0000"/>
          <w:szCs w:val="24"/>
        </w:rPr>
        <w:t>）和二维卷积（</w:t>
      </w:r>
      <w:r w:rsidRPr="00F7274C">
        <w:rPr>
          <w:color w:val="FF0000"/>
          <w:szCs w:val="24"/>
        </w:rPr>
        <w:t>2D Convolutional</w:t>
      </w:r>
      <w:r w:rsidRPr="00F7274C">
        <w:rPr>
          <w:color w:val="FF0000"/>
          <w:szCs w:val="24"/>
        </w:rPr>
        <w:t>）层进行空间特征提取。编码后的特征在特征拼接（</w:t>
      </w:r>
      <w:r w:rsidRPr="00F7274C">
        <w:rPr>
          <w:color w:val="FF0000"/>
          <w:szCs w:val="24"/>
        </w:rPr>
        <w:t>Concatenate</w:t>
      </w:r>
      <w:r w:rsidRPr="00F7274C">
        <w:rPr>
          <w:color w:val="FF0000"/>
          <w:szCs w:val="24"/>
        </w:rPr>
        <w:t>）层汇合，形成维度为</w:t>
      </w:r>
      <w:r w:rsidRPr="00F7274C">
        <w:rPr>
          <w:color w:val="FF0000"/>
          <w:szCs w:val="24"/>
        </w:rPr>
        <w:t>(B</w:t>
      </w:r>
      <w:proofErr w:type="gramStart"/>
      <w:r w:rsidRPr="00F7274C">
        <w:rPr>
          <w:color w:val="FF0000"/>
          <w:szCs w:val="24"/>
        </w:rPr>
        <w:t>, 96</w:t>
      </w:r>
      <w:proofErr w:type="gramEnd"/>
      <w:r w:rsidRPr="00F7274C">
        <w:rPr>
          <w:color w:val="FF0000"/>
          <w:szCs w:val="24"/>
        </w:rPr>
        <w:t>, 6</w:t>
      </w:r>
      <w:proofErr w:type="gramStart"/>
      <w:r w:rsidRPr="00F7274C">
        <w:rPr>
          <w:color w:val="FF0000"/>
          <w:szCs w:val="24"/>
        </w:rPr>
        <w:t>, 181</w:t>
      </w:r>
      <w:proofErr w:type="gramEnd"/>
      <w:r w:rsidRPr="00F7274C">
        <w:rPr>
          <w:color w:val="FF0000"/>
          <w:szCs w:val="24"/>
        </w:rPr>
        <w:t xml:space="preserve">, </w:t>
      </w:r>
      <w:proofErr w:type="gramStart"/>
      <w:r w:rsidRPr="00F7274C">
        <w:rPr>
          <w:color w:val="FF0000"/>
          <w:szCs w:val="24"/>
        </w:rPr>
        <w:t>360)</w:t>
      </w:r>
      <w:proofErr w:type="gramEnd"/>
      <w:r w:rsidRPr="00F7274C">
        <w:rPr>
          <w:color w:val="FF0000"/>
          <w:szCs w:val="24"/>
        </w:rPr>
        <w:t>的综合特征张量。变换器骨干网络采用</w:t>
      </w:r>
      <w:r w:rsidRPr="00F7274C">
        <w:rPr>
          <w:color w:val="FF0000"/>
          <w:szCs w:val="24"/>
        </w:rPr>
        <w:t>U</w:t>
      </w:r>
      <w:r w:rsidRPr="00F7274C">
        <w:rPr>
          <w:color w:val="FF0000"/>
          <w:szCs w:val="24"/>
        </w:rPr>
        <w:t>形结构，通过下采样（</w:t>
      </w:r>
      <w:r w:rsidRPr="00F7274C">
        <w:rPr>
          <w:color w:val="FF0000"/>
          <w:szCs w:val="24"/>
        </w:rPr>
        <w:t>Down Sample</w:t>
      </w:r>
      <w:r w:rsidRPr="00F7274C">
        <w:rPr>
          <w:color w:val="FF0000"/>
          <w:szCs w:val="24"/>
        </w:rPr>
        <w:t>）和上采样（</w:t>
      </w:r>
      <w:r w:rsidRPr="00F7274C">
        <w:rPr>
          <w:color w:val="FF0000"/>
          <w:szCs w:val="24"/>
        </w:rPr>
        <w:t>Up Sample</w:t>
      </w:r>
      <w:r w:rsidRPr="00F7274C">
        <w:rPr>
          <w:color w:val="FF0000"/>
          <w:szCs w:val="24"/>
        </w:rPr>
        <w:t>）过程在不同空间尺度上捕获大气动力学特征，并在各层级嵌入风向处理器（</w:t>
      </w:r>
      <w:r w:rsidRPr="00F7274C">
        <w:rPr>
          <w:color w:val="FF0000"/>
          <w:szCs w:val="24"/>
        </w:rPr>
        <w:t>Wind Direction Processor</w:t>
      </w:r>
      <w:r w:rsidRPr="00F7274C">
        <w:rPr>
          <w:color w:val="FF0000"/>
          <w:szCs w:val="24"/>
        </w:rPr>
        <w:t>），以确保特征传播遵循大气的实际物理流动方向</w:t>
      </w:r>
      <w:r>
        <w:rPr>
          <w:rFonts w:hint="eastAsia"/>
          <w:color w:val="FF0000"/>
          <w:szCs w:val="24"/>
        </w:rPr>
        <w:t>，其中风向处理器是本模型的核心内容。</w:t>
      </w:r>
    </w:p>
    <w:p w14:paraId="6A6D19C4" w14:textId="41EDB357" w:rsidR="00DB1BC4" w:rsidRDefault="00F7274C" w:rsidP="001E6879">
      <w:pPr>
        <w:pStyle w:val="o"/>
        <w:jc w:val="center"/>
        <w:rPr>
          <w:color w:val="FF0000"/>
          <w:szCs w:val="24"/>
        </w:rPr>
      </w:pPr>
      <w:r>
        <w:rPr>
          <w:noProof/>
          <w:color w:val="FF0000"/>
          <w:szCs w:val="24"/>
        </w:rPr>
        <w:lastRenderedPageBreak/>
        <w:drawing>
          <wp:inline distT="0" distB="0" distL="0" distR="0" wp14:anchorId="6E9BDAD6" wp14:editId="5E3E7C2A">
            <wp:extent cx="4001566" cy="5289871"/>
            <wp:effectExtent l="0" t="0" r="0" b="6350"/>
            <wp:docPr id="1196295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10934" cy="5302255"/>
                    </a:xfrm>
                    <a:prstGeom prst="rect">
                      <a:avLst/>
                    </a:prstGeom>
                    <a:noFill/>
                    <a:ln>
                      <a:noFill/>
                    </a:ln>
                  </pic:spPr>
                </pic:pic>
              </a:graphicData>
            </a:graphic>
          </wp:inline>
        </w:drawing>
      </w:r>
    </w:p>
    <w:p w14:paraId="6A6D19C5" w14:textId="297BCB0F" w:rsidR="00DB1BC4" w:rsidRPr="00F7274C" w:rsidRDefault="003107E8" w:rsidP="001E6879">
      <w:pPr>
        <w:pStyle w:val="o"/>
        <w:jc w:val="center"/>
        <w:rPr>
          <w:color w:val="EE0000"/>
          <w:szCs w:val="24"/>
        </w:rPr>
      </w:pPr>
      <w:r w:rsidRPr="00F7274C">
        <w:rPr>
          <w:rFonts w:hint="eastAsia"/>
          <w:color w:val="EE0000"/>
          <w:szCs w:val="24"/>
        </w:rPr>
        <w:t>图</w:t>
      </w:r>
      <w:r w:rsidRPr="00F7274C">
        <w:rPr>
          <w:rFonts w:hint="eastAsia"/>
          <w:color w:val="EE0000"/>
          <w:szCs w:val="24"/>
        </w:rPr>
        <w:t xml:space="preserve">1 </w:t>
      </w:r>
      <w:r w:rsidR="00F7274C" w:rsidRPr="00F7274C">
        <w:rPr>
          <w:rFonts w:hint="eastAsia"/>
          <w:color w:val="EE0000"/>
          <w:szCs w:val="24"/>
        </w:rPr>
        <w:t>AI</w:t>
      </w:r>
      <w:r w:rsidR="00F7274C" w:rsidRPr="00F7274C">
        <w:rPr>
          <w:rFonts w:hint="eastAsia"/>
          <w:color w:val="EE0000"/>
          <w:szCs w:val="24"/>
        </w:rPr>
        <w:t>水文气象预报</w:t>
      </w:r>
      <w:r w:rsidR="00F7274C" w:rsidRPr="00F7274C">
        <w:rPr>
          <w:color w:val="EE0000"/>
          <w:szCs w:val="24"/>
        </w:rPr>
        <w:t>模型整体架构图</w:t>
      </w:r>
    </w:p>
    <w:p w14:paraId="6A6D19C6" w14:textId="77777777" w:rsidR="00DB1BC4" w:rsidRDefault="00DB1BC4" w:rsidP="001E6879">
      <w:pPr>
        <w:pStyle w:val="o"/>
        <w:jc w:val="both"/>
        <w:rPr>
          <w:color w:val="FF0000"/>
          <w:szCs w:val="24"/>
        </w:rPr>
      </w:pPr>
    </w:p>
    <w:p w14:paraId="6A6D19C7" w14:textId="4D62B174" w:rsidR="00DB1BC4" w:rsidRDefault="00F7274C" w:rsidP="001E6879">
      <w:pPr>
        <w:pStyle w:val="o"/>
        <w:numPr>
          <w:ilvl w:val="0"/>
          <w:numId w:val="2"/>
        </w:numPr>
        <w:jc w:val="both"/>
        <w:rPr>
          <w:color w:val="FF0000"/>
          <w:szCs w:val="24"/>
        </w:rPr>
      </w:pPr>
      <w:r w:rsidRPr="00F7274C">
        <w:rPr>
          <w:color w:val="FF0000"/>
          <w:szCs w:val="24"/>
        </w:rPr>
        <w:t>风向感知的</w:t>
      </w:r>
      <w:r w:rsidRPr="00F7274C">
        <w:rPr>
          <w:color w:val="FF0000"/>
          <w:szCs w:val="24"/>
        </w:rPr>
        <w:t>Mask &amp; Combine</w:t>
      </w:r>
      <w:r w:rsidRPr="00F7274C">
        <w:rPr>
          <w:color w:val="FF0000"/>
          <w:szCs w:val="24"/>
        </w:rPr>
        <w:t>窗口移位技术方案</w:t>
      </w:r>
    </w:p>
    <w:p w14:paraId="3E58DFF3" w14:textId="1249F07D" w:rsidR="00291C0A" w:rsidRDefault="00291C0A" w:rsidP="001E6879">
      <w:pPr>
        <w:pStyle w:val="o"/>
        <w:ind w:firstLine="720"/>
        <w:jc w:val="both"/>
        <w:rPr>
          <w:color w:val="FF0000"/>
          <w:szCs w:val="24"/>
        </w:rPr>
      </w:pPr>
      <w:r w:rsidRPr="00291C0A">
        <w:rPr>
          <w:color w:val="FF0000"/>
          <w:szCs w:val="24"/>
        </w:rPr>
        <w:t>本发明设计的风向感知窗口移位策略（</w:t>
      </w:r>
      <w:r w:rsidRPr="00291C0A">
        <w:rPr>
          <w:color w:val="FF0000"/>
          <w:szCs w:val="24"/>
        </w:rPr>
        <w:t>Wind-Aware Window Shift</w:t>
      </w:r>
      <w:r w:rsidRPr="00291C0A">
        <w:rPr>
          <w:color w:val="FF0000"/>
          <w:szCs w:val="24"/>
        </w:rPr>
        <w:t>）通过将动态风场信息转化为空间平移算子，对标准移位窗口自注意力（</w:t>
      </w:r>
      <w:r w:rsidRPr="00291C0A">
        <w:rPr>
          <w:color w:val="FF0000"/>
          <w:szCs w:val="24"/>
        </w:rPr>
        <w:t>Shifted Window Multi-head Self-Attention, SW-MSA</w:t>
      </w:r>
      <w:r w:rsidRPr="00291C0A">
        <w:rPr>
          <w:color w:val="FF0000"/>
          <w:szCs w:val="24"/>
        </w:rPr>
        <w:t>）进行了物理增强。首先，系统通过风向处理器对输入的水平风场分量进行物理量化与离散化处理。设格点</w:t>
      </w:r>
      <w:r w:rsidRPr="00291C0A">
        <w:rPr>
          <w:rFonts w:hint="eastAsia"/>
          <w:i/>
          <w:iCs/>
          <w:color w:val="FF0000"/>
          <w:szCs w:val="24"/>
        </w:rPr>
        <w:t>(</w:t>
      </w:r>
      <w:proofErr w:type="spellStart"/>
      <w:r w:rsidRPr="00291C0A">
        <w:rPr>
          <w:rFonts w:hint="eastAsia"/>
          <w:i/>
          <w:iCs/>
          <w:color w:val="FF0000"/>
          <w:szCs w:val="24"/>
        </w:rPr>
        <w:t>i</w:t>
      </w:r>
      <w:proofErr w:type="spellEnd"/>
      <w:r w:rsidRPr="00291C0A">
        <w:rPr>
          <w:rFonts w:hint="eastAsia"/>
          <w:i/>
          <w:iCs/>
          <w:color w:val="FF0000"/>
          <w:szCs w:val="24"/>
        </w:rPr>
        <w:t>, j)</w:t>
      </w:r>
      <w:r>
        <w:rPr>
          <w:rFonts w:hint="eastAsia"/>
          <w:color w:val="FF0000"/>
          <w:szCs w:val="24"/>
        </w:rPr>
        <w:t>处的纬向风速为</w:t>
      </w:r>
      <w:proofErr w:type="spellStart"/>
      <w:r>
        <w:rPr>
          <w:rFonts w:hint="eastAsia"/>
          <w:color w:val="FF0000"/>
          <w:szCs w:val="24"/>
        </w:rPr>
        <w:t>ui,j</w:t>
      </w:r>
      <w:proofErr w:type="spellEnd"/>
      <w:r>
        <w:rPr>
          <w:rFonts w:hint="eastAsia"/>
          <w:color w:val="FF0000"/>
          <w:szCs w:val="24"/>
        </w:rPr>
        <w:t>，经向风速为</w:t>
      </w:r>
      <w:proofErr w:type="spellStart"/>
      <w:r>
        <w:rPr>
          <w:rFonts w:hint="eastAsia"/>
          <w:color w:val="FF0000"/>
          <w:szCs w:val="24"/>
        </w:rPr>
        <w:t>vi,j</w:t>
      </w:r>
      <w:proofErr w:type="spellEnd"/>
      <w:r>
        <w:rPr>
          <w:rFonts w:hint="eastAsia"/>
          <w:color w:val="FF0000"/>
          <w:szCs w:val="24"/>
        </w:rPr>
        <w:t>，系统首先计算连续的风向角</w:t>
      </w:r>
      <m:oMath>
        <m:sSub>
          <m:sSubPr>
            <m:ctrlPr>
              <w:rPr>
                <w:rFonts w:ascii="Cambria Math" w:hAnsi="Cambria Math"/>
                <w:i/>
                <w:color w:val="FF0000"/>
                <w:szCs w:val="24"/>
              </w:rPr>
            </m:ctrlPr>
          </m:sSubPr>
          <m:e>
            <m:r>
              <w:rPr>
                <w:rFonts w:ascii="Cambria Math" w:hAnsi="Cambria Math"/>
                <w:color w:val="FF0000"/>
                <w:szCs w:val="24"/>
              </w:rPr>
              <m:t>θ</m:t>
            </m:r>
          </m:e>
          <m:sub>
            <m:r>
              <w:rPr>
                <w:rFonts w:ascii="Cambria Math" w:hAnsi="Cambria Math"/>
                <w:color w:val="FF0000"/>
                <w:szCs w:val="24"/>
              </w:rPr>
              <m:t>i,j</m:t>
            </m:r>
          </m:sub>
        </m:sSub>
        <m:r>
          <w:rPr>
            <w:rFonts w:ascii="Cambria Math" w:hAnsi="Cambria Math"/>
            <w:color w:val="FF0000"/>
            <w:szCs w:val="24"/>
          </w:rPr>
          <m:t>=atan2</m:t>
        </m:r>
        <m:d>
          <m:dPr>
            <m:ctrlPr>
              <w:rPr>
                <w:rFonts w:ascii="Cambria Math" w:hAnsi="Cambria Math"/>
                <w:i/>
                <w:color w:val="FF0000"/>
                <w:szCs w:val="24"/>
              </w:rPr>
            </m:ctrlPr>
          </m:dPr>
          <m:e>
            <m:sSub>
              <m:sSubPr>
                <m:ctrlPr>
                  <w:rPr>
                    <w:rFonts w:ascii="Cambria Math" w:hAnsi="Cambria Math"/>
                    <w:i/>
                    <w:color w:val="FF0000"/>
                    <w:szCs w:val="24"/>
                  </w:rPr>
                </m:ctrlPr>
              </m:sSubPr>
              <m:e>
                <m:r>
                  <w:rPr>
                    <w:rFonts w:ascii="Cambria Math" w:hAnsi="Cambria Math"/>
                    <w:color w:val="FF0000"/>
                    <w:szCs w:val="24"/>
                  </w:rPr>
                  <m:t>v</m:t>
                </m:r>
              </m:e>
              <m:sub>
                <m:r>
                  <w:rPr>
                    <w:rFonts w:ascii="Cambria Math" w:hAnsi="Cambria Math"/>
                    <w:color w:val="FF0000"/>
                    <w:szCs w:val="24"/>
                  </w:rPr>
                  <m:t>i,j</m:t>
                </m:r>
              </m:sub>
            </m:sSub>
            <m:r>
              <w:rPr>
                <w:rFonts w:ascii="Cambria Math" w:hAnsi="Cambria Math"/>
                <w:color w:val="FF0000"/>
                <w:szCs w:val="24"/>
              </w:rPr>
              <m:t>,</m:t>
            </m:r>
            <m:sSub>
              <m:sSubPr>
                <m:ctrlPr>
                  <w:rPr>
                    <w:rFonts w:ascii="Cambria Math" w:hAnsi="Cambria Math"/>
                    <w:i/>
                    <w:color w:val="FF0000"/>
                    <w:szCs w:val="24"/>
                  </w:rPr>
                </m:ctrlPr>
              </m:sSubPr>
              <m:e>
                <m:r>
                  <w:rPr>
                    <w:rFonts w:ascii="Cambria Math" w:hAnsi="Cambria Math"/>
                    <w:color w:val="FF0000"/>
                    <w:szCs w:val="24"/>
                  </w:rPr>
                  <m:t>u</m:t>
                </m:r>
              </m:e>
              <m:sub>
                <m:r>
                  <w:rPr>
                    <w:rFonts w:ascii="Cambria Math" w:hAnsi="Cambria Math"/>
                    <w:color w:val="FF0000"/>
                    <w:szCs w:val="24"/>
                  </w:rPr>
                  <m:t>i,j</m:t>
                </m:r>
              </m:sub>
            </m:sSub>
          </m:e>
        </m:d>
      </m:oMath>
      <w:r>
        <w:rPr>
          <w:rFonts w:hint="eastAsia"/>
          <w:color w:val="FF0000"/>
          <w:szCs w:val="24"/>
        </w:rPr>
        <w:t>。为了</w:t>
      </w:r>
      <w:r w:rsidRPr="00291C0A">
        <w:rPr>
          <w:color w:val="FF0000"/>
          <w:szCs w:val="24"/>
        </w:rPr>
        <w:t>将物理世界的连续风向映射为计算机视觉中的窗口平移指令，本发明定义了一个离散化函数</w:t>
      </w:r>
      <w:proofErr w:type="spellStart"/>
      <w:r w:rsidRPr="00D21CBC">
        <w:rPr>
          <w:rFonts w:hint="eastAsia"/>
          <w:i/>
          <w:iCs/>
          <w:color w:val="FF0000"/>
          <w:szCs w:val="24"/>
        </w:rPr>
        <w:t>f</w:t>
      </w:r>
      <w:r w:rsidRPr="00D21CBC">
        <w:rPr>
          <w:rFonts w:hint="eastAsia"/>
          <w:i/>
          <w:iCs/>
          <w:color w:val="FF0000"/>
          <w:szCs w:val="24"/>
          <w:vertAlign w:val="subscript"/>
        </w:rPr>
        <w:t>quant</w:t>
      </w:r>
      <w:proofErr w:type="spellEnd"/>
      <w:r>
        <w:rPr>
          <w:rFonts w:hint="eastAsia"/>
          <w:color w:val="FF0000"/>
          <w:szCs w:val="24"/>
        </w:rPr>
        <w:t>，将</w:t>
      </w:r>
      <w:r>
        <w:rPr>
          <w:rFonts w:hint="eastAsia"/>
          <w:color w:val="FF0000"/>
          <w:szCs w:val="24"/>
        </w:rPr>
        <w:t>0</w:t>
      </w:r>
      <w:r w:rsidRPr="00291C0A">
        <w:rPr>
          <w:color w:val="FF0000"/>
          <w:szCs w:val="24"/>
        </w:rPr>
        <w:t>°</w:t>
      </w:r>
      <w:r w:rsidRPr="00291C0A">
        <w:rPr>
          <w:color w:val="FF0000"/>
          <w:szCs w:val="24"/>
        </w:rPr>
        <w:t>至</w:t>
      </w:r>
      <w:r>
        <w:rPr>
          <w:rFonts w:hint="eastAsia"/>
          <w:color w:val="FF0000"/>
          <w:szCs w:val="24"/>
        </w:rPr>
        <w:t>360</w:t>
      </w:r>
      <w:r w:rsidRPr="00291C0A">
        <w:rPr>
          <w:color w:val="FF0000"/>
          <w:szCs w:val="24"/>
        </w:rPr>
        <w:t>°</w:t>
      </w:r>
      <w:r w:rsidRPr="00291C0A">
        <w:rPr>
          <w:color w:val="FF0000"/>
          <w:szCs w:val="24"/>
        </w:rPr>
        <w:t>的空间划分为</w:t>
      </w:r>
      <w:r w:rsidRPr="00291C0A">
        <w:rPr>
          <w:color w:val="FF0000"/>
          <w:szCs w:val="24"/>
        </w:rPr>
        <w:t>8</w:t>
      </w:r>
      <w:r w:rsidRPr="00291C0A">
        <w:rPr>
          <w:color w:val="FF0000"/>
          <w:szCs w:val="24"/>
        </w:rPr>
        <w:t>个</w:t>
      </w:r>
      <w:r>
        <w:rPr>
          <w:rFonts w:hint="eastAsia"/>
          <w:color w:val="FF0000"/>
          <w:szCs w:val="24"/>
        </w:rPr>
        <w:t>40</w:t>
      </w:r>
      <w:r w:rsidRPr="00291C0A">
        <w:rPr>
          <w:color w:val="FF0000"/>
          <w:szCs w:val="24"/>
        </w:rPr>
        <w:t>°</w:t>
      </w:r>
      <w:r w:rsidRPr="00291C0A">
        <w:rPr>
          <w:color w:val="FF0000"/>
          <w:szCs w:val="24"/>
        </w:rPr>
        <w:t>的扇区（</w:t>
      </w:r>
      <w:r w:rsidRPr="00291C0A">
        <w:rPr>
          <w:color w:val="FF0000"/>
          <w:szCs w:val="24"/>
        </w:rPr>
        <w:t>ID 1-8</w:t>
      </w:r>
      <w:r w:rsidRPr="00291C0A">
        <w:rPr>
          <w:color w:val="FF0000"/>
          <w:szCs w:val="24"/>
        </w:rPr>
        <w:t>）及一个静风中心区（</w:t>
      </w:r>
      <w:r w:rsidRPr="00291C0A">
        <w:rPr>
          <w:color w:val="FF0000"/>
          <w:szCs w:val="24"/>
        </w:rPr>
        <w:t>ID 0</w:t>
      </w:r>
      <w:r w:rsidRPr="00291C0A">
        <w:rPr>
          <w:color w:val="FF0000"/>
          <w:szCs w:val="24"/>
        </w:rPr>
        <w:t>）。其离散化公式定义为：</w:t>
      </w:r>
    </w:p>
    <w:p w14:paraId="194B1DEC" w14:textId="033A6CA5" w:rsidR="00291C0A" w:rsidRPr="00D21CBC" w:rsidRDefault="00DE190E" w:rsidP="001E6879">
      <w:pPr>
        <w:pStyle w:val="o"/>
        <w:ind w:firstLine="720"/>
        <w:jc w:val="both"/>
        <w:rPr>
          <w:color w:val="FF0000"/>
          <w:szCs w:val="24"/>
        </w:rPr>
      </w:pPr>
      <m:oMathPara>
        <m:oMath>
          <m:eqArr>
            <m:eqArrPr>
              <m:maxDist m:val="1"/>
              <m:ctrlPr>
                <w:rPr>
                  <w:rFonts w:ascii="Cambria Math" w:hAnsi="Cambria Math" w:cs="Cambria Math"/>
                  <w:i/>
                  <w:color w:val="FF0000"/>
                  <w:szCs w:val="24"/>
                </w:rPr>
              </m:ctrlPr>
            </m:eqArrPr>
            <m:e>
              <m:sSub>
                <m:sSubPr>
                  <m:ctrlPr>
                    <w:rPr>
                      <w:rFonts w:ascii="Cambria Math" w:hAnsi="Cambria Math" w:cs="Cambria Math"/>
                      <w:i/>
                      <w:color w:val="FF0000"/>
                      <w:szCs w:val="24"/>
                    </w:rPr>
                  </m:ctrlPr>
                </m:sSubPr>
                <m:e>
                  <m:r>
                    <w:rPr>
                      <w:rFonts w:ascii="Cambria Math" w:hAnsi="Cambria Math"/>
                      <w:color w:val="FF0000"/>
                      <w:szCs w:val="24"/>
                    </w:rPr>
                    <m:t>ϕ</m:t>
                  </m:r>
                  <m:ctrlPr>
                    <w:rPr>
                      <w:rFonts w:ascii="Cambria Math" w:hAnsi="Cambria Math"/>
                      <w:i/>
                      <w:color w:val="FF0000"/>
                      <w:szCs w:val="24"/>
                    </w:rPr>
                  </m:ctrlPr>
                </m:e>
                <m:sub>
                  <m:r>
                    <w:rPr>
                      <w:rFonts w:ascii="Cambria Math" w:hAnsi="Cambria Math" w:cs="Cambria Math"/>
                      <w:color w:val="FF0000"/>
                      <w:szCs w:val="24"/>
                    </w:rPr>
                    <m:t>i,j</m:t>
                  </m:r>
                </m:sub>
              </m:sSub>
              <m:r>
                <w:rPr>
                  <w:rFonts w:ascii="Cambria Math" w:hAnsi="Cambria Math" w:cs="Cambria Math"/>
                  <w:color w:val="FF0000"/>
                  <w:szCs w:val="24"/>
                </w:rPr>
                <m:t>=</m:t>
              </m:r>
              <m:d>
                <m:dPr>
                  <m:begChr m:val="{"/>
                  <m:endChr m:val=""/>
                  <m:ctrlPr>
                    <w:rPr>
                      <w:rFonts w:ascii="Cambria Math" w:hAnsi="Cambria Math" w:cs="Cambria Math"/>
                      <w:i/>
                      <w:color w:val="FF0000"/>
                      <w:szCs w:val="24"/>
                    </w:rPr>
                  </m:ctrlPr>
                </m:dPr>
                <m:e>
                  <m:eqArr>
                    <m:eqArrPr>
                      <m:ctrlPr>
                        <w:rPr>
                          <w:rFonts w:ascii="Cambria Math" w:hAnsi="Cambria Math" w:cs="Cambria Math"/>
                          <w:i/>
                          <w:color w:val="FF0000"/>
                          <w:szCs w:val="24"/>
                        </w:rPr>
                      </m:ctrlPr>
                    </m:eqArrPr>
                    <m:e>
                      <m:r>
                        <w:rPr>
                          <w:rFonts w:ascii="Cambria Math" w:hAnsi="Cambria Math" w:cs="Cambria Math"/>
                          <w:color w:val="FF0000"/>
                        </w:rPr>
                        <m:t>&amp;0,  &amp;</m:t>
                      </m:r>
                      <m:rad>
                        <m:radPr>
                          <m:degHide m:val="1"/>
                          <m:ctrlPr>
                            <w:rPr>
                              <w:rFonts w:ascii="Cambria Math" w:hAnsi="Cambria Math" w:cs="Cambria Math"/>
                              <w:i/>
                              <w:color w:val="FF0000"/>
                            </w:rPr>
                          </m:ctrlPr>
                        </m:radPr>
                        <m:deg/>
                        <m:e>
                          <m:sSubSup>
                            <m:sSubSupPr>
                              <m:ctrlPr>
                                <w:rPr>
                                  <w:rFonts w:ascii="Cambria Math" w:hAnsi="Cambria Math" w:cs="Cambria Math"/>
                                  <w:i/>
                                  <w:color w:val="FF0000"/>
                                </w:rPr>
                              </m:ctrlPr>
                            </m:sSubSupPr>
                            <m:e>
                              <m:r>
                                <w:rPr>
                                  <w:rFonts w:ascii="Cambria Math" w:hAnsi="Cambria Math" w:cs="Cambria Math"/>
                                  <w:color w:val="FF0000"/>
                                </w:rPr>
                                <m:t>u</m:t>
                              </m:r>
                            </m:e>
                            <m:sub>
                              <m:r>
                                <w:rPr>
                                  <w:rFonts w:ascii="Cambria Math" w:hAnsi="Cambria Math" w:cs="Cambria Math"/>
                                  <w:color w:val="FF0000"/>
                                </w:rPr>
                                <m:t>i,j</m:t>
                              </m:r>
                            </m:sub>
                            <m:sup>
                              <m:r>
                                <w:rPr>
                                  <w:rFonts w:ascii="Cambria Math" w:hAnsi="Cambria Math" w:cs="Cambria Math"/>
                                  <w:color w:val="FF0000"/>
                                </w:rPr>
                                <m:t>2</m:t>
                              </m:r>
                            </m:sup>
                          </m:sSubSup>
                          <m:r>
                            <w:rPr>
                              <w:rFonts w:ascii="Cambria Math" w:hAnsi="Cambria Math" w:cs="Cambria Math"/>
                              <w:color w:val="FF0000"/>
                            </w:rPr>
                            <m:t>+</m:t>
                          </m:r>
                          <m:sSubSup>
                            <m:sSubSupPr>
                              <m:ctrlPr>
                                <w:rPr>
                                  <w:rFonts w:ascii="Cambria Math" w:hAnsi="Cambria Math" w:cs="Cambria Math"/>
                                  <w:i/>
                                  <w:color w:val="FF0000"/>
                                </w:rPr>
                              </m:ctrlPr>
                            </m:sSubSupPr>
                            <m:e>
                              <m:r>
                                <w:rPr>
                                  <w:rFonts w:ascii="Cambria Math" w:hAnsi="Cambria Math" w:cs="Cambria Math"/>
                                  <w:color w:val="FF0000"/>
                                </w:rPr>
                                <m:t>v</m:t>
                              </m:r>
                            </m:e>
                            <m:sub>
                              <m:r>
                                <w:rPr>
                                  <w:rFonts w:ascii="Cambria Math" w:hAnsi="Cambria Math" w:cs="Cambria Math"/>
                                  <w:color w:val="FF0000"/>
                                </w:rPr>
                                <m:t>i,j</m:t>
                              </m:r>
                            </m:sub>
                            <m:sup>
                              <m:r>
                                <w:rPr>
                                  <w:rFonts w:ascii="Cambria Math" w:hAnsi="Cambria Math" w:cs="Cambria Math"/>
                                  <w:color w:val="FF0000"/>
                                </w:rPr>
                                <m:t>2</m:t>
                              </m:r>
                            </m:sup>
                          </m:sSubSup>
                        </m:e>
                      </m:rad>
                      <m:r>
                        <w:rPr>
                          <w:rFonts w:ascii="Cambria Math" w:hAnsi="Cambria Math" w:cs="Cambria Math"/>
                          <w:color w:val="FF0000"/>
                        </w:rPr>
                        <m:t>&lt;ϵ</m:t>
                      </m:r>
                    </m:e>
                    <m:e>
                      <m:r>
                        <w:rPr>
                          <w:rFonts w:ascii="Cambria Math" w:hAnsi="Cambria Math" w:cs="Cambria Math"/>
                          <w:color w:val="FF0000"/>
                          <w:szCs w:val="24"/>
                        </w:rPr>
                        <m:t>&amp;</m:t>
                      </m:r>
                      <m:d>
                        <m:dPr>
                          <m:begChr m:val="⌊"/>
                          <m:endChr m:val="⌋"/>
                          <m:ctrlPr>
                            <w:rPr>
                              <w:rFonts w:ascii="Cambria Math" w:hAnsi="Cambria Math" w:cs="Cambria Math"/>
                              <w:i/>
                              <w:color w:val="FF0000"/>
                            </w:rPr>
                          </m:ctrlPr>
                        </m:dPr>
                        <m:e>
                          <m:f>
                            <m:fPr>
                              <m:ctrlPr>
                                <w:rPr>
                                  <w:rFonts w:ascii="Cambria Math" w:hAnsi="Cambria Math" w:cs="Cambria Math"/>
                                  <w:i/>
                                  <w:color w:val="FF0000"/>
                                </w:rPr>
                              </m:ctrlPr>
                            </m:fPr>
                            <m:num>
                              <m:d>
                                <m:dPr>
                                  <m:ctrlPr>
                                    <w:rPr>
                                      <w:rFonts w:ascii="Cambria Math" w:hAnsi="Cambria Math" w:cs="Cambria Math"/>
                                      <w:i/>
                                      <w:color w:val="FF0000"/>
                                    </w:rPr>
                                  </m:ctrlPr>
                                </m:dPr>
                                <m:e>
                                  <m:sSub>
                                    <m:sSubPr>
                                      <m:ctrlPr>
                                        <w:rPr>
                                          <w:rFonts w:ascii="Cambria Math" w:hAnsi="Cambria Math" w:cs="Cambria Math"/>
                                          <w:i/>
                                          <w:color w:val="FF0000"/>
                                        </w:rPr>
                                      </m:ctrlPr>
                                    </m:sSubPr>
                                    <m:e>
                                      <m:r>
                                        <w:rPr>
                                          <w:rFonts w:ascii="Cambria Math" w:hAnsi="Cambria Math" w:cs="Cambria Math"/>
                                          <w:color w:val="FF0000"/>
                                        </w:rPr>
                                        <m:t>θ</m:t>
                                      </m:r>
                                    </m:e>
                                    <m:sub>
                                      <m:r>
                                        <w:rPr>
                                          <w:rFonts w:ascii="Cambria Math" w:hAnsi="Cambria Math" w:cs="Cambria Math"/>
                                          <w:color w:val="FF0000"/>
                                        </w:rPr>
                                        <m:t>i,j</m:t>
                                      </m:r>
                                    </m:sub>
                                  </m:sSub>
                                  <m:r>
                                    <w:rPr>
                                      <w:rFonts w:ascii="Cambria Math" w:hAnsi="Cambria Math" w:cs="Cambria Math"/>
                                      <w:color w:val="FF0000"/>
                                    </w:rPr>
                                    <m:t>∙</m:t>
                                  </m:r>
                                  <m:f>
                                    <m:fPr>
                                      <m:ctrlPr>
                                        <w:rPr>
                                          <w:rFonts w:ascii="Cambria Math" w:hAnsi="Cambria Math" w:cs="Cambria Math"/>
                                          <w:i/>
                                          <w:color w:val="FF0000"/>
                                        </w:rPr>
                                      </m:ctrlPr>
                                    </m:fPr>
                                    <m:num>
                                      <m:r>
                                        <w:rPr>
                                          <w:rFonts w:ascii="Cambria Math" w:hAnsi="Cambria Math" w:cs="Cambria Math"/>
                                          <w:color w:val="FF0000"/>
                                        </w:rPr>
                                        <m:t>π</m:t>
                                      </m:r>
                                    </m:num>
                                    <m:den>
                                      <m:r>
                                        <w:rPr>
                                          <w:rFonts w:ascii="Cambria Math" w:hAnsi="Cambria Math" w:cs="Cambria Math"/>
                                          <w:color w:val="FF0000"/>
                                        </w:rPr>
                                        <m:t>180</m:t>
                                      </m:r>
                                    </m:den>
                                  </m:f>
                                  <m:r>
                                    <w:rPr>
                                      <w:rFonts w:ascii="Cambria Math" w:hAnsi="Cambria Math" w:cs="Cambria Math"/>
                                      <w:color w:val="FF0000"/>
                                    </w:rPr>
                                    <m:t>+380</m:t>
                                  </m:r>
                                  <m:d>
                                    <m:dPr>
                                      <m:ctrlPr>
                                        <w:rPr>
                                          <w:rFonts w:ascii="Cambria Math" w:hAnsi="Cambria Math" w:cs="Cambria Math"/>
                                          <w:i/>
                                          <w:color w:val="FF0000"/>
                                        </w:rPr>
                                      </m:ctrlPr>
                                    </m:dPr>
                                    <m:e>
                                      <m:r>
                                        <w:rPr>
                                          <w:rFonts w:ascii="Cambria Math" w:hAnsi="Cambria Math" w:cs="Cambria Math"/>
                                          <w:color w:val="FF0000"/>
                                        </w:rPr>
                                        <m:t>mod 360</m:t>
                                      </m:r>
                                    </m:e>
                                  </m:d>
                                </m:e>
                              </m:d>
                              <m:r>
                                <w:rPr>
                                  <w:rFonts w:ascii="Cambria Math" w:hAnsi="Cambria Math" w:cs="Cambria Math"/>
                                  <w:color w:val="FF0000"/>
                                </w:rPr>
                                <m:t>+20</m:t>
                              </m:r>
                            </m:num>
                            <m:den>
                              <m:r>
                                <w:rPr>
                                  <w:rFonts w:ascii="Cambria Math" w:hAnsi="Cambria Math" w:cs="Cambria Math"/>
                                  <w:color w:val="FF0000"/>
                                </w:rPr>
                                <m:t>40</m:t>
                              </m:r>
                            </m:den>
                          </m:f>
                        </m:e>
                      </m:d>
                      <m:r>
                        <w:rPr>
                          <w:rFonts w:ascii="Cambria Math" w:hAnsi="Cambria Math" w:cs="Cambria Math"/>
                          <w:color w:val="FF0000"/>
                        </w:rPr>
                        <m:t>,  &amp;x≥0</m:t>
                      </m:r>
                    </m:e>
                  </m:eqArr>
                  <m:r>
                    <w:rPr>
                      <w:rFonts w:ascii="Cambria Math" w:hAnsi="Cambria Math" w:cs="Cambria Math"/>
                      <w:color w:val="FF0000"/>
                      <w:szCs w:val="24"/>
                    </w:rPr>
                    <m:t xml:space="preserve"> </m:t>
                  </m:r>
                </m:e>
              </m:d>
              <m:r>
                <w:rPr>
                  <w:rFonts w:ascii="Cambria Math" w:hAnsi="Cambria Math" w:cs="Cambria Math"/>
                  <w:color w:val="FF0000"/>
                  <w:szCs w:val="24"/>
                </w:rPr>
                <m:t>#</m:t>
              </m:r>
              <m:d>
                <m:dPr>
                  <m:ctrlPr>
                    <w:rPr>
                      <w:rFonts w:ascii="Cambria Math" w:hAnsi="Cambria Math" w:cs="Cambria Math"/>
                      <w:i/>
                      <w:color w:val="FF0000"/>
                      <w:szCs w:val="24"/>
                    </w:rPr>
                  </m:ctrlPr>
                </m:dPr>
                <m:e>
                  <m:r>
                    <w:rPr>
                      <w:rFonts w:ascii="Cambria Math" w:hAnsi="Cambria Math" w:cs="Cambria Math"/>
                      <w:color w:val="FF0000"/>
                      <w:szCs w:val="24"/>
                    </w:rPr>
                    <m:t>1</m:t>
                  </m:r>
                </m:e>
              </m:d>
            </m:e>
          </m:eqArr>
        </m:oMath>
      </m:oMathPara>
    </w:p>
    <w:p w14:paraId="6A6D19D1" w14:textId="5D12E6D0" w:rsidR="00DB1BC4" w:rsidRDefault="00D21CBC" w:rsidP="001E6879">
      <w:pPr>
        <w:pStyle w:val="o"/>
        <w:ind w:firstLine="720"/>
        <w:jc w:val="both"/>
        <w:rPr>
          <w:color w:val="FF0000"/>
          <w:szCs w:val="24"/>
        </w:rPr>
      </w:pPr>
      <w:r w:rsidRPr="00D21CBC">
        <w:rPr>
          <w:color w:val="FF0000"/>
          <w:szCs w:val="24"/>
        </w:rPr>
        <w:lastRenderedPageBreak/>
        <w:t>其中</w:t>
      </w:r>
      <m:oMath>
        <m:r>
          <w:rPr>
            <w:rFonts w:ascii="Cambria Math" w:hAnsi="Cambria Math" w:cs="Cambria Math"/>
            <w:color w:val="FF0000"/>
          </w:rPr>
          <m:t>ϵ</m:t>
        </m:r>
      </m:oMath>
      <w:r>
        <w:rPr>
          <w:rFonts w:hint="eastAsia"/>
          <w:color w:val="FF0000"/>
        </w:rPr>
        <w:t>为预设的风速阈值，</w:t>
      </w:r>
      <m:oMath>
        <m:sSub>
          <m:sSubPr>
            <m:ctrlPr>
              <w:rPr>
                <w:rFonts w:ascii="Cambria Math" w:hAnsi="Cambria Math" w:cs="Cambria Math"/>
                <w:i/>
                <w:color w:val="FF0000"/>
                <w:szCs w:val="24"/>
              </w:rPr>
            </m:ctrlPr>
          </m:sSubPr>
          <m:e>
            <m:r>
              <w:rPr>
                <w:rFonts w:ascii="Cambria Math" w:hAnsi="Cambria Math"/>
                <w:color w:val="FF0000"/>
                <w:szCs w:val="24"/>
              </w:rPr>
              <m:t>ϕ</m:t>
            </m:r>
            <m:ctrlPr>
              <w:rPr>
                <w:rFonts w:ascii="Cambria Math" w:hAnsi="Cambria Math"/>
                <w:i/>
                <w:color w:val="FF0000"/>
                <w:szCs w:val="24"/>
              </w:rPr>
            </m:ctrlPr>
          </m:e>
          <m:sub>
            <m:r>
              <w:rPr>
                <w:rFonts w:ascii="Cambria Math" w:hAnsi="Cambria Math" w:cs="Cambria Math"/>
                <w:color w:val="FF0000"/>
                <w:szCs w:val="24"/>
              </w:rPr>
              <m:t>i,j</m:t>
            </m:r>
          </m:sub>
        </m:sSub>
        <m:r>
          <w:rPr>
            <w:rFonts w:ascii="Cambria Math" w:hAnsi="Cambria Math" w:cs="Cambria Math"/>
            <w:color w:val="FF0000"/>
            <w:szCs w:val="24"/>
          </w:rPr>
          <m:t>∈0,1,…,8</m:t>
        </m:r>
      </m:oMath>
      <w:r w:rsidR="00811FCA" w:rsidRPr="00811FCA">
        <w:rPr>
          <w:color w:val="FF0000"/>
          <w:szCs w:val="24"/>
        </w:rPr>
        <w:t>为格点级的风向标识符。为了保持计算的局部一致性并降低算力开销，系统将全球划分为</w:t>
      </w:r>
      <w:r w:rsidR="00811FCA" w:rsidRPr="00811FCA">
        <w:rPr>
          <w:color w:val="FF0000"/>
          <w:szCs w:val="24"/>
        </w:rPr>
        <w:t>32</w:t>
      </w:r>
      <w:r w:rsidR="00811FCA" w:rsidRPr="00811FCA">
        <w:rPr>
          <w:color w:val="FF0000"/>
          <w:szCs w:val="24"/>
        </w:rPr>
        <w:t>个区域</w:t>
      </w:r>
      <w:proofErr w:type="spellStart"/>
      <w:r w:rsidR="00811FCA" w:rsidRPr="00811FCA">
        <w:rPr>
          <w:rFonts w:hint="eastAsia"/>
          <w:i/>
          <w:iCs/>
          <w:color w:val="FF0000"/>
          <w:szCs w:val="24"/>
        </w:rPr>
        <w:t>R</w:t>
      </w:r>
      <w:r w:rsidR="00811FCA" w:rsidRPr="00811FCA">
        <w:rPr>
          <w:rFonts w:hint="eastAsia"/>
          <w:i/>
          <w:iCs/>
          <w:color w:val="FF0000"/>
          <w:szCs w:val="24"/>
          <w:vertAlign w:val="subscript"/>
        </w:rPr>
        <w:t>k</w:t>
      </w:r>
      <w:proofErr w:type="spellEnd"/>
      <w:r w:rsidR="00811FCA" w:rsidRPr="00811FCA">
        <w:rPr>
          <w:rFonts w:hint="eastAsia"/>
          <w:color w:val="FF0000"/>
          <w:szCs w:val="24"/>
        </w:rPr>
        <w:t>(</w:t>
      </w:r>
      <w:r w:rsidR="00811FCA" w:rsidRPr="00811FCA">
        <w:rPr>
          <w:rFonts w:hint="eastAsia"/>
          <w:i/>
          <w:iCs/>
          <w:color w:val="FF0000"/>
          <w:szCs w:val="24"/>
        </w:rPr>
        <w:t>k</w:t>
      </w:r>
      <w:r w:rsidR="00811FCA" w:rsidRPr="00811FCA">
        <w:rPr>
          <w:rFonts w:hint="eastAsia"/>
          <w:color w:val="FF0000"/>
          <w:szCs w:val="24"/>
        </w:rPr>
        <w:t>=1,2,</w:t>
      </w:r>
      <w:r w:rsidR="00811FCA" w:rsidRPr="00811FCA">
        <w:rPr>
          <w:color w:val="FF0000"/>
          <w:szCs w:val="24"/>
        </w:rPr>
        <w:t>…</w:t>
      </w:r>
      <w:r w:rsidR="00811FCA" w:rsidRPr="00811FCA">
        <w:rPr>
          <w:rFonts w:hint="eastAsia"/>
          <w:color w:val="FF0000"/>
          <w:szCs w:val="24"/>
        </w:rPr>
        <w:t>,</w:t>
      </w:r>
      <w:proofErr w:type="gramStart"/>
      <w:r w:rsidR="00811FCA" w:rsidRPr="00811FCA">
        <w:rPr>
          <w:rFonts w:hint="eastAsia"/>
          <w:color w:val="FF0000"/>
          <w:szCs w:val="24"/>
        </w:rPr>
        <w:t>32)</w:t>
      </w:r>
      <w:r w:rsidR="00811FCA">
        <w:rPr>
          <w:rFonts w:hint="eastAsia"/>
          <w:color w:val="FF0000"/>
          <w:szCs w:val="24"/>
        </w:rPr>
        <w:t>，</w:t>
      </w:r>
      <w:proofErr w:type="gramEnd"/>
      <w:r w:rsidR="00811FCA">
        <w:rPr>
          <w:rFonts w:hint="eastAsia"/>
          <w:color w:val="FF0000"/>
          <w:szCs w:val="24"/>
        </w:rPr>
        <w:t>并</w:t>
      </w:r>
      <w:r w:rsidR="00811FCA" w:rsidRPr="00811FCA">
        <w:rPr>
          <w:color w:val="FF0000"/>
          <w:szCs w:val="24"/>
        </w:rPr>
        <w:t>提取区域内风向的众数作为主导风向</w:t>
      </w:r>
      <w:r w:rsidR="00811FCA">
        <w:rPr>
          <w:rFonts w:hint="eastAsia"/>
          <w:color w:val="FF0000"/>
          <w:szCs w:val="24"/>
        </w:rPr>
        <w:t>，即</w:t>
      </w:r>
      <m:oMath>
        <m:r>
          <w:rPr>
            <w:rFonts w:ascii="Cambria Math" w:hAnsi="Cambria Math" w:hint="eastAsia"/>
            <w:color w:val="FF0000"/>
            <w:szCs w:val="24"/>
          </w:rPr>
          <m:t>I</m:t>
        </m:r>
        <m:sSub>
          <m:sSubPr>
            <m:ctrlPr>
              <w:rPr>
                <w:rFonts w:ascii="Cambria Math" w:hAnsi="Cambria Math"/>
                <w:i/>
                <w:color w:val="FF0000"/>
                <w:szCs w:val="24"/>
              </w:rPr>
            </m:ctrlPr>
          </m:sSubPr>
          <m:e>
            <m:r>
              <w:rPr>
                <w:rFonts w:ascii="Cambria Math" w:hAnsi="Cambria Math" w:hint="eastAsia"/>
                <w:color w:val="FF0000"/>
                <w:szCs w:val="24"/>
              </w:rPr>
              <m:t>D</m:t>
            </m:r>
            <m:ctrlPr>
              <w:rPr>
                <w:rFonts w:ascii="Cambria Math" w:hAnsi="Cambria Math" w:hint="eastAsia"/>
                <w:i/>
                <w:color w:val="FF0000"/>
                <w:szCs w:val="24"/>
              </w:rPr>
            </m:ctrlPr>
          </m:e>
          <m:sub>
            <m:sSub>
              <m:sSubPr>
                <m:ctrlPr>
                  <w:rPr>
                    <w:rFonts w:ascii="Cambria Math" w:hAnsi="Cambria Math"/>
                    <w:i/>
                    <w:color w:val="FF0000"/>
                    <w:szCs w:val="24"/>
                  </w:rPr>
                </m:ctrlPr>
              </m:sSubPr>
              <m:e>
                <m:r>
                  <w:rPr>
                    <w:rFonts w:ascii="Cambria Math" w:hAnsi="Cambria Math"/>
                    <w:color w:val="FF0000"/>
                    <w:szCs w:val="24"/>
                  </w:rPr>
                  <m:t>R</m:t>
                </m:r>
              </m:e>
              <m:sub>
                <m:r>
                  <w:rPr>
                    <w:rFonts w:ascii="Cambria Math" w:hAnsi="Cambria Math"/>
                    <w:color w:val="FF0000"/>
                    <w:szCs w:val="24"/>
                  </w:rPr>
                  <m:t>k</m:t>
                </m:r>
              </m:sub>
            </m:sSub>
          </m:sub>
        </m:sSub>
        <m:r>
          <w:rPr>
            <w:rFonts w:ascii="Cambria Math" w:hAnsi="Cambria Math"/>
            <w:color w:val="FF0000"/>
            <w:szCs w:val="24"/>
          </w:rPr>
          <m:t>=model</m:t>
        </m:r>
        <m:d>
          <m:dPr>
            <m:begChr m:val="{"/>
            <m:endChr m:val="}"/>
            <m:ctrlPr>
              <w:rPr>
                <w:rFonts w:ascii="Cambria Math" w:hAnsi="Cambria Math"/>
                <w:i/>
                <w:color w:val="FF0000"/>
                <w:szCs w:val="24"/>
              </w:rPr>
            </m:ctrlPr>
          </m:dPr>
          <m:e>
            <m:sSub>
              <m:sSubPr>
                <m:ctrlPr>
                  <w:rPr>
                    <w:rFonts w:ascii="Cambria Math" w:hAnsi="Cambria Math" w:cs="Cambria Math"/>
                    <w:i/>
                    <w:color w:val="FF0000"/>
                    <w:szCs w:val="24"/>
                  </w:rPr>
                </m:ctrlPr>
              </m:sSubPr>
              <m:e>
                <m:r>
                  <w:rPr>
                    <w:rFonts w:ascii="Cambria Math" w:hAnsi="Cambria Math"/>
                    <w:color w:val="FF0000"/>
                    <w:szCs w:val="24"/>
                  </w:rPr>
                  <m:t>ϕ</m:t>
                </m:r>
                <m:ctrlPr>
                  <w:rPr>
                    <w:rFonts w:ascii="Cambria Math" w:hAnsi="Cambria Math"/>
                    <w:i/>
                    <w:color w:val="FF0000"/>
                    <w:szCs w:val="24"/>
                  </w:rPr>
                </m:ctrlPr>
              </m:e>
              <m:sub>
                <m:r>
                  <w:rPr>
                    <w:rFonts w:ascii="Cambria Math" w:hAnsi="Cambria Math" w:cs="Cambria Math"/>
                    <w:color w:val="FF0000"/>
                    <w:szCs w:val="24"/>
                  </w:rPr>
                  <m:t>i,j</m:t>
                </m:r>
              </m:sub>
            </m:sSub>
            <m:r>
              <w:rPr>
                <w:rFonts w:ascii="Cambria Math" w:hAnsi="Cambria Math" w:cs="Cambria Math"/>
                <w:color w:val="FF0000"/>
                <w:szCs w:val="24"/>
              </w:rPr>
              <m:t>|(i,j)∈</m:t>
            </m:r>
            <m:sSub>
              <m:sSubPr>
                <m:ctrlPr>
                  <w:rPr>
                    <w:rFonts w:ascii="Cambria Math" w:hAnsi="Cambria Math" w:cs="Cambria Math"/>
                    <w:i/>
                    <w:color w:val="FF0000"/>
                    <w:szCs w:val="24"/>
                  </w:rPr>
                </m:ctrlPr>
              </m:sSubPr>
              <m:e>
                <m:r>
                  <w:rPr>
                    <w:rFonts w:ascii="Cambria Math" w:hAnsi="Cambria Math" w:cs="Cambria Math"/>
                    <w:color w:val="FF0000"/>
                    <w:szCs w:val="24"/>
                  </w:rPr>
                  <m:t>R</m:t>
                </m:r>
              </m:e>
              <m:sub>
                <m:r>
                  <w:rPr>
                    <w:rFonts w:ascii="Cambria Math" w:hAnsi="Cambria Math" w:cs="Cambria Math"/>
                    <w:color w:val="FF0000"/>
                    <w:szCs w:val="24"/>
                  </w:rPr>
                  <m:t>k</m:t>
                </m:r>
              </m:sub>
            </m:sSub>
          </m:e>
        </m:d>
      </m:oMath>
      <w:r w:rsidR="00811FCA">
        <w:rPr>
          <w:rFonts w:hint="eastAsia"/>
          <w:color w:val="FF0000"/>
          <w:szCs w:val="24"/>
        </w:rPr>
        <w:t>。</w:t>
      </w:r>
      <w:r w:rsidR="00811FCA" w:rsidRPr="00811FCA">
        <w:rPr>
          <w:color w:val="FF0000"/>
          <w:szCs w:val="24"/>
        </w:rPr>
        <w:t>在获取区域主导风向后，本发明通过</w:t>
      </w:r>
      <w:r w:rsidR="00811FCA" w:rsidRPr="00811FCA">
        <w:rPr>
          <w:color w:val="FF0000"/>
          <w:szCs w:val="24"/>
        </w:rPr>
        <w:t>“</w:t>
      </w:r>
      <w:r w:rsidR="00811FCA" w:rsidRPr="00811FCA">
        <w:rPr>
          <w:color w:val="FF0000"/>
          <w:szCs w:val="24"/>
        </w:rPr>
        <w:t>掩码与组合</w:t>
      </w:r>
      <w:r w:rsidR="00811FCA" w:rsidRPr="00811FCA">
        <w:rPr>
          <w:color w:val="FF0000"/>
          <w:szCs w:val="24"/>
        </w:rPr>
        <w:t>”</w:t>
      </w:r>
      <w:r w:rsidR="00811FCA" w:rsidRPr="00811FCA">
        <w:rPr>
          <w:color w:val="FF0000"/>
          <w:szCs w:val="24"/>
        </w:rPr>
        <w:t>机制构建物理增强的特征张量。对于输入的中间特征张量</w:t>
      </w:r>
      <m:oMath>
        <m:r>
          <w:rPr>
            <w:rFonts w:ascii="Cambria Math" w:hAnsi="Cambria Math" w:hint="eastAsia"/>
            <w:color w:val="FF0000"/>
            <w:szCs w:val="24"/>
          </w:rPr>
          <m:t>X</m:t>
        </m:r>
        <m:r>
          <w:rPr>
            <w:rFonts w:ascii="Cambria Math" w:hAnsi="Cambria Math"/>
            <w:color w:val="FF0000"/>
            <w:szCs w:val="24"/>
          </w:rPr>
          <m:t>∈</m:t>
        </m:r>
        <m:sSup>
          <m:sSupPr>
            <m:ctrlPr>
              <w:rPr>
                <w:rFonts w:ascii="Cambria Math" w:hAnsi="Cambria Math"/>
                <w:i/>
                <w:color w:val="FF0000"/>
                <w:szCs w:val="24"/>
              </w:rPr>
            </m:ctrlPr>
          </m:sSupPr>
          <m:e>
            <m:r>
              <m:rPr>
                <m:scr m:val="double-struck"/>
              </m:rPr>
              <w:rPr>
                <w:rFonts w:ascii="Cambria Math" w:hAnsi="Cambria Math"/>
                <w:color w:val="FF0000"/>
                <w:szCs w:val="24"/>
              </w:rPr>
              <m:t>R</m:t>
            </m:r>
          </m:e>
          <m:sup>
            <m:r>
              <w:rPr>
                <w:rFonts w:ascii="Cambria Math" w:hAnsi="Cambria Math"/>
                <w:color w:val="FF0000"/>
                <w:szCs w:val="24"/>
              </w:rPr>
              <m:t>B×H×W×C</m:t>
            </m:r>
          </m:sup>
        </m:sSup>
      </m:oMath>
      <w:r w:rsidR="00811FCA">
        <w:rPr>
          <w:rFonts w:hint="eastAsia"/>
          <w:color w:val="FF0000"/>
          <w:szCs w:val="24"/>
        </w:rPr>
        <w:t>，系统</w:t>
      </w:r>
      <w:r w:rsidR="00811FCA" w:rsidRPr="00811FCA">
        <w:rPr>
          <w:color w:val="FF0000"/>
          <w:szCs w:val="24"/>
        </w:rPr>
        <w:t>预先并行计算</w:t>
      </w:r>
      <w:r w:rsidR="00811FCA" w:rsidRPr="00811FCA">
        <w:rPr>
          <w:color w:val="FF0000"/>
          <w:szCs w:val="24"/>
        </w:rPr>
        <w:t>9</w:t>
      </w:r>
      <w:r w:rsidR="00811FCA" w:rsidRPr="00811FCA">
        <w:rPr>
          <w:color w:val="FF0000"/>
          <w:szCs w:val="24"/>
        </w:rPr>
        <w:t>个备选的移位版本</w:t>
      </w:r>
      <m:oMath>
        <m:acc>
          <m:accPr>
            <m:chr m:val="̃"/>
            <m:ctrlPr>
              <w:rPr>
                <w:rFonts w:ascii="Cambria Math" w:hAnsi="Cambria Math"/>
                <w:i/>
                <w:color w:val="FF0000"/>
                <w:szCs w:val="24"/>
              </w:rPr>
            </m:ctrlPr>
          </m:accPr>
          <m:e>
            <m:sSub>
              <m:sSubPr>
                <m:ctrlPr>
                  <w:rPr>
                    <w:rFonts w:ascii="Cambria Math" w:hAnsi="Cambria Math"/>
                    <w:i/>
                    <w:color w:val="FF0000"/>
                    <w:szCs w:val="24"/>
                  </w:rPr>
                </m:ctrlPr>
              </m:sSubPr>
              <m:e>
                <m:r>
                  <w:rPr>
                    <w:rFonts w:ascii="Cambria Math" w:hAnsi="Cambria Math" w:hint="eastAsia"/>
                    <w:color w:val="FF0000"/>
                    <w:szCs w:val="24"/>
                  </w:rPr>
                  <m:t>X</m:t>
                </m:r>
                <m:ctrlPr>
                  <w:rPr>
                    <w:rFonts w:ascii="Cambria Math" w:hAnsi="Cambria Math" w:hint="eastAsia"/>
                    <w:i/>
                    <w:color w:val="FF0000"/>
                    <w:szCs w:val="24"/>
                  </w:rPr>
                </m:ctrlPr>
              </m:e>
              <m:sub>
                <m:r>
                  <w:rPr>
                    <w:rFonts w:ascii="Cambria Math" w:hAnsi="Cambria Math"/>
                    <w:color w:val="FF0000"/>
                    <w:szCs w:val="24"/>
                  </w:rPr>
                  <m:t>d</m:t>
                </m:r>
              </m:sub>
            </m:sSub>
          </m:e>
        </m:acc>
        <m:r>
          <w:rPr>
            <w:rFonts w:ascii="Cambria Math" w:hAnsi="Cambria Math"/>
            <w:color w:val="FF0000"/>
            <w:szCs w:val="24"/>
          </w:rPr>
          <m:t>=Roll</m:t>
        </m:r>
        <m:d>
          <m:dPr>
            <m:ctrlPr>
              <w:rPr>
                <w:rFonts w:ascii="Cambria Math" w:hAnsi="Cambria Math"/>
                <w:i/>
                <w:color w:val="FF0000"/>
                <w:szCs w:val="24"/>
              </w:rPr>
            </m:ctrlPr>
          </m:dPr>
          <m:e>
            <m:r>
              <w:rPr>
                <w:rFonts w:ascii="Cambria Math" w:hAnsi="Cambria Math"/>
                <w:color w:val="FF0000"/>
                <w:szCs w:val="24"/>
              </w:rPr>
              <m:t>X,∆</m:t>
            </m:r>
            <m:sSub>
              <m:sSubPr>
                <m:ctrlPr>
                  <w:rPr>
                    <w:rFonts w:ascii="Cambria Math" w:hAnsi="Cambria Math"/>
                    <w:i/>
                    <w:color w:val="FF0000"/>
                    <w:szCs w:val="24"/>
                  </w:rPr>
                </m:ctrlPr>
              </m:sSubPr>
              <m:e>
                <m:r>
                  <w:rPr>
                    <w:rFonts w:ascii="Cambria Math" w:hAnsi="Cambria Math"/>
                    <w:color w:val="FF0000"/>
                    <w:szCs w:val="24"/>
                  </w:rPr>
                  <m:t>s</m:t>
                </m:r>
              </m:e>
              <m:sub>
                <m:r>
                  <w:rPr>
                    <w:rFonts w:ascii="Cambria Math" w:hAnsi="Cambria Math"/>
                    <w:color w:val="FF0000"/>
                    <w:szCs w:val="24"/>
                  </w:rPr>
                  <m:t>d</m:t>
                </m:r>
              </m:sub>
            </m:sSub>
          </m:e>
        </m:d>
      </m:oMath>
      <w:r w:rsidR="00811FCA">
        <w:rPr>
          <w:rFonts w:hint="eastAsia"/>
          <w:color w:val="FF0000"/>
          <w:szCs w:val="24"/>
        </w:rPr>
        <w:t>，其中</w:t>
      </w:r>
      <m:oMath>
        <m:r>
          <w:rPr>
            <w:rFonts w:ascii="Cambria Math" w:hAnsi="Cambria Math"/>
            <w:color w:val="FF0000"/>
            <w:szCs w:val="24"/>
          </w:rPr>
          <m:t>∆</m:t>
        </m:r>
        <m:sSub>
          <m:sSubPr>
            <m:ctrlPr>
              <w:rPr>
                <w:rFonts w:ascii="Cambria Math" w:hAnsi="Cambria Math"/>
                <w:i/>
                <w:color w:val="FF0000"/>
                <w:szCs w:val="24"/>
              </w:rPr>
            </m:ctrlPr>
          </m:sSubPr>
          <m:e>
            <m:r>
              <w:rPr>
                <w:rFonts w:ascii="Cambria Math" w:hAnsi="Cambria Math"/>
                <w:color w:val="FF0000"/>
                <w:szCs w:val="24"/>
              </w:rPr>
              <m:t>s</m:t>
            </m:r>
          </m:e>
          <m:sub>
            <m:r>
              <w:rPr>
                <w:rFonts w:ascii="Cambria Math" w:hAnsi="Cambria Math"/>
                <w:color w:val="FF0000"/>
                <w:szCs w:val="24"/>
              </w:rPr>
              <m:t>d</m:t>
            </m:r>
          </m:sub>
        </m:sSub>
      </m:oMath>
      <w:r w:rsidR="00811FCA" w:rsidRPr="00811FCA">
        <w:rPr>
          <w:color w:val="FF0000"/>
          <w:szCs w:val="24"/>
        </w:rPr>
        <w:t>为根据方向</w:t>
      </w:r>
      <w:r w:rsidR="00811FCA" w:rsidRPr="00811FCA">
        <w:rPr>
          <w:color w:val="FF0000"/>
          <w:szCs w:val="24"/>
        </w:rPr>
        <w:t>ID</w:t>
      </w:r>
      <w:r w:rsidR="00811FCA" w:rsidRPr="00811FCA">
        <w:rPr>
          <w:color w:val="FF0000"/>
          <w:szCs w:val="24"/>
        </w:rPr>
        <w:t>指向的像素偏移量，通常设置为窗口大小的一半</w:t>
      </w:r>
      <w:r w:rsidR="00811FCA">
        <w:rPr>
          <w:rFonts w:hint="eastAsia"/>
          <w:color w:val="FF0000"/>
          <w:szCs w:val="24"/>
        </w:rPr>
        <w:t>。此时，</w:t>
      </w:r>
      <w:r w:rsidR="00811FCA" w:rsidRPr="00811FCA">
        <w:rPr>
          <w:color w:val="FF0000"/>
          <w:szCs w:val="24"/>
        </w:rPr>
        <w:t>系统根据区域主导风向</w:t>
      </w:r>
      <m:oMath>
        <m:r>
          <w:rPr>
            <w:rFonts w:ascii="Cambria Math" w:hAnsi="Cambria Math" w:hint="eastAsia"/>
            <w:color w:val="FF0000"/>
            <w:szCs w:val="24"/>
          </w:rPr>
          <m:t>I</m:t>
        </m:r>
        <m:sSub>
          <m:sSubPr>
            <m:ctrlPr>
              <w:rPr>
                <w:rFonts w:ascii="Cambria Math" w:hAnsi="Cambria Math"/>
                <w:i/>
                <w:color w:val="FF0000"/>
                <w:szCs w:val="24"/>
              </w:rPr>
            </m:ctrlPr>
          </m:sSubPr>
          <m:e>
            <m:r>
              <w:rPr>
                <w:rFonts w:ascii="Cambria Math" w:hAnsi="Cambria Math" w:hint="eastAsia"/>
                <w:color w:val="FF0000"/>
                <w:szCs w:val="24"/>
              </w:rPr>
              <m:t>D</m:t>
            </m:r>
            <m:ctrlPr>
              <w:rPr>
                <w:rFonts w:ascii="Cambria Math" w:hAnsi="Cambria Math" w:hint="eastAsia"/>
                <w:i/>
                <w:color w:val="FF0000"/>
                <w:szCs w:val="24"/>
              </w:rPr>
            </m:ctrlPr>
          </m:e>
          <m:sub>
            <m:sSub>
              <m:sSubPr>
                <m:ctrlPr>
                  <w:rPr>
                    <w:rFonts w:ascii="Cambria Math" w:hAnsi="Cambria Math"/>
                    <w:i/>
                    <w:color w:val="FF0000"/>
                    <w:szCs w:val="24"/>
                  </w:rPr>
                </m:ctrlPr>
              </m:sSubPr>
              <m:e>
                <m:r>
                  <w:rPr>
                    <w:rFonts w:ascii="Cambria Math" w:hAnsi="Cambria Math"/>
                    <w:color w:val="FF0000"/>
                    <w:szCs w:val="24"/>
                  </w:rPr>
                  <m:t>R</m:t>
                </m:r>
              </m:e>
              <m:sub>
                <m:r>
                  <w:rPr>
                    <w:rFonts w:ascii="Cambria Math" w:hAnsi="Cambria Math"/>
                    <w:color w:val="FF0000"/>
                    <w:szCs w:val="24"/>
                  </w:rPr>
                  <m:t>k</m:t>
                </m:r>
              </m:sub>
            </m:sSub>
          </m:sub>
        </m:sSub>
      </m:oMath>
      <w:r w:rsidR="00811FCA">
        <w:rPr>
          <w:rFonts w:hint="eastAsia"/>
          <w:color w:val="FF0000"/>
          <w:szCs w:val="24"/>
        </w:rPr>
        <w:t>动态生成</w:t>
      </w:r>
      <w:r w:rsidR="00811FCA">
        <w:rPr>
          <w:rFonts w:hint="eastAsia"/>
          <w:color w:val="FF0000"/>
          <w:szCs w:val="24"/>
        </w:rPr>
        <w:t>9</w:t>
      </w:r>
      <w:r w:rsidR="00811FCA">
        <w:rPr>
          <w:rFonts w:hint="eastAsia"/>
          <w:color w:val="FF0000"/>
          <w:szCs w:val="24"/>
        </w:rPr>
        <w:t>个二值掩码矩阵</w:t>
      </w:r>
      <m:oMath>
        <m:sSub>
          <m:sSubPr>
            <m:ctrlPr>
              <w:rPr>
                <w:rFonts w:ascii="Cambria Math" w:hAnsi="Cambria Math" w:cs="Cambria Math"/>
                <w:i/>
                <w:color w:val="FF0000"/>
                <w:szCs w:val="24"/>
              </w:rPr>
            </m:ctrlPr>
          </m:sSubPr>
          <m:e>
            <m:r>
              <w:rPr>
                <w:rFonts w:ascii="Cambria Math" w:hAnsi="Cambria Math"/>
                <w:color w:val="FF0000"/>
                <w:szCs w:val="24"/>
              </w:rPr>
              <m:t>M</m:t>
            </m:r>
            <m:ctrlPr>
              <w:rPr>
                <w:rFonts w:ascii="Cambria Math" w:hAnsi="Cambria Math"/>
                <w:i/>
                <w:color w:val="FF0000"/>
                <w:szCs w:val="24"/>
              </w:rPr>
            </m:ctrlPr>
          </m:e>
          <m:sub>
            <m:r>
              <w:rPr>
                <w:rFonts w:ascii="Cambria Math" w:hAnsi="Cambria Math" w:cs="Cambria Math"/>
                <w:color w:val="FF0000"/>
                <w:szCs w:val="24"/>
              </w:rPr>
              <m:t>d</m:t>
            </m:r>
          </m:sub>
        </m:sSub>
        <m:r>
          <w:rPr>
            <w:rFonts w:ascii="Cambria Math" w:hAnsi="Cambria Math" w:cs="Cambria Math"/>
            <w:color w:val="FF0000"/>
            <w:szCs w:val="24"/>
          </w:rPr>
          <m:t>∈</m:t>
        </m:r>
        <m:sSup>
          <m:sSupPr>
            <m:ctrlPr>
              <w:rPr>
                <w:rFonts w:ascii="Cambria Math" w:hAnsi="Cambria Math" w:cs="Cambria Math"/>
                <w:i/>
                <w:color w:val="FF0000"/>
                <w:szCs w:val="24"/>
              </w:rPr>
            </m:ctrlPr>
          </m:sSupPr>
          <m:e>
            <m:d>
              <m:dPr>
                <m:begChr m:val="{"/>
                <m:endChr m:val="}"/>
                <m:ctrlPr>
                  <w:rPr>
                    <w:rFonts w:ascii="Cambria Math" w:hAnsi="Cambria Math" w:cs="Cambria Math"/>
                    <w:i/>
                    <w:color w:val="FF0000"/>
                    <w:szCs w:val="24"/>
                  </w:rPr>
                </m:ctrlPr>
              </m:dPr>
              <m:e>
                <m:r>
                  <w:rPr>
                    <w:rFonts w:ascii="Cambria Math" w:hAnsi="Cambria Math" w:cs="Cambria Math"/>
                    <w:color w:val="FF0000"/>
                    <w:szCs w:val="24"/>
                  </w:rPr>
                  <m:t>0,1</m:t>
                </m:r>
              </m:e>
            </m:d>
          </m:e>
          <m:sup>
            <m:r>
              <w:rPr>
                <w:rFonts w:ascii="Cambria Math" w:hAnsi="Cambria Math" w:cs="Cambria Math"/>
                <w:color w:val="FF0000"/>
                <w:szCs w:val="24"/>
              </w:rPr>
              <m:t>H×W</m:t>
            </m:r>
          </m:sup>
        </m:sSup>
      </m:oMath>
      <w:r w:rsidR="00811FCA">
        <w:rPr>
          <w:rFonts w:hint="eastAsia"/>
          <w:color w:val="FF0000"/>
          <w:szCs w:val="24"/>
        </w:rPr>
        <w:t>。若格点</w:t>
      </w:r>
      <w:r w:rsidR="00811FCA">
        <w:rPr>
          <w:rFonts w:hint="eastAsia"/>
          <w:color w:val="FF0000"/>
          <w:szCs w:val="24"/>
        </w:rPr>
        <w:t>(</w:t>
      </w:r>
      <w:proofErr w:type="spellStart"/>
      <w:r w:rsidR="00811FCA">
        <w:rPr>
          <w:color w:val="FF0000"/>
          <w:szCs w:val="24"/>
        </w:rPr>
        <w:t>I</w:t>
      </w:r>
      <w:r w:rsidR="00811FCA">
        <w:rPr>
          <w:rFonts w:hint="eastAsia"/>
          <w:color w:val="FF0000"/>
          <w:szCs w:val="24"/>
        </w:rPr>
        <w:t>,j</w:t>
      </w:r>
      <w:proofErr w:type="spellEnd"/>
      <w:proofErr w:type="gramStart"/>
      <w:r w:rsidR="00811FCA">
        <w:rPr>
          <w:rFonts w:hint="eastAsia"/>
          <w:color w:val="FF0000"/>
          <w:szCs w:val="24"/>
        </w:rPr>
        <w:t>)</w:t>
      </w:r>
      <w:r w:rsidR="00811FCA" w:rsidRPr="00811FCA">
        <w:rPr>
          <w:sz w:val="21"/>
        </w:rPr>
        <w:t xml:space="preserve"> </w:t>
      </w:r>
      <w:r w:rsidR="00811FCA" w:rsidRPr="00811FCA">
        <w:rPr>
          <w:color w:val="FF0000"/>
          <w:szCs w:val="24"/>
        </w:rPr>
        <w:t>所属</w:t>
      </w:r>
      <w:proofErr w:type="gramEnd"/>
      <w:r w:rsidR="00811FCA" w:rsidRPr="00811FCA">
        <w:rPr>
          <w:color w:val="FF0000"/>
          <w:szCs w:val="24"/>
        </w:rPr>
        <w:t>区域的主导风向为</w:t>
      </w:r>
      <w:r w:rsidR="00811FCA">
        <w:rPr>
          <w:rFonts w:hint="eastAsia"/>
          <w:color w:val="FF0000"/>
          <w:szCs w:val="24"/>
        </w:rPr>
        <w:t>d</w:t>
      </w:r>
      <w:r w:rsidR="00811FCA">
        <w:rPr>
          <w:rFonts w:hint="eastAsia"/>
          <w:color w:val="FF0000"/>
          <w:szCs w:val="24"/>
        </w:rPr>
        <w:t>，则</w:t>
      </w:r>
      <w:r w:rsidR="00811FCA">
        <w:rPr>
          <w:rFonts w:hint="eastAsia"/>
          <w:color w:val="FF0000"/>
          <w:szCs w:val="24"/>
        </w:rPr>
        <w:t>Md(</w:t>
      </w:r>
      <w:proofErr w:type="spellStart"/>
      <w:r w:rsidR="00811FCA">
        <w:rPr>
          <w:color w:val="FF0000"/>
          <w:szCs w:val="24"/>
        </w:rPr>
        <w:t>I</w:t>
      </w:r>
      <w:r w:rsidR="00811FCA">
        <w:rPr>
          <w:rFonts w:hint="eastAsia"/>
          <w:color w:val="FF0000"/>
          <w:szCs w:val="24"/>
        </w:rPr>
        <w:t>,j</w:t>
      </w:r>
      <w:proofErr w:type="spellEnd"/>
      <w:r w:rsidR="00811FCA">
        <w:rPr>
          <w:rFonts w:hint="eastAsia"/>
          <w:color w:val="FF0000"/>
          <w:szCs w:val="24"/>
        </w:rPr>
        <w:t>)=1</w:t>
      </w:r>
      <w:r w:rsidR="00811FCA">
        <w:rPr>
          <w:rFonts w:hint="eastAsia"/>
          <w:color w:val="FF0000"/>
          <w:szCs w:val="24"/>
        </w:rPr>
        <w:t>，否则为</w:t>
      </w:r>
      <w:r w:rsidR="00811FCA">
        <w:rPr>
          <w:rFonts w:hint="eastAsia"/>
          <w:color w:val="FF0000"/>
          <w:szCs w:val="24"/>
        </w:rPr>
        <w:t>0</w:t>
      </w:r>
      <w:r w:rsidR="00811FCA">
        <w:rPr>
          <w:rFonts w:hint="eastAsia"/>
          <w:color w:val="FF0000"/>
          <w:szCs w:val="24"/>
        </w:rPr>
        <w:t>。最终生成的</w:t>
      </w:r>
      <w:r w:rsidR="00811FCA" w:rsidRPr="00811FCA">
        <w:rPr>
          <w:color w:val="FF0000"/>
          <w:szCs w:val="24"/>
        </w:rPr>
        <w:t>风向感知特征张量</w:t>
      </w:r>
      <m:oMath>
        <m:acc>
          <m:accPr>
            <m:ctrlPr>
              <w:rPr>
                <w:rFonts w:ascii="Cambria Math" w:hAnsi="Cambria Math"/>
                <w:i/>
                <w:color w:val="FF0000"/>
                <w:szCs w:val="24"/>
              </w:rPr>
            </m:ctrlPr>
          </m:accPr>
          <m:e>
            <m:r>
              <w:rPr>
                <w:rFonts w:ascii="Cambria Math" w:hAnsi="Cambria Math"/>
                <w:color w:val="FF0000"/>
                <w:szCs w:val="24"/>
              </w:rPr>
              <m:t>X</m:t>
            </m:r>
          </m:e>
        </m:acc>
      </m:oMath>
      <w:r w:rsidR="00811FCA">
        <w:rPr>
          <w:rFonts w:hint="eastAsia"/>
          <w:color w:val="FF0000"/>
          <w:szCs w:val="24"/>
        </w:rPr>
        <w:t>由下式给出：</w:t>
      </w:r>
    </w:p>
    <w:p w14:paraId="06930FC4" w14:textId="17D65807" w:rsidR="00811FCA" w:rsidRPr="00811FCA" w:rsidRDefault="00DE190E" w:rsidP="001E6879">
      <w:pPr>
        <w:pStyle w:val="o"/>
        <w:ind w:firstLine="720"/>
        <w:jc w:val="both"/>
        <w:rPr>
          <w:color w:val="FF0000"/>
          <w:szCs w:val="24"/>
        </w:rPr>
      </w:pPr>
      <m:oMathPara>
        <m:oMath>
          <m:eqArr>
            <m:eqArrPr>
              <m:maxDist m:val="1"/>
              <m:ctrlPr>
                <w:rPr>
                  <w:rFonts w:ascii="Cambria Math" w:hAnsi="Cambria Math"/>
                  <w:i/>
                  <w:color w:val="FF0000"/>
                  <w:szCs w:val="24"/>
                </w:rPr>
              </m:ctrlPr>
            </m:eqArrPr>
            <m:e>
              <m:acc>
                <m:accPr>
                  <m:ctrlPr>
                    <w:rPr>
                      <w:rFonts w:ascii="Cambria Math" w:hAnsi="Cambria Math"/>
                      <w:i/>
                      <w:color w:val="FF0000"/>
                      <w:szCs w:val="24"/>
                    </w:rPr>
                  </m:ctrlPr>
                </m:accPr>
                <m:e>
                  <m:r>
                    <w:rPr>
                      <w:rFonts w:ascii="Cambria Math" w:hAnsi="Cambria Math" w:hint="eastAsia"/>
                      <w:color w:val="FF0000"/>
                      <w:szCs w:val="24"/>
                    </w:rPr>
                    <m:t>X</m:t>
                  </m:r>
                </m:e>
              </m:acc>
              <m:r>
                <w:rPr>
                  <w:rFonts w:ascii="Cambria Math" w:hAnsi="Cambria Math"/>
                  <w:color w:val="FF0000"/>
                  <w:szCs w:val="24"/>
                </w:rPr>
                <m:t>=</m:t>
              </m:r>
              <m:nary>
                <m:naryPr>
                  <m:chr m:val="∑"/>
                  <m:limLoc m:val="undOvr"/>
                  <m:ctrlPr>
                    <w:rPr>
                      <w:rFonts w:ascii="Cambria Math" w:hAnsi="Cambria Math"/>
                      <w:i/>
                      <w:color w:val="FF0000"/>
                      <w:szCs w:val="24"/>
                    </w:rPr>
                  </m:ctrlPr>
                </m:naryPr>
                <m:sub>
                  <m:r>
                    <w:rPr>
                      <w:rFonts w:ascii="Cambria Math" w:hAnsi="Cambria Math"/>
                      <w:color w:val="FF0000"/>
                      <w:szCs w:val="24"/>
                    </w:rPr>
                    <m:t>d=0</m:t>
                  </m:r>
                </m:sub>
                <m:sup>
                  <m:r>
                    <w:rPr>
                      <w:rFonts w:ascii="Cambria Math" w:hAnsi="Cambria Math"/>
                      <w:color w:val="FF0000"/>
                      <w:szCs w:val="24"/>
                    </w:rPr>
                    <m:t>8</m:t>
                  </m:r>
                </m:sup>
                <m:e>
                  <m:sSub>
                    <m:sSubPr>
                      <m:ctrlPr>
                        <w:rPr>
                          <w:rFonts w:ascii="Cambria Math" w:hAnsi="Cambria Math"/>
                          <w:i/>
                          <w:color w:val="FF0000"/>
                          <w:szCs w:val="24"/>
                        </w:rPr>
                      </m:ctrlPr>
                    </m:sSubPr>
                    <m:e>
                      <m:r>
                        <w:rPr>
                          <w:rFonts w:ascii="Cambria Math" w:hAnsi="Cambria Math"/>
                          <w:color w:val="FF0000"/>
                          <w:szCs w:val="24"/>
                        </w:rPr>
                        <m:t>M</m:t>
                      </m:r>
                    </m:e>
                    <m:sub>
                      <m:r>
                        <w:rPr>
                          <w:rFonts w:ascii="Cambria Math" w:hAnsi="Cambria Math"/>
                          <w:color w:val="FF0000"/>
                          <w:szCs w:val="24"/>
                        </w:rPr>
                        <m:t>d</m:t>
                      </m:r>
                    </m:sub>
                  </m:sSub>
                  <m:r>
                    <w:rPr>
                      <w:rFonts w:ascii="Cambria Math" w:hAnsi="Cambria Math"/>
                      <w:color w:val="FF0000"/>
                      <w:szCs w:val="24"/>
                    </w:rPr>
                    <m:t>⊙</m:t>
                  </m:r>
                  <m:acc>
                    <m:accPr>
                      <m:chr m:val="̃"/>
                      <m:ctrlPr>
                        <w:rPr>
                          <w:rFonts w:ascii="Cambria Math" w:hAnsi="Cambria Math"/>
                          <w:i/>
                          <w:color w:val="FF0000"/>
                          <w:szCs w:val="24"/>
                        </w:rPr>
                      </m:ctrlPr>
                    </m:accPr>
                    <m:e>
                      <m:sSub>
                        <m:sSubPr>
                          <m:ctrlPr>
                            <w:rPr>
                              <w:rFonts w:ascii="Cambria Math" w:hAnsi="Cambria Math"/>
                              <w:i/>
                              <w:color w:val="FF0000"/>
                              <w:szCs w:val="24"/>
                            </w:rPr>
                          </m:ctrlPr>
                        </m:sSubPr>
                        <m:e>
                          <m:r>
                            <w:rPr>
                              <w:rFonts w:ascii="Cambria Math" w:hAnsi="Cambria Math"/>
                              <w:color w:val="FF0000"/>
                              <w:szCs w:val="24"/>
                            </w:rPr>
                            <m:t>X</m:t>
                          </m:r>
                        </m:e>
                        <m:sub>
                          <m:r>
                            <w:rPr>
                              <w:rFonts w:ascii="Cambria Math" w:hAnsi="Cambria Math"/>
                              <w:color w:val="FF0000"/>
                              <w:szCs w:val="24"/>
                            </w:rPr>
                            <m:t>d</m:t>
                          </m:r>
                        </m:sub>
                      </m:sSub>
                    </m:e>
                  </m:acc>
                </m:e>
              </m:nary>
              <m:r>
                <w:rPr>
                  <w:rFonts w:ascii="Cambria Math" w:hAnsi="Cambria Math"/>
                  <w:color w:val="FF0000"/>
                  <w:szCs w:val="24"/>
                </w:rPr>
                <m:t xml:space="preserve"> #</m:t>
              </m:r>
              <m:d>
                <m:dPr>
                  <m:ctrlPr>
                    <w:rPr>
                      <w:rFonts w:ascii="Cambria Math" w:hAnsi="Cambria Math"/>
                      <w:i/>
                      <w:color w:val="FF0000"/>
                      <w:szCs w:val="24"/>
                    </w:rPr>
                  </m:ctrlPr>
                </m:dPr>
                <m:e>
                  <m:r>
                    <w:rPr>
                      <w:rFonts w:ascii="Cambria Math" w:hAnsi="Cambria Math"/>
                      <w:color w:val="FF0000"/>
                      <w:szCs w:val="24"/>
                    </w:rPr>
                    <m:t>2</m:t>
                  </m:r>
                </m:e>
              </m:d>
            </m:e>
          </m:eqArr>
        </m:oMath>
      </m:oMathPara>
    </w:p>
    <w:p w14:paraId="345160CB" w14:textId="753C8D59" w:rsidR="00811FCA" w:rsidRDefault="00811FCA" w:rsidP="001E6879">
      <w:pPr>
        <w:pStyle w:val="o"/>
        <w:ind w:firstLine="720"/>
        <w:jc w:val="both"/>
        <w:rPr>
          <w:color w:val="FF0000"/>
          <w:szCs w:val="24"/>
        </w:rPr>
      </w:pPr>
      <w:r>
        <w:rPr>
          <w:rFonts w:hint="eastAsia"/>
          <w:color w:val="FF0000"/>
          <w:szCs w:val="24"/>
        </w:rPr>
        <w:t>其中</w:t>
      </w:r>
      <m:oMath>
        <m:r>
          <w:rPr>
            <w:rFonts w:ascii="Cambria Math" w:hAnsi="Cambria Math"/>
            <w:color w:val="FF0000"/>
            <w:szCs w:val="24"/>
          </w:rPr>
          <m:t>⊙</m:t>
        </m:r>
      </m:oMath>
      <w:r>
        <w:rPr>
          <w:rFonts w:hint="eastAsia"/>
          <w:color w:val="FF0000"/>
          <w:szCs w:val="24"/>
        </w:rPr>
        <w:t>代表</w:t>
      </w:r>
      <w:r w:rsidRPr="00811FCA">
        <w:rPr>
          <w:color w:val="FF0000"/>
          <w:szCs w:val="24"/>
        </w:rPr>
        <w:t>逐元素相乘（</w:t>
      </w:r>
      <w:r w:rsidRPr="00811FCA">
        <w:rPr>
          <w:color w:val="FF0000"/>
          <w:szCs w:val="24"/>
        </w:rPr>
        <w:t>Hadamard Product</w:t>
      </w:r>
      <w:r w:rsidRPr="00811FCA">
        <w:rPr>
          <w:color w:val="FF0000"/>
          <w:szCs w:val="24"/>
        </w:rPr>
        <w:t>）。该公式通过空间掩码的加权组合，将全球不同区域的特征张量沿着大气的实际物理流动方向进行了非对称性平移，从而在张量层面模拟了大气平流过程。在注意力机制部分，本发明将上述风向感知特征</w:t>
      </w:r>
      <m:oMath>
        <m:acc>
          <m:accPr>
            <m:ctrlPr>
              <w:rPr>
                <w:rFonts w:ascii="Cambria Math" w:hAnsi="Cambria Math"/>
                <w:i/>
                <w:color w:val="FF0000"/>
                <w:szCs w:val="24"/>
              </w:rPr>
            </m:ctrlPr>
          </m:accPr>
          <m:e>
            <m:r>
              <w:rPr>
                <w:rFonts w:ascii="Cambria Math" w:hAnsi="Cambria Math" w:hint="eastAsia"/>
                <w:color w:val="FF0000"/>
                <w:szCs w:val="24"/>
              </w:rPr>
              <m:t>X</m:t>
            </m:r>
          </m:e>
        </m:acc>
      </m:oMath>
      <w:r w:rsidRPr="00811FCA">
        <w:rPr>
          <w:color w:val="FF0000"/>
          <w:szCs w:val="24"/>
        </w:rPr>
        <w:t>注入窗口自注意力（</w:t>
      </w:r>
      <w:r w:rsidRPr="00811FCA">
        <w:rPr>
          <w:color w:val="FF0000"/>
          <w:szCs w:val="24"/>
        </w:rPr>
        <w:t>Window-based Multi-head Self-Attention, W-MSA</w:t>
      </w:r>
      <w:r w:rsidRPr="00811FCA">
        <w:rPr>
          <w:color w:val="FF0000"/>
          <w:szCs w:val="24"/>
        </w:rPr>
        <w:t>）模块。与传统</w:t>
      </w:r>
      <w:r w:rsidRPr="00811FCA">
        <w:rPr>
          <w:color w:val="FF0000"/>
          <w:szCs w:val="24"/>
        </w:rPr>
        <w:t xml:space="preserve"> Swin-Transformer </w:t>
      </w:r>
      <w:r w:rsidRPr="00811FCA">
        <w:rPr>
          <w:color w:val="FF0000"/>
          <w:szCs w:val="24"/>
        </w:rPr>
        <w:t>仅依赖固定循环移位不同，本发明的物理增强注意力机制在计算相似度矩阵时考虑了风场引起的空间偏移。对于每个局部窗口内的查询矩阵</w:t>
      </w:r>
      <w:r>
        <w:rPr>
          <w:rFonts w:hint="eastAsia"/>
          <w:color w:val="FF0000"/>
          <w:szCs w:val="24"/>
        </w:rPr>
        <w:t>Q</w:t>
      </w:r>
      <w:r w:rsidRPr="00811FCA">
        <w:rPr>
          <w:color w:val="FF0000"/>
          <w:szCs w:val="24"/>
        </w:rPr>
        <w:t>、键矩阵</w:t>
      </w:r>
      <w:r w:rsidRPr="00811FCA">
        <w:rPr>
          <w:color w:val="FF0000"/>
          <w:szCs w:val="24"/>
        </w:rPr>
        <w:t xml:space="preserve"> </w:t>
      </w:r>
      <w:r>
        <w:rPr>
          <w:rFonts w:hint="eastAsia"/>
          <w:color w:val="FF0000"/>
          <w:szCs w:val="24"/>
        </w:rPr>
        <w:t>K</w:t>
      </w:r>
      <w:r w:rsidRPr="00811FCA">
        <w:rPr>
          <w:color w:val="FF0000"/>
          <w:szCs w:val="24"/>
        </w:rPr>
        <w:t>和值矩阵</w:t>
      </w:r>
      <w:r>
        <w:rPr>
          <w:rFonts w:hint="eastAsia"/>
          <w:color w:val="FF0000"/>
          <w:szCs w:val="24"/>
        </w:rPr>
        <w:t>V</w:t>
      </w:r>
      <w:r w:rsidRPr="00811FCA">
        <w:rPr>
          <w:color w:val="FF0000"/>
          <w:szCs w:val="24"/>
        </w:rPr>
        <w:t>，其注意力权重计算公式改进为：</w:t>
      </w:r>
    </w:p>
    <w:p w14:paraId="4DB8E7EF" w14:textId="7E198E0C" w:rsidR="00811FCA" w:rsidRPr="00811FCA" w:rsidRDefault="00DE190E" w:rsidP="001E6879">
      <w:pPr>
        <w:pStyle w:val="o"/>
        <w:ind w:firstLine="720"/>
        <w:jc w:val="both"/>
        <w:rPr>
          <w:color w:val="FF0000"/>
          <w:szCs w:val="24"/>
        </w:rPr>
      </w:pPr>
      <m:oMathPara>
        <m:oMath>
          <m:eqArr>
            <m:eqArrPr>
              <m:maxDist m:val="1"/>
              <m:ctrlPr>
                <w:rPr>
                  <w:rFonts w:ascii="Cambria Math" w:hAnsi="Cambria Math"/>
                  <w:i/>
                  <w:color w:val="FF0000"/>
                  <w:szCs w:val="24"/>
                </w:rPr>
              </m:ctrlPr>
            </m:eqArrPr>
            <m:e>
              <m:r>
                <w:rPr>
                  <w:rFonts w:ascii="Cambria Math" w:hAnsi="Cambria Math"/>
                  <w:color w:val="FF0000"/>
                  <w:szCs w:val="24"/>
                </w:rPr>
                <m:t>Attention</m:t>
              </m:r>
              <m:d>
                <m:dPr>
                  <m:ctrlPr>
                    <w:rPr>
                      <w:rFonts w:ascii="Cambria Math" w:hAnsi="Cambria Math"/>
                      <w:i/>
                      <w:color w:val="FF0000"/>
                      <w:szCs w:val="24"/>
                    </w:rPr>
                  </m:ctrlPr>
                </m:dPr>
                <m:e>
                  <m:r>
                    <w:rPr>
                      <w:rFonts w:ascii="Cambria Math" w:hAnsi="Cambria Math"/>
                      <w:color w:val="FF0000"/>
                      <w:szCs w:val="24"/>
                    </w:rPr>
                    <m:t>Q,K,V</m:t>
                  </m:r>
                </m:e>
              </m:d>
              <m:r>
                <w:rPr>
                  <w:rFonts w:ascii="Cambria Math" w:hAnsi="Cambria Math"/>
                  <w:color w:val="FF0000"/>
                  <w:szCs w:val="24"/>
                </w:rPr>
                <m:t>=Softmax</m:t>
              </m:r>
              <m:d>
                <m:dPr>
                  <m:ctrlPr>
                    <w:rPr>
                      <w:rFonts w:ascii="Cambria Math" w:hAnsi="Cambria Math"/>
                      <w:i/>
                      <w:color w:val="FF0000"/>
                      <w:szCs w:val="24"/>
                    </w:rPr>
                  </m:ctrlPr>
                </m:dPr>
                <m:e>
                  <m:f>
                    <m:fPr>
                      <m:ctrlPr>
                        <w:rPr>
                          <w:rFonts w:ascii="Cambria Math" w:hAnsi="Cambria Math"/>
                          <w:i/>
                          <w:color w:val="FF0000"/>
                          <w:szCs w:val="24"/>
                        </w:rPr>
                      </m:ctrlPr>
                    </m:fPr>
                    <m:num>
                      <m:sSup>
                        <m:sSupPr>
                          <m:ctrlPr>
                            <w:rPr>
                              <w:rFonts w:ascii="Cambria Math" w:hAnsi="Cambria Math"/>
                              <w:i/>
                              <w:color w:val="FF0000"/>
                              <w:szCs w:val="24"/>
                            </w:rPr>
                          </m:ctrlPr>
                        </m:sSupPr>
                        <m:e>
                          <m:r>
                            <w:rPr>
                              <w:rFonts w:ascii="Cambria Math" w:hAnsi="Cambria Math"/>
                              <w:color w:val="FF0000"/>
                              <w:szCs w:val="24"/>
                            </w:rPr>
                            <m:t>QK</m:t>
                          </m:r>
                        </m:e>
                        <m:sup>
                          <m:r>
                            <w:rPr>
                              <w:rFonts w:ascii="Cambria Math" w:hAnsi="Cambria Math"/>
                              <w:color w:val="FF0000"/>
                              <w:szCs w:val="24"/>
                            </w:rPr>
                            <m:t>T</m:t>
                          </m:r>
                        </m:sup>
                      </m:sSup>
                    </m:num>
                    <m:den>
                      <m:rad>
                        <m:radPr>
                          <m:degHide m:val="1"/>
                          <m:ctrlPr>
                            <w:rPr>
                              <w:rFonts w:ascii="Cambria Math" w:hAnsi="Cambria Math"/>
                              <w:i/>
                              <w:color w:val="FF0000"/>
                              <w:szCs w:val="24"/>
                            </w:rPr>
                          </m:ctrlPr>
                        </m:radPr>
                        <m:deg/>
                        <m:e>
                          <m:sSub>
                            <m:sSubPr>
                              <m:ctrlPr>
                                <w:rPr>
                                  <w:rFonts w:ascii="Cambria Math" w:hAnsi="Cambria Math"/>
                                  <w:i/>
                                  <w:color w:val="FF0000"/>
                                  <w:szCs w:val="24"/>
                                </w:rPr>
                              </m:ctrlPr>
                            </m:sSubPr>
                            <m:e>
                              <m:r>
                                <w:rPr>
                                  <w:rFonts w:ascii="Cambria Math" w:hAnsi="Cambria Math"/>
                                  <w:color w:val="FF0000"/>
                                  <w:szCs w:val="24"/>
                                </w:rPr>
                                <m:t>d</m:t>
                              </m:r>
                            </m:e>
                            <m:sub>
                              <m:r>
                                <w:rPr>
                                  <w:rFonts w:ascii="Cambria Math" w:hAnsi="Cambria Math"/>
                                  <w:color w:val="FF0000"/>
                                  <w:szCs w:val="24"/>
                                </w:rPr>
                                <m:t>k</m:t>
                              </m:r>
                            </m:sub>
                          </m:sSub>
                        </m:e>
                      </m:rad>
                    </m:den>
                  </m:f>
                  <m:r>
                    <w:rPr>
                      <w:rFonts w:ascii="Cambria Math" w:hAnsi="Cambria Math"/>
                      <w:color w:val="FF0000"/>
                      <w:szCs w:val="24"/>
                    </w:rPr>
                    <m:t>+B+α∙P</m:t>
                  </m:r>
                  <m:sSub>
                    <m:sSubPr>
                      <m:ctrlPr>
                        <w:rPr>
                          <w:rFonts w:ascii="Cambria Math" w:hAnsi="Cambria Math"/>
                          <w:i/>
                          <w:color w:val="FF0000"/>
                          <w:szCs w:val="24"/>
                        </w:rPr>
                      </m:ctrlPr>
                    </m:sSubPr>
                    <m:e>
                      <m:r>
                        <w:rPr>
                          <w:rFonts w:ascii="Cambria Math" w:hAnsi="Cambria Math"/>
                          <w:color w:val="FF0000"/>
                          <w:szCs w:val="24"/>
                        </w:rPr>
                        <m:t>E</m:t>
                      </m:r>
                    </m:e>
                    <m:sub>
                      <m:r>
                        <w:rPr>
                          <w:rFonts w:ascii="Cambria Math" w:hAnsi="Cambria Math"/>
                          <w:color w:val="FF0000"/>
                          <w:szCs w:val="24"/>
                        </w:rPr>
                        <m:t>wind</m:t>
                      </m:r>
                    </m:sub>
                  </m:sSub>
                </m:e>
              </m:d>
              <m:r>
                <w:rPr>
                  <w:rFonts w:ascii="Cambria Math" w:hAnsi="Cambria Math"/>
                  <w:color w:val="FF0000"/>
                  <w:szCs w:val="24"/>
                </w:rPr>
                <m:t>V #</m:t>
              </m:r>
              <m:d>
                <m:dPr>
                  <m:ctrlPr>
                    <w:rPr>
                      <w:rFonts w:ascii="Cambria Math" w:hAnsi="Cambria Math"/>
                      <w:i/>
                      <w:color w:val="FF0000"/>
                      <w:szCs w:val="24"/>
                    </w:rPr>
                  </m:ctrlPr>
                </m:dPr>
                <m:e>
                  <m:r>
                    <w:rPr>
                      <w:rFonts w:ascii="Cambria Math" w:hAnsi="Cambria Math"/>
                      <w:color w:val="FF0000"/>
                      <w:szCs w:val="24"/>
                    </w:rPr>
                    <m:t>3</m:t>
                  </m:r>
                </m:e>
              </m:d>
            </m:e>
          </m:eqArr>
        </m:oMath>
      </m:oMathPara>
    </w:p>
    <w:p w14:paraId="0A489F28" w14:textId="2C0E1AD7" w:rsidR="00811FCA" w:rsidRPr="00811FCA" w:rsidRDefault="00003D8F" w:rsidP="001E6879">
      <w:pPr>
        <w:pStyle w:val="o"/>
        <w:ind w:firstLine="720"/>
        <w:jc w:val="both"/>
        <w:rPr>
          <w:color w:val="FF0000"/>
          <w:szCs w:val="24"/>
        </w:rPr>
      </w:pPr>
      <w:r>
        <w:rPr>
          <w:rFonts w:hint="eastAsia"/>
          <w:color w:val="FF0000"/>
          <w:szCs w:val="24"/>
        </w:rPr>
        <w:t>其中</w:t>
      </w:r>
      <w:r>
        <w:rPr>
          <w:rFonts w:hint="eastAsia"/>
          <w:color w:val="FF0000"/>
          <w:szCs w:val="24"/>
        </w:rPr>
        <w:t>B</w:t>
      </w:r>
      <w:r>
        <w:rPr>
          <w:rFonts w:hint="eastAsia"/>
          <w:color w:val="FF0000"/>
          <w:szCs w:val="24"/>
        </w:rPr>
        <w:t>是相对位置偏差，</w:t>
      </w:r>
      <w:proofErr w:type="spellStart"/>
      <w:r w:rsidRPr="00003D8F">
        <w:rPr>
          <w:rFonts w:hint="eastAsia"/>
          <w:i/>
          <w:iCs/>
          <w:color w:val="FF0000"/>
          <w:szCs w:val="24"/>
        </w:rPr>
        <w:t>PE</w:t>
      </w:r>
      <w:r w:rsidRPr="00003D8F">
        <w:rPr>
          <w:rFonts w:hint="eastAsia"/>
          <w:i/>
          <w:iCs/>
          <w:color w:val="FF0000"/>
          <w:szCs w:val="24"/>
          <w:vertAlign w:val="subscript"/>
        </w:rPr>
        <w:t>wind</w:t>
      </w:r>
      <w:proofErr w:type="spellEnd"/>
      <w:r>
        <w:rPr>
          <w:rFonts w:hint="eastAsia"/>
          <w:color w:val="FF0000"/>
          <w:szCs w:val="24"/>
        </w:rPr>
        <w:t>为风场物理增强编码，</w:t>
      </w:r>
      <w:r w:rsidRPr="00003D8F">
        <w:rPr>
          <w:color w:val="FF0000"/>
          <w:szCs w:val="24"/>
        </w:rPr>
        <w:t>α</w:t>
      </w:r>
      <w:r>
        <w:rPr>
          <w:rFonts w:hint="eastAsia"/>
          <w:color w:val="FF0000"/>
          <w:szCs w:val="24"/>
        </w:rPr>
        <w:t>为</w:t>
      </w:r>
      <w:r w:rsidRPr="00003D8F">
        <w:rPr>
          <w:color w:val="FF0000"/>
          <w:szCs w:val="24"/>
        </w:rPr>
        <w:t>可学习的缩放因子。</w:t>
      </w:r>
      <w:proofErr w:type="spellStart"/>
      <w:r w:rsidRPr="00003D8F">
        <w:rPr>
          <w:rFonts w:hint="eastAsia"/>
          <w:i/>
          <w:iCs/>
          <w:color w:val="FF0000"/>
          <w:szCs w:val="24"/>
        </w:rPr>
        <w:t>PE</w:t>
      </w:r>
      <w:r w:rsidRPr="00003D8F">
        <w:rPr>
          <w:rFonts w:hint="eastAsia"/>
          <w:i/>
          <w:iCs/>
          <w:color w:val="FF0000"/>
          <w:szCs w:val="24"/>
          <w:vertAlign w:val="subscript"/>
        </w:rPr>
        <w:t>wind</w:t>
      </w:r>
      <w:proofErr w:type="spellEnd"/>
      <w:r w:rsidRPr="00003D8F">
        <w:rPr>
          <w:color w:val="FF0000"/>
          <w:szCs w:val="24"/>
        </w:rPr>
        <w:t>矩阵的引入使得注意力权重在计算过程中能够自适应地增强处于</w:t>
      </w:r>
      <w:r w:rsidRPr="00003D8F">
        <w:rPr>
          <w:color w:val="FF0000"/>
          <w:szCs w:val="24"/>
        </w:rPr>
        <w:t>“</w:t>
      </w:r>
      <w:r w:rsidRPr="00003D8F">
        <w:rPr>
          <w:color w:val="FF0000"/>
          <w:szCs w:val="24"/>
        </w:rPr>
        <w:t>下风向</w:t>
      </w:r>
      <w:r w:rsidRPr="00003D8F">
        <w:rPr>
          <w:color w:val="FF0000"/>
          <w:szCs w:val="24"/>
        </w:rPr>
        <w:t>”</w:t>
      </w:r>
      <w:r w:rsidRPr="00003D8F">
        <w:rPr>
          <w:color w:val="FF0000"/>
          <w:szCs w:val="24"/>
        </w:rPr>
        <w:t>位置的特征相关度，而削弱</w:t>
      </w:r>
      <w:r w:rsidRPr="00003D8F">
        <w:rPr>
          <w:color w:val="FF0000"/>
          <w:szCs w:val="24"/>
        </w:rPr>
        <w:t>“</w:t>
      </w:r>
      <w:r w:rsidRPr="00003D8F">
        <w:rPr>
          <w:color w:val="FF0000"/>
          <w:szCs w:val="24"/>
        </w:rPr>
        <w:t>上风向</w:t>
      </w:r>
      <w:r w:rsidRPr="00003D8F">
        <w:rPr>
          <w:color w:val="FF0000"/>
          <w:szCs w:val="24"/>
        </w:rPr>
        <w:t>”</w:t>
      </w:r>
      <w:r w:rsidRPr="00003D8F">
        <w:rPr>
          <w:color w:val="FF0000"/>
          <w:szCs w:val="24"/>
        </w:rPr>
        <w:t>的权重。这种设计确保了模型在处理水文气象数据时，其注意力范围不再是各向同性的，而是呈现出符合动力学规律的长轴偏移。通过这种方式，模型在</w:t>
      </w:r>
      <w:r w:rsidRPr="00003D8F">
        <w:rPr>
          <w:color w:val="FF0000"/>
          <w:szCs w:val="24"/>
        </w:rPr>
        <w:t>6</w:t>
      </w:r>
      <w:r w:rsidRPr="00003D8F">
        <w:rPr>
          <w:color w:val="FF0000"/>
          <w:szCs w:val="24"/>
        </w:rPr>
        <w:t>周时效的滚动预报中，能够更准确地捕捉到气旋、锋面等天气系统随环流移动的演变特征，有效缓解了纯数据驱动模型常见的预报相位滞后或空间弥散问题。</w:t>
      </w:r>
    </w:p>
    <w:p w14:paraId="053AF081" w14:textId="7300AA42" w:rsidR="00811FCA" w:rsidRDefault="00696489" w:rsidP="001E6879">
      <w:pPr>
        <w:pStyle w:val="o"/>
        <w:jc w:val="both"/>
        <w:rPr>
          <w:color w:val="FF0000"/>
          <w:szCs w:val="24"/>
        </w:rPr>
      </w:pPr>
      <w:r>
        <w:rPr>
          <w:rFonts w:hint="eastAsia"/>
          <w:noProof/>
          <w:color w:val="FF0000"/>
          <w:szCs w:val="24"/>
        </w:rPr>
        <w:drawing>
          <wp:inline distT="0" distB="0" distL="0" distR="0" wp14:anchorId="08ECE116" wp14:editId="1B59307C">
            <wp:extent cx="6031806" cy="1590806"/>
            <wp:effectExtent l="0" t="0" r="7620" b="0"/>
            <wp:docPr id="2840645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6564" cy="1592061"/>
                    </a:xfrm>
                    <a:prstGeom prst="rect">
                      <a:avLst/>
                    </a:prstGeom>
                    <a:noFill/>
                    <a:ln>
                      <a:noFill/>
                    </a:ln>
                  </pic:spPr>
                </pic:pic>
              </a:graphicData>
            </a:graphic>
          </wp:inline>
        </w:drawing>
      </w:r>
    </w:p>
    <w:p w14:paraId="68C6C14B" w14:textId="7BA18936" w:rsidR="00696489" w:rsidRPr="00F7274C" w:rsidRDefault="00696489" w:rsidP="001E6879">
      <w:pPr>
        <w:pStyle w:val="o"/>
        <w:jc w:val="center"/>
        <w:rPr>
          <w:color w:val="EE0000"/>
          <w:szCs w:val="24"/>
        </w:rPr>
      </w:pPr>
      <w:r w:rsidRPr="00F7274C">
        <w:rPr>
          <w:rFonts w:hint="eastAsia"/>
          <w:color w:val="EE0000"/>
          <w:szCs w:val="24"/>
        </w:rPr>
        <w:t>图</w:t>
      </w:r>
      <w:proofErr w:type="gramStart"/>
      <w:r>
        <w:rPr>
          <w:rFonts w:hint="eastAsia"/>
          <w:color w:val="EE0000"/>
          <w:szCs w:val="24"/>
        </w:rPr>
        <w:t>2</w:t>
      </w:r>
      <w:r w:rsidRPr="00696489">
        <w:rPr>
          <w:color w:val="EE0000"/>
          <w:szCs w:val="24"/>
        </w:rPr>
        <w:tab/>
      </w:r>
      <w:r w:rsidRPr="00696489">
        <w:rPr>
          <w:color w:val="EE0000"/>
          <w:szCs w:val="24"/>
        </w:rPr>
        <w:t>风向</w:t>
      </w:r>
      <w:proofErr w:type="gramEnd"/>
      <w:r w:rsidRPr="00696489">
        <w:rPr>
          <w:color w:val="EE0000"/>
          <w:szCs w:val="24"/>
        </w:rPr>
        <w:t>感知的窗口移位技术方案</w:t>
      </w:r>
      <w:r>
        <w:rPr>
          <w:rFonts w:hint="eastAsia"/>
          <w:color w:val="EE0000"/>
          <w:szCs w:val="24"/>
        </w:rPr>
        <w:t>示意图</w:t>
      </w:r>
    </w:p>
    <w:p w14:paraId="6A6D19D2" w14:textId="77777777" w:rsidR="00DB1BC4" w:rsidRDefault="00DB1BC4" w:rsidP="001E6879">
      <w:pPr>
        <w:pStyle w:val="o"/>
        <w:jc w:val="both"/>
        <w:rPr>
          <w:color w:val="FF0000"/>
          <w:szCs w:val="24"/>
        </w:rPr>
      </w:pPr>
    </w:p>
    <w:p w14:paraId="6A6D19D3" w14:textId="2CCCC73E" w:rsidR="00DB1BC4" w:rsidRPr="001E6879" w:rsidRDefault="001E6879" w:rsidP="001E6879">
      <w:pPr>
        <w:pStyle w:val="o"/>
        <w:numPr>
          <w:ilvl w:val="0"/>
          <w:numId w:val="2"/>
        </w:numPr>
        <w:jc w:val="both"/>
        <w:rPr>
          <w:color w:val="EE0000"/>
          <w:szCs w:val="24"/>
        </w:rPr>
      </w:pPr>
      <w:r w:rsidRPr="001E6879">
        <w:rPr>
          <w:color w:val="EE0000"/>
          <w:szCs w:val="24"/>
        </w:rPr>
        <w:t>多物理方程软约束损失函数设计</w:t>
      </w:r>
    </w:p>
    <w:p w14:paraId="0C6EEC9A" w14:textId="77777777" w:rsidR="00874550" w:rsidRPr="001E6879" w:rsidRDefault="00696489" w:rsidP="001E6879">
      <w:pPr>
        <w:pStyle w:val="o"/>
        <w:ind w:firstLineChars="200" w:firstLine="480"/>
        <w:jc w:val="both"/>
        <w:rPr>
          <w:color w:val="EE0000"/>
          <w:szCs w:val="24"/>
        </w:rPr>
      </w:pPr>
      <w:r w:rsidRPr="001E6879">
        <w:rPr>
          <w:color w:val="EE0000"/>
          <w:szCs w:val="24"/>
        </w:rPr>
        <w:t>在水文气象大模型中，物理约束是确保模型输出符合自然规律、提升预测可靠性与可解释性的关键环节。本部分详细阐述如何通过将物理守恒定律作为软约束引入神经网络损失函数，实现数据驱动与物理机制的深度融合。本发明通过构建多维度的物理平衡算子，约束模型在水循环、能量交换及大气动力过程中的表现。</w:t>
      </w:r>
    </w:p>
    <w:p w14:paraId="6A6D19D5" w14:textId="5881F3B3" w:rsidR="00DB1BC4" w:rsidRPr="001E6879" w:rsidRDefault="00696489" w:rsidP="001E6879">
      <w:pPr>
        <w:pStyle w:val="o"/>
        <w:ind w:firstLineChars="200" w:firstLine="480"/>
        <w:jc w:val="both"/>
        <w:rPr>
          <w:color w:val="EE0000"/>
          <w:szCs w:val="24"/>
        </w:rPr>
      </w:pPr>
      <w:r w:rsidRPr="001E6879">
        <w:rPr>
          <w:color w:val="EE0000"/>
          <w:szCs w:val="24"/>
        </w:rPr>
        <w:t>首先，在水量平衡约束方面，本系统在大流域尺度上通过分区域统计来实现水量平衡。</w:t>
      </w:r>
      <w:r w:rsidR="00874550" w:rsidRPr="001E6879">
        <w:rPr>
          <w:rFonts w:hint="eastAsia"/>
          <w:color w:val="EE0000"/>
        </w:rPr>
        <w:t>分流域统计水量平衡误差，总的水量平衡方程如下：</w:t>
      </w:r>
    </w:p>
    <w:p w14:paraId="5D8F69CB" w14:textId="5AE486BF"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iCs/>
                  <w:color w:val="EE0000"/>
                  <w:sz w:val="24"/>
                </w:rPr>
              </m:ctrlPr>
            </m:eqArrPr>
            <m:e>
              <m:r>
                <m:rPr>
                  <m:sty m:val="p"/>
                </m:rPr>
                <w:rPr>
                  <w:rFonts w:ascii="Cambria Math" w:hAnsi="Cambria Math"/>
                  <w:color w:val="EE0000"/>
                  <w:sz w:val="24"/>
                </w:rPr>
                <m:t>∆</m:t>
              </m:r>
              <m:r>
                <w:rPr>
                  <w:rFonts w:ascii="Cambria Math" w:hAnsi="Cambria Math" w:hint="eastAsia"/>
                  <w:color w:val="EE0000"/>
                  <w:sz w:val="24"/>
                </w:rPr>
                <m:t>Soil</m:t>
              </m:r>
              <m:r>
                <w:rPr>
                  <w:rFonts w:ascii="Cambria Math" w:hAnsi="Cambria Math"/>
                  <w:color w:val="EE0000"/>
                  <w:sz w:val="24"/>
                </w:rPr>
                <m:t>water</m:t>
              </m:r>
              <m:r>
                <m:rPr>
                  <m:sty m:val="p"/>
                </m:rPr>
                <w:rPr>
                  <w:rFonts w:ascii="Cambria Math" w:hAnsi="Cambria Math" w:hint="eastAsia"/>
                  <w:color w:val="EE0000"/>
                  <w:sz w:val="24"/>
                </w:rPr>
                <m:t>=</m:t>
              </m:r>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land</m:t>
                  </m:r>
                </m:sub>
              </m:sSub>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E</m:t>
                  </m:r>
                </m:e>
                <m:sub>
                  <m:r>
                    <w:rPr>
                      <w:rFonts w:ascii="Cambria Math" w:hAnsi="Cambria Math"/>
                      <w:color w:val="EE0000"/>
                      <w:sz w:val="24"/>
                    </w:rPr>
                    <m:t>land</m:t>
                  </m:r>
                </m:sub>
              </m:sSub>
              <m:r>
                <m:rPr>
                  <m:sty m:val="p"/>
                </m:rPr>
                <w:rPr>
                  <w:rFonts w:ascii="Cambria Math" w:hAnsi="Cambria Math"/>
                  <w:color w:val="EE0000"/>
                  <w:sz w:val="24"/>
                </w:rPr>
                <m:t>-</m:t>
              </m:r>
              <m:r>
                <w:rPr>
                  <w:rFonts w:ascii="Cambria Math" w:hAnsi="Cambria Math"/>
                  <w:color w:val="EE0000"/>
                  <w:sz w:val="24"/>
                </w:rPr>
                <m:t>R #</m:t>
              </m:r>
              <m:d>
                <m:dPr>
                  <m:ctrlPr>
                    <w:rPr>
                      <w:rFonts w:ascii="Cambria Math" w:hAnsi="Cambria Math"/>
                      <w:i/>
                      <w:iCs/>
                      <w:color w:val="EE0000"/>
                      <w:sz w:val="24"/>
                    </w:rPr>
                  </m:ctrlPr>
                </m:dPr>
                <m:e>
                  <m:r>
                    <w:rPr>
                      <w:rFonts w:ascii="Cambria Math" w:hAnsi="Cambria Math"/>
                      <w:color w:val="EE0000"/>
                      <w:sz w:val="24"/>
                    </w:rPr>
                    <m:t>4</m:t>
                  </m:r>
                </m:e>
              </m:d>
              <m:ctrlPr>
                <w:rPr>
                  <w:rFonts w:ascii="Cambria Math" w:hAnsi="Cambria Math"/>
                  <w:i/>
                  <w:color w:val="EE0000"/>
                  <w:sz w:val="24"/>
                </w:rPr>
              </m:ctrlPr>
            </m:e>
          </m:eqArr>
        </m:oMath>
      </m:oMathPara>
    </w:p>
    <w:p w14:paraId="61DA88EE"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rPr>
        <w:t>这代表着土壤水变化等于降水</w:t>
      </w:r>
      <w:r w:rsidRPr="001E6879">
        <w:rPr>
          <w:rFonts w:hint="eastAsia"/>
          <w:i/>
          <w:iCs/>
          <w:color w:val="EE0000"/>
          <w:sz w:val="24"/>
        </w:rPr>
        <w:t>P</w:t>
      </w:r>
      <w:r w:rsidRPr="001E6879">
        <w:rPr>
          <w:rFonts w:hint="eastAsia"/>
          <w:color w:val="EE0000"/>
          <w:sz w:val="24"/>
        </w:rPr>
        <w:t>减去蒸散</w:t>
      </w:r>
      <w:r w:rsidRPr="001E6879">
        <w:rPr>
          <w:rFonts w:hint="eastAsia"/>
          <w:i/>
          <w:iCs/>
          <w:color w:val="EE0000"/>
          <w:sz w:val="24"/>
        </w:rPr>
        <w:t>E</w:t>
      </w:r>
      <w:r w:rsidRPr="001E6879">
        <w:rPr>
          <w:rFonts w:hint="eastAsia"/>
          <w:color w:val="EE0000"/>
          <w:sz w:val="24"/>
        </w:rPr>
        <w:t>再减去径流</w:t>
      </w:r>
      <w:r w:rsidRPr="001E6879">
        <w:rPr>
          <w:rFonts w:hint="eastAsia"/>
          <w:i/>
          <w:iCs/>
          <w:color w:val="EE0000"/>
          <w:sz w:val="24"/>
        </w:rPr>
        <w:t>R</w:t>
      </w:r>
      <w:r w:rsidRPr="001E6879">
        <w:rPr>
          <w:rFonts w:hint="eastAsia"/>
          <w:color w:val="EE0000"/>
          <w:sz w:val="24"/>
        </w:rPr>
        <w:t>，严格来说，在陆地大流域尺度上，上述等式成立，每两周的水量变化，能写成上述等式形式。</w:t>
      </w:r>
      <w:r w:rsidRPr="001E6879">
        <w:rPr>
          <w:color w:val="EE0000"/>
          <w:sz w:val="24"/>
        </w:rPr>
        <w:t>方程在整个流域上是闭合的。对整个流域内的所有网格点进行求和或求平均。使用一个流域掩码（</w:t>
      </w:r>
      <w:r w:rsidRPr="001E6879">
        <w:rPr>
          <w:color w:val="EE0000"/>
          <w:sz w:val="24"/>
        </w:rPr>
        <w:t>mask</w:t>
      </w:r>
      <w:r w:rsidRPr="001E6879">
        <w:rPr>
          <w:color w:val="EE0000"/>
          <w:sz w:val="24"/>
        </w:rPr>
        <w:t>）来选择相应的网格点</w:t>
      </w:r>
      <w:r w:rsidRPr="001E6879">
        <w:rPr>
          <w:rFonts w:hint="eastAsia"/>
          <w:color w:val="EE0000"/>
          <w:sz w:val="24"/>
        </w:rPr>
        <w:t>：</w:t>
      </w:r>
    </w:p>
    <w:p w14:paraId="17C3F9CA" w14:textId="2E86389B"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nary>
                <m:naryPr>
                  <m:chr m:val="∑"/>
                  <m:limLoc m:val="undOvr"/>
                  <m:supHide m:val="1"/>
                  <m:ctrlPr>
                    <w:rPr>
                      <w:rFonts w:ascii="Cambria Math" w:hAnsi="Cambria Math"/>
                      <w:color w:val="EE0000"/>
                      <w:sz w:val="24"/>
                    </w:rPr>
                  </m:ctrlPr>
                </m:naryPr>
                <m:sub>
                  <m:r>
                    <w:rPr>
                      <w:rFonts w:ascii="Cambria Math" w:hAnsi="Cambria Math"/>
                      <w:color w:val="EE0000"/>
                      <w:sz w:val="24"/>
                    </w:rPr>
                    <m:t>basin</m:t>
                  </m:r>
                </m:sub>
                <m:sup/>
                <m:e>
                  <m:r>
                    <m:rPr>
                      <m:sty m:val="p"/>
                    </m:rPr>
                    <w:rPr>
                      <w:rFonts w:ascii="Cambria Math" w:hAnsi="Cambria Math"/>
                      <w:color w:val="EE0000"/>
                      <w:sz w:val="24"/>
                    </w:rPr>
                    <m:t>∆</m:t>
                  </m:r>
                  <m:r>
                    <w:rPr>
                      <w:rFonts w:ascii="Cambria Math" w:hAnsi="Cambria Math"/>
                      <w:color w:val="EE0000"/>
                      <w:sz w:val="24"/>
                    </w:rPr>
                    <m:t>S</m:t>
                  </m:r>
                </m:e>
              </m:nary>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A</m:t>
                  </m:r>
                </m:e>
                <m:sub>
                  <m:r>
                    <w:rPr>
                      <w:rFonts w:ascii="Cambria Math" w:hAnsi="Cambria Math"/>
                      <w:color w:val="EE0000"/>
                      <w:sz w:val="24"/>
                    </w:rPr>
                    <m:t>grid</m:t>
                  </m:r>
                </m:sub>
              </m:sSub>
              <m:r>
                <m:rPr>
                  <m:sty m:val="p"/>
                </m:rPr>
                <w:rPr>
                  <w:rFonts w:ascii="Cambria Math" w:hAnsi="Cambria Math"/>
                  <w:color w:val="EE0000"/>
                  <w:sz w:val="24"/>
                </w:rPr>
                <m:t>=</m:t>
              </m:r>
              <m:nary>
                <m:naryPr>
                  <m:chr m:val="∑"/>
                  <m:limLoc m:val="undOvr"/>
                  <m:supHide m:val="1"/>
                  <m:ctrlPr>
                    <w:rPr>
                      <w:rFonts w:ascii="Cambria Math" w:hAnsi="Cambria Math"/>
                      <w:color w:val="EE0000"/>
                      <w:sz w:val="24"/>
                    </w:rPr>
                  </m:ctrlPr>
                </m:naryPr>
                <m:sub>
                  <m:r>
                    <w:rPr>
                      <w:rFonts w:ascii="Cambria Math" w:hAnsi="Cambria Math"/>
                      <w:color w:val="EE0000"/>
                      <w:sz w:val="24"/>
                    </w:rPr>
                    <m:t>basin</m:t>
                  </m:r>
                </m:sub>
                <m:sup/>
                <m:e>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land</m:t>
                          </m:r>
                        </m:sub>
                      </m:sSub>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E</m:t>
                          </m:r>
                        </m:e>
                        <m:sub>
                          <m:r>
                            <w:rPr>
                              <w:rFonts w:ascii="Cambria Math" w:hAnsi="Cambria Math"/>
                              <w:color w:val="EE0000"/>
                              <w:sz w:val="24"/>
                            </w:rPr>
                            <m:t>land</m:t>
                          </m:r>
                        </m:sub>
                      </m:sSub>
                      <m:r>
                        <m:rPr>
                          <m:sty m:val="p"/>
                        </m:rPr>
                        <w:rPr>
                          <w:rFonts w:ascii="Cambria Math" w:hAnsi="Cambria Math"/>
                          <w:color w:val="EE0000"/>
                          <w:sz w:val="24"/>
                        </w:rPr>
                        <m:t>-</m:t>
                      </m:r>
                      <m:r>
                        <w:rPr>
                          <w:rFonts w:ascii="Cambria Math" w:hAnsi="Cambria Math"/>
                          <w:color w:val="EE0000"/>
                          <w:sz w:val="24"/>
                        </w:rPr>
                        <m:t>R</m:t>
                      </m:r>
                    </m:e>
                  </m:d>
                </m:e>
              </m:nary>
              <m:sSub>
                <m:sSubPr>
                  <m:ctrlPr>
                    <w:rPr>
                      <w:rFonts w:ascii="Cambria Math" w:hAnsi="Cambria Math"/>
                      <w:color w:val="EE0000"/>
                      <w:sz w:val="24"/>
                    </w:rPr>
                  </m:ctrlPr>
                </m:sSubPr>
                <m:e>
                  <m:r>
                    <w:rPr>
                      <w:rFonts w:ascii="Cambria Math" w:hAnsi="Cambria Math"/>
                      <w:color w:val="EE0000"/>
                      <w:sz w:val="24"/>
                    </w:rPr>
                    <m:t>A</m:t>
                  </m:r>
                </m:e>
                <m:sub>
                  <m:r>
                    <w:rPr>
                      <w:rFonts w:ascii="Cambria Math" w:hAnsi="Cambria Math"/>
                      <w:color w:val="EE0000"/>
                      <w:sz w:val="24"/>
                    </w:rPr>
                    <m:t>grid</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5</m:t>
                  </m:r>
                </m:e>
              </m:d>
            </m:e>
          </m:eqArr>
        </m:oMath>
      </m:oMathPara>
    </w:p>
    <w:p w14:paraId="5452805D" w14:textId="77777777" w:rsidR="00874550" w:rsidRPr="001E6879" w:rsidRDefault="00874550" w:rsidP="001E6879">
      <w:pPr>
        <w:spacing w:line="240" w:lineRule="auto"/>
        <w:rPr>
          <w:color w:val="EE0000"/>
          <w:sz w:val="24"/>
        </w:rPr>
      </w:pPr>
      <w:r w:rsidRPr="001E6879">
        <w:rPr>
          <w:rFonts w:hint="eastAsia"/>
          <w:color w:val="EE0000"/>
          <w:sz w:val="24"/>
        </w:rPr>
        <w:t>其中</w:t>
      </w:r>
      <w:proofErr w:type="spellStart"/>
      <w:r w:rsidRPr="001E6879">
        <w:rPr>
          <w:rFonts w:hint="eastAsia"/>
          <w:i/>
          <w:iCs/>
          <w:color w:val="EE0000"/>
          <w:sz w:val="24"/>
        </w:rPr>
        <w:t>A</w:t>
      </w:r>
      <w:r w:rsidRPr="001E6879">
        <w:rPr>
          <w:rFonts w:hint="eastAsia"/>
          <w:i/>
          <w:iCs/>
          <w:color w:val="EE0000"/>
          <w:sz w:val="24"/>
          <w:vertAlign w:val="subscript"/>
        </w:rPr>
        <w:t>grid</w:t>
      </w:r>
      <w:proofErr w:type="spellEnd"/>
      <w:r w:rsidRPr="001E6879">
        <w:rPr>
          <w:rFonts w:hint="eastAsia"/>
          <w:color w:val="EE0000"/>
          <w:sz w:val="24"/>
        </w:rPr>
        <w:t>代表大流域掩码，根据上述陆地水量平衡，我们可以直接建立约束函数：</w:t>
      </w:r>
    </w:p>
    <w:p w14:paraId="7C1362A6" w14:textId="1068000F"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L</m:t>
                  </m:r>
                </m:e>
                <m:sub>
                  <m:r>
                    <w:rPr>
                      <w:rFonts w:ascii="Cambria Math" w:hAnsi="Cambria Math"/>
                      <w:color w:val="EE0000"/>
                      <w:sz w:val="24"/>
                    </w:rPr>
                    <m:t>water</m:t>
                  </m:r>
                </m:sub>
              </m:sSub>
              <m:r>
                <w:rPr>
                  <w:rFonts w:ascii="Cambria Math" w:hAnsi="Cambria Math"/>
                  <w:color w:val="EE0000"/>
                  <w:sz w:val="24"/>
                </w:rPr>
                <m:t>=</m:t>
              </m:r>
              <m:sSup>
                <m:sSupPr>
                  <m:ctrlPr>
                    <w:rPr>
                      <w:rFonts w:ascii="Cambria Math" w:hAnsi="Cambria Math"/>
                      <w:i/>
                      <w:color w:val="EE0000"/>
                      <w:sz w:val="24"/>
                    </w:rPr>
                  </m:ctrlPr>
                </m:sSupPr>
                <m:e>
                  <m:d>
                    <m:dPr>
                      <m:begChr m:val="‖"/>
                      <m:endChr m:val="‖"/>
                      <m:ctrlPr>
                        <w:rPr>
                          <w:rFonts w:ascii="Cambria Math" w:hAnsi="Cambria Math"/>
                          <w:i/>
                          <w:color w:val="EE0000"/>
                          <w:sz w:val="24"/>
                        </w:rPr>
                      </m:ctrlPr>
                    </m:dPr>
                    <m:e>
                      <m:nary>
                        <m:naryPr>
                          <m:chr m:val="∑"/>
                          <m:limLoc m:val="undOvr"/>
                          <m:supHide m:val="1"/>
                          <m:ctrlPr>
                            <w:rPr>
                              <w:rFonts w:ascii="Cambria Math" w:hAnsi="Cambria Math"/>
                              <w:i/>
                              <w:color w:val="EE0000"/>
                              <w:sz w:val="24"/>
                            </w:rPr>
                          </m:ctrlPr>
                        </m:naryPr>
                        <m:sub>
                          <m:r>
                            <w:rPr>
                              <w:rFonts w:ascii="Cambria Math" w:hAnsi="Cambria Math"/>
                              <w:color w:val="EE0000"/>
                              <w:sz w:val="24"/>
                            </w:rPr>
                            <m:t xml:space="preserve">i∈basin </m:t>
                          </m:r>
                        </m:sub>
                        <m:sup/>
                        <m:e>
                          <m:d>
                            <m:dPr>
                              <m:ctrlPr>
                                <w:rPr>
                                  <w:rFonts w:ascii="Cambria Math" w:hAnsi="Cambria Math"/>
                                  <w:i/>
                                  <w:color w:val="EE0000"/>
                                  <w:sz w:val="24"/>
                                </w:rPr>
                              </m:ctrlPr>
                            </m:dPr>
                            <m:e>
                              <m:r>
                                <m:rPr>
                                  <m:sty m:val="p"/>
                                </m:rP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S</m:t>
                                  </m:r>
                                </m:e>
                                <m:sub>
                                  <m:sSub>
                                    <m:sSubPr>
                                      <m:ctrlPr>
                                        <w:rPr>
                                          <w:rFonts w:ascii="Cambria Math" w:hAnsi="Cambria Math"/>
                                          <w:color w:val="EE0000"/>
                                          <w:sz w:val="24"/>
                                        </w:rPr>
                                      </m:ctrlPr>
                                    </m:sSubPr>
                                    <m:e>
                                      <m:r>
                                        <m:rPr>
                                          <m:sty m:val="p"/>
                                        </m:rPr>
                                        <w:rPr>
                                          <w:rFonts w:ascii="Cambria Math" w:hAnsi="Cambria Math"/>
                                          <w:color w:val="EE0000"/>
                                          <w:sz w:val="24"/>
                                        </w:rPr>
                                        <m:t>soil</m:t>
                                      </m:r>
                                    </m:e>
                                    <m:sub>
                                      <m:r>
                                        <m:rPr>
                                          <m:sty m:val="p"/>
                                        </m:rPr>
                                        <w:rPr>
                                          <w:rFonts w:ascii="Cambria Math" w:hAnsi="Cambria Math"/>
                                          <w:color w:val="EE0000"/>
                                          <w:sz w:val="24"/>
                                        </w:rPr>
                                        <m:t>i</m:t>
                                      </m:r>
                                    </m:sub>
                                  </m:sSub>
                                </m:sub>
                              </m:sSub>
                              <m:r>
                                <w:rPr>
                                  <w:rFonts w:ascii="Cambria Math" w:hAnsi="Cambria Math"/>
                                  <w:color w:val="EE0000"/>
                                  <w:sz w:val="24"/>
                                </w:rPr>
                                <m:t>-</m:t>
                              </m:r>
                              <m:d>
                                <m:dPr>
                                  <m:ctrlPr>
                                    <w:rPr>
                                      <w:rFonts w:ascii="Cambria Math" w:hAnsi="Cambria Math"/>
                                      <w:i/>
                                      <w:color w:val="EE0000"/>
                                      <w:sz w:val="24"/>
                                    </w:rPr>
                                  </m:ctrlPr>
                                </m:dPr>
                                <m:e>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E</m:t>
                                      </m:r>
                                    </m:e>
                                    <m:sub>
                                      <m:r>
                                        <w:rPr>
                                          <w:rFonts w:ascii="Cambria Math" w:hAnsi="Cambria Math"/>
                                          <w:color w:val="EE0000"/>
                                          <w:sz w:val="24"/>
                                        </w:rPr>
                                        <m:t>i</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R</m:t>
                                      </m:r>
                                    </m:e>
                                    <m:sub>
                                      <m:r>
                                        <w:rPr>
                                          <w:rFonts w:ascii="Cambria Math" w:hAnsi="Cambria Math"/>
                                          <w:color w:val="EE0000"/>
                                          <w:sz w:val="24"/>
                                        </w:rPr>
                                        <m:t>i</m:t>
                                      </m:r>
                                    </m:sub>
                                  </m:sSub>
                                </m:e>
                              </m:d>
                            </m:e>
                          </m:d>
                          <m:sSub>
                            <m:sSubPr>
                              <m:ctrlPr>
                                <w:rPr>
                                  <w:rFonts w:ascii="Cambria Math" w:hAnsi="Cambria Math"/>
                                  <w:color w:val="EE0000"/>
                                  <w:sz w:val="24"/>
                                </w:rPr>
                              </m:ctrlPr>
                            </m:sSubPr>
                            <m:e>
                              <m:r>
                                <w:rPr>
                                  <w:rFonts w:ascii="Cambria Math" w:hAnsi="Cambria Math"/>
                                  <w:color w:val="EE0000"/>
                                  <w:sz w:val="24"/>
                                </w:rPr>
                                <m:t>∙A</m:t>
                              </m:r>
                            </m:e>
                            <m:sub>
                              <m:r>
                                <w:rPr>
                                  <w:rFonts w:ascii="Cambria Math" w:hAnsi="Cambria Math"/>
                                  <w:color w:val="EE0000"/>
                                  <w:sz w:val="24"/>
                                </w:rPr>
                                <m:t>grid</m:t>
                              </m:r>
                            </m:sub>
                          </m:sSub>
                          <m:r>
                            <w:rPr>
                              <w:rFonts w:ascii="Cambria Math" w:hAnsi="Cambria Math"/>
                              <w:color w:val="EE0000"/>
                              <w:sz w:val="24"/>
                            </w:rPr>
                            <m:t xml:space="preserve"> </m:t>
                          </m:r>
                        </m:e>
                      </m:nary>
                    </m:e>
                  </m:d>
                </m:e>
                <m:sup>
                  <m:r>
                    <w:rPr>
                      <w:rFonts w:ascii="Cambria Math" w:hAnsi="Cambria Math"/>
                      <w:color w:val="EE0000"/>
                      <w:sz w:val="24"/>
                    </w:rPr>
                    <m:t>2</m:t>
                  </m:r>
                </m:sup>
              </m:sSup>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6</m:t>
                  </m:r>
                </m:e>
              </m:d>
            </m:e>
          </m:eqArr>
        </m:oMath>
      </m:oMathPara>
    </w:p>
    <w:p w14:paraId="0EBC659B" w14:textId="77777777" w:rsidR="00874550" w:rsidRPr="001E6879" w:rsidRDefault="00874550" w:rsidP="001E6879">
      <w:pPr>
        <w:spacing w:line="240" w:lineRule="auto"/>
        <w:rPr>
          <w:color w:val="EE0000"/>
          <w:sz w:val="24"/>
        </w:rPr>
      </w:pPr>
      <w:r w:rsidRPr="001E6879">
        <w:rPr>
          <w:rFonts w:hint="eastAsia"/>
          <w:color w:val="EE0000"/>
          <w:sz w:val="24"/>
        </w:rPr>
        <w:t>同样也可以写出海洋水平衡方程，代表着</w:t>
      </w:r>
      <w:r w:rsidRPr="001E6879">
        <w:rPr>
          <w:color w:val="EE0000"/>
          <w:sz w:val="24"/>
        </w:rPr>
        <w:t>从海面发生的蒸发</w:t>
      </w:r>
      <w:r w:rsidRPr="001E6879">
        <w:rPr>
          <w:rFonts w:hint="eastAsia"/>
          <w:color w:val="EE0000"/>
          <w:sz w:val="24"/>
        </w:rPr>
        <w:t>完全等于</w:t>
      </w:r>
      <w:r w:rsidRPr="001E6879">
        <w:rPr>
          <w:color w:val="EE0000"/>
          <w:sz w:val="24"/>
        </w:rPr>
        <w:t>直接降落在海面上的降水</w:t>
      </w:r>
      <w:r w:rsidRPr="001E6879">
        <w:rPr>
          <w:rFonts w:hint="eastAsia"/>
          <w:color w:val="EE0000"/>
          <w:sz w:val="24"/>
        </w:rPr>
        <w:t>加上从陆地流入海洋的径流（应该忽略内流区）：</w:t>
      </w:r>
    </w:p>
    <w:p w14:paraId="6C92A2FA" w14:textId="4FCAEFEF"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iCs/>
                  <w:color w:val="EE0000"/>
                  <w:sz w:val="24"/>
                </w:rPr>
              </m:ctrlPr>
            </m:eqArrPr>
            <m:e>
              <m:f>
                <m:fPr>
                  <m:ctrlPr>
                    <w:rPr>
                      <w:rFonts w:ascii="Cambria Math" w:hAnsi="Cambria Math"/>
                      <w:color w:val="EE0000"/>
                      <w:sz w:val="24"/>
                    </w:rPr>
                  </m:ctrlPr>
                </m:fPr>
                <m:num>
                  <m:r>
                    <w:rPr>
                      <w:rFonts w:ascii="Cambria Math" w:hAnsi="Cambria Math" w:hint="eastAsia"/>
                      <w:color w:val="EE0000"/>
                      <w:sz w:val="24"/>
                    </w:rPr>
                    <m:t>d</m:t>
                  </m:r>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S</m:t>
                          </m:r>
                        </m:e>
                        <m:sub>
                          <m:r>
                            <w:rPr>
                              <w:rFonts w:ascii="Cambria Math" w:hAnsi="Cambria Math"/>
                              <w:color w:val="EE0000"/>
                              <w:sz w:val="24"/>
                            </w:rPr>
                            <m:t>ocean</m:t>
                          </m:r>
                        </m:sub>
                      </m:sSub>
                    </m:e>
                  </m:d>
                </m:num>
                <m:den>
                  <m:r>
                    <w:rPr>
                      <w:rFonts w:ascii="Cambria Math" w:hAnsi="Cambria Math"/>
                      <w:color w:val="EE0000"/>
                      <w:sz w:val="24"/>
                    </w:rPr>
                    <m:t>dt</m:t>
                  </m:r>
                </m:den>
              </m:f>
              <m:r>
                <m:rPr>
                  <m:sty m:val="p"/>
                </m:rPr>
                <w:rPr>
                  <w:rFonts w:ascii="Cambria Math" w:hAnsi="Cambria Math" w:hint="eastAsia"/>
                  <w:color w:val="EE0000"/>
                  <w:sz w:val="24"/>
                </w:rPr>
                <m:t>=</m:t>
              </m:r>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ocean</m:t>
                  </m:r>
                </m:sub>
              </m:sSub>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E</m:t>
                  </m:r>
                </m:e>
                <m:sub>
                  <m:r>
                    <w:rPr>
                      <w:rFonts w:ascii="Cambria Math" w:hAnsi="Cambria Math"/>
                      <w:color w:val="EE0000"/>
                      <w:sz w:val="24"/>
                    </w:rPr>
                    <m:t>ocean</m:t>
                  </m:r>
                </m:sub>
              </m:sSub>
              <m:r>
                <m:rPr>
                  <m:sty m:val="p"/>
                </m:rPr>
                <w:rPr>
                  <w:rFonts w:ascii="Cambria Math" w:hAnsi="Cambria Math"/>
                  <w:color w:val="EE0000"/>
                  <w:sz w:val="24"/>
                </w:rPr>
                <m:t>+</m:t>
              </m:r>
              <m:r>
                <w:rPr>
                  <w:rFonts w:ascii="Cambria Math" w:hAnsi="Cambria Math"/>
                  <w:color w:val="EE0000"/>
                  <w:sz w:val="24"/>
                </w:rPr>
                <m:t>R #</m:t>
              </m:r>
              <m:d>
                <m:dPr>
                  <m:ctrlPr>
                    <w:rPr>
                      <w:rFonts w:ascii="Cambria Math" w:hAnsi="Cambria Math"/>
                      <w:i/>
                      <w:iCs/>
                      <w:color w:val="EE0000"/>
                      <w:sz w:val="24"/>
                    </w:rPr>
                  </m:ctrlPr>
                </m:dPr>
                <m:e>
                  <m:r>
                    <w:rPr>
                      <w:rFonts w:ascii="Cambria Math" w:hAnsi="Cambria Math"/>
                      <w:color w:val="EE0000"/>
                      <w:sz w:val="24"/>
                    </w:rPr>
                    <m:t>7</m:t>
                  </m:r>
                </m:e>
              </m:d>
              <m:ctrlPr>
                <w:rPr>
                  <w:rFonts w:ascii="Cambria Math" w:hAnsi="Cambria Math"/>
                  <w:i/>
                  <w:color w:val="EE0000"/>
                  <w:sz w:val="24"/>
                </w:rPr>
              </m:ctrlPr>
            </m:e>
          </m:eqArr>
        </m:oMath>
      </m:oMathPara>
    </w:p>
    <w:p w14:paraId="50834F73" w14:textId="77777777" w:rsidR="00874550" w:rsidRPr="001E6879" w:rsidRDefault="00874550" w:rsidP="001E6879">
      <w:pPr>
        <w:spacing w:line="240" w:lineRule="auto"/>
        <w:rPr>
          <w:color w:val="EE0000"/>
          <w:sz w:val="24"/>
        </w:rPr>
      </w:pPr>
      <w:r w:rsidRPr="001E6879">
        <w:rPr>
          <w:rFonts w:hint="eastAsia"/>
          <w:color w:val="EE0000"/>
          <w:sz w:val="24"/>
        </w:rPr>
        <w:t>同样的思路，大气的水分也是平衡的，大气中的水汽总量（可降水量）的变化，等于进入大气的水汽减去离开大气的水汽。输入是来自海洋和陆地的蒸散（总），输出到海洋和陆地的降水。</w:t>
      </w:r>
    </w:p>
    <w:p w14:paraId="588BC7B7" w14:textId="013D045A"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f>
                <m:fPr>
                  <m:ctrlPr>
                    <w:rPr>
                      <w:rFonts w:ascii="Cambria Math" w:hAnsi="Cambria Math"/>
                      <w:color w:val="EE0000"/>
                      <w:sz w:val="24"/>
                    </w:rPr>
                  </m:ctrlPr>
                </m:fPr>
                <m:num>
                  <m:r>
                    <w:rPr>
                      <w:rFonts w:ascii="Cambria Math" w:hAnsi="Cambria Math" w:hint="eastAsia"/>
                      <w:color w:val="EE0000"/>
                      <w:sz w:val="24"/>
                    </w:rPr>
                    <m:t>d</m:t>
                  </m:r>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S</m:t>
                          </m:r>
                        </m:e>
                        <m:sub>
                          <m:r>
                            <w:rPr>
                              <w:rFonts w:ascii="Cambria Math" w:hAnsi="Cambria Math" w:hint="eastAsia"/>
                              <w:color w:val="EE0000"/>
                              <w:sz w:val="24"/>
                            </w:rPr>
                            <m:t>atmos</m:t>
                          </m:r>
                        </m:sub>
                      </m:sSub>
                    </m:e>
                  </m:d>
                </m:num>
                <m:den>
                  <m:r>
                    <w:rPr>
                      <w:rFonts w:ascii="Cambria Math" w:hAnsi="Cambria Math"/>
                      <w:color w:val="EE0000"/>
                      <w:sz w:val="24"/>
                    </w:rPr>
                    <m:t>dt</m:t>
                  </m:r>
                </m:den>
              </m:f>
              <m:r>
                <m:rPr>
                  <m:sty m:val="p"/>
                </m:rPr>
                <w:rPr>
                  <w:rFonts w:ascii="Cambria Math" w:hAnsi="Cambria Math" w:hint="eastAsia"/>
                  <w:color w:val="EE0000"/>
                  <w:sz w:val="24"/>
                </w:rPr>
                <m:t>=</m:t>
              </m:r>
              <m:sSub>
                <m:sSubPr>
                  <m:ctrlPr>
                    <w:rPr>
                      <w:rFonts w:ascii="Cambria Math" w:hAnsi="Cambria Math"/>
                      <w:color w:val="EE0000"/>
                      <w:sz w:val="24"/>
                    </w:rPr>
                  </m:ctrlPr>
                </m:sSubPr>
                <m:e>
                  <m:r>
                    <w:rPr>
                      <w:rFonts w:ascii="Cambria Math" w:hAnsi="Cambria Math" w:hint="eastAsia"/>
                      <w:color w:val="EE0000"/>
                      <w:sz w:val="24"/>
                    </w:rPr>
                    <m:t>ET</m:t>
                  </m:r>
                </m:e>
                <m:sub>
                  <m:r>
                    <w:rPr>
                      <w:rFonts w:ascii="Cambria Math" w:hAnsi="Cambria Math"/>
                      <w:color w:val="EE0000"/>
                      <w:sz w:val="24"/>
                    </w:rPr>
                    <m:t>land</m:t>
                  </m:r>
                </m:sub>
              </m:sSub>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E</m:t>
                  </m:r>
                </m:e>
                <m:sub>
                  <m:r>
                    <w:rPr>
                      <w:rFonts w:ascii="Cambria Math" w:hAnsi="Cambria Math"/>
                      <w:color w:val="EE0000"/>
                      <w:sz w:val="24"/>
                    </w:rPr>
                    <m:t>ocean</m:t>
                  </m:r>
                </m:sub>
              </m:sSub>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ocean</m:t>
                  </m:r>
                </m:sub>
              </m:sSub>
              <m:r>
                <m:rPr>
                  <m:sty m:val="p"/>
                </m:rP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land</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8</m:t>
                  </m:r>
                </m:e>
              </m:d>
            </m:e>
          </m:eqArr>
        </m:oMath>
      </m:oMathPara>
    </w:p>
    <w:p w14:paraId="0579A8A0" w14:textId="77777777" w:rsidR="00874550" w:rsidRPr="001E6879" w:rsidRDefault="00874550" w:rsidP="001E6879">
      <w:pPr>
        <w:spacing w:line="240" w:lineRule="auto"/>
        <w:rPr>
          <w:color w:val="EE0000"/>
          <w:sz w:val="24"/>
        </w:rPr>
      </w:pPr>
      <w:r w:rsidRPr="001E6879">
        <w:rPr>
          <w:rFonts w:hint="eastAsia"/>
          <w:color w:val="EE0000"/>
          <w:sz w:val="24"/>
        </w:rPr>
        <w:t>其中，</w:t>
      </w:r>
      <w:proofErr w:type="spellStart"/>
      <w:r w:rsidRPr="001E6879">
        <w:rPr>
          <w:i/>
          <w:iCs/>
          <w:color w:val="EE0000"/>
          <w:sz w:val="24"/>
        </w:rPr>
        <w:t>Δ</w:t>
      </w:r>
      <w:r w:rsidRPr="001E6879">
        <w:rPr>
          <w:rFonts w:hint="eastAsia"/>
          <w:i/>
          <w:iCs/>
          <w:color w:val="EE0000"/>
          <w:sz w:val="24"/>
        </w:rPr>
        <w:t>S</w:t>
      </w:r>
      <w:r w:rsidRPr="001E6879">
        <w:rPr>
          <w:rFonts w:hint="eastAsia"/>
          <w:i/>
          <w:iCs/>
          <w:color w:val="EE0000"/>
          <w:sz w:val="24"/>
          <w:vertAlign w:val="subscript"/>
        </w:rPr>
        <w:t>atmos</w:t>
      </w:r>
      <w:proofErr w:type="spellEnd"/>
      <w:r w:rsidRPr="001E6879">
        <w:rPr>
          <w:rFonts w:hint="eastAsia"/>
          <w:color w:val="EE0000"/>
          <w:sz w:val="24"/>
        </w:rPr>
        <w:t>为</w:t>
      </w:r>
      <w:r w:rsidRPr="001E6879">
        <w:rPr>
          <w:rFonts w:hint="eastAsia"/>
          <w:color w:val="EE0000"/>
          <w:sz w:val="24"/>
        </w:rPr>
        <w:t xml:space="preserve">Total column water </w:t>
      </w:r>
      <w:proofErr w:type="spellStart"/>
      <w:r w:rsidRPr="001E6879">
        <w:rPr>
          <w:rFonts w:hint="eastAsia"/>
          <w:color w:val="EE0000"/>
          <w:sz w:val="24"/>
        </w:rPr>
        <w:t>vapour</w:t>
      </w:r>
      <w:proofErr w:type="spellEnd"/>
      <w:r w:rsidRPr="001E6879">
        <w:rPr>
          <w:rFonts w:hint="eastAsia"/>
          <w:color w:val="EE0000"/>
          <w:sz w:val="24"/>
        </w:rPr>
        <w:t>的变化。对于</w:t>
      </w:r>
      <w:r w:rsidRPr="001E6879">
        <w:rPr>
          <w:rFonts w:hint="eastAsia"/>
          <w:i/>
          <w:iCs/>
          <w:color w:val="EE0000"/>
          <w:sz w:val="24"/>
        </w:rPr>
        <w:t>P</w:t>
      </w:r>
      <w:r w:rsidRPr="001E6879">
        <w:rPr>
          <w:rFonts w:hint="eastAsia"/>
          <w:i/>
          <w:iCs/>
          <w:color w:val="EE0000"/>
          <w:sz w:val="24"/>
        </w:rPr>
        <w:t>、</w:t>
      </w:r>
      <w:r w:rsidRPr="001E6879">
        <w:rPr>
          <w:rFonts w:hint="eastAsia"/>
          <w:i/>
          <w:iCs/>
          <w:color w:val="EE0000"/>
          <w:sz w:val="24"/>
        </w:rPr>
        <w:t>E</w:t>
      </w:r>
      <w:r w:rsidRPr="001E6879">
        <w:rPr>
          <w:rFonts w:hint="eastAsia"/>
          <w:color w:val="EE0000"/>
          <w:sz w:val="24"/>
        </w:rPr>
        <w:t>的海洋陆地分配，可以在模型的每个预测步中，获取预测的降水和蒸散。将它们与</w:t>
      </w:r>
      <w:r w:rsidRPr="001E6879">
        <w:rPr>
          <w:rFonts w:hint="eastAsia"/>
          <w:color w:val="EE0000"/>
          <w:sz w:val="24"/>
        </w:rPr>
        <w:t xml:space="preserve"> Land-sea mask </w:t>
      </w:r>
      <w:proofErr w:type="gramStart"/>
      <w:r w:rsidRPr="001E6879">
        <w:rPr>
          <w:rFonts w:hint="eastAsia"/>
          <w:color w:val="EE0000"/>
          <w:sz w:val="24"/>
        </w:rPr>
        <w:t>(</w:t>
      </w:r>
      <w:r w:rsidRPr="001E6879">
        <w:rPr>
          <w:rFonts w:hint="eastAsia"/>
          <w:i/>
          <w:iCs/>
          <w:color w:val="EE0000"/>
          <w:sz w:val="24"/>
        </w:rPr>
        <w:t>LSM</w:t>
      </w:r>
      <w:r w:rsidRPr="001E6879">
        <w:rPr>
          <w:rFonts w:hint="eastAsia"/>
          <w:color w:val="EE0000"/>
          <w:sz w:val="24"/>
        </w:rPr>
        <w:t>)</w:t>
      </w:r>
      <w:proofErr w:type="gramEnd"/>
      <w:r w:rsidRPr="001E6879">
        <w:rPr>
          <w:rFonts w:hint="eastAsia"/>
          <w:color w:val="EE0000"/>
          <w:sz w:val="24"/>
        </w:rPr>
        <w:t xml:space="preserve"> </w:t>
      </w:r>
      <w:r w:rsidRPr="001E6879">
        <w:rPr>
          <w:rFonts w:hint="eastAsia"/>
          <w:color w:val="EE0000"/>
          <w:sz w:val="24"/>
        </w:rPr>
        <w:t>相乘来区分陆地和海洋。</w:t>
      </w:r>
    </w:p>
    <w:p w14:paraId="2746C03E" w14:textId="56FD8462"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iCs/>
                  <w:color w:val="EE0000"/>
                  <w:sz w:val="24"/>
                </w:rPr>
              </m:ctrlPr>
            </m:eqArrPr>
            <m:e>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land</m:t>
                  </m:r>
                </m:sub>
              </m:sSub>
              <m:r>
                <m:rPr>
                  <m:sty m:val="p"/>
                </m:rPr>
                <w:rPr>
                  <w:rFonts w:ascii="Cambria Math" w:hAnsi="Cambria Math"/>
                  <w:color w:val="EE0000"/>
                  <w:sz w:val="24"/>
                </w:rPr>
                <m:t>=</m:t>
              </m:r>
              <m:r>
                <w:rPr>
                  <w:rFonts w:ascii="Cambria Math" w:hAnsi="Cambria Math"/>
                  <w:color w:val="EE0000"/>
                  <w:sz w:val="24"/>
                </w:rPr>
                <m:t>P</m:t>
              </m:r>
              <m:r>
                <m:rPr>
                  <m:sty m:val="p"/>
                </m:rPr>
                <w:rPr>
                  <w:rFonts w:ascii="Cambria Math" w:hAnsi="Cambria Math"/>
                  <w:color w:val="EE0000"/>
                  <w:sz w:val="24"/>
                </w:rPr>
                <m:t>×</m:t>
              </m:r>
              <m:r>
                <w:rPr>
                  <w:rFonts w:ascii="Cambria Math" w:hAnsi="Cambria Math"/>
                  <w:color w:val="EE0000"/>
                  <w:sz w:val="24"/>
                </w:rPr>
                <m:t>LSM #</m:t>
              </m:r>
              <m:d>
                <m:dPr>
                  <m:ctrlPr>
                    <w:rPr>
                      <w:rFonts w:ascii="Cambria Math" w:hAnsi="Cambria Math"/>
                      <w:i/>
                      <w:iCs/>
                      <w:color w:val="EE0000"/>
                      <w:sz w:val="24"/>
                    </w:rPr>
                  </m:ctrlPr>
                </m:dPr>
                <m:e>
                  <m:r>
                    <w:rPr>
                      <w:rFonts w:ascii="Cambria Math" w:hAnsi="Cambria Math"/>
                      <w:color w:val="EE0000"/>
                      <w:sz w:val="24"/>
                    </w:rPr>
                    <m:t>9</m:t>
                  </m:r>
                </m:e>
              </m:d>
              <m:ctrlPr>
                <w:rPr>
                  <w:rFonts w:ascii="Cambria Math" w:hAnsi="Cambria Math"/>
                  <w:i/>
                  <w:color w:val="EE0000"/>
                  <w:sz w:val="24"/>
                </w:rPr>
              </m:ctrlPr>
            </m:e>
          </m:eqArr>
        </m:oMath>
      </m:oMathPara>
    </w:p>
    <w:p w14:paraId="6049D440" w14:textId="7D3BC219"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color w:val="EE0000"/>
                      <w:sz w:val="24"/>
                    </w:rPr>
                  </m:ctrlPr>
                </m:sSubPr>
                <m:e>
                  <m:r>
                    <w:rPr>
                      <w:rFonts w:ascii="Cambria Math" w:hAnsi="Cambria Math"/>
                      <w:color w:val="EE0000"/>
                      <w:sz w:val="24"/>
                    </w:rPr>
                    <m:t>P</m:t>
                  </m:r>
                </m:e>
                <m:sub>
                  <m:r>
                    <w:rPr>
                      <w:rFonts w:ascii="Cambria Math" w:hAnsi="Cambria Math"/>
                      <w:color w:val="EE0000"/>
                      <w:sz w:val="24"/>
                    </w:rPr>
                    <m:t>ocean</m:t>
                  </m:r>
                </m:sub>
              </m:sSub>
              <m:r>
                <m:rPr>
                  <m:sty m:val="p"/>
                </m:rPr>
                <w:rPr>
                  <w:rFonts w:ascii="Cambria Math" w:hAnsi="Cambria Math"/>
                  <w:color w:val="EE0000"/>
                  <w:sz w:val="24"/>
                </w:rPr>
                <m:t>=</m:t>
              </m:r>
              <m:r>
                <w:rPr>
                  <w:rFonts w:ascii="Cambria Math" w:hAnsi="Cambria Math"/>
                  <w:color w:val="EE0000"/>
                  <w:sz w:val="24"/>
                </w:rPr>
                <m:t>P</m:t>
              </m:r>
              <m:r>
                <m:rPr>
                  <m:sty m:val="p"/>
                </m:rPr>
                <w:rPr>
                  <w:rFonts w:ascii="Cambria Math" w:hAnsi="Cambria Math"/>
                  <w:color w:val="EE0000"/>
                  <w:sz w:val="24"/>
                </w:rPr>
                <m:t>×</m:t>
              </m:r>
              <m:d>
                <m:dPr>
                  <m:ctrlPr>
                    <w:rPr>
                      <w:rFonts w:ascii="Cambria Math" w:hAnsi="Cambria Math"/>
                      <w:color w:val="EE0000"/>
                      <w:sz w:val="24"/>
                    </w:rPr>
                  </m:ctrlPr>
                </m:dPr>
                <m:e>
                  <m:r>
                    <m:rPr>
                      <m:sty m:val="p"/>
                    </m:rPr>
                    <w:rPr>
                      <w:rFonts w:ascii="Cambria Math" w:hAnsi="Cambria Math"/>
                      <w:color w:val="EE0000"/>
                      <w:sz w:val="24"/>
                    </w:rPr>
                    <m:t>1-</m:t>
                  </m:r>
                  <m:r>
                    <w:rPr>
                      <w:rFonts w:ascii="Cambria Math" w:hAnsi="Cambria Math"/>
                      <w:color w:val="EE0000"/>
                      <w:sz w:val="24"/>
                    </w:rPr>
                    <m:t>LSM</m:t>
                  </m:r>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10</m:t>
                  </m:r>
                </m:e>
              </m:d>
            </m:e>
          </m:eqArr>
        </m:oMath>
      </m:oMathPara>
    </w:p>
    <w:p w14:paraId="0B609144" w14:textId="77777777" w:rsidR="00874550" w:rsidRPr="001E6879" w:rsidRDefault="00874550" w:rsidP="001E6879">
      <w:pPr>
        <w:spacing w:line="240" w:lineRule="auto"/>
        <w:rPr>
          <w:color w:val="EE0000"/>
          <w:sz w:val="24"/>
        </w:rPr>
      </w:pPr>
      <w:r w:rsidRPr="001E6879">
        <w:rPr>
          <w:rFonts w:hint="eastAsia"/>
          <w:color w:val="EE0000"/>
          <w:sz w:val="24"/>
        </w:rPr>
        <w:t>蒸散也同样，如果我们将上述三个平衡方程相加，右侧的所有通量项（</w:t>
      </w:r>
      <w:r w:rsidRPr="001E6879">
        <w:rPr>
          <w:rFonts w:hint="eastAsia"/>
          <w:i/>
          <w:iCs/>
          <w:color w:val="EE0000"/>
          <w:sz w:val="24"/>
        </w:rPr>
        <w:t>P, E, R</w:t>
      </w:r>
      <w:r w:rsidRPr="001E6879">
        <w:rPr>
          <w:rFonts w:hint="eastAsia"/>
          <w:color w:val="EE0000"/>
          <w:sz w:val="24"/>
        </w:rPr>
        <w:t>）都会两两抵消，最终得到：</w:t>
      </w:r>
    </w:p>
    <w:p w14:paraId="12B19467" w14:textId="1CB7F6C0"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f>
                <m:fPr>
                  <m:ctrlPr>
                    <w:rPr>
                      <w:rFonts w:ascii="Cambria Math" w:hAnsi="Cambria Math"/>
                      <w:color w:val="EE0000"/>
                      <w:sz w:val="24"/>
                    </w:rPr>
                  </m:ctrlPr>
                </m:fPr>
                <m:num>
                  <m:r>
                    <w:rPr>
                      <w:rFonts w:ascii="Cambria Math" w:hAnsi="Cambria Math" w:hint="eastAsia"/>
                      <w:color w:val="EE0000"/>
                      <w:sz w:val="24"/>
                    </w:rPr>
                    <m:t>d</m:t>
                  </m:r>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S</m:t>
                          </m:r>
                        </m:e>
                        <m:sub>
                          <m:r>
                            <w:rPr>
                              <w:rFonts w:ascii="Cambria Math" w:hAnsi="Cambria Math"/>
                              <w:color w:val="EE0000"/>
                              <w:sz w:val="24"/>
                            </w:rPr>
                            <m:t>ocean</m:t>
                          </m:r>
                        </m:sub>
                      </m:sSub>
                    </m:e>
                  </m:d>
                </m:num>
                <m:den>
                  <m:r>
                    <w:rPr>
                      <w:rFonts w:ascii="Cambria Math" w:hAnsi="Cambria Math"/>
                      <w:color w:val="EE0000"/>
                      <w:sz w:val="24"/>
                    </w:rPr>
                    <m:t>dt</m:t>
                  </m:r>
                </m:den>
              </m:f>
              <m:r>
                <m:rPr>
                  <m:sty m:val="p"/>
                </m:rPr>
                <w:rPr>
                  <w:rFonts w:ascii="Cambria Math" w:hAnsi="Cambria Math"/>
                  <w:color w:val="EE0000"/>
                  <w:sz w:val="24"/>
                </w:rPr>
                <m:t>+</m:t>
              </m:r>
              <m:f>
                <m:fPr>
                  <m:ctrlPr>
                    <w:rPr>
                      <w:rFonts w:ascii="Cambria Math" w:hAnsi="Cambria Math"/>
                      <w:color w:val="EE0000"/>
                      <w:sz w:val="24"/>
                    </w:rPr>
                  </m:ctrlPr>
                </m:fPr>
                <m:num>
                  <m:r>
                    <w:rPr>
                      <w:rFonts w:ascii="Cambria Math" w:hAnsi="Cambria Math" w:hint="eastAsia"/>
                      <w:color w:val="EE0000"/>
                      <w:sz w:val="24"/>
                    </w:rPr>
                    <m:t>d</m:t>
                  </m:r>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S</m:t>
                          </m:r>
                        </m:e>
                        <m:sub>
                          <m:r>
                            <w:rPr>
                              <w:rFonts w:ascii="Cambria Math" w:hAnsi="Cambria Math" w:hint="eastAsia"/>
                              <w:color w:val="EE0000"/>
                              <w:sz w:val="24"/>
                            </w:rPr>
                            <m:t>land</m:t>
                          </m:r>
                        </m:sub>
                      </m:sSub>
                    </m:e>
                  </m:d>
                </m:num>
                <m:den>
                  <m:r>
                    <w:rPr>
                      <w:rFonts w:ascii="Cambria Math" w:hAnsi="Cambria Math"/>
                      <w:color w:val="EE0000"/>
                      <w:sz w:val="24"/>
                    </w:rPr>
                    <m:t>dt</m:t>
                  </m:r>
                </m:den>
              </m:f>
              <m:r>
                <m:rPr>
                  <m:sty m:val="p"/>
                </m:rPr>
                <w:rPr>
                  <w:rFonts w:ascii="Cambria Math" w:hAnsi="Cambria Math"/>
                  <w:color w:val="EE0000"/>
                  <w:sz w:val="24"/>
                </w:rPr>
                <m:t>+</m:t>
              </m:r>
              <m:f>
                <m:fPr>
                  <m:ctrlPr>
                    <w:rPr>
                      <w:rFonts w:ascii="Cambria Math" w:hAnsi="Cambria Math"/>
                      <w:color w:val="EE0000"/>
                      <w:sz w:val="24"/>
                    </w:rPr>
                  </m:ctrlPr>
                </m:fPr>
                <m:num>
                  <m:r>
                    <w:rPr>
                      <w:rFonts w:ascii="Cambria Math" w:hAnsi="Cambria Math" w:hint="eastAsia"/>
                      <w:color w:val="EE0000"/>
                      <w:sz w:val="24"/>
                    </w:rPr>
                    <m:t>d</m:t>
                  </m:r>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S</m:t>
                          </m:r>
                        </m:e>
                        <m:sub>
                          <m:r>
                            <w:rPr>
                              <w:rFonts w:ascii="Cambria Math" w:hAnsi="Cambria Math"/>
                              <w:color w:val="EE0000"/>
                              <w:sz w:val="24"/>
                            </w:rPr>
                            <m:t>atmos</m:t>
                          </m:r>
                        </m:sub>
                      </m:sSub>
                    </m:e>
                  </m:d>
                </m:num>
                <m:den>
                  <m:r>
                    <w:rPr>
                      <w:rFonts w:ascii="Cambria Math" w:hAnsi="Cambria Math"/>
                      <w:color w:val="EE0000"/>
                      <w:sz w:val="24"/>
                    </w:rPr>
                    <m:t>dt</m:t>
                  </m:r>
                </m:den>
              </m:f>
              <m:r>
                <m:rPr>
                  <m:sty m:val="p"/>
                </m:rPr>
                <w:rPr>
                  <w:rFonts w:ascii="Cambria Math" w:hAnsi="Cambria Math"/>
                  <w:color w:val="EE0000"/>
                  <w:sz w:val="24"/>
                </w:rPr>
                <m:t>=0</m:t>
              </m:r>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11</m:t>
                  </m:r>
                </m:e>
              </m:d>
            </m:e>
          </m:eqArr>
        </m:oMath>
      </m:oMathPara>
    </w:p>
    <w:p w14:paraId="4196FDD2"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rPr>
        <w:t>这个公式表达了全球总水量守恒：水不会凭空产生或消失，它只是在海洋、陆地和大气这三个水库之间重新分配。让</w:t>
      </w:r>
      <w:r w:rsidRPr="001E6879">
        <w:rPr>
          <w:rFonts w:hint="eastAsia"/>
          <w:color w:val="EE0000"/>
          <w:sz w:val="24"/>
        </w:rPr>
        <w:t>AI</w:t>
      </w:r>
      <w:r w:rsidRPr="001E6879">
        <w:rPr>
          <w:rFonts w:hint="eastAsia"/>
          <w:color w:val="EE0000"/>
          <w:sz w:val="24"/>
        </w:rPr>
        <w:t>模型不断学习水量分配关系，也有助于极端事件的预测，如在一个厄尔尼诺事件的年份，陆地（特别是热带地区）可能会经历更多的降水，导致陆地储水量增加（</w:t>
      </w:r>
      <m:oMath>
        <m:f>
          <m:fPr>
            <m:ctrlPr>
              <w:rPr>
                <w:rFonts w:ascii="Cambria Math" w:hAnsi="Cambria Math"/>
                <w:color w:val="EE0000"/>
                <w:sz w:val="24"/>
              </w:rPr>
            </m:ctrlPr>
          </m:fPr>
          <m:num>
            <m:r>
              <w:rPr>
                <w:rFonts w:ascii="Cambria Math" w:hAnsi="Cambria Math" w:hint="eastAsia"/>
                <w:color w:val="EE0000"/>
                <w:sz w:val="24"/>
              </w:rPr>
              <m:t>d</m:t>
            </m:r>
            <m:d>
              <m:dPr>
                <m:ctrlPr>
                  <w:rPr>
                    <w:rFonts w:ascii="Cambria Math" w:hAnsi="Cambria Math"/>
                    <w:color w:val="EE0000"/>
                    <w:sz w:val="24"/>
                  </w:rPr>
                </m:ctrlPr>
              </m:dPr>
              <m:e>
                <m:sSub>
                  <m:sSubPr>
                    <m:ctrlPr>
                      <w:rPr>
                        <w:rFonts w:ascii="Cambria Math" w:hAnsi="Cambria Math"/>
                        <w:color w:val="EE0000"/>
                        <w:sz w:val="24"/>
                      </w:rPr>
                    </m:ctrlPr>
                  </m:sSubPr>
                  <m:e>
                    <m:r>
                      <w:rPr>
                        <w:rFonts w:ascii="Cambria Math" w:hAnsi="Cambria Math"/>
                        <w:color w:val="EE0000"/>
                        <w:sz w:val="24"/>
                      </w:rPr>
                      <m:t>S</m:t>
                    </m:r>
                  </m:e>
                  <m:sub>
                    <m:r>
                      <w:rPr>
                        <w:rFonts w:ascii="Cambria Math" w:hAnsi="Cambria Math" w:hint="eastAsia"/>
                        <w:color w:val="EE0000"/>
                        <w:sz w:val="24"/>
                      </w:rPr>
                      <m:t>land</m:t>
                    </m:r>
                  </m:sub>
                </m:sSub>
              </m:e>
            </m:d>
          </m:num>
          <m:den>
            <m:r>
              <w:rPr>
                <w:rFonts w:ascii="Cambria Math" w:hAnsi="Cambria Math"/>
                <w:color w:val="EE0000"/>
                <w:sz w:val="24"/>
              </w:rPr>
              <m:t>dt</m:t>
            </m:r>
          </m:den>
        </m:f>
        <m:r>
          <m:rPr>
            <m:sty m:val="p"/>
          </m:rPr>
          <w:rPr>
            <w:rFonts w:ascii="Cambria Math" w:hAnsi="Cambria Math"/>
            <w:color w:val="EE0000"/>
            <w:sz w:val="24"/>
          </w:rPr>
          <m:t>&gt;0</m:t>
        </m:r>
      </m:oMath>
      <w:r w:rsidRPr="001E6879">
        <w:rPr>
          <w:rFonts w:hint="eastAsia"/>
          <w:color w:val="EE0000"/>
          <w:sz w:val="24"/>
        </w:rPr>
        <w:t>）。这部分多出来的水主要来自海洋蒸发。</w:t>
      </w:r>
    </w:p>
    <w:p w14:paraId="5859134B"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szCs w:val="24"/>
        </w:rPr>
        <w:t>第二个总体的物理方程嵌入是能量平衡约束。参</w:t>
      </w:r>
      <w:r w:rsidRPr="001E6879">
        <w:rPr>
          <w:rFonts w:hint="eastAsia"/>
          <w:color w:val="EE0000"/>
          <w:sz w:val="24"/>
        </w:rPr>
        <w:t>考比较经典的</w:t>
      </w:r>
      <w:r w:rsidRPr="001E6879">
        <w:rPr>
          <w:rFonts w:hint="eastAsia"/>
          <w:color w:val="EE0000"/>
          <w:sz w:val="24"/>
        </w:rPr>
        <w:t>SEBAL</w:t>
      </w:r>
      <w:r w:rsidRPr="001E6879">
        <w:rPr>
          <w:rFonts w:hint="eastAsia"/>
          <w:color w:val="EE0000"/>
          <w:sz w:val="24"/>
        </w:rPr>
        <w:t>地表能量平衡算法，来自</w:t>
      </w:r>
      <w:proofErr w:type="spellStart"/>
      <w:r w:rsidRPr="001E6879">
        <w:rPr>
          <w:rFonts w:hint="eastAsia"/>
          <w:color w:val="EE0000"/>
          <w:sz w:val="24"/>
        </w:rPr>
        <w:t>Bastiaanssen</w:t>
      </w:r>
      <w:proofErr w:type="spellEnd"/>
      <w:r w:rsidRPr="001E6879">
        <w:rPr>
          <w:rFonts w:hint="eastAsia"/>
          <w:color w:val="EE0000"/>
          <w:sz w:val="24"/>
        </w:rPr>
        <w:t>等人（</w:t>
      </w:r>
      <w:r w:rsidRPr="001E6879">
        <w:rPr>
          <w:rFonts w:hint="eastAsia"/>
          <w:color w:val="EE0000"/>
          <w:sz w:val="24"/>
        </w:rPr>
        <w:t>1998</w:t>
      </w:r>
      <w:r w:rsidRPr="001E6879">
        <w:rPr>
          <w:rFonts w:hint="eastAsia"/>
          <w:color w:val="EE0000"/>
          <w:sz w:val="24"/>
        </w:rPr>
        <w:t>）的非常经典蒸散经典算法。记</w:t>
      </w:r>
      <w:r w:rsidRPr="001E6879">
        <w:rPr>
          <w:rFonts w:hint="eastAsia"/>
          <w:i/>
          <w:iCs/>
          <w:color w:val="EE0000"/>
          <w:sz w:val="24"/>
        </w:rPr>
        <w:t>R</w:t>
      </w:r>
      <w:r w:rsidRPr="001E6879">
        <w:rPr>
          <w:rFonts w:hint="eastAsia"/>
          <w:i/>
          <w:iCs/>
          <w:color w:val="EE0000"/>
          <w:sz w:val="24"/>
          <w:vertAlign w:val="subscript"/>
        </w:rPr>
        <w:t>n</w:t>
      </w:r>
      <w:r w:rsidRPr="001E6879">
        <w:rPr>
          <w:rFonts w:hint="eastAsia"/>
          <w:color w:val="EE0000"/>
          <w:sz w:val="24"/>
        </w:rPr>
        <w:t>为地表接收到的净辐射，它可以用来自太阳的能量自上而下的计算：</w:t>
      </w:r>
    </w:p>
    <w:p w14:paraId="6C4618E8" w14:textId="7D414C21"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R</m:t>
                  </m:r>
                  <m:ctrlPr>
                    <w:rPr>
                      <w:rFonts w:ascii="Cambria Math" w:hAnsi="Cambria Math" w:hint="eastAsia"/>
                      <w:i/>
                      <w:color w:val="EE0000"/>
                      <w:sz w:val="24"/>
                    </w:rPr>
                  </m:ctrlPr>
                </m:e>
                <m:sub>
                  <m:r>
                    <w:rPr>
                      <w:rFonts w:ascii="Cambria Math" w:hAnsi="Cambria Math" w:hint="eastAsia"/>
                      <w:color w:val="EE0000"/>
                      <w:sz w:val="24"/>
                    </w:rPr>
                    <m:t>n</m:t>
                  </m:r>
                </m:sub>
              </m:sSub>
              <m:r>
                <w:rPr>
                  <w:rFonts w:ascii="Cambria Math" w:hAnsi="Cambria Math" w:hint="eastAsia"/>
                  <w:color w:val="EE0000"/>
                  <w:sz w:val="24"/>
                </w:rPr>
                <m:t xml:space="preserve"> = SWD+LWD</m:t>
              </m:r>
              <m:r>
                <w:rPr>
                  <w:rFonts w:ascii="Cambria Math" w:hAnsi="Cambria Math" w:cs="Cambria Math"/>
                  <w:color w:val="EE0000"/>
                  <w:sz w:val="24"/>
                </w:rPr>
                <m:t>-</m:t>
              </m:r>
              <m:r>
                <w:rPr>
                  <w:rFonts w:ascii="Cambria Math" w:hAnsi="Cambria Math" w:hint="eastAsia"/>
                  <w:color w:val="EE0000"/>
                  <w:sz w:val="24"/>
                </w:rPr>
                <m:t>SWU</m:t>
              </m:r>
              <m:r>
                <w:rPr>
                  <w:rFonts w:ascii="Cambria Math" w:hAnsi="Cambria Math" w:cs="Cambria Math"/>
                  <w:color w:val="EE0000"/>
                  <w:sz w:val="24"/>
                </w:rPr>
                <m:t>-</m:t>
              </m:r>
              <m:r>
                <w:rPr>
                  <w:rFonts w:ascii="Cambria Math" w:hAnsi="Cambria Math" w:hint="eastAsia"/>
                  <w:color w:val="EE0000"/>
                  <w:sz w:val="24"/>
                </w:rPr>
                <m:t>LWU</m:t>
              </m:r>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12</m:t>
                  </m:r>
                </m:e>
              </m:d>
            </m:e>
          </m:eqArr>
        </m:oMath>
      </m:oMathPara>
    </w:p>
    <w:p w14:paraId="5836755D"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rPr>
        <w:t>SWD, LWD, SWU, LWU</w:t>
      </w:r>
      <w:r w:rsidRPr="001E6879">
        <w:rPr>
          <w:rFonts w:hint="eastAsia"/>
          <w:color w:val="EE0000"/>
          <w:sz w:val="24"/>
        </w:rPr>
        <w:t>分别是下行短波，下行长波，地表反射的短波，地表热辐射发射</w:t>
      </w:r>
      <w:proofErr w:type="gramStart"/>
      <w:r w:rsidRPr="001E6879">
        <w:rPr>
          <w:rFonts w:hint="eastAsia"/>
          <w:color w:val="EE0000"/>
          <w:sz w:val="24"/>
        </w:rPr>
        <w:t>的的</w:t>
      </w:r>
      <w:proofErr w:type="gramEnd"/>
      <w:r w:rsidRPr="001E6879">
        <w:rPr>
          <w:rFonts w:hint="eastAsia"/>
          <w:color w:val="EE0000"/>
          <w:sz w:val="24"/>
        </w:rPr>
        <w:t>长波。地表吸收到</w:t>
      </w:r>
      <w:r w:rsidRPr="001E6879">
        <w:rPr>
          <w:rFonts w:hint="eastAsia"/>
          <w:i/>
          <w:iCs/>
          <w:color w:val="EE0000"/>
          <w:sz w:val="24"/>
        </w:rPr>
        <w:t>R</w:t>
      </w:r>
      <w:r w:rsidRPr="001E6879">
        <w:rPr>
          <w:rFonts w:hint="eastAsia"/>
          <w:i/>
          <w:iCs/>
          <w:color w:val="EE0000"/>
          <w:sz w:val="24"/>
          <w:vertAlign w:val="subscript"/>
        </w:rPr>
        <w:t>n</w:t>
      </w:r>
      <w:r w:rsidRPr="001E6879">
        <w:rPr>
          <w:rFonts w:hint="eastAsia"/>
          <w:color w:val="EE0000"/>
          <w:sz w:val="24"/>
        </w:rPr>
        <w:t>的辐射后，自下而上有如下的消耗方式：</w:t>
      </w:r>
    </w:p>
    <w:p w14:paraId="3C415F01" w14:textId="5AF16A9D"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R</m:t>
                  </m:r>
                  <m:ctrlPr>
                    <w:rPr>
                      <w:rFonts w:ascii="Cambria Math" w:hAnsi="Cambria Math" w:hint="eastAsia"/>
                      <w:i/>
                      <w:color w:val="EE0000"/>
                      <w:sz w:val="24"/>
                    </w:rPr>
                  </m:ctrlPr>
                </m:e>
                <m:sub>
                  <m:r>
                    <w:rPr>
                      <w:rFonts w:ascii="Cambria Math" w:hAnsi="Cambria Math" w:hint="eastAsia"/>
                      <w:color w:val="EE0000"/>
                      <w:sz w:val="24"/>
                    </w:rPr>
                    <m:t>n</m:t>
                  </m:r>
                </m:sub>
              </m:sSub>
              <m:r>
                <w:rPr>
                  <w:rFonts w:ascii="Cambria Math" w:hAnsi="Cambria Math" w:hint="eastAsia"/>
                  <w:color w:val="EE0000"/>
                  <w:sz w:val="24"/>
                </w:rPr>
                <m:t xml:space="preserve"> =</m:t>
              </m:r>
              <m:r>
                <w:rPr>
                  <w:rFonts w:ascii="Cambria Math" w:hAnsi="Cambria Math"/>
                  <w:color w:val="EE0000"/>
                  <w:sz w:val="24"/>
                </w:rPr>
                <m:t>LE+H+G #</m:t>
              </m:r>
              <m:d>
                <m:dPr>
                  <m:ctrlPr>
                    <w:rPr>
                      <w:rFonts w:ascii="Cambria Math" w:hAnsi="Cambria Math"/>
                      <w:i/>
                      <w:color w:val="EE0000"/>
                      <w:sz w:val="24"/>
                    </w:rPr>
                  </m:ctrlPr>
                </m:dPr>
                <m:e>
                  <m:r>
                    <w:rPr>
                      <w:rFonts w:ascii="Cambria Math" w:hAnsi="Cambria Math"/>
                      <w:color w:val="EE0000"/>
                      <w:sz w:val="24"/>
                    </w:rPr>
                    <m:t>13</m:t>
                  </m:r>
                </m:e>
              </m:d>
            </m:e>
          </m:eqArr>
        </m:oMath>
      </m:oMathPara>
    </w:p>
    <w:p w14:paraId="32E68A9F" w14:textId="77777777" w:rsidR="00874550" w:rsidRPr="001E6879" w:rsidRDefault="00874550" w:rsidP="001E6879">
      <w:pPr>
        <w:spacing w:line="240" w:lineRule="auto"/>
        <w:ind w:firstLineChars="200" w:firstLine="480"/>
        <w:rPr>
          <w:color w:val="EE0000"/>
          <w:sz w:val="24"/>
        </w:rPr>
      </w:pPr>
      <w:r w:rsidRPr="001E6879">
        <w:rPr>
          <w:rFonts w:hint="eastAsia"/>
          <w:i/>
          <w:iCs/>
          <w:color w:val="EE0000"/>
          <w:sz w:val="24"/>
        </w:rPr>
        <w:t>LE, H, G</w:t>
      </w:r>
      <w:r w:rsidRPr="001E6879">
        <w:rPr>
          <w:rFonts w:hint="eastAsia"/>
          <w:color w:val="EE0000"/>
          <w:sz w:val="24"/>
        </w:rPr>
        <w:t>分别是通过蒸散发（相变）传热、感热（热对流）传热以及向下传递的土壤热通量（热传导），这里需要注意记</w:t>
      </w:r>
      <w:r w:rsidRPr="001E6879">
        <w:rPr>
          <w:rFonts w:hint="eastAsia"/>
          <w:i/>
          <w:iCs/>
          <w:color w:val="EE0000"/>
          <w:sz w:val="24"/>
        </w:rPr>
        <w:t>LE</w:t>
      </w:r>
      <w:r w:rsidRPr="001E6879">
        <w:rPr>
          <w:rFonts w:hint="eastAsia"/>
          <w:color w:val="EE0000"/>
          <w:sz w:val="24"/>
        </w:rPr>
        <w:t>向上（向大气），</w:t>
      </w:r>
      <w:r w:rsidRPr="001E6879">
        <w:rPr>
          <w:rFonts w:hint="eastAsia"/>
          <w:i/>
          <w:iCs/>
          <w:color w:val="EE0000"/>
          <w:sz w:val="24"/>
        </w:rPr>
        <w:t>H</w:t>
      </w:r>
      <w:r w:rsidRPr="001E6879">
        <w:rPr>
          <w:rFonts w:hint="eastAsia"/>
          <w:color w:val="EE0000"/>
          <w:sz w:val="24"/>
        </w:rPr>
        <w:t>向上，</w:t>
      </w:r>
      <w:r w:rsidRPr="001E6879">
        <w:rPr>
          <w:rFonts w:hint="eastAsia"/>
          <w:i/>
          <w:iCs/>
          <w:color w:val="EE0000"/>
          <w:sz w:val="24"/>
        </w:rPr>
        <w:t>G</w:t>
      </w:r>
      <w:r w:rsidRPr="001E6879">
        <w:rPr>
          <w:rFonts w:hint="eastAsia"/>
          <w:color w:val="EE0000"/>
          <w:sz w:val="24"/>
        </w:rPr>
        <w:t>向下（土壤）为正，即绝对值的和。这里比较重要的是土壤热通量</w:t>
      </w:r>
      <w:r w:rsidRPr="001E6879">
        <w:rPr>
          <w:rFonts w:hint="eastAsia"/>
          <w:i/>
          <w:iCs/>
          <w:color w:val="EE0000"/>
          <w:sz w:val="24"/>
        </w:rPr>
        <w:t>G</w:t>
      </w:r>
      <w:r w:rsidRPr="001E6879">
        <w:rPr>
          <w:rFonts w:hint="eastAsia"/>
          <w:color w:val="EE0000"/>
          <w:sz w:val="24"/>
        </w:rPr>
        <w:t>。这个是土壤自己保存的热量，引</w:t>
      </w:r>
      <w:r w:rsidRPr="001E6879">
        <w:rPr>
          <w:rFonts w:hint="eastAsia"/>
          <w:color w:val="EE0000"/>
          <w:sz w:val="24"/>
        </w:rPr>
        <w:lastRenderedPageBreak/>
        <w:t>入戴永久等人的参数化方案（</w:t>
      </w:r>
      <w:r w:rsidRPr="001E6879">
        <w:rPr>
          <w:color w:val="EE0000"/>
          <w:sz w:val="24"/>
        </w:rPr>
        <w:t>Dai</w:t>
      </w:r>
      <w:r w:rsidRPr="001E6879">
        <w:rPr>
          <w:rFonts w:hint="eastAsia"/>
          <w:color w:val="EE0000"/>
          <w:sz w:val="24"/>
        </w:rPr>
        <w:t xml:space="preserve"> et al.</w:t>
      </w:r>
      <w:proofErr w:type="gramStart"/>
      <w:r w:rsidRPr="001E6879">
        <w:rPr>
          <w:rFonts w:hint="eastAsia"/>
          <w:color w:val="EE0000"/>
          <w:sz w:val="24"/>
        </w:rPr>
        <w:t>, 2019a</w:t>
      </w:r>
      <w:proofErr w:type="gramEnd"/>
      <w:r w:rsidRPr="001E6879">
        <w:rPr>
          <w:rFonts w:hint="eastAsia"/>
          <w:color w:val="EE0000"/>
          <w:sz w:val="24"/>
        </w:rPr>
        <w:t>; Dai et al.</w:t>
      </w:r>
      <w:proofErr w:type="gramStart"/>
      <w:r w:rsidRPr="001E6879">
        <w:rPr>
          <w:rFonts w:hint="eastAsia"/>
          <w:color w:val="EE0000"/>
          <w:sz w:val="24"/>
        </w:rPr>
        <w:t>, 2019b</w:t>
      </w:r>
      <w:proofErr w:type="gramEnd"/>
      <w:r w:rsidRPr="001E6879">
        <w:rPr>
          <w:rFonts w:hint="eastAsia"/>
          <w:color w:val="EE0000"/>
          <w:sz w:val="24"/>
        </w:rPr>
        <w:t>），通过土壤体积热容</w:t>
      </w:r>
      <w:proofErr w:type="spellStart"/>
      <w:r w:rsidRPr="001E6879">
        <w:rPr>
          <w:rFonts w:hint="eastAsia"/>
          <w:i/>
          <w:iCs/>
          <w:color w:val="EE0000"/>
          <w:sz w:val="24"/>
        </w:rPr>
        <w:t>C</w:t>
      </w:r>
      <w:r w:rsidRPr="001E6879">
        <w:rPr>
          <w:i/>
          <w:iCs/>
          <w:color w:val="EE0000"/>
          <w:sz w:val="24"/>
          <w:vertAlign w:val="subscript"/>
        </w:rPr>
        <w:t>soil</w:t>
      </w:r>
      <w:proofErr w:type="spellEnd"/>
      <w:r w:rsidRPr="001E6879">
        <w:rPr>
          <w:rFonts w:hint="eastAsia"/>
          <w:color w:val="EE0000"/>
          <w:sz w:val="24"/>
        </w:rPr>
        <w:t>和深度加权温差计算：</w:t>
      </w:r>
    </w:p>
    <w:p w14:paraId="5160C6C2" w14:textId="19397D1B"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C</m:t>
                  </m:r>
                  <m:ctrlPr>
                    <w:rPr>
                      <w:rFonts w:ascii="Cambria Math" w:hAnsi="Cambria Math" w:hint="eastAsia"/>
                      <w:i/>
                      <w:color w:val="EE0000"/>
                      <w:sz w:val="24"/>
                    </w:rPr>
                  </m:ctrlPr>
                </m:e>
                <m:sub>
                  <m:r>
                    <w:rPr>
                      <w:rFonts w:ascii="Cambria Math" w:hAnsi="Cambria Math"/>
                      <w:color w:val="EE0000"/>
                      <w:sz w:val="24"/>
                    </w:rPr>
                    <m:t>soil</m:t>
                  </m:r>
                </m:sub>
              </m:sSub>
              <m:r>
                <w:rPr>
                  <w:rFonts w:ascii="Cambria Math" w:hAnsi="Cambria Math"/>
                  <w:color w:val="EE0000"/>
                  <w:sz w:val="24"/>
                </w:rPr>
                <m:t>=cso</m:t>
              </m:r>
              <m:sSub>
                <m:sSubPr>
                  <m:ctrlPr>
                    <w:rPr>
                      <w:rFonts w:ascii="Cambria Math" w:hAnsi="Cambria Math"/>
                      <w:i/>
                      <w:color w:val="EE0000"/>
                      <w:sz w:val="24"/>
                    </w:rPr>
                  </m:ctrlPr>
                </m:sSubPr>
                <m:e>
                  <m:r>
                    <w:rPr>
                      <w:rFonts w:ascii="Cambria Math" w:hAnsi="Cambria Math"/>
                      <w:color w:val="EE0000"/>
                      <w:sz w:val="24"/>
                    </w:rPr>
                    <m:t>l</m:t>
                  </m:r>
                </m:e>
                <m:sub>
                  <m:r>
                    <w:rPr>
                      <w:rFonts w:ascii="Cambria Math" w:hAnsi="Cambria Math"/>
                      <w:color w:val="EE0000"/>
                      <w:sz w:val="24"/>
                    </w:rPr>
                    <m:t>bulk</m:t>
                  </m:r>
                </m:sub>
              </m:sSub>
              <m:r>
                <w:rPr>
                  <w:rFonts w:ascii="Cambria Math" w:hAnsi="Cambria Math"/>
                  <w:color w:val="EE0000"/>
                  <w:sz w:val="24"/>
                </w:rPr>
                <m:t>+θ∙</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water</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14</m:t>
                  </m:r>
                </m:e>
              </m:d>
            </m:e>
          </m:eqArr>
        </m:oMath>
      </m:oMathPara>
    </w:p>
    <w:p w14:paraId="08B5E7E2" w14:textId="7193EBED"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r>
                <w:rPr>
                  <w:rFonts w:ascii="Cambria Math" w:hAnsi="Cambria Math" w:hint="eastAsia"/>
                  <w:color w:val="EE0000"/>
                  <w:sz w:val="24"/>
                </w:rPr>
                <m:t>G</m:t>
              </m:r>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soil</m:t>
                  </m:r>
                </m:sub>
              </m:sSub>
              <m:r>
                <w:rPr>
                  <w:rFonts w:ascii="Cambria Math" w:hAnsi="Cambria Math"/>
                  <w:color w:val="EE0000"/>
                  <w:sz w:val="24"/>
                </w:rPr>
                <m:t>∙D∙</m:t>
              </m:r>
              <m:f>
                <m:fPr>
                  <m:ctrlPr>
                    <w:rPr>
                      <w:rFonts w:ascii="Cambria Math" w:hAnsi="Cambria Math"/>
                      <w:i/>
                      <w:color w:val="EE0000"/>
                      <w:sz w:val="24"/>
                    </w:rPr>
                  </m:ctrlPr>
                </m:fPr>
                <m:num>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soi</m:t>
                      </m:r>
                      <m:sSub>
                        <m:sSubPr>
                          <m:ctrlPr>
                            <w:rPr>
                              <w:rFonts w:ascii="Cambria Math" w:hAnsi="Cambria Math"/>
                              <w:i/>
                              <w:color w:val="EE0000"/>
                              <w:sz w:val="24"/>
                            </w:rPr>
                          </m:ctrlPr>
                        </m:sSubPr>
                        <m:e>
                          <m:r>
                            <w:rPr>
                              <w:rFonts w:ascii="Cambria Math" w:hAnsi="Cambria Math"/>
                              <w:color w:val="EE0000"/>
                              <w:sz w:val="24"/>
                            </w:rPr>
                            <m:t>l</m:t>
                          </m:r>
                        </m:e>
                        <m:sub>
                          <m:r>
                            <w:rPr>
                              <w:rFonts w:ascii="Cambria Math" w:hAnsi="Cambria Math"/>
                              <w:color w:val="EE0000"/>
                              <w:sz w:val="24"/>
                            </w:rPr>
                            <m:t>bulk</m:t>
                          </m:r>
                        </m:sub>
                      </m:sSub>
                    </m:sub>
                  </m:sSub>
                  <m:d>
                    <m:dPr>
                      <m:ctrlPr>
                        <w:rPr>
                          <w:rFonts w:ascii="Cambria Math" w:hAnsi="Cambria Math"/>
                          <w:i/>
                          <w:color w:val="EE0000"/>
                          <w:sz w:val="24"/>
                        </w:rPr>
                      </m:ctrlPr>
                    </m:dPr>
                    <m:e>
                      <m:r>
                        <w:rPr>
                          <w:rFonts w:ascii="Cambria Math" w:hAnsi="Cambria Math"/>
                          <w:color w:val="EE0000"/>
                          <w:sz w:val="24"/>
                        </w:rPr>
                        <m:t>t+1</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soi</m:t>
                      </m:r>
                      <m:sSub>
                        <m:sSubPr>
                          <m:ctrlPr>
                            <w:rPr>
                              <w:rFonts w:ascii="Cambria Math" w:hAnsi="Cambria Math"/>
                              <w:i/>
                              <w:color w:val="EE0000"/>
                              <w:sz w:val="24"/>
                            </w:rPr>
                          </m:ctrlPr>
                        </m:sSubPr>
                        <m:e>
                          <m:r>
                            <w:rPr>
                              <w:rFonts w:ascii="Cambria Math" w:hAnsi="Cambria Math"/>
                              <w:color w:val="EE0000"/>
                              <w:sz w:val="24"/>
                            </w:rPr>
                            <m:t>l</m:t>
                          </m:r>
                        </m:e>
                        <m:sub>
                          <m:r>
                            <w:rPr>
                              <w:rFonts w:ascii="Cambria Math" w:hAnsi="Cambria Math"/>
                              <w:color w:val="EE0000"/>
                              <w:sz w:val="24"/>
                            </w:rPr>
                            <m:t>bulk</m:t>
                          </m:r>
                        </m:sub>
                      </m:sSub>
                    </m:sub>
                  </m:sSub>
                  <m:d>
                    <m:dPr>
                      <m:ctrlPr>
                        <w:rPr>
                          <w:rFonts w:ascii="Cambria Math" w:hAnsi="Cambria Math"/>
                          <w:i/>
                          <w:color w:val="EE0000"/>
                          <w:sz w:val="24"/>
                        </w:rPr>
                      </m:ctrlPr>
                    </m:dPr>
                    <m:e>
                      <m:r>
                        <w:rPr>
                          <w:rFonts w:ascii="Cambria Math" w:hAnsi="Cambria Math"/>
                          <w:color w:val="EE0000"/>
                          <w:sz w:val="24"/>
                        </w:rPr>
                        <m:t>t</m:t>
                      </m:r>
                    </m:e>
                  </m:d>
                </m:num>
                <m:den>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hint="eastAsia"/>
                          <w:color w:val="EE0000"/>
                          <w:sz w:val="24"/>
                        </w:rPr>
                        <m:t>t</m:t>
                      </m:r>
                      <m:ctrlPr>
                        <w:rPr>
                          <w:rFonts w:ascii="Cambria Math" w:hAnsi="Cambria Math" w:hint="eastAsia"/>
                          <w:i/>
                          <w:color w:val="EE0000"/>
                          <w:sz w:val="24"/>
                        </w:rPr>
                      </m:ctrlPr>
                    </m:e>
                    <m:sub>
                      <m:r>
                        <w:rPr>
                          <w:rFonts w:ascii="Cambria Math" w:hAnsi="Cambria Math"/>
                          <w:color w:val="EE0000"/>
                          <w:sz w:val="24"/>
                        </w:rPr>
                        <m:t>step</m:t>
                      </m:r>
                    </m:sub>
                  </m:sSub>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15</m:t>
                  </m:r>
                </m:e>
              </m:d>
            </m:e>
          </m:eqArr>
        </m:oMath>
      </m:oMathPara>
    </w:p>
    <w:p w14:paraId="458D6FB1" w14:textId="77777777" w:rsidR="00874550" w:rsidRPr="001E6879" w:rsidRDefault="00874550" w:rsidP="001E6879">
      <w:pPr>
        <w:spacing w:line="240" w:lineRule="auto"/>
        <w:rPr>
          <w:rFonts w:ascii="Times" w:hAnsi="Times"/>
          <w:color w:val="EE0000"/>
          <w:sz w:val="24"/>
        </w:rPr>
      </w:pPr>
      <w:r w:rsidRPr="001E6879">
        <w:rPr>
          <w:rFonts w:hint="eastAsia"/>
          <w:color w:val="EE0000"/>
          <w:sz w:val="24"/>
        </w:rPr>
        <w:t>其中</w:t>
      </w:r>
      <w:r w:rsidRPr="001E6879">
        <w:rPr>
          <w:color w:val="EE0000"/>
          <w:sz w:val="24"/>
        </w:rPr>
        <w:t>θ</w:t>
      </w:r>
      <w:r w:rsidRPr="001E6879">
        <w:rPr>
          <w:rFonts w:hint="eastAsia"/>
          <w:color w:val="EE0000"/>
          <w:sz w:val="24"/>
        </w:rPr>
        <w:t>是土壤的体积含水量（</w:t>
      </w:r>
      <w:r w:rsidRPr="001E6879">
        <w:rPr>
          <w:color w:val="EE0000"/>
          <w:sz w:val="24"/>
        </w:rPr>
        <w:t>m</w:t>
      </w:r>
      <w:r w:rsidRPr="001E6879">
        <w:rPr>
          <w:color w:val="EE0000"/>
          <w:sz w:val="24"/>
          <w:vertAlign w:val="superscript"/>
        </w:rPr>
        <w:t>3</w:t>
      </w:r>
      <w:r w:rsidRPr="001E6879">
        <w:rPr>
          <w:color w:val="EE0000"/>
          <w:sz w:val="24"/>
        </w:rPr>
        <w:t>m</w:t>
      </w:r>
      <w:r w:rsidRPr="001E6879">
        <w:rPr>
          <w:color w:val="EE0000"/>
          <w:sz w:val="24"/>
          <w:vertAlign w:val="superscript"/>
        </w:rPr>
        <w:t>−3</w:t>
      </w:r>
      <w:r w:rsidRPr="001E6879">
        <w:rPr>
          <w:rFonts w:hint="eastAsia"/>
          <w:color w:val="EE0000"/>
          <w:sz w:val="24"/>
        </w:rPr>
        <w:t>），在模型中通过加权的</w:t>
      </w:r>
      <w:r w:rsidRPr="001E6879">
        <w:rPr>
          <w:color w:val="EE0000"/>
          <w:sz w:val="24"/>
        </w:rPr>
        <w:t>Volumetric soil water</w:t>
      </w:r>
      <w:r w:rsidRPr="001E6879">
        <w:rPr>
          <w:rFonts w:hint="eastAsia"/>
          <w:color w:val="EE0000"/>
          <w:sz w:val="24"/>
        </w:rPr>
        <w:t>计算，</w:t>
      </w:r>
      <w:r w:rsidRPr="001E6879">
        <w:rPr>
          <w:color w:val="EE0000"/>
          <w:sz w:val="24"/>
        </w:rPr>
        <w:t>c</w:t>
      </w:r>
      <w:r w:rsidRPr="001E6879">
        <w:rPr>
          <w:rFonts w:hint="eastAsia"/>
          <w:color w:val="EE0000"/>
          <w:sz w:val="24"/>
        </w:rPr>
        <w:t>是水的体积热容，是一个常数（</w:t>
      </w:r>
      <w:r w:rsidRPr="001E6879">
        <w:rPr>
          <w:color w:val="EE0000"/>
          <w:sz w:val="24"/>
        </w:rPr>
        <w:t>4.184×10</w:t>
      </w:r>
      <w:r w:rsidRPr="001E6879">
        <w:rPr>
          <w:color w:val="EE0000"/>
          <w:sz w:val="24"/>
          <w:vertAlign w:val="superscript"/>
        </w:rPr>
        <w:t xml:space="preserve">6 </w:t>
      </w:r>
      <w:r w:rsidRPr="001E6879">
        <w:rPr>
          <w:color w:val="EE0000"/>
          <w:sz w:val="24"/>
        </w:rPr>
        <w:t>J</w:t>
      </w:r>
      <w:r w:rsidRPr="001E6879">
        <w:rPr>
          <w:rFonts w:hint="eastAsia"/>
          <w:color w:val="EE0000"/>
          <w:sz w:val="24"/>
        </w:rPr>
        <w:t xml:space="preserve"> </w:t>
      </w:r>
      <w:r w:rsidRPr="001E6879">
        <w:rPr>
          <w:color w:val="EE0000"/>
          <w:sz w:val="24"/>
        </w:rPr>
        <w:t>m</w:t>
      </w:r>
      <w:r w:rsidRPr="001E6879">
        <w:rPr>
          <w:color w:val="EE0000"/>
          <w:sz w:val="24"/>
          <w:vertAlign w:val="superscript"/>
        </w:rPr>
        <w:t>−3</w:t>
      </w:r>
      <w:r w:rsidRPr="001E6879">
        <w:rPr>
          <w:color w:val="EE0000"/>
          <w:sz w:val="24"/>
        </w:rPr>
        <w:t>K</w:t>
      </w:r>
      <w:r w:rsidRPr="001E6879">
        <w:rPr>
          <w:color w:val="EE0000"/>
          <w:sz w:val="24"/>
          <w:vertAlign w:val="superscript"/>
        </w:rPr>
        <w:t>−1</w:t>
      </w:r>
      <w:r w:rsidRPr="001E6879">
        <w:rPr>
          <w:rFonts w:hint="eastAsia"/>
          <w:color w:val="EE0000"/>
          <w:sz w:val="24"/>
        </w:rPr>
        <w:t>），</w:t>
      </w:r>
      <w:proofErr w:type="spellStart"/>
      <w:r w:rsidRPr="001E6879">
        <w:rPr>
          <w:rFonts w:hint="eastAsia"/>
          <w:i/>
          <w:iCs/>
          <w:color w:val="EE0000"/>
          <w:sz w:val="24"/>
        </w:rPr>
        <w:t>C</w:t>
      </w:r>
      <w:r w:rsidRPr="001E6879">
        <w:rPr>
          <w:i/>
          <w:iCs/>
          <w:color w:val="EE0000"/>
          <w:sz w:val="24"/>
          <w:vertAlign w:val="subscript"/>
        </w:rPr>
        <w:t>soil</w:t>
      </w:r>
      <w:proofErr w:type="spellEnd"/>
      <w:r w:rsidRPr="001E6879">
        <w:rPr>
          <w:rFonts w:hint="eastAsia"/>
          <w:color w:val="EE0000"/>
          <w:sz w:val="24"/>
        </w:rPr>
        <w:t>是土壤体积热容，来自戴永久等人的参数化方案。类似陆地，海洋表面也需要遵守能量守恒，总体思路是和陆地能量平衡是一致的，</w:t>
      </w:r>
      <w:r w:rsidRPr="001E6879">
        <w:rPr>
          <w:rFonts w:ascii="Times" w:hAnsi="Times" w:hint="eastAsia"/>
          <w:color w:val="EE0000"/>
          <w:sz w:val="24"/>
        </w:rPr>
        <w:t>通过自下而上，</w:t>
      </w:r>
      <m:oMath>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hint="eastAsia"/>
                <w:color w:val="EE0000"/>
                <w:sz w:val="24"/>
              </w:rPr>
              <m:t>net</m:t>
            </m:r>
          </m:sub>
        </m:sSub>
      </m:oMath>
      <w:r w:rsidRPr="001E6879">
        <w:rPr>
          <w:rFonts w:ascii="Times" w:hAnsi="Times" w:hint="eastAsia"/>
          <w:color w:val="EE0000"/>
          <w:sz w:val="24"/>
        </w:rPr>
        <w:t>，也就是海洋的“土壤热通量</w:t>
      </w:r>
      <w:r w:rsidRPr="001E6879">
        <w:rPr>
          <w:rFonts w:ascii="Times" w:hAnsi="Times" w:hint="eastAsia"/>
          <w:i/>
          <w:iCs/>
          <w:color w:val="EE0000"/>
          <w:sz w:val="24"/>
        </w:rPr>
        <w:t>G</w:t>
      </w:r>
      <w:r w:rsidRPr="001E6879">
        <w:rPr>
          <w:rFonts w:ascii="Times" w:hAnsi="Times" w:hint="eastAsia"/>
          <w:color w:val="EE0000"/>
          <w:sz w:val="24"/>
        </w:rPr>
        <w:t>”，可以通过一维傅里叶写成（水的热传导率固定为比热容</w:t>
      </w:r>
      <w:r w:rsidRPr="001E6879">
        <w:rPr>
          <w:rFonts w:ascii="Times" w:hAnsi="Times" w:hint="eastAsia"/>
          <w:color w:val="EE0000"/>
          <w:sz w:val="24"/>
        </w:rPr>
        <w:t>*</w:t>
      </w:r>
      <w:r w:rsidRPr="001E6879">
        <w:rPr>
          <w:rFonts w:ascii="Times" w:hAnsi="Times" w:hint="eastAsia"/>
          <w:color w:val="EE0000"/>
          <w:sz w:val="24"/>
        </w:rPr>
        <w:t>密度，单位就转换为了</w:t>
      </w:r>
      <w:r w:rsidRPr="001E6879">
        <w:rPr>
          <w:rFonts w:ascii="Times" w:hAnsi="Times" w:hint="eastAsia"/>
          <w:color w:val="EE0000"/>
          <w:sz w:val="24"/>
        </w:rPr>
        <w:t>J/m2/K</w:t>
      </w:r>
      <w:r w:rsidRPr="001E6879">
        <w:rPr>
          <w:rFonts w:ascii="Times" w:hAnsi="Times" w:hint="eastAsia"/>
          <w:color w:val="EE0000"/>
          <w:sz w:val="24"/>
        </w:rPr>
        <w:t>）如下公式（</w:t>
      </w:r>
      <w:r w:rsidRPr="001E6879">
        <w:rPr>
          <w:rFonts w:ascii="Times" w:hAnsi="Times" w:hint="eastAsia"/>
          <w:color w:val="EE0000"/>
          <w:sz w:val="24"/>
        </w:rPr>
        <w:t>Xu et al.</w:t>
      </w:r>
      <w:proofErr w:type="gramStart"/>
      <w:r w:rsidRPr="001E6879">
        <w:rPr>
          <w:rFonts w:ascii="Times" w:hAnsi="Times" w:hint="eastAsia"/>
          <w:color w:val="EE0000"/>
          <w:sz w:val="24"/>
        </w:rPr>
        <w:t>, 2025</w:t>
      </w:r>
      <w:proofErr w:type="gramEnd"/>
      <w:r w:rsidRPr="001E6879">
        <w:rPr>
          <w:rFonts w:ascii="Times" w:hAnsi="Times" w:hint="eastAsia"/>
          <w:color w:val="EE0000"/>
          <w:sz w:val="24"/>
        </w:rPr>
        <w:t>）：</w:t>
      </w:r>
    </w:p>
    <w:p w14:paraId="5E02A1AE" w14:textId="65185C8C" w:rsidR="00874550" w:rsidRPr="001E6879" w:rsidRDefault="00DE190E" w:rsidP="001E6879">
      <w:pPr>
        <w:spacing w:line="240" w:lineRule="auto"/>
        <w:ind w:firstLineChars="200" w:firstLine="480"/>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hint="eastAsia"/>
                      <w:color w:val="EE0000"/>
                      <w:sz w:val="24"/>
                    </w:rPr>
                    <m:t>net</m:t>
                  </m:r>
                </m:sub>
              </m:sSub>
              <m:r>
                <w:rPr>
                  <w:rFonts w:ascii="Cambria Math" w:hAnsi="Cambria Math"/>
                  <w:color w:val="EE0000"/>
                  <w:sz w:val="24"/>
                </w:rPr>
                <m:t>=</m:t>
              </m:r>
              <m:sSub>
                <m:sSubPr>
                  <m:ctrlPr>
                    <w:rPr>
                      <w:rFonts w:ascii="Cambria Math" w:hAnsi="Cambria Math"/>
                      <w:color w:val="EE0000"/>
                      <w:sz w:val="24"/>
                    </w:rPr>
                  </m:ctrlPr>
                </m:sSubPr>
                <m:e>
                  <m:r>
                    <w:rPr>
                      <w:rFonts w:ascii="Cambria Math" w:hAnsi="Cambria Math"/>
                      <w:color w:val="EE0000"/>
                      <w:sz w:val="24"/>
                    </w:rPr>
                    <m:t>ρ</m:t>
                  </m:r>
                </m:e>
                <m:sub>
                  <m:r>
                    <w:rPr>
                      <w:rFonts w:ascii="Cambria Math" w:hAnsi="Cambria Math"/>
                      <w:color w:val="EE0000"/>
                      <w:sz w:val="24"/>
                    </w:rPr>
                    <m:t>w</m:t>
                  </m:r>
                </m:sub>
              </m:sSub>
              <m:sSub>
                <m:sSubPr>
                  <m:ctrlPr>
                    <w:rPr>
                      <w:rFonts w:ascii="Cambria Math" w:hAnsi="Cambria Math"/>
                      <w:color w:val="EE0000"/>
                      <w:sz w:val="24"/>
                    </w:rPr>
                  </m:ctrlPr>
                </m:sSubPr>
                <m:e>
                  <m:r>
                    <w:rPr>
                      <w:rFonts w:ascii="Cambria Math" w:hAnsi="Cambria Math"/>
                      <w:color w:val="EE0000"/>
                      <w:sz w:val="24"/>
                    </w:rPr>
                    <m:t>c</m:t>
                  </m:r>
                </m:e>
                <m:sub>
                  <m:r>
                    <w:rPr>
                      <w:rFonts w:ascii="Cambria Math" w:hAnsi="Cambria Math"/>
                      <w:color w:val="EE0000"/>
                      <w:sz w:val="24"/>
                    </w:rPr>
                    <m:t>w</m:t>
                  </m:r>
                </m:sub>
              </m:sSub>
              <m:nary>
                <m:naryPr>
                  <m:limLoc m:val="subSup"/>
                  <m:grow m:val="1"/>
                  <m:ctrlPr>
                    <w:rPr>
                      <w:rFonts w:ascii="Cambria Math" w:hAnsi="Cambria Math"/>
                      <w:color w:val="EE0000"/>
                      <w:sz w:val="24"/>
                    </w:rPr>
                  </m:ctrlPr>
                </m:naryPr>
                <m:sub>
                  <m:r>
                    <w:rPr>
                      <w:rFonts w:ascii="Cambria Math" w:hAnsi="Cambria Math"/>
                      <w:color w:val="EE0000"/>
                      <w:sz w:val="24"/>
                    </w:rPr>
                    <m:t>Z=0</m:t>
                  </m:r>
                </m:sub>
                <m:sup>
                  <m:r>
                    <w:rPr>
                      <w:rFonts w:ascii="Cambria Math" w:hAnsi="Cambria Math"/>
                      <w:color w:val="EE0000"/>
                      <w:sz w:val="24"/>
                    </w:rPr>
                    <m:t>Z</m:t>
                  </m:r>
                </m:sup>
                <m:e>
                  <m:r>
                    <w:rPr>
                      <w:rFonts w:ascii="Cambria Math" w:hAnsi="Cambria Math"/>
                      <w:color w:val="EE0000"/>
                      <w:sz w:val="24"/>
                    </w:rPr>
                    <m:t xml:space="preserve"> </m:t>
                  </m:r>
                </m:e>
              </m:nary>
              <m:f>
                <m:fPr>
                  <m:ctrlPr>
                    <w:rPr>
                      <w:rFonts w:ascii="Cambria Math" w:hAnsi="Cambria Math"/>
                      <w:color w:val="EE0000"/>
                      <w:sz w:val="24"/>
                    </w:rPr>
                  </m:ctrlPr>
                </m:fPr>
                <m:num>
                  <m:r>
                    <m:rPr>
                      <m:sty m:val="p"/>
                    </m:rPr>
                    <w:rPr>
                      <w:rFonts w:ascii="Cambria Math" w:hAnsi="Cambria Math"/>
                      <w:color w:val="EE0000"/>
                      <w:sz w:val="24"/>
                    </w:rPr>
                    <m:t>Δ</m:t>
                  </m:r>
                  <m:r>
                    <w:rPr>
                      <w:rFonts w:ascii="Cambria Math" w:hAnsi="Cambria Math"/>
                      <w:color w:val="EE0000"/>
                      <w:sz w:val="24"/>
                    </w:rPr>
                    <m:t>T</m:t>
                  </m:r>
                </m:num>
                <m:den>
                  <m:r>
                    <m:rPr>
                      <m:sty m:val="p"/>
                    </m:rPr>
                    <w:rPr>
                      <w:rFonts w:ascii="Cambria Math" w:hAnsi="Cambria Math"/>
                      <w:color w:val="EE0000"/>
                      <w:sz w:val="24"/>
                    </w:rPr>
                    <m:t>Δ</m:t>
                  </m:r>
                  <m:r>
                    <w:rPr>
                      <w:rFonts w:ascii="Cambria Math" w:hAnsi="Cambria Math"/>
                      <w:color w:val="EE0000"/>
                      <w:sz w:val="24"/>
                    </w:rPr>
                    <m:t>t</m:t>
                  </m:r>
                </m:den>
              </m:f>
              <m:r>
                <w:rPr>
                  <w:rFonts w:ascii="Cambria Math" w:hAnsi="Cambria Math"/>
                  <w:color w:val="EE0000"/>
                  <w:sz w:val="24"/>
                </w:rPr>
                <m:t>dZ #</m:t>
              </m:r>
              <m:d>
                <m:dPr>
                  <m:ctrlPr>
                    <w:rPr>
                      <w:rFonts w:ascii="Cambria Math" w:hAnsi="Cambria Math"/>
                      <w:i/>
                      <w:color w:val="EE0000"/>
                      <w:sz w:val="24"/>
                    </w:rPr>
                  </m:ctrlPr>
                </m:dPr>
                <m:e>
                  <m:r>
                    <w:rPr>
                      <w:rFonts w:ascii="Cambria Math" w:hAnsi="Cambria Math"/>
                      <w:color w:val="EE0000"/>
                      <w:sz w:val="24"/>
                    </w:rPr>
                    <m:t>16</m:t>
                  </m:r>
                </m:e>
              </m:d>
            </m:e>
          </m:eqArr>
        </m:oMath>
      </m:oMathPara>
    </w:p>
    <w:p w14:paraId="26017BE3" w14:textId="7DE16E95"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sSub>
                    <m:sSubPr>
                      <m:ctrlPr>
                        <w:rPr>
                          <w:rFonts w:ascii="Cambria Math" w:hAnsi="Cambria Math" w:cs="Cambria Math"/>
                          <w:i/>
                          <w:color w:val="EE0000"/>
                          <w:sz w:val="24"/>
                        </w:rPr>
                      </m:ctrlPr>
                    </m:sSubPr>
                    <m:e>
                      <m:r>
                        <w:rPr>
                          <w:rFonts w:ascii="Cambria Math" w:hAnsi="Cambria Math"/>
                          <w:color w:val="EE0000"/>
                          <w:sz w:val="24"/>
                        </w:rPr>
                        <m:t>Q</m:t>
                      </m:r>
                      <m:ctrlPr>
                        <w:rPr>
                          <w:rFonts w:ascii="Cambria Math" w:hAnsi="Cambria Math"/>
                          <w:i/>
                          <w:color w:val="EE0000"/>
                          <w:sz w:val="24"/>
                        </w:rPr>
                      </m:ctrlPr>
                    </m:e>
                    <m:sub>
                      <m:r>
                        <w:rPr>
                          <w:rFonts w:ascii="Cambria Math" w:hAnsi="Cambria Math" w:cs="Cambria Math"/>
                          <w:color w:val="EE0000"/>
                          <w:sz w:val="24"/>
                        </w:rPr>
                        <m:t>net</m:t>
                      </m:r>
                    </m:sub>
                  </m:sSub>
                </m:e>
                <m:sub>
                  <m:r>
                    <w:rPr>
                      <w:rFonts w:ascii="Cambria Math" w:hAnsi="Cambria Math"/>
                      <w:color w:val="EE0000"/>
                      <w:sz w:val="24"/>
                    </w:rPr>
                    <m:t>surface</m:t>
                  </m:r>
                </m:sub>
              </m:sSub>
              <m:r>
                <w:rPr>
                  <w:rFonts w:ascii="Cambria Math" w:hAnsi="Cambria Math"/>
                  <w:color w:val="EE0000"/>
                  <w:sz w:val="24"/>
                </w:rPr>
                <m:t>=ρ</m:t>
              </m:r>
              <m:sSub>
                <m:sSubPr>
                  <m:ctrlPr>
                    <w:rPr>
                      <w:rFonts w:ascii="Cambria Math" w:hAnsi="Cambria Math"/>
                      <w:color w:val="EE0000"/>
                      <w:sz w:val="24"/>
                    </w:rPr>
                  </m:ctrlPr>
                </m:sSubPr>
                <m:e>
                  <m:r>
                    <w:rPr>
                      <w:rFonts w:ascii="Cambria Math" w:hAnsi="Cambria Math"/>
                      <w:color w:val="EE0000"/>
                      <w:sz w:val="24"/>
                    </w:rPr>
                    <m:t>C</m:t>
                  </m:r>
                </m:e>
                <m:sub>
                  <m:r>
                    <w:rPr>
                      <w:rFonts w:ascii="Cambria Math" w:hAnsi="Cambria Math"/>
                      <w:color w:val="EE0000"/>
                      <w:sz w:val="24"/>
                    </w:rPr>
                    <m:t>p</m:t>
                  </m:r>
                </m:sub>
              </m:sSub>
              <m:r>
                <w:rPr>
                  <w:rFonts w:ascii="Cambria Math" w:hAnsi="Cambria Math"/>
                  <w:color w:val="EE0000"/>
                  <w:sz w:val="24"/>
                </w:rPr>
                <m:t>h</m:t>
              </m:r>
              <m:f>
                <m:fPr>
                  <m:ctrlPr>
                    <w:rPr>
                      <w:rFonts w:ascii="Cambria Math" w:hAnsi="Cambria Math"/>
                      <w:color w:val="EE0000"/>
                      <w:sz w:val="24"/>
                    </w:rPr>
                  </m:ctrlPr>
                </m:fPr>
                <m:num>
                  <m:r>
                    <w:rPr>
                      <w:rFonts w:ascii="Cambria Math" w:hAnsi="Cambria Math"/>
                      <w:color w:val="EE0000"/>
                      <w:sz w:val="24"/>
                    </w:rPr>
                    <m:t>SS</m:t>
                  </m:r>
                  <m:sSub>
                    <m:sSubPr>
                      <m:ctrlPr>
                        <w:rPr>
                          <w:rFonts w:ascii="Cambria Math" w:hAnsi="Cambria Math"/>
                          <w:color w:val="EE0000"/>
                          <w:sz w:val="24"/>
                        </w:rPr>
                      </m:ctrlPr>
                    </m:sSubPr>
                    <m:e>
                      <m:r>
                        <w:rPr>
                          <w:rFonts w:ascii="Cambria Math" w:hAnsi="Cambria Math"/>
                          <w:color w:val="EE0000"/>
                          <w:sz w:val="24"/>
                        </w:rPr>
                        <m:t>T</m:t>
                      </m:r>
                    </m:e>
                    <m:sub>
                      <m:r>
                        <w:rPr>
                          <w:rFonts w:ascii="Cambria Math" w:hAnsi="Cambria Math"/>
                          <w:color w:val="EE0000"/>
                          <w:sz w:val="24"/>
                        </w:rPr>
                        <m:t>t+1</m:t>
                      </m:r>
                    </m:sub>
                  </m:sSub>
                  <m:r>
                    <w:rPr>
                      <w:rFonts w:ascii="Cambria Math" w:hAnsi="Cambria Math"/>
                      <w:color w:val="EE0000"/>
                      <w:sz w:val="24"/>
                    </w:rPr>
                    <m:t>-SS</m:t>
                  </m:r>
                  <m:sSub>
                    <m:sSubPr>
                      <m:ctrlPr>
                        <w:rPr>
                          <w:rFonts w:ascii="Cambria Math" w:hAnsi="Cambria Math"/>
                          <w:color w:val="EE0000"/>
                          <w:sz w:val="24"/>
                        </w:rPr>
                      </m:ctrlPr>
                    </m:sSubPr>
                    <m:e>
                      <m:r>
                        <w:rPr>
                          <w:rFonts w:ascii="Cambria Math" w:hAnsi="Cambria Math"/>
                          <w:color w:val="EE0000"/>
                          <w:sz w:val="24"/>
                        </w:rPr>
                        <m:t>T</m:t>
                      </m:r>
                    </m:e>
                    <m:sub>
                      <m:r>
                        <w:rPr>
                          <w:rFonts w:ascii="Cambria Math" w:hAnsi="Cambria Math"/>
                          <w:color w:val="EE0000"/>
                          <w:sz w:val="24"/>
                        </w:rPr>
                        <m:t>t</m:t>
                      </m:r>
                    </m:sub>
                  </m:sSub>
                </m:num>
                <m:den>
                  <m:r>
                    <m:rPr>
                      <m:sty m:val="p"/>
                    </m:rPr>
                    <w:rPr>
                      <w:rFonts w:ascii="Cambria Math" w:hAnsi="Cambria Math"/>
                      <w:color w:val="EE0000"/>
                      <w:sz w:val="24"/>
                    </w:rPr>
                    <m:t>Δ</m:t>
                  </m:r>
                  <m:r>
                    <w:rPr>
                      <w:rFonts w:ascii="Cambria Math" w:hAnsi="Cambria Math"/>
                      <w:color w:val="EE0000"/>
                      <w:sz w:val="24"/>
                    </w:rPr>
                    <m:t>t</m:t>
                  </m:r>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17</m:t>
                  </m:r>
                </m:e>
              </m:d>
            </m:e>
          </m:eqArr>
        </m:oMath>
      </m:oMathPara>
    </w:p>
    <w:p w14:paraId="21FA679E"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rPr>
        <w:t>其中，</w:t>
      </w:r>
      <m:oMath>
        <m:sSubSup>
          <m:sSubSupPr>
            <m:ctrlPr>
              <w:rPr>
                <w:rFonts w:ascii="Cambria Math" w:hAnsi="Cambria Math"/>
                <w:i/>
                <w:color w:val="EE0000"/>
                <w:sz w:val="24"/>
              </w:rPr>
            </m:ctrlPr>
          </m:sSubSupPr>
          <m:e>
            <m:r>
              <w:rPr>
                <w:rFonts w:ascii="Cambria Math" w:hAnsi="Cambria Math"/>
                <w:color w:val="EE0000"/>
                <w:sz w:val="24"/>
              </w:rPr>
              <m:t>Q</m:t>
            </m:r>
          </m:e>
          <m:sub>
            <m:r>
              <w:rPr>
                <w:rFonts w:ascii="Cambria Math" w:hAnsi="Cambria Math"/>
                <w:color w:val="EE0000"/>
                <w:sz w:val="24"/>
              </w:rPr>
              <m:t>net</m:t>
            </m:r>
          </m:sub>
          <m:sup>
            <m:r>
              <w:rPr>
                <w:rFonts w:ascii="Cambria Math" w:hAnsi="Cambria Math"/>
                <w:color w:val="EE0000"/>
                <w:sz w:val="24"/>
              </w:rPr>
              <m:t>surface</m:t>
            </m:r>
          </m:sup>
        </m:sSubSup>
      </m:oMath>
      <w:r w:rsidRPr="001E6879">
        <w:rPr>
          <w:rFonts w:hint="eastAsia"/>
          <w:color w:val="EE0000"/>
          <w:sz w:val="24"/>
        </w:rPr>
        <w:t>代表海表储热变化率，</w:t>
      </w:r>
      <w:r w:rsidRPr="001E6879">
        <w:rPr>
          <w:color w:val="EE0000"/>
          <w:sz w:val="24"/>
        </w:rPr>
        <w:t>ρ</w:t>
      </w:r>
      <w:r w:rsidRPr="001E6879">
        <w:rPr>
          <w:rFonts w:hint="eastAsia"/>
          <w:color w:val="EE0000"/>
          <w:sz w:val="24"/>
        </w:rPr>
        <w:t>代表海水密度，</w:t>
      </w:r>
      <w:r w:rsidRPr="001E6879">
        <w:rPr>
          <w:rFonts w:hint="eastAsia"/>
          <w:i/>
          <w:iCs/>
          <w:color w:val="EE0000"/>
          <w:sz w:val="24"/>
        </w:rPr>
        <w:t>C</w:t>
      </w:r>
      <w:r w:rsidRPr="001E6879">
        <w:rPr>
          <w:i/>
          <w:iCs/>
          <w:color w:val="EE0000"/>
          <w:sz w:val="24"/>
          <w:vertAlign w:val="subscript"/>
        </w:rPr>
        <w:t>p</w:t>
      </w:r>
      <w:r w:rsidRPr="001E6879">
        <w:rPr>
          <w:rFonts w:hint="eastAsia"/>
          <w:color w:val="EE0000"/>
          <w:sz w:val="24"/>
        </w:rPr>
        <w:t>是海水定压比热容，为定值。</w:t>
      </w:r>
      <w:r w:rsidRPr="001E6879">
        <w:rPr>
          <w:rFonts w:hint="eastAsia"/>
          <w:i/>
          <w:iCs/>
          <w:color w:val="EE0000"/>
          <w:sz w:val="24"/>
        </w:rPr>
        <w:t>h</w:t>
      </w:r>
      <w:r w:rsidRPr="001E6879">
        <w:rPr>
          <w:rFonts w:hint="eastAsia"/>
          <w:color w:val="EE0000"/>
          <w:sz w:val="24"/>
        </w:rPr>
        <w:t>代表海洋混合层深度。因此能量平衡约束可以写成：</w:t>
      </w:r>
    </w:p>
    <w:p w14:paraId="1E65DC10" w14:textId="7A3D4BB1"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m:rPr>
                      <m:scr m:val="script"/>
                    </m:rPr>
                    <w:rPr>
                      <w:rFonts w:ascii="Cambria Math" w:hAnsi="Cambria Math"/>
                      <w:color w:val="EE0000"/>
                      <w:sz w:val="24"/>
                    </w:rPr>
                    <m:t>L</m:t>
                  </m:r>
                  <m:ctrlPr>
                    <w:rPr>
                      <w:rFonts w:ascii="Cambria Math" w:hAnsi="Cambria Math" w:hint="eastAsia"/>
                      <w:i/>
                      <w:color w:val="EE0000"/>
                      <w:sz w:val="24"/>
                    </w:rPr>
                  </m:ctrlPr>
                </m:e>
                <m:sub>
                  <m:r>
                    <w:rPr>
                      <w:rFonts w:ascii="Cambria Math" w:hAnsi="Cambria Math"/>
                      <w:color w:val="EE0000"/>
                      <w:sz w:val="24"/>
                    </w:rPr>
                    <m:t>energy</m:t>
                  </m:r>
                </m:sub>
              </m:sSub>
              <m:r>
                <w:rPr>
                  <w:rFonts w:ascii="Cambria Math" w:hAnsi="Cambria Math"/>
                  <w:color w:val="EE0000"/>
                  <w:sz w:val="24"/>
                </w:rPr>
                <m:t>=MSE</m:t>
              </m:r>
              <m:sSub>
                <m:sSubPr>
                  <m:ctrlPr>
                    <w:rPr>
                      <w:rFonts w:ascii="Cambria Math" w:hAnsi="Cambria Math"/>
                      <w:i/>
                      <w:color w:val="EE0000"/>
                      <w:sz w:val="24"/>
                    </w:rPr>
                  </m:ctrlPr>
                </m:sSubPr>
                <m:e>
                  <m:d>
                    <m:dPr>
                      <m:ctrlPr>
                        <w:rPr>
                          <w:rFonts w:ascii="Cambria Math" w:hAnsi="Cambria Math"/>
                          <w:i/>
                          <w:color w:val="EE0000"/>
                          <w:sz w:val="24"/>
                        </w:rPr>
                      </m:ctrlPr>
                    </m:dPr>
                    <m:e>
                      <m:sSub>
                        <m:sSubPr>
                          <m:ctrlPr>
                            <w:rPr>
                              <w:rFonts w:ascii="Cambria Math" w:hAnsi="Cambria Math"/>
                              <w:i/>
                              <w:color w:val="EE0000"/>
                              <w:sz w:val="24"/>
                            </w:rPr>
                          </m:ctrlPr>
                        </m:sSubPr>
                        <m:e>
                          <m:r>
                            <w:rPr>
                              <w:rFonts w:ascii="Cambria Math" w:hAnsi="Cambria Math"/>
                              <w:color w:val="EE0000"/>
                              <w:sz w:val="24"/>
                            </w:rPr>
                            <m:t>R</m:t>
                          </m:r>
                        </m:e>
                        <m:sub>
                          <m:r>
                            <w:rPr>
                              <w:rFonts w:ascii="Cambria Math" w:hAnsi="Cambria Math"/>
                              <w:color w:val="EE0000"/>
                              <w:sz w:val="24"/>
                            </w:rPr>
                            <m:t>n</m:t>
                          </m:r>
                        </m:sub>
                      </m:sSub>
                      <m:r>
                        <w:rPr>
                          <w:rFonts w:ascii="Cambria Math" w:hAnsi="Cambria Math"/>
                          <w:color w:val="EE0000"/>
                          <w:sz w:val="24"/>
                        </w:rPr>
                        <m:t>-LE-H-G</m:t>
                      </m:r>
                    </m:e>
                  </m:d>
                </m:e>
                <m:sub>
                  <m:r>
                    <w:rPr>
                      <w:rFonts w:ascii="Cambria Math" w:hAnsi="Cambria Math"/>
                      <w:color w:val="EE0000"/>
                      <w:sz w:val="24"/>
                    </w:rPr>
                    <m:t>land</m:t>
                  </m:r>
                </m:sub>
              </m:sSub>
              <m:r>
                <w:rPr>
                  <w:rFonts w:ascii="Cambria Math" w:hAnsi="Cambria Math"/>
                  <w:color w:val="EE0000"/>
                  <w:sz w:val="24"/>
                </w:rPr>
                <m:t>+</m:t>
              </m:r>
              <m:sSub>
                <m:sSubPr>
                  <m:ctrlPr>
                    <w:rPr>
                      <w:rFonts w:ascii="Cambria Math" w:hAnsi="Cambria Math"/>
                      <w:i/>
                      <w:color w:val="EE0000"/>
                      <w:sz w:val="24"/>
                    </w:rPr>
                  </m:ctrlPr>
                </m:sSubPr>
                <m:e>
                  <m:r>
                    <m:rPr>
                      <m:scr m:val="script"/>
                    </m:rPr>
                    <w:rPr>
                      <w:rFonts w:ascii="Cambria Math" w:hAnsi="Cambria Math"/>
                      <w:color w:val="EE0000"/>
                      <w:sz w:val="24"/>
                    </w:rPr>
                    <m:t>L</m:t>
                  </m:r>
                  <m:ctrlPr>
                    <w:rPr>
                      <w:rFonts w:ascii="Cambria Math" w:hAnsi="Cambria Math" w:hint="eastAsia"/>
                      <w:i/>
                      <w:color w:val="EE0000"/>
                      <w:sz w:val="24"/>
                    </w:rPr>
                  </m:ctrlPr>
                </m:e>
                <m:sub>
                  <m:r>
                    <w:rPr>
                      <w:rFonts w:ascii="Cambria Math" w:hAnsi="Cambria Math"/>
                      <w:color w:val="EE0000"/>
                      <w:sz w:val="24"/>
                    </w:rPr>
                    <m:t>ocean</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18</m:t>
                  </m:r>
                </m:e>
              </m:d>
            </m:e>
          </m:eqArr>
        </m:oMath>
      </m:oMathPara>
    </w:p>
    <w:p w14:paraId="6B609C04" w14:textId="77777777" w:rsidR="00874550" w:rsidRPr="001E6879" w:rsidRDefault="00874550" w:rsidP="001E6879">
      <w:pPr>
        <w:spacing w:line="240" w:lineRule="auto"/>
        <w:ind w:firstLineChars="200" w:firstLine="480"/>
        <w:rPr>
          <w:rFonts w:ascii="Times" w:hAnsi="Times"/>
          <w:color w:val="EE0000"/>
        </w:rPr>
      </w:pPr>
      <w:r w:rsidRPr="001E6879">
        <w:rPr>
          <w:rFonts w:hint="eastAsia"/>
          <w:color w:val="EE0000"/>
          <w:sz w:val="24"/>
          <w:szCs w:val="24"/>
        </w:rPr>
        <w:t>第三种物理平衡约束是静力平衡约束。</w:t>
      </w:r>
      <w:r w:rsidRPr="001E6879">
        <w:rPr>
          <w:rFonts w:hint="eastAsia"/>
          <w:color w:val="EE0000"/>
          <w:sz w:val="24"/>
        </w:rPr>
        <w:t>该约束确保大气垂直剖面上位势场（</w:t>
      </w:r>
      <w:r w:rsidRPr="001E6879">
        <w:rPr>
          <w:rFonts w:hint="eastAsia"/>
          <w:color w:val="EE0000"/>
          <w:sz w:val="24"/>
        </w:rPr>
        <w:t>Geopotential</w:t>
      </w:r>
      <w:r w:rsidRPr="001E6879">
        <w:rPr>
          <w:rFonts w:hint="eastAsia"/>
          <w:color w:val="EE0000"/>
          <w:sz w:val="24"/>
        </w:rPr>
        <w:t>）与温度场（</w:t>
      </w:r>
      <w:r w:rsidRPr="001E6879">
        <w:rPr>
          <w:rFonts w:hint="eastAsia"/>
          <w:color w:val="EE0000"/>
          <w:sz w:val="24"/>
        </w:rPr>
        <w:t>Temperature</w:t>
      </w:r>
      <w:r w:rsidRPr="001E6879">
        <w:rPr>
          <w:rFonts w:hint="eastAsia"/>
          <w:color w:val="EE0000"/>
          <w:sz w:val="24"/>
        </w:rPr>
        <w:t>）的物理自洽性。接下来推导公式：考虑一个具有单位水平横截面积的垂直空气柱，构建流体静力学方程，</w:t>
      </w:r>
      <w:r w:rsidRPr="001E6879">
        <w:rPr>
          <w:rFonts w:hint="cs"/>
          <w:color w:val="EE0000"/>
          <w:sz w:val="24"/>
        </w:rPr>
        <w:t>在静力平衡条件下有：</w:t>
      </w:r>
    </w:p>
    <w:p w14:paraId="744E33AB" w14:textId="17E48EDB" w:rsidR="00874550"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∂p</m:t>
                  </m:r>
                </m:num>
                <m:den>
                  <m:r>
                    <w:rPr>
                      <w:rFonts w:ascii="Cambria Math" w:hAnsi="Cambria Math"/>
                      <w:color w:val="EE0000"/>
                      <w:sz w:val="24"/>
                    </w:rPr>
                    <m:t>∂z</m:t>
                  </m:r>
                </m:den>
              </m:f>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gp</m:t>
                  </m:r>
                </m:num>
                <m:den>
                  <m:sSub>
                    <m:sSubPr>
                      <m:ctrlPr>
                        <w:rPr>
                          <w:rFonts w:ascii="Cambria Math" w:hAnsi="Cambria Math"/>
                          <w:i/>
                          <w:color w:val="EE0000"/>
                          <w:sz w:val="24"/>
                        </w:rPr>
                      </m:ctrlPr>
                    </m:sSubPr>
                    <m:e>
                      <m:r>
                        <w:rPr>
                          <w:rFonts w:ascii="Cambria Math" w:hAnsi="Cambria Math"/>
                          <w:color w:val="EE0000"/>
                          <w:sz w:val="24"/>
                        </w:rPr>
                        <m:t>R</m:t>
                      </m:r>
                    </m:e>
                    <m:sub>
                      <m:r>
                        <w:rPr>
                          <w:rFonts w:ascii="Cambria Math" w:hAnsi="Cambria Math"/>
                          <w:color w:val="EE0000"/>
                          <w:sz w:val="24"/>
                        </w:rPr>
                        <m:t>d</m:t>
                      </m:r>
                    </m:sub>
                  </m:sSub>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v</m:t>
                      </m:r>
                    </m:sub>
                  </m:sSub>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19</m:t>
                  </m:r>
                </m:e>
              </m:d>
            </m:e>
          </m:eqArr>
        </m:oMath>
      </m:oMathPara>
    </w:p>
    <w:p w14:paraId="77212ED0"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rPr>
        <w:t>通常，大气总处于静力平衡状态，静力学方程可以用来粗略地估算气压与高度间的定量关系（</w:t>
      </w:r>
      <w:r w:rsidRPr="001E6879">
        <w:rPr>
          <w:color w:val="EE0000"/>
          <w:sz w:val="24"/>
        </w:rPr>
        <w:t>Smith</w:t>
      </w:r>
      <w:r w:rsidRPr="001E6879">
        <w:rPr>
          <w:rFonts w:hint="eastAsia"/>
          <w:color w:val="EE0000"/>
          <w:sz w:val="24"/>
        </w:rPr>
        <w:t xml:space="preserve"> et al.</w:t>
      </w:r>
      <w:proofErr w:type="gramStart"/>
      <w:r w:rsidRPr="001E6879">
        <w:rPr>
          <w:rFonts w:hint="eastAsia"/>
          <w:color w:val="EE0000"/>
          <w:sz w:val="24"/>
        </w:rPr>
        <w:t>, 1989</w:t>
      </w:r>
      <w:proofErr w:type="gramEnd"/>
      <w:r w:rsidRPr="001E6879">
        <w:rPr>
          <w:rFonts w:hint="eastAsia"/>
          <w:color w:val="EE0000"/>
          <w:sz w:val="24"/>
        </w:rPr>
        <w:t>），或者用于将地面气压订正为海平面气压。这样就直接通过物理约束来控制从表面层到高空层的温度和气压关系。对流体静力学方程移项并两边积分：</w:t>
      </w:r>
    </w:p>
    <w:p w14:paraId="4F0DDFF7" w14:textId="31760DB7"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m:rPr>
                      <m:sty m:val="p"/>
                    </m:rPr>
                    <w:rPr>
                      <w:rFonts w:ascii="Cambria Math" w:hAnsi="Cambria Math"/>
                      <w:color w:val="EE0000"/>
                      <w:sz w:val="24"/>
                    </w:rPr>
                    <m:t>Φ</m:t>
                  </m:r>
                  <m:ctrlPr>
                    <w:rPr>
                      <w:rFonts w:ascii="Cambria Math" w:hAnsi="Cambria Math"/>
                      <w:color w:val="EE0000"/>
                      <w:sz w:val="24"/>
                    </w:rPr>
                  </m:ctrlPr>
                </m:e>
                <m:sub>
                  <m:r>
                    <w:rPr>
                      <w:rFonts w:ascii="Cambria Math" w:hAnsi="Cambria Math"/>
                      <w:color w:val="EE0000"/>
                      <w:sz w:val="24"/>
                    </w:rPr>
                    <m:t>2</m:t>
                  </m:r>
                </m:sub>
              </m:sSub>
              <m:d>
                <m:dPr>
                  <m:ctrlPr>
                    <w:rPr>
                      <w:rFonts w:ascii="Cambria Math" w:hAnsi="Cambria Math"/>
                      <w:i/>
                      <w:color w:val="EE0000"/>
                      <w:sz w:val="24"/>
                    </w:rPr>
                  </m:ctrlPr>
                </m:dPr>
                <m:e>
                  <m:r>
                    <w:rPr>
                      <w:rFonts w:ascii="Cambria Math" w:hAnsi="Cambria Math"/>
                      <w:color w:val="EE0000"/>
                      <w:sz w:val="24"/>
                    </w:rPr>
                    <m:t>z</m:t>
                  </m:r>
                </m:e>
              </m:d>
              <m:r>
                <w:rPr>
                  <w:rFonts w:ascii="Cambria Math" w:hAnsi="Cambria Math"/>
                  <w:color w:val="EE0000"/>
                  <w:sz w:val="24"/>
                </w:rPr>
                <m:t>-</m:t>
              </m:r>
              <m:sSub>
                <m:sSubPr>
                  <m:ctrlPr>
                    <w:rPr>
                      <w:rFonts w:ascii="Cambria Math" w:hAnsi="Cambria Math"/>
                      <w:i/>
                      <w:color w:val="EE0000"/>
                      <w:sz w:val="24"/>
                    </w:rPr>
                  </m:ctrlPr>
                </m:sSubPr>
                <m:e>
                  <m:r>
                    <m:rPr>
                      <m:sty m:val="p"/>
                    </m:rPr>
                    <w:rPr>
                      <w:rFonts w:ascii="Cambria Math" w:hAnsi="Cambria Math"/>
                      <w:color w:val="EE0000"/>
                      <w:sz w:val="24"/>
                    </w:rPr>
                    <m:t>Φ</m:t>
                  </m:r>
                  <m:ctrlPr>
                    <w:rPr>
                      <w:rFonts w:ascii="Cambria Math" w:hAnsi="Cambria Math"/>
                      <w:color w:val="EE0000"/>
                      <w:sz w:val="24"/>
                    </w:rPr>
                  </m:ctrlPr>
                </m:e>
                <m:sub>
                  <m:r>
                    <w:rPr>
                      <w:rFonts w:ascii="Cambria Math" w:hAnsi="Cambria Math"/>
                      <w:color w:val="EE0000"/>
                      <w:sz w:val="24"/>
                    </w:rPr>
                    <m:t>1</m:t>
                  </m:r>
                </m:sub>
              </m:sSub>
              <m:d>
                <m:dPr>
                  <m:ctrlPr>
                    <w:rPr>
                      <w:rFonts w:ascii="Cambria Math" w:hAnsi="Cambria Math"/>
                      <w:i/>
                      <w:color w:val="EE0000"/>
                      <w:sz w:val="24"/>
                    </w:rPr>
                  </m:ctrlPr>
                </m:dPr>
                <m:e>
                  <m:r>
                    <w:rPr>
                      <w:rFonts w:ascii="Cambria Math" w:hAnsi="Cambria Math"/>
                      <w:color w:val="EE0000"/>
                      <w:sz w:val="24"/>
                    </w:rPr>
                    <m:t>z</m:t>
                  </m:r>
                </m:e>
              </m:d>
              <m:r>
                <w:rPr>
                  <w:rFonts w:ascii="Cambria Math" w:hAnsi="Cambria Math"/>
                  <w:color w:val="EE0000"/>
                  <w:sz w:val="24"/>
                </w:rPr>
                <m:t>=-</m:t>
              </m:r>
              <m:nary>
                <m:naryPr>
                  <m:limLoc m:val="subSup"/>
                  <m:ctrlPr>
                    <w:rPr>
                      <w:rFonts w:ascii="Cambria Math" w:hAnsi="Cambria Math"/>
                      <w:i/>
                      <w:color w:val="EE0000"/>
                      <w:sz w:val="24"/>
                    </w:rPr>
                  </m:ctrlPr>
                </m:naryPr>
                <m:sub>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1</m:t>
                      </m:r>
                    </m:sub>
                  </m:sSub>
                </m:sub>
                <m:sup>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2</m:t>
                      </m:r>
                    </m:sub>
                  </m:sSub>
                </m:sup>
                <m:e>
                  <m:r>
                    <w:rPr>
                      <w:rFonts w:ascii="Cambria Math" w:hAnsi="Cambria Math"/>
                      <w:color w:val="EE0000"/>
                      <w:sz w:val="24"/>
                    </w:rPr>
                    <m:t>RT</m:t>
                  </m:r>
                  <m:f>
                    <m:fPr>
                      <m:ctrlPr>
                        <w:rPr>
                          <w:rFonts w:ascii="Cambria Math" w:hAnsi="Cambria Math"/>
                          <w:i/>
                          <w:color w:val="EE0000"/>
                          <w:sz w:val="24"/>
                        </w:rPr>
                      </m:ctrlPr>
                    </m:fPr>
                    <m:num>
                      <m:r>
                        <w:rPr>
                          <w:rFonts w:ascii="Cambria Math" w:hAnsi="Cambria Math"/>
                          <w:color w:val="EE0000"/>
                          <w:sz w:val="24"/>
                        </w:rPr>
                        <m:t>dp</m:t>
                      </m:r>
                    </m:num>
                    <m:den>
                      <m:r>
                        <w:rPr>
                          <w:rFonts w:ascii="Cambria Math" w:hAnsi="Cambria Math"/>
                          <w:color w:val="EE0000"/>
                          <w:sz w:val="24"/>
                        </w:rPr>
                        <m:t>p</m:t>
                      </m:r>
                    </m:den>
                  </m:f>
                </m:e>
              </m:nary>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20</m:t>
                  </m:r>
                </m:e>
              </m:d>
            </m:e>
          </m:eqArr>
        </m:oMath>
      </m:oMathPara>
    </w:p>
    <w:p w14:paraId="6255F10D" w14:textId="77777777" w:rsidR="00874550" w:rsidRPr="001E6879" w:rsidRDefault="00874550" w:rsidP="001E6879">
      <w:pPr>
        <w:spacing w:line="240" w:lineRule="auto"/>
        <w:rPr>
          <w:color w:val="EE0000"/>
          <w:sz w:val="24"/>
        </w:rPr>
      </w:pPr>
      <w:r w:rsidRPr="001E6879">
        <w:rPr>
          <w:rFonts w:hint="eastAsia"/>
          <w:color w:val="EE0000"/>
          <w:sz w:val="24"/>
        </w:rPr>
        <w:t>就得到压高方程，倘若假定气体常数为固定</w:t>
      </w:r>
      <w:r w:rsidRPr="001E6879">
        <w:rPr>
          <w:rFonts w:hint="eastAsia"/>
          <w:color w:val="EE0000"/>
          <w:sz w:val="24"/>
        </w:rPr>
        <w:t>Rd</w:t>
      </w:r>
      <w:r w:rsidRPr="001E6879">
        <w:rPr>
          <w:rFonts w:hint="eastAsia"/>
          <w:color w:val="EE0000"/>
          <w:sz w:val="24"/>
        </w:rPr>
        <w:t>，假定在这个高度差内忽略重力加速度的变化和气温的变化：</w:t>
      </w:r>
    </w:p>
    <w:p w14:paraId="160D7643" w14:textId="1F17F020"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r>
                <w:rPr>
                  <w:rFonts w:ascii="Cambria Math" w:hAnsi="Cambria Math"/>
                  <w:color w:val="EE0000"/>
                  <w:sz w:val="24"/>
                </w:rPr>
                <m:t>∆</m:t>
              </m:r>
              <m:r>
                <m:rPr>
                  <m:sty m:val="p"/>
                </m:rPr>
                <w:rPr>
                  <w:rFonts w:ascii="Cambria Math" w:hAnsi="Cambria Math"/>
                  <w:color w:val="EE0000"/>
                  <w:sz w:val="24"/>
                </w:rPr>
                <m:t>Φ</m:t>
              </m:r>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hint="eastAsia"/>
                      <w:color w:val="EE0000"/>
                      <w:sz w:val="24"/>
                    </w:rPr>
                    <m:t>R</m:t>
                  </m:r>
                </m:e>
                <m:sub>
                  <m:r>
                    <w:rPr>
                      <w:rFonts w:ascii="Cambria Math" w:hAnsi="Cambria Math"/>
                      <w:color w:val="EE0000"/>
                      <w:sz w:val="24"/>
                    </w:rPr>
                    <m:t>d</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avg</m:t>
                  </m:r>
                </m:sub>
              </m:sSub>
              <m:r>
                <w:rPr>
                  <w:rFonts w:ascii="Cambria Math" w:hAnsi="Cambria Math"/>
                  <w:color w:val="EE0000"/>
                  <w:sz w:val="24"/>
                </w:rPr>
                <m:t>∙</m:t>
              </m:r>
              <m:func>
                <m:funcPr>
                  <m:ctrlPr>
                    <w:rPr>
                      <w:rFonts w:ascii="Cambria Math" w:hAnsi="Cambria Math"/>
                      <w:i/>
                      <w:color w:val="EE0000"/>
                      <w:sz w:val="24"/>
                    </w:rPr>
                  </m:ctrlPr>
                </m:funcPr>
                <m:fName>
                  <m:r>
                    <m:rPr>
                      <m:sty m:val="p"/>
                    </m:rPr>
                    <w:rPr>
                      <w:rFonts w:ascii="Cambria Math" w:hAnsi="Cambria Math"/>
                      <w:color w:val="EE0000"/>
                      <w:sz w:val="24"/>
                    </w:rPr>
                    <m:t>ln</m:t>
                  </m:r>
                </m:fName>
                <m:e>
                  <m:d>
                    <m:dPr>
                      <m:ctrlPr>
                        <w:rPr>
                          <w:rFonts w:ascii="Cambria Math" w:hAnsi="Cambria Math"/>
                          <w:i/>
                          <w:color w:val="EE0000"/>
                          <w:sz w:val="24"/>
                        </w:rPr>
                      </m:ctrlPr>
                    </m:dPr>
                    <m:e>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1</m:t>
                              </m:r>
                            </m:sub>
                          </m:sSub>
                        </m:num>
                        <m:den>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2</m:t>
                              </m:r>
                            </m:sub>
                          </m:sSub>
                        </m:den>
                      </m:f>
                    </m:e>
                  </m:d>
                </m:e>
              </m:func>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21</m:t>
                  </m:r>
                </m:e>
              </m:d>
              <m:ctrlPr>
                <w:rPr>
                  <w:rFonts w:ascii="Cambria Math" w:eastAsia="Cambria Math" w:hAnsi="Cambria Math" w:cs="Cambria Math"/>
                  <w:i/>
                  <w:color w:val="EE0000"/>
                  <w:sz w:val="24"/>
                </w:rPr>
              </m:ctrlPr>
            </m:e>
            <m:e>
              <m:r>
                <w:rPr>
                  <w:rFonts w:ascii="Cambria Math" w:hAnsi="Cambria Math"/>
                  <w:color w:val="EE0000"/>
                  <w:sz w:val="24"/>
                </w:rPr>
                <m:t>∆</m:t>
              </m:r>
              <m:r>
                <m:rPr>
                  <m:sty m:val="p"/>
                </m:rPr>
                <w:rPr>
                  <w:rFonts w:ascii="Cambria Math" w:hAnsi="Cambria Math"/>
                  <w:color w:val="EE0000"/>
                  <w:sz w:val="24"/>
                </w:rPr>
                <m:t>Φ=g∙</m:t>
              </m:r>
              <m:r>
                <w:rPr>
                  <w:rFonts w:ascii="Cambria Math" w:hAnsi="Cambria Math"/>
                  <w:color w:val="EE0000"/>
                  <w:sz w:val="24"/>
                </w:rPr>
                <m:t>∆</m:t>
              </m:r>
              <m:r>
                <m:rPr>
                  <m:sty m:val="p"/>
                </m:rPr>
                <w:rPr>
                  <w:rFonts w:ascii="Cambria Math" w:hAnsi="Cambria Math"/>
                  <w:color w:val="EE0000"/>
                  <w:sz w:val="24"/>
                </w:rPr>
                <m:t>z</m:t>
              </m:r>
            </m:e>
          </m:eqArr>
        </m:oMath>
      </m:oMathPara>
    </w:p>
    <w:p w14:paraId="1D7EA974" w14:textId="77777777" w:rsidR="00874550" w:rsidRPr="001E6879" w:rsidRDefault="00874550" w:rsidP="001E6879">
      <w:pPr>
        <w:spacing w:line="240" w:lineRule="auto"/>
        <w:rPr>
          <w:color w:val="EE0000"/>
          <w:sz w:val="24"/>
        </w:rPr>
      </w:pPr>
      <w:r w:rsidRPr="001E6879">
        <w:rPr>
          <w:rFonts w:hint="eastAsia"/>
          <w:color w:val="EE0000"/>
          <w:sz w:val="24"/>
        </w:rPr>
        <w:t>其中</w:t>
      </w:r>
      <w:r w:rsidRPr="001E6879">
        <w:rPr>
          <w:color w:val="EE0000"/>
          <w:sz w:val="24"/>
        </w:rPr>
        <w:t>ΔΦ</w:t>
      </w:r>
      <w:r w:rsidRPr="001E6879">
        <w:rPr>
          <w:rFonts w:hint="eastAsia"/>
          <w:color w:val="EE0000"/>
          <w:sz w:val="24"/>
        </w:rPr>
        <w:t>是位势厚度，</w:t>
      </w:r>
      <w:proofErr w:type="spellStart"/>
      <w:r w:rsidRPr="001E6879">
        <w:rPr>
          <w:color w:val="EE0000"/>
          <w:sz w:val="24"/>
        </w:rPr>
        <w:t>Δ</w:t>
      </w:r>
      <w:r w:rsidRPr="001E6879">
        <w:rPr>
          <w:rFonts w:hint="eastAsia"/>
          <w:color w:val="EE0000"/>
          <w:sz w:val="24"/>
        </w:rPr>
        <w:t>z</w:t>
      </w:r>
      <w:proofErr w:type="spellEnd"/>
      <w:r w:rsidRPr="001E6879">
        <w:rPr>
          <w:rFonts w:hint="eastAsia"/>
          <w:color w:val="EE0000"/>
          <w:sz w:val="24"/>
        </w:rPr>
        <w:t>是几何厚度，在每个高空层，相邻高度场（</w:t>
      </w:r>
      <w:r w:rsidRPr="001E6879">
        <w:rPr>
          <w:rFonts w:hint="eastAsia"/>
          <w:color w:val="EE0000"/>
          <w:sz w:val="24"/>
        </w:rPr>
        <w:t>200</w:t>
      </w:r>
      <w:proofErr w:type="gramStart"/>
      <w:r w:rsidRPr="001E6879">
        <w:rPr>
          <w:rFonts w:hint="eastAsia"/>
          <w:color w:val="EE0000"/>
          <w:sz w:val="24"/>
        </w:rPr>
        <w:t>, 300</w:t>
      </w:r>
      <w:proofErr w:type="gramEnd"/>
      <w:r w:rsidRPr="001E6879">
        <w:rPr>
          <w:rFonts w:hint="eastAsia"/>
          <w:color w:val="EE0000"/>
          <w:sz w:val="24"/>
        </w:rPr>
        <w:t>, 500</w:t>
      </w:r>
      <w:proofErr w:type="gramStart"/>
      <w:r w:rsidRPr="001E6879">
        <w:rPr>
          <w:rFonts w:hint="eastAsia"/>
          <w:color w:val="EE0000"/>
          <w:sz w:val="24"/>
        </w:rPr>
        <w:t>, 700</w:t>
      </w:r>
      <w:proofErr w:type="gramEnd"/>
      <w:r w:rsidRPr="001E6879">
        <w:rPr>
          <w:rFonts w:hint="eastAsia"/>
          <w:color w:val="EE0000"/>
          <w:sz w:val="24"/>
        </w:rPr>
        <w:t xml:space="preserve">, 850 </w:t>
      </w:r>
      <w:proofErr w:type="spellStart"/>
      <w:r w:rsidRPr="001E6879">
        <w:rPr>
          <w:rFonts w:hint="eastAsia"/>
          <w:color w:val="EE0000"/>
          <w:sz w:val="24"/>
        </w:rPr>
        <w:t>hpa</w:t>
      </w:r>
      <w:proofErr w:type="spellEnd"/>
      <w:r w:rsidRPr="001E6879">
        <w:rPr>
          <w:rFonts w:hint="eastAsia"/>
          <w:color w:val="EE0000"/>
          <w:sz w:val="24"/>
        </w:rPr>
        <w:t>）都可以进行关系修正，假设我们有</w:t>
      </w:r>
      <w:r w:rsidRPr="001E6879">
        <w:rPr>
          <w:rFonts w:hint="eastAsia"/>
          <w:color w:val="EE0000"/>
          <w:sz w:val="24"/>
        </w:rPr>
        <w:t xml:space="preserve"> </w:t>
      </w:r>
      <w:r w:rsidRPr="001E6879">
        <w:rPr>
          <w:rFonts w:hint="eastAsia"/>
          <w:i/>
          <w:iCs/>
          <w:color w:val="EE0000"/>
          <w:sz w:val="24"/>
        </w:rPr>
        <w:t xml:space="preserve">N </w:t>
      </w:r>
      <w:r w:rsidRPr="001E6879">
        <w:rPr>
          <w:rFonts w:hint="eastAsia"/>
          <w:color w:val="EE0000"/>
          <w:sz w:val="24"/>
        </w:rPr>
        <w:t>个气压层（这里为</w:t>
      </w:r>
      <w:r w:rsidRPr="001E6879">
        <w:rPr>
          <w:rFonts w:hint="eastAsia"/>
          <w:color w:val="EE0000"/>
          <w:sz w:val="24"/>
        </w:rPr>
        <w:t>5</w:t>
      </w:r>
      <w:r w:rsidRPr="001E6879">
        <w:rPr>
          <w:rFonts w:hint="eastAsia"/>
          <w:color w:val="EE0000"/>
          <w:sz w:val="24"/>
        </w:rPr>
        <w:t>），按压强从大到小（高度从低到高）索引为</w:t>
      </w:r>
      <w:r w:rsidRPr="001E6879">
        <w:rPr>
          <w:rFonts w:hint="eastAsia"/>
          <w:color w:val="EE0000"/>
          <w:sz w:val="24"/>
        </w:rPr>
        <w:t xml:space="preserve"> </w:t>
      </w:r>
      <w:proofErr w:type="spellStart"/>
      <w:r w:rsidRPr="001E6879">
        <w:rPr>
          <w:rFonts w:hint="eastAsia"/>
          <w:i/>
          <w:iCs/>
          <w:color w:val="EE0000"/>
          <w:sz w:val="24"/>
        </w:rPr>
        <w:t>i</w:t>
      </w:r>
      <w:proofErr w:type="spellEnd"/>
      <w:r w:rsidRPr="001E6879">
        <w:rPr>
          <w:rFonts w:hint="eastAsia"/>
          <w:i/>
          <w:iCs/>
          <w:color w:val="EE0000"/>
          <w:sz w:val="24"/>
        </w:rPr>
        <w:t>=1,2,...,N</w:t>
      </w:r>
      <w:r w:rsidRPr="001E6879">
        <w:rPr>
          <w:rFonts w:hint="eastAsia"/>
          <w:color w:val="EE0000"/>
          <w:sz w:val="24"/>
        </w:rPr>
        <w:t>：</w:t>
      </w:r>
    </w:p>
    <w:p w14:paraId="1F379B10" w14:textId="309FFA57"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Φ</m:t>
                  </m:r>
                </m:e>
                <m:sub>
                  <m:sSub>
                    <m:sSubPr>
                      <m:ctrlPr>
                        <w:rPr>
                          <w:rFonts w:ascii="Cambria Math" w:hAnsi="Cambria Math"/>
                          <w:color w:val="EE0000"/>
                          <w:sz w:val="24"/>
                        </w:rPr>
                      </m:ctrlPr>
                    </m:sSubPr>
                    <m:e>
                      <m:r>
                        <m:rPr>
                          <m:sty m:val="p"/>
                        </m:rPr>
                        <w:rPr>
                          <w:rFonts w:ascii="Cambria Math" w:hAnsi="Cambria Math" w:hint="eastAsia"/>
                          <w:color w:val="EE0000"/>
                          <w:sz w:val="24"/>
                        </w:rPr>
                        <m:t>p</m:t>
                      </m:r>
                      <m:ctrlPr>
                        <w:rPr>
                          <w:rFonts w:ascii="Cambria Math" w:hAnsi="Cambria Math" w:hint="eastAsia"/>
                          <w:color w:val="EE0000"/>
                          <w:sz w:val="24"/>
                        </w:rPr>
                      </m:ctrlPr>
                    </m:e>
                    <m:sub>
                      <m:r>
                        <m:rPr>
                          <m:sty m:val="p"/>
                        </m:rPr>
                        <w:rPr>
                          <w:rFonts w:ascii="Cambria Math" w:hAnsi="Cambria Math" w:hint="eastAsia"/>
                          <w:color w:val="EE0000"/>
                          <w:sz w:val="24"/>
                        </w:rPr>
                        <m:t>i</m:t>
                      </m:r>
                    </m:sub>
                  </m:sSub>
                  <m:r>
                    <w:rPr>
                      <w:rFonts w:ascii="Cambria Math" w:hAnsi="Cambria Math"/>
                      <w:color w:val="EE0000"/>
                      <w:sz w:val="24"/>
                    </w:rPr>
                    <m:t>+1</m:t>
                  </m:r>
                </m:sub>
              </m:sSub>
              <m: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Φ</m:t>
                  </m:r>
                </m:e>
                <m:sub>
                  <m:sSub>
                    <m:sSubPr>
                      <m:ctrlPr>
                        <w:rPr>
                          <w:rFonts w:ascii="Cambria Math" w:hAnsi="Cambria Math"/>
                          <w:color w:val="EE0000"/>
                          <w:sz w:val="24"/>
                        </w:rPr>
                      </m:ctrlPr>
                    </m:sSubPr>
                    <m:e>
                      <m:r>
                        <m:rPr>
                          <m:sty m:val="p"/>
                        </m:rPr>
                        <w:rPr>
                          <w:rFonts w:ascii="Cambria Math" w:hAnsi="Cambria Math" w:hint="eastAsia"/>
                          <w:color w:val="EE0000"/>
                          <w:sz w:val="24"/>
                        </w:rPr>
                        <m:t>p</m:t>
                      </m:r>
                      <m:ctrlPr>
                        <w:rPr>
                          <w:rFonts w:ascii="Cambria Math" w:hAnsi="Cambria Math" w:hint="eastAsia"/>
                          <w:color w:val="EE0000"/>
                          <w:sz w:val="24"/>
                        </w:rPr>
                      </m:ctrlPr>
                    </m:e>
                    <m:sub>
                      <m:r>
                        <m:rPr>
                          <m:sty m:val="p"/>
                        </m:rPr>
                        <w:rPr>
                          <w:rFonts w:ascii="Cambria Math" w:hAnsi="Cambria Math"/>
                          <w:color w:val="EE0000"/>
                          <w:sz w:val="24"/>
                        </w:rPr>
                        <m:t>i</m:t>
                      </m:r>
                    </m:sub>
                  </m:sSub>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R</m:t>
                  </m:r>
                </m:e>
                <m:sub>
                  <m:r>
                    <w:rPr>
                      <w:rFonts w:ascii="Cambria Math" w:hAnsi="Cambria Math"/>
                      <w:color w:val="EE0000"/>
                      <w:sz w:val="24"/>
                    </w:rPr>
                    <m:t>d</m:t>
                  </m:r>
                </m:sub>
              </m:sSub>
              <m:r>
                <w:rPr>
                  <w:rFonts w:ascii="Cambria Math" w:hAnsi="Cambria Math"/>
                  <w:color w:val="EE0000"/>
                  <w:sz w:val="24"/>
                </w:rPr>
                <m:t>∙</m:t>
              </m:r>
              <m:d>
                <m:dPr>
                  <m:ctrlPr>
                    <w:rPr>
                      <w:rFonts w:ascii="Cambria Math" w:hAnsi="Cambria Math"/>
                      <w:i/>
                      <w:color w:val="EE0000"/>
                      <w:sz w:val="24"/>
                    </w:rPr>
                  </m:ctrlPr>
                </m:dPr>
                <m:e>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T</m:t>
                          </m:r>
                        </m:e>
                        <m:sub>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r>
                            <w:rPr>
                              <w:rFonts w:ascii="Cambria Math" w:hAnsi="Cambria Math"/>
                              <w:color w:val="EE0000"/>
                              <w:sz w:val="24"/>
                            </w:rPr>
                            <m:t>+1</m:t>
                          </m:r>
                        </m:sub>
                      </m:sSub>
                    </m:num>
                    <m:den>
                      <m:r>
                        <w:rPr>
                          <w:rFonts w:ascii="Cambria Math" w:hAnsi="Cambria Math"/>
                          <w:color w:val="EE0000"/>
                          <w:sz w:val="24"/>
                        </w:rPr>
                        <m:t>2</m:t>
                      </m:r>
                    </m:den>
                  </m:f>
                </m:e>
              </m:d>
              <m:r>
                <w:rPr>
                  <w:rFonts w:ascii="Cambria Math" w:hAnsi="Cambria Math"/>
                  <w:color w:val="EE0000"/>
                  <w:sz w:val="24"/>
                </w:rPr>
                <m:t>∙</m:t>
              </m:r>
              <m:func>
                <m:funcPr>
                  <m:ctrlPr>
                    <w:rPr>
                      <w:rFonts w:ascii="Cambria Math" w:hAnsi="Cambria Math"/>
                      <w:i/>
                      <w:color w:val="EE0000"/>
                      <w:sz w:val="24"/>
                    </w:rPr>
                  </m:ctrlPr>
                </m:funcPr>
                <m:fName>
                  <m:r>
                    <m:rPr>
                      <m:sty m:val="p"/>
                    </m:rPr>
                    <w:rPr>
                      <w:rFonts w:ascii="Cambria Math" w:hAnsi="Cambria Math"/>
                      <w:color w:val="EE0000"/>
                      <w:sz w:val="24"/>
                    </w:rPr>
                    <m:t>ln</m:t>
                  </m:r>
                </m:fName>
                <m:e>
                  <m:d>
                    <m:dPr>
                      <m:ctrlPr>
                        <w:rPr>
                          <w:rFonts w:ascii="Cambria Math" w:hAnsi="Cambria Math"/>
                          <w:i/>
                          <w:color w:val="EE0000"/>
                          <w:sz w:val="24"/>
                        </w:rPr>
                      </m:ctrlPr>
                    </m:dPr>
                    <m:e>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num>
                        <m:den>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r>
                            <w:rPr>
                              <w:rFonts w:ascii="Cambria Math" w:hAnsi="Cambria Math"/>
                              <w:color w:val="EE0000"/>
                              <w:sz w:val="24"/>
                            </w:rPr>
                            <m:t>+1</m:t>
                          </m:r>
                        </m:den>
                      </m:f>
                    </m:e>
                  </m:d>
                </m:e>
              </m:func>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22</m:t>
                  </m:r>
                </m:e>
              </m:d>
            </m:e>
          </m:eqArr>
        </m:oMath>
      </m:oMathPara>
    </w:p>
    <w:p w14:paraId="33447913" w14:textId="77777777" w:rsidR="00874550" w:rsidRPr="001E6879" w:rsidRDefault="00874550" w:rsidP="001E6879">
      <w:pPr>
        <w:spacing w:line="240" w:lineRule="auto"/>
        <w:rPr>
          <w:color w:val="EE0000"/>
          <w:sz w:val="24"/>
        </w:rPr>
      </w:pPr>
      <w:r w:rsidRPr="001E6879">
        <w:rPr>
          <w:rFonts w:hint="eastAsia"/>
          <w:color w:val="EE0000"/>
          <w:sz w:val="24"/>
        </w:rPr>
        <w:t>同样的，在表面层，通过</w:t>
      </w:r>
      <w:r w:rsidRPr="001E6879">
        <w:rPr>
          <w:rFonts w:hint="eastAsia"/>
          <w:color w:val="EE0000"/>
          <w:sz w:val="24"/>
        </w:rPr>
        <w:t>DEM</w:t>
      </w:r>
      <w:r w:rsidRPr="001E6879">
        <w:rPr>
          <w:rFonts w:hint="eastAsia"/>
          <w:color w:val="EE0000"/>
          <w:sz w:val="24"/>
        </w:rPr>
        <w:t>可以建立海平面气压与地面气压的关系，只需在压高方程两边取指数：</w:t>
      </w:r>
    </w:p>
    <w:p w14:paraId="64E59395" w14:textId="19B82FD9" w:rsidR="00874550"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r>
                <w:rPr>
                  <w:rFonts w:ascii="Cambria Math" w:hAnsi="Cambria Math" w:hint="eastAsia"/>
                  <w:color w:val="EE0000"/>
                  <w:sz w:val="24"/>
                </w:rPr>
                <m:t>Msl</m:t>
              </m:r>
              <m:r>
                <w:rPr>
                  <w:rFonts w:ascii="Cambria Math" w:hAnsi="Cambria Math"/>
                  <w:color w:val="EE0000"/>
                  <w:sz w:val="24"/>
                </w:rPr>
                <m:t>=sp×</m:t>
              </m:r>
              <m:func>
                <m:funcPr>
                  <m:ctrlPr>
                    <w:rPr>
                      <w:rFonts w:ascii="Cambria Math" w:hAnsi="Cambria Math"/>
                      <w:i/>
                      <w:color w:val="EE0000"/>
                      <w:sz w:val="24"/>
                    </w:rPr>
                  </m:ctrlPr>
                </m:funcPr>
                <m:fName>
                  <m:r>
                    <m:rPr>
                      <m:sty m:val="p"/>
                    </m:rPr>
                    <w:rPr>
                      <w:rFonts w:ascii="Cambria Math" w:hAnsi="Cambria Math"/>
                      <w:color w:val="EE0000"/>
                      <w:sz w:val="24"/>
                    </w:rPr>
                    <m:t>exp</m:t>
                  </m:r>
                </m:fName>
                <m:e>
                  <m:d>
                    <m:dPr>
                      <m:ctrlPr>
                        <w:rPr>
                          <w:rFonts w:ascii="Cambria Math" w:hAnsi="Cambria Math"/>
                          <w:i/>
                          <w:color w:val="EE0000"/>
                          <w:sz w:val="24"/>
                        </w:rPr>
                      </m:ctrlPr>
                    </m:dPr>
                    <m:e>
                      <m:f>
                        <m:fPr>
                          <m:ctrlPr>
                            <w:rPr>
                              <w:rFonts w:ascii="Cambria Math" w:hAnsi="Cambria Math"/>
                              <w:i/>
                              <w:color w:val="EE0000"/>
                              <w:sz w:val="24"/>
                            </w:rPr>
                          </m:ctrlPr>
                        </m:fPr>
                        <m:num>
                          <m:r>
                            <w:rPr>
                              <w:rFonts w:ascii="Cambria Math" w:hAnsi="Cambria Math"/>
                              <w:color w:val="EE0000"/>
                              <w:sz w:val="24"/>
                            </w:rPr>
                            <m:t>gZ</m:t>
                          </m:r>
                        </m:num>
                        <m:den>
                          <m:sSub>
                            <m:sSubPr>
                              <m:ctrlPr>
                                <w:rPr>
                                  <w:rFonts w:ascii="Cambria Math" w:hAnsi="Cambria Math"/>
                                  <w:i/>
                                  <w:color w:val="EE0000"/>
                                  <w:sz w:val="24"/>
                                </w:rPr>
                              </m:ctrlPr>
                            </m:sSubPr>
                            <m:e>
                              <m:r>
                                <w:rPr>
                                  <w:rFonts w:ascii="Cambria Math" w:hAnsi="Cambria Math"/>
                                  <w:color w:val="EE0000"/>
                                  <w:sz w:val="24"/>
                                </w:rPr>
                                <m:t>R</m:t>
                              </m:r>
                            </m:e>
                            <m:sub>
                              <m:r>
                                <w:rPr>
                                  <w:rFonts w:ascii="Cambria Math" w:hAnsi="Cambria Math"/>
                                  <w:color w:val="EE0000"/>
                                  <w:sz w:val="24"/>
                                </w:rPr>
                                <m:t>d</m:t>
                              </m:r>
                            </m:sub>
                          </m:sSub>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2m</m:t>
                              </m:r>
                            </m:sub>
                          </m:sSub>
                        </m:den>
                      </m:f>
                    </m:e>
                  </m:d>
                </m:e>
              </m:func>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23</m:t>
                  </m:r>
                </m:e>
              </m:d>
            </m:e>
          </m:eqArr>
        </m:oMath>
      </m:oMathPara>
    </w:p>
    <w:p w14:paraId="565BB87C" w14:textId="77777777" w:rsidR="00874550" w:rsidRPr="001E6879" w:rsidRDefault="00874550" w:rsidP="001E6879">
      <w:pPr>
        <w:spacing w:line="240" w:lineRule="auto"/>
        <w:ind w:firstLineChars="200" w:firstLine="480"/>
        <w:rPr>
          <w:color w:val="EE0000"/>
          <w:sz w:val="24"/>
        </w:rPr>
      </w:pPr>
      <w:r w:rsidRPr="001E6879">
        <w:rPr>
          <w:rFonts w:hint="eastAsia"/>
          <w:color w:val="EE0000"/>
          <w:sz w:val="24"/>
        </w:rPr>
        <w:lastRenderedPageBreak/>
        <w:t>这样，通过五层空气动力学层层约束，让神经网络学习到大气层级的基本关系。因此能量平衡约束可以写成：</w:t>
      </w:r>
    </w:p>
    <w:p w14:paraId="17C14278" w14:textId="70A40AA8" w:rsidR="00874550" w:rsidRPr="001E6879" w:rsidRDefault="00DE190E" w:rsidP="001E6879">
      <w:pPr>
        <w:spacing w:line="240" w:lineRule="auto"/>
        <w:ind w:firstLineChars="200" w:firstLine="48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m:rPr>
                      <m:scr m:val="script"/>
                    </m:rPr>
                    <w:rPr>
                      <w:rFonts w:ascii="Cambria Math" w:hAnsi="Cambria Math"/>
                      <w:color w:val="EE0000"/>
                      <w:sz w:val="24"/>
                    </w:rPr>
                    <m:t>L</m:t>
                  </m:r>
                  <m:ctrlPr>
                    <w:rPr>
                      <w:rFonts w:ascii="Cambria Math" w:hAnsi="Cambria Math" w:hint="eastAsia"/>
                      <w:i/>
                      <w:color w:val="EE0000"/>
                      <w:sz w:val="24"/>
                    </w:rPr>
                  </m:ctrlPr>
                </m:e>
                <m:sub>
                  <m:r>
                    <w:rPr>
                      <w:rFonts w:ascii="Cambria Math" w:hAnsi="Cambria Math" w:hint="eastAsia"/>
                      <w:color w:val="EE0000"/>
                      <w:sz w:val="24"/>
                    </w:rPr>
                    <m:t>pressure</m:t>
                  </m:r>
                </m:sub>
              </m:sSub>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1</m:t>
                  </m:r>
                </m:num>
                <m:den>
                  <m:r>
                    <w:rPr>
                      <w:rFonts w:ascii="Cambria Math" w:hAnsi="Cambria Math"/>
                      <w:color w:val="EE0000"/>
                      <w:sz w:val="24"/>
                    </w:rPr>
                    <m:t>N</m:t>
                  </m:r>
                </m:den>
              </m:f>
              <m:nary>
                <m:naryPr>
                  <m:chr m:val="∑"/>
                  <m:limLoc m:val="undOvr"/>
                  <m:supHide m:val="1"/>
                  <m:ctrlPr>
                    <w:rPr>
                      <w:rFonts w:ascii="Cambria Math" w:hAnsi="Cambria Math"/>
                      <w:i/>
                      <w:color w:val="EE0000"/>
                      <w:sz w:val="24"/>
                    </w:rPr>
                  </m:ctrlPr>
                </m:naryPr>
                <m:sub>
                  <m:r>
                    <w:rPr>
                      <w:rFonts w:ascii="Cambria Math" w:hAnsi="Cambria Math"/>
                      <w:color w:val="EE0000"/>
                      <w:sz w:val="24"/>
                    </w:rPr>
                    <m:t>layers</m:t>
                  </m:r>
                </m:sub>
                <m:sup/>
                <m:e>
                  <m:r>
                    <w:rPr>
                      <w:rFonts w:ascii="Cambria Math" w:hAnsi="Cambria Math"/>
                      <w:color w:val="EE0000"/>
                      <w:sz w:val="24"/>
                    </w:rPr>
                    <m:t>MSE(∆</m:t>
                  </m:r>
                  <m:sSub>
                    <m:sSubPr>
                      <m:ctrlPr>
                        <w:rPr>
                          <w:rFonts w:ascii="Cambria Math" w:hAnsi="Cambria Math"/>
                          <w:color w:val="EE0000"/>
                          <w:sz w:val="24"/>
                        </w:rPr>
                      </m:ctrlPr>
                    </m:sSubPr>
                    <m:e>
                      <m:r>
                        <m:rPr>
                          <m:sty m:val="p"/>
                        </m:rPr>
                        <w:rPr>
                          <w:rFonts w:ascii="Cambria Math" w:hAnsi="Cambria Math"/>
                          <w:color w:val="EE0000"/>
                          <w:sz w:val="24"/>
                        </w:rPr>
                        <m:t>Φ</m:t>
                      </m:r>
                    </m:e>
                    <m:sub>
                      <m:sSub>
                        <m:sSubPr>
                          <m:ctrlPr>
                            <w:rPr>
                              <w:rFonts w:ascii="Cambria Math" w:hAnsi="Cambria Math"/>
                              <w:color w:val="EE0000"/>
                              <w:sz w:val="24"/>
                            </w:rPr>
                          </m:ctrlPr>
                        </m:sSubPr>
                        <m:e>
                          <m:r>
                            <m:rPr>
                              <m:sty m:val="p"/>
                            </m:rPr>
                            <w:rPr>
                              <w:rFonts w:ascii="Cambria Math" w:hAnsi="Cambria Math" w:hint="eastAsia"/>
                              <w:color w:val="EE0000"/>
                              <w:sz w:val="24"/>
                            </w:rPr>
                            <m:t>p</m:t>
                          </m:r>
                          <m:ctrlPr>
                            <w:rPr>
                              <w:rFonts w:ascii="Cambria Math" w:hAnsi="Cambria Math" w:hint="eastAsia"/>
                              <w:color w:val="EE0000"/>
                              <w:sz w:val="24"/>
                            </w:rPr>
                          </m:ctrlPr>
                        </m:e>
                        <m:sub>
                          <m:r>
                            <m:rPr>
                              <m:sty m:val="p"/>
                            </m:rPr>
                            <w:rPr>
                              <w:rFonts w:ascii="Cambria Math" w:hAnsi="Cambria Math" w:hint="eastAsia"/>
                              <w:color w:val="EE0000"/>
                              <w:sz w:val="24"/>
                            </w:rPr>
                            <m:t>i</m:t>
                          </m:r>
                        </m:sub>
                      </m:sSub>
                      <m:r>
                        <w:rPr>
                          <w:rFonts w:ascii="Cambria Math" w:hAnsi="Cambria Math"/>
                          <w:color w:val="EE0000"/>
                          <w:sz w:val="24"/>
                        </w:rPr>
                        <m:t>+1</m:t>
                      </m:r>
                    </m:sub>
                  </m:sSub>
                  <m: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Φ</m:t>
                      </m:r>
                    </m:e>
                    <m:sub>
                      <m:sSub>
                        <m:sSubPr>
                          <m:ctrlPr>
                            <w:rPr>
                              <w:rFonts w:ascii="Cambria Math" w:hAnsi="Cambria Math"/>
                              <w:color w:val="EE0000"/>
                              <w:sz w:val="24"/>
                            </w:rPr>
                          </m:ctrlPr>
                        </m:sSubPr>
                        <m:e>
                          <m:r>
                            <m:rPr>
                              <m:sty m:val="p"/>
                            </m:rPr>
                            <w:rPr>
                              <w:rFonts w:ascii="Cambria Math" w:hAnsi="Cambria Math" w:hint="eastAsia"/>
                              <w:color w:val="EE0000"/>
                              <w:sz w:val="24"/>
                            </w:rPr>
                            <m:t>p</m:t>
                          </m:r>
                          <m:ctrlPr>
                            <w:rPr>
                              <w:rFonts w:ascii="Cambria Math" w:hAnsi="Cambria Math" w:hint="eastAsia"/>
                              <w:color w:val="EE0000"/>
                              <w:sz w:val="24"/>
                            </w:rPr>
                          </m:ctrlPr>
                        </m:e>
                        <m:sub>
                          <m:r>
                            <m:rPr>
                              <m:sty m:val="p"/>
                            </m:rPr>
                            <w:rPr>
                              <w:rFonts w:ascii="Cambria Math" w:hAnsi="Cambria Math"/>
                              <w:color w:val="EE0000"/>
                              <w:sz w:val="24"/>
                            </w:rPr>
                            <m:t>i</m:t>
                          </m:r>
                        </m:sub>
                      </m:sSub>
                    </m:sub>
                  </m:sSub>
                  <m:r>
                    <w:rPr>
                      <w:rFonts w:ascii="Cambria Math" w:hAnsi="Cambria Math"/>
                      <w:color w:val="EE0000"/>
                      <w:sz w:val="24"/>
                    </w:rPr>
                    <m:t>)</m:t>
                  </m:r>
                </m:e>
              </m:nary>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24</m:t>
                  </m:r>
                </m:e>
              </m:d>
            </m:e>
          </m:eqArr>
        </m:oMath>
      </m:oMathPara>
    </w:p>
    <w:p w14:paraId="4271CB30" w14:textId="77777777" w:rsidR="00442856" w:rsidRPr="001E6879" w:rsidRDefault="00874550" w:rsidP="001E6879">
      <w:pPr>
        <w:spacing w:line="240" w:lineRule="auto"/>
        <w:ind w:firstLineChars="200" w:firstLine="480"/>
        <w:rPr>
          <w:color w:val="EE0000"/>
          <w:sz w:val="24"/>
        </w:rPr>
      </w:pPr>
      <w:r w:rsidRPr="001E6879">
        <w:rPr>
          <w:rFonts w:hint="eastAsia"/>
          <w:color w:val="EE0000"/>
          <w:sz w:val="24"/>
          <w:szCs w:val="24"/>
        </w:rPr>
        <w:t>第四种物理平衡约束是</w:t>
      </w:r>
      <w:r w:rsidRPr="001E6879">
        <w:rPr>
          <w:color w:val="EE0000"/>
          <w:sz w:val="24"/>
          <w:szCs w:val="24"/>
        </w:rPr>
        <w:t>气温局地变化方程约束</w:t>
      </w:r>
      <w:r w:rsidRPr="001E6879">
        <w:rPr>
          <w:rFonts w:hint="eastAsia"/>
          <w:color w:val="EE0000"/>
          <w:sz w:val="24"/>
          <w:szCs w:val="24"/>
        </w:rPr>
        <w:t>，</w:t>
      </w:r>
      <w:r w:rsidR="00442856" w:rsidRPr="001E6879">
        <w:rPr>
          <w:color w:val="EE0000"/>
          <w:sz w:val="24"/>
        </w:rPr>
        <w:t>热力学能量方程描述了大气中任意一点的温度是如何随时间变化的，综合了动力过程（风的输送）和热力过程（加热</w:t>
      </w:r>
      <w:r w:rsidR="00442856" w:rsidRPr="001E6879">
        <w:rPr>
          <w:color w:val="EE0000"/>
          <w:sz w:val="24"/>
        </w:rPr>
        <w:t>/</w:t>
      </w:r>
      <w:r w:rsidR="00442856" w:rsidRPr="001E6879">
        <w:rPr>
          <w:color w:val="EE0000"/>
          <w:sz w:val="24"/>
        </w:rPr>
        <w:t>冷却）。可以让神经网络学习到大气运动和温度变化之间最基本的因果关系，而不仅仅是统计相关性。这对于提高模型（尤其是降水预测模型，因为降水与上升运动和潜热释放密切相关）的物理真实性至关重要</w:t>
      </w:r>
      <w:r w:rsidR="00442856" w:rsidRPr="001E6879">
        <w:rPr>
          <w:rFonts w:hint="eastAsia"/>
          <w:color w:val="EE0000"/>
          <w:sz w:val="24"/>
        </w:rPr>
        <w:t>。基础的气温局地变化方程约束方程为（</w:t>
      </w:r>
      <w:r w:rsidR="00442856" w:rsidRPr="001E6879">
        <w:rPr>
          <w:rFonts w:hint="eastAsia"/>
          <w:color w:val="EE0000"/>
          <w:sz w:val="24"/>
        </w:rPr>
        <w:t>Jacobson et al.</w:t>
      </w:r>
      <w:proofErr w:type="gramStart"/>
      <w:r w:rsidR="00442856" w:rsidRPr="001E6879">
        <w:rPr>
          <w:rFonts w:hint="eastAsia"/>
          <w:color w:val="EE0000"/>
          <w:sz w:val="24"/>
        </w:rPr>
        <w:t>, 1995</w:t>
      </w:r>
      <w:proofErr w:type="gramEnd"/>
      <w:r w:rsidR="00442856" w:rsidRPr="001E6879">
        <w:rPr>
          <w:rFonts w:hint="eastAsia"/>
          <w:color w:val="EE0000"/>
          <w:sz w:val="24"/>
        </w:rPr>
        <w:t>）：</w:t>
      </w:r>
    </w:p>
    <w:p w14:paraId="228CBF44" w14:textId="144891F8" w:rsidR="00442856"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T</m:t>
                  </m:r>
                </m:num>
                <m:den>
                  <m:r>
                    <w:rPr>
                      <w:rFonts w:ascii="Cambria Math" w:hAnsi="Cambria Math"/>
                      <w:color w:val="EE0000"/>
                      <w:sz w:val="24"/>
                    </w:rPr>
                    <m:t>∂t</m:t>
                  </m:r>
                </m:den>
              </m:f>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V</m:t>
                  </m:r>
                </m:e>
                <m:sub>
                  <m:r>
                    <w:rPr>
                      <w:rFonts w:ascii="Cambria Math" w:hAnsi="Cambria Math"/>
                      <w:color w:val="EE0000"/>
                      <w:sz w:val="24"/>
                    </w:rPr>
                    <m:t>h</m:t>
                  </m:r>
                </m:sub>
              </m:sSub>
              <m: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m:t>
                  </m:r>
                  <m:ctrlPr>
                    <w:rPr>
                      <w:rFonts w:ascii="Cambria Math" w:hAnsi="Cambria Math"/>
                      <w:i/>
                      <w:color w:val="EE0000"/>
                      <w:sz w:val="24"/>
                    </w:rPr>
                  </m:ctrlPr>
                </m:e>
                <m:sub>
                  <m:r>
                    <m:rPr>
                      <m:sty m:val="p"/>
                    </m:rPr>
                    <w:rPr>
                      <w:rFonts w:ascii="Cambria Math" w:hAnsi="Cambria Math"/>
                      <w:color w:val="EE0000"/>
                      <w:sz w:val="24"/>
                    </w:rPr>
                    <m:t>h</m:t>
                  </m:r>
                </m:sub>
              </m:sSub>
              <m:r>
                <w:rPr>
                  <w:rFonts w:ascii="Cambria Math" w:hAnsi="Cambria Math"/>
                  <w:color w:val="EE0000"/>
                  <w:sz w:val="24"/>
                </w:rPr>
                <m:t>T-</m:t>
              </m:r>
              <m:d>
                <m:dPr>
                  <m:ctrlPr>
                    <w:rPr>
                      <w:rFonts w:ascii="Cambria Math" w:hAnsi="Cambria Math"/>
                      <w:i/>
                      <w:color w:val="EE0000"/>
                      <w:sz w:val="24"/>
                    </w:rPr>
                  </m:ctrlPr>
                </m:dPr>
                <m:e>
                  <m:f>
                    <m:fPr>
                      <m:ctrlPr>
                        <w:rPr>
                          <w:rFonts w:ascii="Cambria Math" w:hAnsi="Cambria Math"/>
                          <w:i/>
                          <w:color w:val="EE0000"/>
                          <w:sz w:val="24"/>
                        </w:rPr>
                      </m:ctrlPr>
                    </m:fPr>
                    <m:num>
                      <m:r>
                        <w:rPr>
                          <w:rFonts w:ascii="Cambria Math" w:hAnsi="Cambria Math"/>
                          <w:color w:val="EE0000"/>
                          <w:sz w:val="24"/>
                        </w:rPr>
                        <m:t>RT</m:t>
                      </m:r>
                    </m:num>
                    <m:den>
                      <m:r>
                        <w:rPr>
                          <w:rFonts w:ascii="Cambria Math" w:hAnsi="Cambria Math"/>
                          <w:color w:val="EE0000"/>
                          <w:sz w:val="24"/>
                        </w:rPr>
                        <m:t>pg</m:t>
                      </m:r>
                    </m:den>
                  </m:f>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∂T</m:t>
                      </m:r>
                    </m:num>
                    <m:den>
                      <m:r>
                        <w:rPr>
                          <w:rFonts w:ascii="Cambria Math" w:hAnsi="Cambria Math"/>
                          <w:color w:val="EE0000"/>
                          <w:sz w:val="24"/>
                        </w:rPr>
                        <m:t>∂p</m:t>
                      </m:r>
                    </m:den>
                  </m:f>
                </m:e>
              </m:d>
              <m:r>
                <w:rPr>
                  <w:rFonts w:ascii="Cambria Math" w:hAnsi="Cambria Math"/>
                  <w:color w:val="EE0000"/>
                  <w:sz w:val="24"/>
                </w:rPr>
                <m:t>ω+</m:t>
              </m:r>
              <m:f>
                <m:fPr>
                  <m:ctrlPr>
                    <w:rPr>
                      <w:rFonts w:ascii="Cambria Math" w:hAnsi="Cambria Math"/>
                      <w:i/>
                      <w:color w:val="EE0000"/>
                      <w:sz w:val="24"/>
                    </w:rPr>
                  </m:ctrlPr>
                </m:fPr>
                <m:num>
                  <m:r>
                    <w:rPr>
                      <w:rFonts w:ascii="Cambria Math" w:hAnsi="Cambria Math"/>
                      <w:color w:val="EE0000"/>
                      <w:sz w:val="24"/>
                    </w:rPr>
                    <m:t>1</m:t>
                  </m:r>
                </m:num>
                <m:den>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p</m:t>
                      </m:r>
                    </m:sub>
                  </m:sSub>
                </m:den>
              </m:f>
              <m:f>
                <m:fPr>
                  <m:ctrlPr>
                    <w:rPr>
                      <w:rFonts w:ascii="Cambria Math" w:hAnsi="Cambria Math"/>
                      <w:i/>
                      <w:color w:val="EE0000"/>
                      <w:sz w:val="24"/>
                    </w:rPr>
                  </m:ctrlPr>
                </m:fPr>
                <m:num>
                  <m:r>
                    <w:rPr>
                      <w:rFonts w:ascii="Cambria Math" w:hAnsi="Cambria Math"/>
                      <w:color w:val="EE0000"/>
                      <w:sz w:val="24"/>
                    </w:rPr>
                    <m:t>dQ</m:t>
                  </m:r>
                </m:num>
                <m:den>
                  <m:r>
                    <w:rPr>
                      <w:rFonts w:ascii="Cambria Math" w:hAnsi="Cambria Math"/>
                      <w:color w:val="EE0000"/>
                      <w:sz w:val="24"/>
                    </w:rPr>
                    <m:t>dt</m:t>
                  </m:r>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25</m:t>
                  </m:r>
                </m:e>
              </m:d>
            </m:e>
          </m:eqArr>
        </m:oMath>
      </m:oMathPara>
    </w:p>
    <w:p w14:paraId="0C924A7B" w14:textId="77777777" w:rsidR="00442856" w:rsidRPr="001E6879" w:rsidRDefault="00442856" w:rsidP="001E6879">
      <w:pPr>
        <w:spacing w:line="240" w:lineRule="auto"/>
        <w:rPr>
          <w:color w:val="EE0000"/>
          <w:sz w:val="24"/>
        </w:rPr>
      </w:pPr>
      <w:r w:rsidRPr="001E6879">
        <w:rPr>
          <w:rFonts w:hint="eastAsia"/>
          <w:color w:val="EE0000"/>
          <w:sz w:val="24"/>
        </w:rPr>
        <w:t>其中</w:t>
      </w:r>
      <m:oMath>
        <m:f>
          <m:fPr>
            <m:ctrlPr>
              <w:rPr>
                <w:rFonts w:ascii="Cambria Math" w:hAnsi="Cambria Math"/>
                <w:color w:val="EE0000"/>
                <w:sz w:val="24"/>
              </w:rPr>
            </m:ctrlPr>
          </m:fPr>
          <m:num>
            <m:r>
              <w:rPr>
                <w:rFonts w:ascii="Cambria Math" w:hAnsi="Cambria Math"/>
                <w:color w:val="EE0000"/>
                <w:sz w:val="24"/>
              </w:rPr>
              <m:t>∂</m:t>
            </m:r>
            <m:r>
              <w:rPr>
                <w:rFonts w:ascii="Cambria Math" w:hAnsi="Cambria Math" w:hint="eastAsia"/>
                <w:color w:val="EE0000"/>
                <w:sz w:val="24"/>
              </w:rPr>
              <m:t>T</m:t>
            </m:r>
          </m:num>
          <m:den>
            <m:r>
              <w:rPr>
                <w:rFonts w:ascii="Cambria Math" w:hAnsi="Cambria Math"/>
                <w:color w:val="EE0000"/>
                <w:sz w:val="24"/>
              </w:rPr>
              <m:t>∂t</m:t>
            </m:r>
          </m:den>
        </m:f>
      </m:oMath>
      <w:r w:rsidRPr="001E6879">
        <w:rPr>
          <w:rFonts w:hint="eastAsia"/>
          <w:color w:val="EE0000"/>
          <w:sz w:val="24"/>
        </w:rPr>
        <w:t>为气温局地变化项，可用温度的随时间的变化率表示，实际计算时可用多层</w:t>
      </w:r>
      <w:r w:rsidRPr="001E6879">
        <w:rPr>
          <w:rFonts w:hint="eastAsia"/>
          <w:color w:val="EE0000"/>
          <w:sz w:val="24"/>
        </w:rPr>
        <w:t>Temperature</w:t>
      </w:r>
      <w:r w:rsidRPr="001E6879">
        <w:rPr>
          <w:rFonts w:hint="eastAsia"/>
          <w:color w:val="EE0000"/>
          <w:sz w:val="24"/>
        </w:rPr>
        <w:t>来计算：</w:t>
      </w:r>
    </w:p>
    <w:p w14:paraId="633FFBB1" w14:textId="11543D61" w:rsidR="00442856"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T</m:t>
                  </m:r>
                </m:num>
                <m:den>
                  <m:r>
                    <w:rPr>
                      <w:rFonts w:ascii="Cambria Math" w:hAnsi="Cambria Math"/>
                      <w:color w:val="EE0000"/>
                      <w:sz w:val="24"/>
                    </w:rPr>
                    <m:t>∂t</m:t>
                  </m:r>
                </m:den>
              </m:f>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hint="eastAsia"/>
                          <w:color w:val="EE0000"/>
                          <w:sz w:val="24"/>
                        </w:rPr>
                        <m:t>T</m:t>
                      </m:r>
                      <m:ctrlPr>
                        <w:rPr>
                          <w:rFonts w:ascii="Cambria Math" w:hAnsi="Cambria Math" w:hint="eastAsia"/>
                          <w:i/>
                          <w:color w:val="EE0000"/>
                          <w:sz w:val="24"/>
                        </w:rPr>
                      </m:ctrlPr>
                    </m:e>
                    <m:sub>
                      <m:r>
                        <w:rPr>
                          <w:rFonts w:ascii="Cambria Math" w:hAnsi="Cambria Math"/>
                          <w:color w:val="EE0000"/>
                          <w:sz w:val="24"/>
                        </w:rPr>
                        <m:t>pre</m:t>
                      </m:r>
                    </m:sub>
                  </m:sSub>
                  <m:d>
                    <m:dPr>
                      <m:ctrlPr>
                        <w:rPr>
                          <w:rFonts w:ascii="Cambria Math" w:hAnsi="Cambria Math"/>
                          <w:i/>
                          <w:color w:val="EE0000"/>
                          <w:sz w:val="24"/>
                        </w:rPr>
                      </m:ctrlPr>
                    </m:dPr>
                    <m:e>
                      <m:r>
                        <w:rPr>
                          <w:rFonts w:ascii="Cambria Math" w:hAnsi="Cambria Math"/>
                          <w:color w:val="EE0000"/>
                          <w:sz w:val="24"/>
                        </w:rPr>
                        <m:t>t+1</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input</m:t>
                      </m:r>
                    </m:sub>
                  </m:sSub>
                  <m:d>
                    <m:dPr>
                      <m:ctrlPr>
                        <w:rPr>
                          <w:rFonts w:ascii="Cambria Math" w:hAnsi="Cambria Math"/>
                          <w:i/>
                          <w:color w:val="EE0000"/>
                          <w:sz w:val="24"/>
                        </w:rPr>
                      </m:ctrlPr>
                    </m:dPr>
                    <m:e>
                      <m:r>
                        <w:rPr>
                          <w:rFonts w:ascii="Cambria Math" w:hAnsi="Cambria Math"/>
                          <w:color w:val="EE0000"/>
                          <w:sz w:val="24"/>
                        </w:rPr>
                        <m:t>t</m:t>
                      </m:r>
                    </m:e>
                  </m:d>
                </m:num>
                <m:den>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r>
                        <w:rPr>
                          <w:rFonts w:ascii="Cambria Math" w:hAnsi="Cambria Math"/>
                          <w:color w:val="EE0000"/>
                          <w:sz w:val="24"/>
                        </w:rPr>
                        <m:t>step</m:t>
                      </m:r>
                    </m:sub>
                  </m:sSub>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26</m:t>
                  </m:r>
                </m:e>
              </m:d>
            </m:e>
          </m:eqArr>
        </m:oMath>
      </m:oMathPara>
    </w:p>
    <w:p w14:paraId="28A7992F"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m:oMath>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V</m:t>
            </m:r>
          </m:e>
          <m:sub>
            <m:r>
              <w:rPr>
                <w:rFonts w:ascii="Cambria Math" w:hAnsi="Cambria Math"/>
                <w:color w:val="EE0000"/>
                <w:sz w:val="24"/>
              </w:rPr>
              <m:t>h</m:t>
            </m:r>
          </m:sub>
        </m:sSub>
        <m: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m:t>
            </m:r>
            <m:ctrlPr>
              <w:rPr>
                <w:rFonts w:ascii="Cambria Math" w:hAnsi="Cambria Math"/>
                <w:i/>
                <w:color w:val="EE0000"/>
                <w:sz w:val="24"/>
              </w:rPr>
            </m:ctrlPr>
          </m:e>
          <m:sub>
            <m:r>
              <m:rPr>
                <m:sty m:val="p"/>
              </m:rPr>
              <w:rPr>
                <w:rFonts w:ascii="Cambria Math" w:hAnsi="Cambria Math"/>
                <w:color w:val="EE0000"/>
                <w:sz w:val="24"/>
              </w:rPr>
              <m:t>h</m:t>
            </m:r>
          </m:sub>
        </m:sSub>
        <m:r>
          <w:rPr>
            <w:rFonts w:ascii="Cambria Math" w:hAnsi="Cambria Math"/>
            <w:color w:val="EE0000"/>
            <w:sz w:val="24"/>
          </w:rPr>
          <m:t>T</m:t>
        </m:r>
      </m:oMath>
      <w:r w:rsidRPr="001E6879">
        <w:rPr>
          <w:rFonts w:ascii="Times" w:hAnsi="Times" w:hint="eastAsia"/>
          <w:color w:val="EE0000"/>
          <w:sz w:val="24"/>
        </w:rPr>
        <w:t>为水平平流项，代表</w:t>
      </w:r>
      <w:r w:rsidRPr="001E6879">
        <w:rPr>
          <w:rFonts w:ascii="Times" w:hAnsi="Times"/>
          <w:color w:val="EE0000"/>
          <w:sz w:val="24"/>
        </w:rPr>
        <w:t>水平方向的风将不同温度的空气输送过来，导致局地温度变化（例如，冷空气平流导致降温）。</w:t>
      </w:r>
      <w:r w:rsidRPr="001E6879">
        <w:rPr>
          <w:rFonts w:ascii="Times" w:hAnsi="Times" w:hint="eastAsia"/>
          <w:color w:val="EE0000"/>
          <w:sz w:val="24"/>
        </w:rPr>
        <w:t>其中</w:t>
      </w:r>
      <w:proofErr w:type="spellStart"/>
      <w:r w:rsidRPr="001E6879">
        <w:rPr>
          <w:rFonts w:ascii="Times" w:hAnsi="Times" w:hint="eastAsia"/>
          <w:i/>
          <w:iCs/>
          <w:color w:val="EE0000"/>
          <w:sz w:val="24"/>
        </w:rPr>
        <w:t>V</w:t>
      </w:r>
      <w:r w:rsidRPr="001E6879">
        <w:rPr>
          <w:rFonts w:ascii="Times" w:hAnsi="Times" w:hint="eastAsia"/>
          <w:i/>
          <w:iCs/>
          <w:color w:val="EE0000"/>
          <w:sz w:val="24"/>
          <w:vertAlign w:val="subscript"/>
        </w:rPr>
        <w:t>h</w:t>
      </w:r>
      <w:proofErr w:type="spellEnd"/>
      <w:r w:rsidRPr="001E6879">
        <w:rPr>
          <w:rFonts w:ascii="Times" w:hAnsi="Times" w:hint="eastAsia"/>
          <w:color w:val="EE0000"/>
          <w:sz w:val="24"/>
        </w:rPr>
        <w:t>是水平风场向量，</w:t>
      </w:r>
      <m:oMath>
        <m:sSub>
          <m:sSubPr>
            <m:ctrlPr>
              <w:rPr>
                <w:rFonts w:ascii="Cambria Math" w:hAnsi="Cambria Math"/>
                <w:color w:val="EE0000"/>
                <w:sz w:val="24"/>
              </w:rPr>
            </m:ctrlPr>
          </m:sSubPr>
          <m:e>
            <m:r>
              <m:rPr>
                <m:sty m:val="p"/>
              </m:rPr>
              <w:rPr>
                <w:rFonts w:ascii="Cambria Math" w:hAnsi="Cambria Math"/>
                <w:color w:val="EE0000"/>
                <w:sz w:val="24"/>
              </w:rPr>
              <m:t>∇</m:t>
            </m:r>
            <m:ctrlPr>
              <w:rPr>
                <w:rFonts w:ascii="Cambria Math" w:hAnsi="Cambria Math"/>
                <w:i/>
                <w:color w:val="EE0000"/>
                <w:sz w:val="24"/>
              </w:rPr>
            </m:ctrlPr>
          </m:e>
          <m:sub>
            <m:r>
              <m:rPr>
                <m:sty m:val="p"/>
              </m:rPr>
              <w:rPr>
                <w:rFonts w:ascii="Cambria Math" w:hAnsi="Cambria Math"/>
                <w:color w:val="EE0000"/>
                <w:sz w:val="24"/>
              </w:rPr>
              <m:t>h</m:t>
            </m:r>
          </m:sub>
        </m:sSub>
        <m:r>
          <w:rPr>
            <w:rFonts w:ascii="Cambria Math" w:hAnsi="Cambria Math"/>
            <w:color w:val="EE0000"/>
            <w:sz w:val="24"/>
          </w:rPr>
          <m:t>T</m:t>
        </m:r>
      </m:oMath>
      <w:r w:rsidRPr="001E6879">
        <w:rPr>
          <w:rFonts w:ascii="Times" w:hAnsi="Times"/>
          <w:color w:val="EE0000"/>
          <w:sz w:val="24"/>
        </w:rPr>
        <w:t>是水平温度梯度，需要在格点数据上通过</w:t>
      </w:r>
      <w:r w:rsidRPr="001E6879">
        <w:rPr>
          <w:rFonts w:ascii="Times" w:hAnsi="Times"/>
          <w:b/>
          <w:bCs/>
          <w:color w:val="EE0000"/>
          <w:sz w:val="24"/>
        </w:rPr>
        <w:t>数值差分</w:t>
      </w:r>
      <w:r w:rsidRPr="001E6879">
        <w:rPr>
          <w:rFonts w:ascii="Times" w:hAnsi="Times"/>
          <w:color w:val="EE0000"/>
          <w:sz w:val="24"/>
        </w:rPr>
        <w:t>来计算</w:t>
      </w:r>
      <w:r w:rsidRPr="001E6879">
        <w:rPr>
          <w:rFonts w:ascii="Times" w:hAnsi="Times" w:hint="eastAsia"/>
          <w:color w:val="EE0000"/>
          <w:sz w:val="24"/>
        </w:rPr>
        <w:t>，如式（</w:t>
      </w:r>
      <w:r w:rsidRPr="001E6879">
        <w:rPr>
          <w:rFonts w:ascii="Times" w:hAnsi="Times" w:hint="eastAsia"/>
          <w:color w:val="EE0000"/>
          <w:sz w:val="24"/>
        </w:rPr>
        <w:t>2</w:t>
      </w:r>
      <w:r w:rsidRPr="001E6879">
        <w:rPr>
          <w:rFonts w:ascii="Times" w:hAnsi="Times"/>
          <w:color w:val="EE0000"/>
          <w:sz w:val="24"/>
        </w:rPr>
        <w:t>9</w:t>
      </w:r>
      <w:r w:rsidRPr="001E6879">
        <w:rPr>
          <w:rFonts w:ascii="Times" w:hAnsi="Times" w:hint="eastAsia"/>
          <w:color w:val="EE0000"/>
          <w:sz w:val="24"/>
        </w:rPr>
        <w:t>）。例如，在</w:t>
      </w:r>
      <w:r w:rsidRPr="001E6879">
        <w:rPr>
          <w:rFonts w:ascii="Times" w:hAnsi="Times" w:hint="eastAsia"/>
          <w:color w:val="EE0000"/>
          <w:sz w:val="24"/>
        </w:rPr>
        <w:t>x</w:t>
      </w:r>
      <w:r w:rsidRPr="001E6879">
        <w:rPr>
          <w:rFonts w:ascii="Times" w:hAnsi="Times" w:hint="eastAsia"/>
          <w:color w:val="EE0000"/>
          <w:sz w:val="24"/>
        </w:rPr>
        <w:t>方向的梯度如下，在实际计算中需要多层的</w:t>
      </w:r>
      <w:r w:rsidRPr="001E6879">
        <w:rPr>
          <w:rFonts w:ascii="Times" w:hAnsi="Times" w:hint="eastAsia"/>
          <w:i/>
          <w:iCs/>
          <w:color w:val="EE0000"/>
          <w:sz w:val="24"/>
        </w:rPr>
        <w:t>t, u, v</w:t>
      </w:r>
      <w:r w:rsidRPr="001E6879">
        <w:rPr>
          <w:rFonts w:ascii="Times" w:hAnsi="Times" w:hint="eastAsia"/>
          <w:color w:val="EE0000"/>
          <w:sz w:val="24"/>
        </w:rPr>
        <w:t>等分量。</w:t>
      </w:r>
    </w:p>
    <w:p w14:paraId="40AC586C" w14:textId="4F3302DE"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T</m:t>
                  </m:r>
                </m:num>
                <m:den>
                  <m:r>
                    <w:rPr>
                      <w:rFonts w:ascii="Cambria Math" w:hAnsi="Cambria Math"/>
                      <w:color w:val="EE0000"/>
                      <w:sz w:val="24"/>
                    </w:rPr>
                    <m:t>∂t</m:t>
                  </m:r>
                </m:den>
              </m:f>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hint="eastAsia"/>
                          <w:color w:val="EE0000"/>
                          <w:sz w:val="24"/>
                        </w:rPr>
                        <m:t>T</m:t>
                      </m:r>
                      <m:ctrlPr>
                        <w:rPr>
                          <w:rFonts w:ascii="Cambria Math" w:hAnsi="Cambria Math" w:hint="eastAsia"/>
                          <w:i/>
                          <w:color w:val="EE0000"/>
                          <w:sz w:val="24"/>
                        </w:rPr>
                      </m:ctrlPr>
                    </m:e>
                    <m:sub>
                      <m:d>
                        <m:dPr>
                          <m:ctrlPr>
                            <w:rPr>
                              <w:rFonts w:ascii="Cambria Math" w:hAnsi="Cambria Math"/>
                              <w:i/>
                              <w:color w:val="EE0000"/>
                              <w:sz w:val="24"/>
                            </w:rPr>
                          </m:ctrlPr>
                        </m:dPr>
                        <m:e>
                          <m:r>
                            <w:rPr>
                              <w:rFonts w:ascii="Cambria Math" w:hAnsi="Cambria Math"/>
                              <w:color w:val="EE0000"/>
                              <w:sz w:val="24"/>
                            </w:rPr>
                            <m:t>i+1,j</m:t>
                          </m:r>
                        </m:e>
                      </m:d>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T</m:t>
                      </m:r>
                    </m:e>
                    <m:sub>
                      <m:d>
                        <m:dPr>
                          <m:ctrlPr>
                            <w:rPr>
                              <w:rFonts w:ascii="Cambria Math" w:hAnsi="Cambria Math"/>
                              <w:i/>
                              <w:color w:val="EE0000"/>
                              <w:sz w:val="24"/>
                            </w:rPr>
                          </m:ctrlPr>
                        </m:dPr>
                        <m:e>
                          <m:r>
                            <w:rPr>
                              <w:rFonts w:ascii="Cambria Math" w:hAnsi="Cambria Math"/>
                              <w:color w:val="EE0000"/>
                              <w:sz w:val="24"/>
                            </w:rPr>
                            <m:t>i-1,j</m:t>
                          </m:r>
                        </m:e>
                      </m:d>
                    </m:sub>
                  </m:sSub>
                </m:num>
                <m:den>
                  <m:r>
                    <w:rPr>
                      <w:rFonts w:ascii="Cambria Math" w:hAnsi="Cambria Math"/>
                      <w:color w:val="EE0000"/>
                      <w:sz w:val="24"/>
                    </w:rPr>
                    <m:t>2∆x</m:t>
                  </m:r>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27</m:t>
                  </m:r>
                </m:e>
              </m:d>
            </m:e>
          </m:eqArr>
        </m:oMath>
      </m:oMathPara>
    </w:p>
    <w:p w14:paraId="2EC8F17D"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m:oMath>
        <m:d>
          <m:dPr>
            <m:ctrlPr>
              <w:rPr>
                <w:rFonts w:ascii="Cambria Math" w:hAnsi="Cambria Math"/>
                <w:i/>
                <w:color w:val="EE0000"/>
                <w:sz w:val="24"/>
              </w:rPr>
            </m:ctrlPr>
          </m:dPr>
          <m:e>
            <m:f>
              <m:fPr>
                <m:ctrlPr>
                  <w:rPr>
                    <w:rFonts w:ascii="Cambria Math" w:hAnsi="Cambria Math"/>
                    <w:i/>
                    <w:color w:val="EE0000"/>
                    <w:sz w:val="24"/>
                  </w:rPr>
                </m:ctrlPr>
              </m:fPr>
              <m:num>
                <m:r>
                  <w:rPr>
                    <w:rFonts w:ascii="Cambria Math" w:hAnsi="Cambria Math"/>
                    <w:color w:val="EE0000"/>
                    <w:sz w:val="24"/>
                  </w:rPr>
                  <m:t>RT</m:t>
                </m:r>
              </m:num>
              <m:den>
                <m:r>
                  <w:rPr>
                    <w:rFonts w:ascii="Cambria Math" w:hAnsi="Cambria Math"/>
                    <w:color w:val="EE0000"/>
                    <w:sz w:val="24"/>
                  </w:rPr>
                  <m:t>pg</m:t>
                </m:r>
              </m:den>
            </m:f>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∂T</m:t>
                </m:r>
              </m:num>
              <m:den>
                <m:r>
                  <w:rPr>
                    <w:rFonts w:ascii="Cambria Math" w:hAnsi="Cambria Math"/>
                    <w:color w:val="EE0000"/>
                    <w:sz w:val="24"/>
                  </w:rPr>
                  <m:t>∂p</m:t>
                </m:r>
              </m:den>
            </m:f>
          </m:e>
        </m:d>
        <m:r>
          <w:rPr>
            <w:rFonts w:ascii="Cambria Math" w:hAnsi="Cambria Math"/>
            <w:color w:val="EE0000"/>
            <w:sz w:val="24"/>
          </w:rPr>
          <m:t>ω</m:t>
        </m:r>
      </m:oMath>
      <w:r w:rsidRPr="001E6879">
        <w:rPr>
          <w:rFonts w:ascii="Times" w:hAnsi="Times" w:hint="eastAsia"/>
          <w:color w:val="EE0000"/>
          <w:sz w:val="24"/>
        </w:rPr>
        <w:t>是绝热垂直运动项，</w:t>
      </w:r>
      <w:r w:rsidRPr="001E6879">
        <w:rPr>
          <w:rFonts w:ascii="Times" w:hAnsi="Times"/>
          <w:color w:val="EE0000"/>
          <w:sz w:val="24"/>
        </w:rPr>
        <w:t>空气垂直运动引起的温度变化。上升的空气绝热膨胀冷却，下沉的空气绝热压缩增温。这是天气变化（如云的形成和消散）的核心驱动力</w:t>
      </w:r>
      <w:r w:rsidRPr="001E6879">
        <w:rPr>
          <w:rFonts w:ascii="Times" w:hAnsi="Times" w:hint="eastAsia"/>
          <w:color w:val="EE0000"/>
          <w:sz w:val="24"/>
        </w:rPr>
        <w:t>，因此我们认为该项的嵌入应该能改进降水估算</w:t>
      </w:r>
      <w:r w:rsidRPr="001E6879">
        <w:rPr>
          <w:rFonts w:ascii="Times" w:hAnsi="Times"/>
          <w:color w:val="EE0000"/>
          <w:sz w:val="24"/>
        </w:rPr>
        <w:t>。</w:t>
      </w:r>
      <w:r w:rsidRPr="001E6879">
        <w:rPr>
          <w:rFonts w:ascii="Times" w:hAnsi="Times" w:hint="eastAsia"/>
          <w:color w:val="EE0000"/>
          <w:sz w:val="24"/>
        </w:rPr>
        <w:t>在计算时</w:t>
      </w:r>
      <m:oMath>
        <m:r>
          <w:rPr>
            <w:rFonts w:ascii="Cambria Math" w:hAnsi="Cambria Math"/>
            <w:color w:val="EE0000"/>
            <w:sz w:val="24"/>
          </w:rPr>
          <m:t>ω=</m:t>
        </m:r>
        <m:f>
          <m:fPr>
            <m:ctrlPr>
              <w:rPr>
                <w:rFonts w:ascii="Cambria Math" w:hAnsi="Cambria Math"/>
                <w:i/>
                <w:color w:val="EE0000"/>
                <w:sz w:val="24"/>
              </w:rPr>
            </m:ctrlPr>
          </m:fPr>
          <m:num>
            <m:r>
              <w:rPr>
                <w:rFonts w:ascii="Cambria Math" w:hAnsi="Cambria Math"/>
                <w:color w:val="EE0000"/>
                <w:sz w:val="24"/>
              </w:rPr>
              <m:t>dp</m:t>
            </m:r>
          </m:num>
          <m:den>
            <m:r>
              <w:rPr>
                <w:rFonts w:ascii="Cambria Math" w:hAnsi="Cambria Math"/>
                <w:color w:val="EE0000"/>
                <w:sz w:val="24"/>
              </w:rPr>
              <m:t>dt</m:t>
            </m:r>
          </m:den>
        </m:f>
      </m:oMath>
      <w:r w:rsidRPr="001E6879">
        <w:rPr>
          <w:rFonts w:ascii="Times" w:hAnsi="Times" w:hint="eastAsia"/>
          <w:color w:val="EE0000"/>
          <w:sz w:val="24"/>
        </w:rPr>
        <w:t>是压强坐标系下的垂直速度。</w:t>
      </w:r>
      <m:oMath>
        <m:f>
          <m:fPr>
            <m:ctrlPr>
              <w:rPr>
                <w:rFonts w:ascii="Cambria Math" w:hAnsi="Cambria Math"/>
                <w:i/>
                <w:color w:val="EE0000"/>
                <w:sz w:val="24"/>
              </w:rPr>
            </m:ctrlPr>
          </m:fPr>
          <m:num>
            <m:r>
              <w:rPr>
                <w:rFonts w:ascii="Cambria Math" w:hAnsi="Cambria Math"/>
                <w:color w:val="EE0000"/>
                <w:sz w:val="24"/>
              </w:rPr>
              <m:t>∂T</m:t>
            </m:r>
          </m:num>
          <m:den>
            <m:r>
              <w:rPr>
                <w:rFonts w:ascii="Cambria Math" w:hAnsi="Cambria Math"/>
                <w:color w:val="EE0000"/>
                <w:sz w:val="24"/>
              </w:rPr>
              <m:t>∂p</m:t>
            </m:r>
          </m:den>
        </m:f>
      </m:oMath>
      <w:r w:rsidRPr="001E6879">
        <w:rPr>
          <w:rFonts w:ascii="Times" w:hAnsi="Times" w:hint="eastAsia"/>
          <w:color w:val="EE0000"/>
          <w:sz w:val="24"/>
        </w:rPr>
        <w:t>是温度随压强的垂直梯度，同样通过数值差分计算。直接通过多层的</w:t>
      </w:r>
      <w:r w:rsidRPr="001E6879">
        <w:rPr>
          <w:rFonts w:ascii="Times" w:hAnsi="Times" w:hint="eastAsia"/>
          <w:color w:val="EE0000"/>
          <w:sz w:val="24"/>
        </w:rPr>
        <w:t>Vertical velocity</w:t>
      </w:r>
      <w:r w:rsidRPr="001E6879">
        <w:rPr>
          <w:rFonts w:ascii="Times" w:hAnsi="Times" w:hint="eastAsia"/>
          <w:color w:val="EE0000"/>
          <w:sz w:val="24"/>
        </w:rPr>
        <w:t>和</w:t>
      </w:r>
      <w:r w:rsidRPr="001E6879">
        <w:rPr>
          <w:rFonts w:ascii="Times" w:hAnsi="Times" w:hint="eastAsia"/>
          <w:color w:val="EE0000"/>
          <w:sz w:val="24"/>
        </w:rPr>
        <w:t>Temperature</w:t>
      </w:r>
      <w:r w:rsidRPr="001E6879">
        <w:rPr>
          <w:rFonts w:ascii="Times" w:hAnsi="Times" w:hint="eastAsia"/>
          <w:color w:val="EE0000"/>
          <w:sz w:val="24"/>
        </w:rPr>
        <w:t>计算。</w:t>
      </w:r>
    </w:p>
    <w:p w14:paraId="6DE52279" w14:textId="77777777" w:rsidR="00442856" w:rsidRPr="001E6879" w:rsidRDefault="00442856" w:rsidP="001E6879">
      <w:pPr>
        <w:spacing w:line="240" w:lineRule="auto"/>
        <w:rPr>
          <w:rFonts w:ascii="Times" w:hAnsi="Times"/>
          <w:color w:val="EE0000"/>
          <w:sz w:val="24"/>
        </w:rPr>
      </w:pPr>
      <w:r w:rsidRPr="001E6879">
        <w:rPr>
          <w:rFonts w:ascii="Times" w:hAnsi="Times"/>
          <w:color w:val="EE0000"/>
          <w:sz w:val="24"/>
        </w:rPr>
        <w:tab/>
      </w:r>
      <w:r w:rsidRPr="001E6879">
        <w:rPr>
          <w:rFonts w:ascii="Times" w:hAnsi="Times" w:hint="eastAsia"/>
          <w:color w:val="EE0000"/>
          <w:sz w:val="24"/>
        </w:rPr>
        <w:t>在气温局地变化方程中，最后一项</w:t>
      </w:r>
      <m:oMath>
        <m:f>
          <m:fPr>
            <m:ctrlPr>
              <w:rPr>
                <w:rFonts w:ascii="Cambria Math" w:hAnsi="Cambria Math"/>
                <w:i/>
                <w:color w:val="EE0000"/>
                <w:sz w:val="24"/>
              </w:rPr>
            </m:ctrlPr>
          </m:fPr>
          <m:num>
            <m:r>
              <w:rPr>
                <w:rFonts w:ascii="Cambria Math" w:hAnsi="Cambria Math"/>
                <w:color w:val="EE0000"/>
                <w:sz w:val="24"/>
              </w:rPr>
              <m:t>1</m:t>
            </m:r>
          </m:num>
          <m:den>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p</m:t>
                </m:r>
              </m:sub>
            </m:sSub>
          </m:den>
        </m:f>
        <m:f>
          <m:fPr>
            <m:ctrlPr>
              <w:rPr>
                <w:rFonts w:ascii="Cambria Math" w:hAnsi="Cambria Math"/>
                <w:i/>
                <w:color w:val="EE0000"/>
                <w:sz w:val="24"/>
              </w:rPr>
            </m:ctrlPr>
          </m:fPr>
          <m:num>
            <m:r>
              <w:rPr>
                <w:rFonts w:ascii="Cambria Math" w:hAnsi="Cambria Math"/>
                <w:color w:val="EE0000"/>
                <w:sz w:val="24"/>
              </w:rPr>
              <m:t>dQ</m:t>
            </m:r>
          </m:num>
          <m:den>
            <m:r>
              <w:rPr>
                <w:rFonts w:ascii="Cambria Math" w:hAnsi="Cambria Math"/>
                <w:color w:val="EE0000"/>
                <w:sz w:val="24"/>
              </w:rPr>
              <m:t>dt</m:t>
            </m:r>
          </m:den>
        </m:f>
      </m:oMath>
      <w:r w:rsidRPr="001E6879">
        <w:rPr>
          <w:rFonts w:ascii="Times" w:hAnsi="Times" w:hint="eastAsia"/>
          <w:color w:val="EE0000"/>
          <w:sz w:val="24"/>
        </w:rPr>
        <w:t>非绝热加热项是难点，因为它难以写为直接的函数，</w:t>
      </w:r>
      <w:r w:rsidRPr="001E6879">
        <w:rPr>
          <w:rFonts w:ascii="Times" w:hAnsi="Times" w:hint="eastAsia"/>
          <w:color w:val="EE0000"/>
          <w:sz w:val="24"/>
        </w:rPr>
        <w:t>ERA5</w:t>
      </w:r>
      <w:r w:rsidRPr="001E6879">
        <w:rPr>
          <w:rFonts w:ascii="Times" w:hAnsi="Times" w:hint="eastAsia"/>
          <w:color w:val="EE0000"/>
          <w:sz w:val="24"/>
        </w:rPr>
        <w:t>并不提供</w:t>
      </w:r>
      <w:r w:rsidRPr="001E6879">
        <w:rPr>
          <w:rFonts w:ascii="Times" w:hAnsi="Times"/>
          <w:color w:val="EE0000"/>
          <w:sz w:val="24"/>
        </w:rPr>
        <w:t>总非绝热加热率变量。这个变量是数值天气预报模式内部通过复杂的物理过程参数化方案（辐射方案、云微物理方案、边界层方案等）计算得出的诊断量。直接从</w:t>
      </w:r>
      <w:r w:rsidRPr="001E6879">
        <w:rPr>
          <w:rFonts w:ascii="Times" w:hAnsi="Times"/>
          <w:color w:val="EE0000"/>
          <w:sz w:val="24"/>
        </w:rPr>
        <w:t>ERA5</w:t>
      </w:r>
      <w:r w:rsidRPr="001E6879">
        <w:rPr>
          <w:rFonts w:ascii="Times" w:hAnsi="Times"/>
          <w:color w:val="EE0000"/>
          <w:sz w:val="24"/>
        </w:rPr>
        <w:t>的标准输出变量中精确地重构</w:t>
      </w:r>
      <m:oMath>
        <m:f>
          <m:fPr>
            <m:ctrlPr>
              <w:rPr>
                <w:rFonts w:ascii="Cambria Math" w:hAnsi="Cambria Math"/>
                <w:i/>
                <w:color w:val="EE0000"/>
                <w:sz w:val="24"/>
              </w:rPr>
            </m:ctrlPr>
          </m:fPr>
          <m:num>
            <m:r>
              <w:rPr>
                <w:rFonts w:ascii="Cambria Math" w:hAnsi="Cambria Math"/>
                <w:color w:val="EE0000"/>
                <w:sz w:val="24"/>
              </w:rPr>
              <m:t>dQ</m:t>
            </m:r>
          </m:num>
          <m:den>
            <m:r>
              <w:rPr>
                <w:rFonts w:ascii="Cambria Math" w:hAnsi="Cambria Math"/>
                <w:color w:val="EE0000"/>
                <w:sz w:val="24"/>
              </w:rPr>
              <m:t>dt</m:t>
            </m:r>
          </m:den>
        </m:f>
      </m:oMath>
      <w:r w:rsidRPr="001E6879">
        <w:rPr>
          <w:rFonts w:ascii="Times" w:hAnsi="Times"/>
          <w:color w:val="EE0000"/>
          <w:sz w:val="24"/>
        </w:rPr>
        <w:t>的垂直廓线是极其困难的，几乎相当于重建一个模式的物理过程部分。</w:t>
      </w:r>
      <w:r w:rsidRPr="001E6879">
        <w:rPr>
          <w:rFonts w:ascii="Times" w:hAnsi="Times" w:hint="eastAsia"/>
          <w:color w:val="EE0000"/>
          <w:sz w:val="24"/>
        </w:rPr>
        <w:t>但是，也可以忽略这一项，在自由大气中（边界层以上）、晴空区域，非绝热过程（尤其是潜热和感热）相比于平流和垂直运动项要小一个量级。我们可以构建一个忽略非绝热项的损失函数。考虑到这一项和降水高度相关，因此我们打算用一种简化关系的形式，</w:t>
      </w:r>
      <w:r w:rsidRPr="001E6879">
        <w:rPr>
          <w:rFonts w:ascii="Times" w:hAnsi="Times"/>
          <w:color w:val="EE0000"/>
          <w:sz w:val="24"/>
        </w:rPr>
        <w:t>可以用</w:t>
      </w:r>
      <w:r w:rsidRPr="001E6879">
        <w:rPr>
          <w:rFonts w:ascii="Times" w:hAnsi="Times"/>
          <w:color w:val="EE0000"/>
          <w:sz w:val="24"/>
        </w:rPr>
        <w:t>ERA5</w:t>
      </w:r>
      <w:r w:rsidRPr="001E6879">
        <w:rPr>
          <w:rFonts w:ascii="Times" w:hAnsi="Times"/>
          <w:color w:val="EE0000"/>
          <w:sz w:val="24"/>
        </w:rPr>
        <w:t>的其他变量来近似主要的非绝热过程。</w:t>
      </w:r>
    </w:p>
    <w:p w14:paraId="0A68628A" w14:textId="77777777" w:rsidR="00442856" w:rsidRPr="001E6879" w:rsidRDefault="00442856" w:rsidP="001E6879">
      <w:pPr>
        <w:spacing w:line="240" w:lineRule="auto"/>
        <w:rPr>
          <w:rFonts w:ascii="Times" w:hAnsi="Times"/>
          <w:color w:val="EE0000"/>
          <w:sz w:val="24"/>
        </w:rPr>
      </w:pPr>
      <w:r w:rsidRPr="001E6879">
        <w:rPr>
          <w:rFonts w:ascii="Times" w:hAnsi="Times"/>
          <w:color w:val="EE0000"/>
          <w:sz w:val="24"/>
        </w:rPr>
        <w:t>总的非绝热加热率（下文简称</w:t>
      </w:r>
      <w:r w:rsidRPr="001E6879">
        <w:rPr>
          <w:rFonts w:ascii="Times" w:hAnsi="Times"/>
          <w:color w:val="EE0000"/>
          <w:sz w:val="24"/>
        </w:rPr>
        <w:t>Q</w:t>
      </w:r>
      <w:r w:rsidRPr="001E6879">
        <w:rPr>
          <w:rFonts w:ascii="Times" w:hAnsi="Times"/>
          <w:color w:val="EE0000"/>
          <w:sz w:val="24"/>
        </w:rPr>
        <w:t>）可以分解为三个主要分量的和：</w:t>
      </w:r>
    </w:p>
    <w:p w14:paraId="6198EEDE" w14:textId="24D6E63B"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color w:val="EE0000"/>
                      <w:sz w:val="24"/>
                    </w:rPr>
                    <m:t>total</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rad</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L</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 xml:space="preserve">sen </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28</m:t>
                  </m:r>
                </m:e>
              </m:d>
            </m:e>
          </m:eqArr>
        </m:oMath>
      </m:oMathPara>
    </w:p>
    <w:p w14:paraId="4310B754" w14:textId="77777777" w:rsidR="00442856" w:rsidRPr="001E6879" w:rsidRDefault="00442856" w:rsidP="001E6879">
      <w:pPr>
        <w:spacing w:line="240" w:lineRule="auto"/>
        <w:rPr>
          <w:rFonts w:ascii="Times" w:hAnsi="Times"/>
          <w:color w:val="EE0000"/>
          <w:sz w:val="24"/>
        </w:rPr>
      </w:pPr>
      <w:r w:rsidRPr="001E6879">
        <w:rPr>
          <w:rFonts w:ascii="Times" w:hAnsi="Times"/>
          <w:b/>
          <w:bCs/>
          <w:color w:val="EE0000"/>
          <w:sz w:val="24"/>
        </w:rPr>
        <w:t xml:space="preserve">a. </w:t>
      </w:r>
      <w:r w:rsidRPr="001E6879">
        <w:rPr>
          <w:rFonts w:ascii="Times" w:hAnsi="Times"/>
          <w:b/>
          <w:bCs/>
          <w:color w:val="EE0000"/>
          <w:sz w:val="24"/>
        </w:rPr>
        <w:t>辐射加热</w:t>
      </w:r>
      <w:r w:rsidRPr="001E6879">
        <w:rPr>
          <w:rFonts w:ascii="Times" w:hAnsi="Times"/>
          <w:b/>
          <w:bCs/>
          <w:color w:val="EE0000"/>
          <w:sz w:val="24"/>
        </w:rPr>
        <w:t xml:space="preserve"> (</w:t>
      </w:r>
      <w:proofErr w:type="spellStart"/>
      <w:r w:rsidRPr="001E6879">
        <w:rPr>
          <w:rFonts w:ascii="Times" w:hAnsi="Times"/>
          <w:b/>
          <w:bCs/>
          <w:i/>
          <w:iCs/>
          <w:color w:val="EE0000"/>
          <w:sz w:val="24"/>
        </w:rPr>
        <w:t>Q</w:t>
      </w:r>
      <w:r w:rsidRPr="001E6879">
        <w:rPr>
          <w:rFonts w:ascii="Times" w:hAnsi="Times"/>
          <w:b/>
          <w:bCs/>
          <w:i/>
          <w:iCs/>
          <w:color w:val="EE0000"/>
          <w:sz w:val="24"/>
          <w:vertAlign w:val="subscript"/>
        </w:rPr>
        <w:t>rad</w:t>
      </w:r>
      <w:proofErr w:type="spellEnd"/>
      <w:r w:rsidRPr="001E6879">
        <w:rPr>
          <w:rFonts w:ascii="Times" w:hAnsi="Times"/>
          <w:b/>
          <w:bCs/>
          <w:color w:val="EE0000"/>
          <w:sz w:val="24"/>
        </w:rPr>
        <w:t>):</w:t>
      </w:r>
      <w:r w:rsidRPr="001E6879">
        <w:rPr>
          <w:rFonts w:ascii="Times" w:hAnsi="Times"/>
          <w:color w:val="EE0000"/>
          <w:sz w:val="24"/>
        </w:rPr>
        <w:t xml:space="preserve"> </w:t>
      </w:r>
      <w:r w:rsidRPr="001E6879">
        <w:rPr>
          <w:rFonts w:ascii="Times" w:hAnsi="Times"/>
          <w:color w:val="EE0000"/>
          <w:sz w:val="24"/>
        </w:rPr>
        <w:t>指大气中的气体分子（如水汽、臭氧、二氧化碳）、云和气溶胶吸收太阳短波辐射和吸收</w:t>
      </w:r>
      <w:r w:rsidRPr="001E6879">
        <w:rPr>
          <w:rFonts w:ascii="Times" w:hAnsi="Times"/>
          <w:color w:val="EE0000"/>
          <w:sz w:val="24"/>
        </w:rPr>
        <w:t>/</w:t>
      </w:r>
      <w:r w:rsidRPr="001E6879">
        <w:rPr>
          <w:rFonts w:ascii="Times" w:hAnsi="Times"/>
          <w:color w:val="EE0000"/>
          <w:sz w:val="24"/>
        </w:rPr>
        <w:t>放出地球长波辐射所造成的净加热或冷却。</w:t>
      </w:r>
    </w:p>
    <w:p w14:paraId="7355F4F1" w14:textId="77777777" w:rsidR="00442856" w:rsidRPr="001E6879" w:rsidRDefault="00442856" w:rsidP="001E6879">
      <w:pPr>
        <w:spacing w:line="240" w:lineRule="auto"/>
        <w:rPr>
          <w:rFonts w:ascii="Times" w:hAnsi="Times"/>
          <w:color w:val="EE0000"/>
          <w:sz w:val="24"/>
        </w:rPr>
      </w:pPr>
      <w:r w:rsidRPr="001E6879">
        <w:rPr>
          <w:rFonts w:ascii="Times" w:hAnsi="Times"/>
          <w:b/>
          <w:bCs/>
          <w:color w:val="EE0000"/>
          <w:sz w:val="24"/>
        </w:rPr>
        <w:lastRenderedPageBreak/>
        <w:t xml:space="preserve">b. </w:t>
      </w:r>
      <w:r w:rsidRPr="001E6879">
        <w:rPr>
          <w:rFonts w:ascii="Times" w:hAnsi="Times"/>
          <w:b/>
          <w:bCs/>
          <w:color w:val="EE0000"/>
          <w:sz w:val="24"/>
        </w:rPr>
        <w:t>潜热加热</w:t>
      </w:r>
      <w:r w:rsidRPr="001E6879">
        <w:rPr>
          <w:rFonts w:ascii="Times" w:hAnsi="Times"/>
          <w:b/>
          <w:bCs/>
          <w:color w:val="EE0000"/>
          <w:sz w:val="24"/>
        </w:rPr>
        <w:t xml:space="preserve"> (</w:t>
      </w:r>
      <w:r w:rsidRPr="001E6879">
        <w:rPr>
          <w:rFonts w:ascii="Times" w:hAnsi="Times"/>
          <w:b/>
          <w:bCs/>
          <w:i/>
          <w:iCs/>
          <w:color w:val="EE0000"/>
          <w:sz w:val="24"/>
        </w:rPr>
        <w:t>Q</w:t>
      </w:r>
      <w:r w:rsidRPr="001E6879">
        <w:rPr>
          <w:rFonts w:ascii="Times" w:hAnsi="Times"/>
          <w:b/>
          <w:bCs/>
          <w:i/>
          <w:iCs/>
          <w:color w:val="EE0000"/>
          <w:sz w:val="24"/>
          <w:vertAlign w:val="subscript"/>
        </w:rPr>
        <w:t>L</w:t>
      </w:r>
      <w:r w:rsidRPr="001E6879">
        <w:rPr>
          <w:rFonts w:ascii="Times" w:hAnsi="Times"/>
          <w:b/>
          <w:bCs/>
          <w:color w:val="EE0000"/>
          <w:sz w:val="24"/>
        </w:rPr>
        <w:t>):</w:t>
      </w:r>
      <w:r w:rsidRPr="001E6879">
        <w:rPr>
          <w:rFonts w:ascii="Times" w:hAnsi="Times"/>
          <w:color w:val="EE0000"/>
          <w:sz w:val="24"/>
        </w:rPr>
        <w:t xml:space="preserve"> </w:t>
      </w:r>
      <w:r w:rsidRPr="001E6879">
        <w:rPr>
          <w:rFonts w:ascii="Times" w:hAnsi="Times"/>
          <w:color w:val="EE0000"/>
          <w:sz w:val="24"/>
        </w:rPr>
        <w:t>来源于大气中水的三相变化。水汽凝结、凝华释放大量热量，是大气中一个强大且局地的热源</w:t>
      </w:r>
      <w:r w:rsidRPr="001E6879">
        <w:rPr>
          <w:rFonts w:ascii="Times" w:hAnsi="Times" w:hint="eastAsia"/>
          <w:color w:val="EE0000"/>
          <w:sz w:val="24"/>
        </w:rPr>
        <w:t>；</w:t>
      </w:r>
      <w:r w:rsidRPr="001E6879">
        <w:rPr>
          <w:rFonts w:ascii="Times" w:hAnsi="Times"/>
          <w:color w:val="EE0000"/>
          <w:sz w:val="24"/>
        </w:rPr>
        <w:t>相反，云滴蒸发、降水融化和升华则会吸收热量，造成冷却。</w:t>
      </w:r>
      <w:r w:rsidRPr="001E6879">
        <w:rPr>
          <w:rFonts w:ascii="Times" w:hAnsi="Times"/>
          <w:color w:val="EE0000"/>
          <w:sz w:val="24"/>
        </w:rPr>
        <w:t xml:space="preserve"> </w:t>
      </w:r>
    </w:p>
    <w:p w14:paraId="43A2C32D" w14:textId="77777777" w:rsidR="00442856" w:rsidRPr="001E6879" w:rsidRDefault="00442856" w:rsidP="001E6879">
      <w:pPr>
        <w:spacing w:line="240" w:lineRule="auto"/>
        <w:rPr>
          <w:rFonts w:ascii="Times" w:hAnsi="Times"/>
          <w:color w:val="EE0000"/>
          <w:sz w:val="24"/>
        </w:rPr>
      </w:pPr>
      <w:r w:rsidRPr="001E6879">
        <w:rPr>
          <w:rFonts w:ascii="Times" w:hAnsi="Times" w:hint="eastAsia"/>
          <w:b/>
          <w:bCs/>
          <w:color w:val="EE0000"/>
          <w:sz w:val="24"/>
        </w:rPr>
        <w:t>c</w:t>
      </w:r>
      <w:r w:rsidRPr="001E6879">
        <w:rPr>
          <w:rFonts w:ascii="Times" w:hAnsi="Times"/>
          <w:b/>
          <w:bCs/>
          <w:color w:val="EE0000"/>
          <w:sz w:val="24"/>
        </w:rPr>
        <w:t xml:space="preserve">. </w:t>
      </w:r>
      <w:r w:rsidRPr="001E6879">
        <w:rPr>
          <w:rFonts w:ascii="Times" w:hAnsi="Times"/>
          <w:b/>
          <w:bCs/>
          <w:color w:val="EE0000"/>
          <w:sz w:val="24"/>
        </w:rPr>
        <w:t>感热加热</w:t>
      </w:r>
      <w:r w:rsidRPr="001E6879">
        <w:rPr>
          <w:rFonts w:ascii="Times" w:hAnsi="Times"/>
          <w:b/>
          <w:bCs/>
          <w:color w:val="EE0000"/>
          <w:sz w:val="24"/>
        </w:rPr>
        <w:t xml:space="preserve"> (</w:t>
      </w:r>
      <w:proofErr w:type="spellStart"/>
      <w:r w:rsidRPr="001E6879">
        <w:rPr>
          <w:rFonts w:ascii="Times" w:hAnsi="Times"/>
          <w:b/>
          <w:bCs/>
          <w:i/>
          <w:iCs/>
          <w:color w:val="EE0000"/>
          <w:sz w:val="24"/>
        </w:rPr>
        <w:t>Q</w:t>
      </w:r>
      <w:r w:rsidRPr="001E6879">
        <w:rPr>
          <w:rFonts w:ascii="Times" w:hAnsi="Times"/>
          <w:b/>
          <w:bCs/>
          <w:i/>
          <w:iCs/>
          <w:color w:val="EE0000"/>
          <w:sz w:val="24"/>
          <w:vertAlign w:val="subscript"/>
        </w:rPr>
        <w:t>sen</w:t>
      </w:r>
      <w:proofErr w:type="spellEnd"/>
      <w:r w:rsidRPr="001E6879">
        <w:rPr>
          <w:rFonts w:ascii="Times" w:hAnsi="Times"/>
          <w:b/>
          <w:bCs/>
          <w:color w:val="EE0000"/>
          <w:sz w:val="24"/>
        </w:rPr>
        <w:t>):</w:t>
      </w:r>
      <w:r w:rsidRPr="001E6879">
        <w:rPr>
          <w:rFonts w:ascii="Times" w:hAnsi="Times"/>
          <w:color w:val="EE0000"/>
          <w:sz w:val="24"/>
        </w:rPr>
        <w:t xml:space="preserve"> </w:t>
      </w:r>
      <w:r w:rsidRPr="001E6879">
        <w:rPr>
          <w:rFonts w:ascii="Times" w:hAnsi="Times"/>
          <w:color w:val="EE0000"/>
          <w:sz w:val="24"/>
        </w:rPr>
        <w:t>指地球表面（陆地或海洋）与大气之间通过分子传导和湍流对流直接交换的热量。这种交换由地表与上方空气的温差驱动</w:t>
      </w:r>
      <w:r w:rsidRPr="001E6879">
        <w:rPr>
          <w:rFonts w:ascii="Times" w:hAnsi="Times" w:hint="eastAsia"/>
          <w:color w:val="EE0000"/>
          <w:sz w:val="24"/>
        </w:rPr>
        <w:t>，</w:t>
      </w:r>
      <w:r w:rsidRPr="001E6879">
        <w:rPr>
          <w:rFonts w:ascii="Times" w:hAnsi="Times"/>
          <w:color w:val="EE0000"/>
          <w:sz w:val="24"/>
        </w:rPr>
        <w:t>其影响通常局限在行星边界层</w:t>
      </w:r>
      <w:r w:rsidRPr="001E6879">
        <w:rPr>
          <w:rFonts w:ascii="Times" w:hAnsi="Times" w:hint="eastAsia"/>
          <w:color w:val="EE0000"/>
          <w:sz w:val="24"/>
        </w:rPr>
        <w:t>内。</w:t>
      </w:r>
      <w:r w:rsidRPr="001E6879">
        <w:rPr>
          <w:rFonts w:ascii="Times" w:hAnsi="Times"/>
          <w:color w:val="EE0000"/>
          <w:sz w:val="24"/>
        </w:rPr>
        <w:tab/>
      </w:r>
    </w:p>
    <w:p w14:paraId="5626787A" w14:textId="77777777" w:rsidR="00442856" w:rsidRPr="001E6879" w:rsidRDefault="00442856" w:rsidP="001E6879">
      <w:pPr>
        <w:spacing w:line="240" w:lineRule="auto"/>
        <w:rPr>
          <w:rFonts w:ascii="Times" w:hAnsi="Times"/>
          <w:color w:val="EE0000"/>
          <w:sz w:val="24"/>
        </w:rPr>
      </w:pPr>
      <w:r w:rsidRPr="001E6879">
        <w:rPr>
          <w:rFonts w:ascii="Times" w:hAnsi="Times"/>
          <w:color w:val="EE0000"/>
          <w:sz w:val="24"/>
        </w:rPr>
        <w:tab/>
      </w:r>
      <w:r w:rsidRPr="001E6879">
        <w:rPr>
          <w:rFonts w:ascii="Times" w:hAnsi="Times"/>
          <w:color w:val="EE0000"/>
          <w:sz w:val="24"/>
        </w:rPr>
        <w:t>总辐射加热率廓线</w:t>
      </w:r>
      <w:proofErr w:type="spellStart"/>
      <w:r w:rsidRPr="001E6879">
        <w:rPr>
          <w:rFonts w:ascii="Times" w:hAnsi="Times" w:hint="eastAsia"/>
          <w:i/>
          <w:iCs/>
          <w:color w:val="EE0000"/>
          <w:sz w:val="24"/>
        </w:rPr>
        <w:t>Q</w:t>
      </w:r>
      <w:r w:rsidRPr="001E6879">
        <w:rPr>
          <w:rFonts w:ascii="Times" w:hAnsi="Times" w:hint="eastAsia"/>
          <w:i/>
          <w:iCs/>
          <w:color w:val="EE0000"/>
          <w:sz w:val="24"/>
          <w:vertAlign w:val="subscript"/>
        </w:rPr>
        <w:t>rad</w:t>
      </w:r>
      <w:proofErr w:type="spellEnd"/>
      <w:r w:rsidRPr="001E6879">
        <w:rPr>
          <w:rFonts w:ascii="Times" w:hAnsi="Times" w:hint="eastAsia"/>
          <w:color w:val="EE0000"/>
          <w:sz w:val="24"/>
        </w:rPr>
        <w:t>计算时，先</w:t>
      </w:r>
      <w:r w:rsidRPr="001E6879">
        <w:rPr>
          <w:rFonts w:ascii="Times" w:hAnsi="Times"/>
          <w:color w:val="EE0000"/>
          <w:sz w:val="24"/>
        </w:rPr>
        <w:t>计算大气柱总辐射吸收量</w:t>
      </w:r>
      <w:r w:rsidRPr="001E6879">
        <w:rPr>
          <w:rFonts w:ascii="Times" w:hAnsi="Times" w:hint="eastAsia"/>
          <w:color w:val="EE0000"/>
          <w:sz w:val="24"/>
        </w:rPr>
        <w:t>，其中大气总短波</w:t>
      </w:r>
      <w:proofErr w:type="gramStart"/>
      <w:r w:rsidRPr="001E6879">
        <w:rPr>
          <w:rFonts w:ascii="Times" w:hAnsi="Times" w:hint="eastAsia"/>
          <w:color w:val="EE0000"/>
          <w:sz w:val="24"/>
        </w:rPr>
        <w:t>吸收</w:t>
      </w:r>
      <w:r w:rsidRPr="001E6879">
        <w:rPr>
          <w:rFonts w:ascii="Times" w:hAnsi="Times" w:hint="eastAsia"/>
          <w:color w:val="EE0000"/>
          <w:sz w:val="24"/>
        </w:rPr>
        <w:t>:</w:t>
      </w:r>
      <w:proofErr w:type="gramEnd"/>
    </w:p>
    <w:p w14:paraId="1CE8C613" w14:textId="31F87A51"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A</m:t>
                  </m:r>
                </m:e>
                <m:sub>
                  <m:r>
                    <w:rPr>
                      <w:rFonts w:ascii="Cambria Math" w:hAnsi="Cambria Math"/>
                      <w:color w:val="EE0000"/>
                      <w:sz w:val="24"/>
                    </w:rPr>
                    <m:t>sw</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TOA, SW</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SRF, SW</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29</m:t>
                  </m:r>
                </m:e>
              </m:d>
            </m:e>
          </m:eqArr>
        </m:oMath>
      </m:oMathPara>
    </w:p>
    <w:p w14:paraId="29039401"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color w:val="EE0000"/>
          <w:sz w:val="24"/>
        </w:rPr>
        <w:t>F</w:t>
      </w:r>
      <w:r w:rsidRPr="001E6879">
        <w:rPr>
          <w:rFonts w:ascii="Times" w:hAnsi="Times" w:hint="eastAsia"/>
          <w:color w:val="EE0000"/>
          <w:sz w:val="24"/>
          <w:vertAlign w:val="subscript"/>
        </w:rPr>
        <w:t>TOA,SW</w:t>
      </w:r>
      <w:r w:rsidRPr="001E6879">
        <w:rPr>
          <w:rFonts w:ascii="Times" w:hAnsi="Times" w:hint="eastAsia"/>
          <w:color w:val="EE0000"/>
          <w:sz w:val="24"/>
        </w:rPr>
        <w:t>是</w:t>
      </w:r>
      <w:r w:rsidRPr="001E6879">
        <w:rPr>
          <w:rFonts w:ascii="Times" w:hAnsi="Times"/>
          <w:color w:val="EE0000"/>
          <w:sz w:val="24"/>
        </w:rPr>
        <w:t>Mean top net short-wave radiation flux</w:t>
      </w:r>
      <w:r w:rsidRPr="001E6879">
        <w:rPr>
          <w:rFonts w:ascii="Times" w:hAnsi="Times" w:hint="eastAsia"/>
          <w:color w:val="EE0000"/>
          <w:sz w:val="24"/>
        </w:rPr>
        <w:t>，</w:t>
      </w:r>
      <w:r w:rsidRPr="001E6879">
        <w:rPr>
          <w:rFonts w:ascii="Times" w:hAnsi="Times" w:hint="eastAsia"/>
          <w:color w:val="EE0000"/>
          <w:sz w:val="24"/>
        </w:rPr>
        <w:t>F</w:t>
      </w:r>
      <w:r w:rsidRPr="001E6879">
        <w:rPr>
          <w:rFonts w:ascii="Times" w:hAnsi="Times" w:hint="eastAsia"/>
          <w:color w:val="EE0000"/>
          <w:sz w:val="24"/>
          <w:vertAlign w:val="subscript"/>
        </w:rPr>
        <w:t>SRF,SW</w:t>
      </w:r>
      <w:r w:rsidRPr="001E6879">
        <w:rPr>
          <w:rFonts w:ascii="Times" w:hAnsi="Times" w:hint="eastAsia"/>
          <w:color w:val="EE0000"/>
          <w:sz w:val="24"/>
        </w:rPr>
        <w:t>是</w:t>
      </w:r>
      <w:r w:rsidRPr="001E6879">
        <w:rPr>
          <w:rFonts w:ascii="Times" w:hAnsi="Times"/>
          <w:color w:val="EE0000"/>
          <w:sz w:val="24"/>
        </w:rPr>
        <w:t>Mean surface net short-wave radiation flux</w:t>
      </w:r>
      <w:r w:rsidRPr="001E6879">
        <w:rPr>
          <w:rFonts w:ascii="Times" w:hAnsi="Times" w:hint="eastAsia"/>
          <w:color w:val="EE0000"/>
          <w:sz w:val="24"/>
        </w:rPr>
        <w:t>（都是</w:t>
      </w:r>
      <w:r w:rsidRPr="001E6879">
        <w:rPr>
          <w:rFonts w:ascii="Times" w:hAnsi="Times" w:hint="eastAsia"/>
          <w:color w:val="EE0000"/>
          <w:sz w:val="24"/>
        </w:rPr>
        <w:t>ERA5</w:t>
      </w:r>
      <w:r w:rsidRPr="001E6879">
        <w:rPr>
          <w:rFonts w:ascii="Times" w:hAnsi="Times" w:hint="eastAsia"/>
          <w:color w:val="EE0000"/>
          <w:sz w:val="24"/>
        </w:rPr>
        <w:t>的输出变量）；再计算</w:t>
      </w:r>
      <w:r w:rsidRPr="001E6879">
        <w:rPr>
          <w:rFonts w:ascii="Times" w:hAnsi="Times"/>
          <w:color w:val="EE0000"/>
          <w:sz w:val="24"/>
        </w:rPr>
        <w:t>大气总长波吸收</w:t>
      </w:r>
      <w:r w:rsidRPr="001E6879">
        <w:rPr>
          <w:rFonts w:ascii="Times" w:hAnsi="Times" w:hint="eastAsia"/>
          <w:color w:val="EE0000"/>
          <w:sz w:val="24"/>
        </w:rPr>
        <w:t>：</w:t>
      </w:r>
    </w:p>
    <w:p w14:paraId="0951C0AF" w14:textId="5AFFCB1A"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A</m:t>
                  </m:r>
                </m:e>
                <m:sub>
                  <m:r>
                    <w:rPr>
                      <w:rFonts w:ascii="Cambria Math" w:hAnsi="Cambria Math" w:hint="eastAsia"/>
                      <w:color w:val="EE0000"/>
                      <w:sz w:val="24"/>
                    </w:rPr>
                    <m:t>L</m:t>
                  </m:r>
                  <m:r>
                    <w:rPr>
                      <w:rFonts w:ascii="Cambria Math" w:hAnsi="Cambria Math"/>
                      <w:color w:val="EE0000"/>
                      <w:sz w:val="24"/>
                    </w:rPr>
                    <m:t>w</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TOA,LW</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SRF,LW</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30</m:t>
                  </m:r>
                </m:e>
              </m:d>
            </m:e>
          </m:eqArr>
        </m:oMath>
      </m:oMathPara>
    </w:p>
    <w:p w14:paraId="2059B6A5"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color w:val="EE0000"/>
          <w:sz w:val="24"/>
        </w:rPr>
        <w:t>F</w:t>
      </w:r>
      <w:r w:rsidRPr="001E6879">
        <w:rPr>
          <w:rFonts w:ascii="Times" w:hAnsi="Times" w:hint="eastAsia"/>
          <w:color w:val="EE0000"/>
          <w:sz w:val="24"/>
          <w:vertAlign w:val="subscript"/>
        </w:rPr>
        <w:t>TOA,LW</w:t>
      </w:r>
      <w:r w:rsidRPr="001E6879">
        <w:rPr>
          <w:rFonts w:ascii="Times" w:hAnsi="Times" w:hint="eastAsia"/>
          <w:color w:val="EE0000"/>
          <w:sz w:val="24"/>
        </w:rPr>
        <w:t>是</w:t>
      </w:r>
      <w:r w:rsidRPr="001E6879">
        <w:rPr>
          <w:rFonts w:ascii="Times" w:hAnsi="Times" w:hint="eastAsia"/>
          <w:color w:val="EE0000"/>
          <w:sz w:val="24"/>
        </w:rPr>
        <w:t>Mean top net long-wave radiation flux</w:t>
      </w:r>
      <w:r w:rsidRPr="001E6879">
        <w:rPr>
          <w:rFonts w:ascii="Times" w:hAnsi="Times" w:hint="eastAsia"/>
          <w:color w:val="EE0000"/>
          <w:sz w:val="24"/>
        </w:rPr>
        <w:t>，</w:t>
      </w:r>
      <w:r w:rsidRPr="001E6879">
        <w:rPr>
          <w:rFonts w:ascii="Times" w:hAnsi="Times" w:hint="eastAsia"/>
          <w:color w:val="EE0000"/>
          <w:sz w:val="24"/>
        </w:rPr>
        <w:t>F</w:t>
      </w:r>
      <w:r w:rsidRPr="001E6879">
        <w:rPr>
          <w:rFonts w:ascii="Times" w:hAnsi="Times" w:hint="eastAsia"/>
          <w:color w:val="EE0000"/>
          <w:sz w:val="24"/>
          <w:vertAlign w:val="subscript"/>
        </w:rPr>
        <w:t>SRF,SW</w:t>
      </w:r>
      <w:r w:rsidRPr="001E6879">
        <w:rPr>
          <w:rFonts w:ascii="Times" w:hAnsi="Times" w:hint="eastAsia"/>
          <w:color w:val="EE0000"/>
          <w:sz w:val="24"/>
        </w:rPr>
        <w:t>是</w:t>
      </w:r>
      <w:r w:rsidRPr="001E6879">
        <w:rPr>
          <w:rFonts w:ascii="Times" w:hAnsi="Times"/>
          <w:color w:val="EE0000"/>
          <w:sz w:val="24"/>
        </w:rPr>
        <w:t xml:space="preserve">Mean surface net </w:t>
      </w:r>
      <w:r w:rsidRPr="001E6879">
        <w:rPr>
          <w:rFonts w:ascii="Times" w:hAnsi="Times" w:hint="eastAsia"/>
          <w:color w:val="EE0000"/>
          <w:sz w:val="24"/>
        </w:rPr>
        <w:t>long</w:t>
      </w:r>
      <w:r w:rsidRPr="001E6879">
        <w:rPr>
          <w:rFonts w:ascii="Times" w:hAnsi="Times"/>
          <w:color w:val="EE0000"/>
          <w:sz w:val="24"/>
        </w:rPr>
        <w:t>-wave radiation flux</w:t>
      </w:r>
      <w:r w:rsidRPr="001E6879">
        <w:rPr>
          <w:rFonts w:ascii="Times" w:hAnsi="Times" w:hint="eastAsia"/>
          <w:color w:val="EE0000"/>
          <w:sz w:val="24"/>
        </w:rPr>
        <w:t>。第二步需要构建复合垂直权重廓线，根据大气中主要辐射活性物质的垂直分布，构建两个无量纲的权重廓线，用于分配</w:t>
      </w:r>
      <w:r w:rsidRPr="001E6879">
        <w:rPr>
          <w:rFonts w:ascii="Times" w:hAnsi="Times" w:hint="eastAsia"/>
          <w:i/>
          <w:iCs/>
          <w:color w:val="EE0000"/>
          <w:sz w:val="24"/>
        </w:rPr>
        <w:t>Q</w:t>
      </w:r>
      <w:r w:rsidRPr="001E6879">
        <w:rPr>
          <w:rFonts w:ascii="Times" w:hAnsi="Times" w:hint="eastAsia"/>
          <w:i/>
          <w:iCs/>
          <w:color w:val="EE0000"/>
          <w:sz w:val="24"/>
          <w:vertAlign w:val="subscript"/>
        </w:rPr>
        <w:t>L</w:t>
      </w:r>
      <w:r w:rsidRPr="001E6879">
        <w:rPr>
          <w:rFonts w:ascii="Times" w:hAnsi="Times" w:hint="eastAsia"/>
          <w:color w:val="EE0000"/>
          <w:sz w:val="24"/>
        </w:rPr>
        <w:t>和</w:t>
      </w:r>
      <w:proofErr w:type="spellStart"/>
      <w:r w:rsidRPr="001E6879">
        <w:rPr>
          <w:rFonts w:ascii="Times" w:hAnsi="Times" w:hint="eastAsia"/>
          <w:i/>
          <w:iCs/>
          <w:color w:val="EE0000"/>
          <w:sz w:val="24"/>
        </w:rPr>
        <w:t>Q</w:t>
      </w:r>
      <w:r w:rsidRPr="001E6879">
        <w:rPr>
          <w:rFonts w:ascii="Times" w:hAnsi="Times" w:hint="eastAsia"/>
          <w:i/>
          <w:iCs/>
          <w:color w:val="EE0000"/>
          <w:sz w:val="24"/>
          <w:vertAlign w:val="subscript"/>
        </w:rPr>
        <w:t>sen</w:t>
      </w:r>
      <w:proofErr w:type="spellEnd"/>
      <w:r w:rsidRPr="001E6879">
        <w:rPr>
          <w:rFonts w:ascii="Times" w:hAnsi="Times" w:hint="eastAsia"/>
          <w:color w:val="EE0000"/>
          <w:sz w:val="24"/>
        </w:rPr>
        <w:t>的总能量。对于</w:t>
      </w:r>
      <w:r w:rsidRPr="001E6879">
        <w:rPr>
          <w:rFonts w:ascii="Times" w:hAnsi="Times"/>
          <w:color w:val="EE0000"/>
          <w:sz w:val="24"/>
        </w:rPr>
        <w:t>短波权重廓线</w:t>
      </w:r>
      <w:r w:rsidRPr="001E6879">
        <w:rPr>
          <w:rFonts w:ascii="Times" w:hAnsi="Times" w:hint="eastAsia"/>
          <w:color w:val="EE0000"/>
          <w:sz w:val="24"/>
        </w:rPr>
        <w:t>，</w:t>
      </w:r>
      <w:r w:rsidRPr="001E6879">
        <w:rPr>
          <w:rFonts w:ascii="Times" w:hAnsi="Times"/>
          <w:color w:val="EE0000"/>
          <w:sz w:val="24"/>
        </w:rPr>
        <w:t>太阳短波辐射主要被水汽、臭氧和云吸收。该权重廓线由这些物质的浓度线性组合而成</w:t>
      </w:r>
      <w:r w:rsidRPr="001E6879">
        <w:rPr>
          <w:rFonts w:ascii="Times" w:hAnsi="Times" w:hint="eastAsia"/>
          <w:color w:val="EE0000"/>
          <w:sz w:val="24"/>
        </w:rPr>
        <w:t>：</w:t>
      </w:r>
    </w:p>
    <w:p w14:paraId="2CC08CD8" w14:textId="2D7045DD"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W</m:t>
                  </m:r>
                  <m:ctrlPr>
                    <w:rPr>
                      <w:rFonts w:ascii="Cambria Math" w:hAnsi="Cambria Math" w:hint="eastAsia"/>
                      <w:i/>
                      <w:color w:val="EE0000"/>
                      <w:sz w:val="24"/>
                    </w:rPr>
                  </m:ctrlPr>
                </m:e>
                <m:sub>
                  <m:r>
                    <w:rPr>
                      <w:rFonts w:ascii="Cambria Math" w:hAnsi="Cambria Math"/>
                      <w:color w:val="EE0000"/>
                      <w:sz w:val="24"/>
                    </w:rPr>
                    <m:t>SW</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1</m:t>
                  </m:r>
                </m:sub>
              </m:sSub>
              <m:r>
                <w:rPr>
                  <w:rFonts w:ascii="Cambria Math" w:hAnsi="Cambria Math"/>
                  <w:color w:val="EE0000"/>
                  <w:sz w:val="24"/>
                </w:rPr>
                <m:t>∙q</m:t>
              </m:r>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2</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o</m:t>
                  </m:r>
                </m:e>
                <m:sub>
                  <m:r>
                    <w:rPr>
                      <w:rFonts w:ascii="Cambria Math" w:hAnsi="Cambria Math"/>
                      <w:color w:val="EE0000"/>
                      <w:sz w:val="24"/>
                    </w:rPr>
                    <m:t>3</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3</m:t>
                  </m:r>
                </m:sub>
              </m:sSub>
              <m:r>
                <w:rPr>
                  <w:rFonts w:ascii="Cambria Math" w:hAnsi="Cambria Math"/>
                  <w:color w:val="EE0000"/>
                  <w:sz w:val="24"/>
                </w:rPr>
                <m:t>∙</m:t>
              </m:r>
              <m:d>
                <m:dPr>
                  <m:ctrlPr>
                    <w:rPr>
                      <w:rFonts w:ascii="Cambria Math" w:hAnsi="Cambria Math"/>
                      <w:i/>
                      <w:color w:val="EE0000"/>
                      <w:sz w:val="24"/>
                    </w:rPr>
                  </m:ctrlPr>
                </m:dPr>
                <m:e>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cl</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ci</m:t>
                      </m:r>
                    </m:sub>
                  </m:sSub>
                  <m:d>
                    <m:dPr>
                      <m:ctrlPr>
                        <w:rPr>
                          <w:rFonts w:ascii="Cambria Math" w:hAnsi="Cambria Math"/>
                          <w:i/>
                          <w:color w:val="EE0000"/>
                          <w:sz w:val="24"/>
                        </w:rPr>
                      </m:ctrlPr>
                    </m:dPr>
                    <m:e>
                      <m:r>
                        <w:rPr>
                          <w:rFonts w:ascii="Cambria Math" w:hAnsi="Cambria Math"/>
                          <w:color w:val="EE0000"/>
                          <w:sz w:val="24"/>
                        </w:rPr>
                        <m:t>p</m:t>
                      </m:r>
                    </m:e>
                  </m:d>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31</m:t>
                  </m:r>
                </m:e>
              </m:d>
            </m:e>
          </m:eqArr>
        </m:oMath>
      </m:oMathPara>
    </w:p>
    <w:p w14:paraId="71E7F715"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i/>
          <w:iCs/>
          <w:color w:val="EE0000"/>
          <w:sz w:val="24"/>
        </w:rPr>
        <w:t>q</w:t>
      </w:r>
      <w:proofErr w:type="gramStart"/>
      <w:r w:rsidRPr="001E6879">
        <w:rPr>
          <w:rFonts w:ascii="Times" w:hAnsi="Times" w:hint="eastAsia"/>
          <w:i/>
          <w:iCs/>
          <w:color w:val="EE0000"/>
          <w:sz w:val="24"/>
        </w:rPr>
        <w:t>(p)</w:t>
      </w:r>
      <w:proofErr w:type="gramEnd"/>
      <w:r w:rsidRPr="001E6879">
        <w:rPr>
          <w:rFonts w:ascii="Times" w:hAnsi="Times" w:hint="eastAsia"/>
          <w:color w:val="EE0000"/>
          <w:sz w:val="24"/>
        </w:rPr>
        <w:t>是</w:t>
      </w:r>
      <w:r w:rsidRPr="001E6879">
        <w:rPr>
          <w:rFonts w:ascii="Times" w:hAnsi="Times" w:hint="eastAsia"/>
          <w:color w:val="EE0000"/>
          <w:sz w:val="24"/>
        </w:rPr>
        <w:t>Specific humidity</w:t>
      </w:r>
      <w:r w:rsidRPr="001E6879">
        <w:rPr>
          <w:rFonts w:ascii="Times" w:hAnsi="Times" w:hint="eastAsia"/>
          <w:color w:val="EE0000"/>
          <w:sz w:val="24"/>
        </w:rPr>
        <w:t>，</w:t>
      </w:r>
      <w:r w:rsidRPr="001E6879">
        <w:rPr>
          <w:rFonts w:ascii="Times" w:hAnsi="Times" w:hint="eastAsia"/>
          <w:i/>
          <w:iCs/>
          <w:color w:val="EE0000"/>
          <w:sz w:val="24"/>
        </w:rPr>
        <w:t>o</w:t>
      </w:r>
      <w:r w:rsidRPr="001E6879">
        <w:rPr>
          <w:rFonts w:ascii="Times" w:hAnsi="Times" w:hint="eastAsia"/>
          <w:i/>
          <w:iCs/>
          <w:color w:val="EE0000"/>
          <w:sz w:val="24"/>
          <w:vertAlign w:val="subscript"/>
        </w:rPr>
        <w:t>3</w:t>
      </w:r>
      <w:proofErr w:type="gramStart"/>
      <w:r w:rsidRPr="001E6879">
        <w:rPr>
          <w:rFonts w:ascii="Times" w:hAnsi="Times" w:hint="eastAsia"/>
          <w:i/>
          <w:iCs/>
          <w:color w:val="EE0000"/>
          <w:sz w:val="24"/>
        </w:rPr>
        <w:t>(p)</w:t>
      </w:r>
      <w:proofErr w:type="gramEnd"/>
      <w:r w:rsidRPr="001E6879">
        <w:rPr>
          <w:rFonts w:ascii="Times" w:hAnsi="Times" w:hint="eastAsia"/>
          <w:color w:val="EE0000"/>
          <w:sz w:val="24"/>
        </w:rPr>
        <w:t>是</w:t>
      </w:r>
      <w:r w:rsidRPr="001E6879">
        <w:rPr>
          <w:rFonts w:ascii="Times" w:hAnsi="Times" w:hint="eastAsia"/>
          <w:color w:val="EE0000"/>
          <w:sz w:val="24"/>
        </w:rPr>
        <w:t>Ozone mass mixing ratio</w:t>
      </w:r>
      <w:r w:rsidRPr="001E6879">
        <w:rPr>
          <w:rFonts w:ascii="Times" w:hAnsi="Times" w:hint="eastAsia"/>
          <w:color w:val="EE0000"/>
          <w:sz w:val="24"/>
        </w:rPr>
        <w:t>，</w:t>
      </w:r>
      <w:proofErr w:type="spellStart"/>
      <w:r w:rsidRPr="001E6879">
        <w:rPr>
          <w:rFonts w:ascii="Times" w:hAnsi="Times" w:hint="eastAsia"/>
          <w:i/>
          <w:iCs/>
          <w:color w:val="EE0000"/>
          <w:sz w:val="24"/>
        </w:rPr>
        <w:t>q</w:t>
      </w:r>
      <w:r w:rsidRPr="001E6879">
        <w:rPr>
          <w:rFonts w:ascii="Times" w:hAnsi="Times" w:hint="eastAsia"/>
          <w:i/>
          <w:iCs/>
          <w:color w:val="EE0000"/>
          <w:sz w:val="24"/>
          <w:vertAlign w:val="subscript"/>
        </w:rPr>
        <w:t>cl</w:t>
      </w:r>
      <w:proofErr w:type="spellEnd"/>
      <w:proofErr w:type="gramStart"/>
      <w:r w:rsidRPr="001E6879">
        <w:rPr>
          <w:rFonts w:ascii="Times" w:hAnsi="Times" w:hint="eastAsia"/>
          <w:i/>
          <w:iCs/>
          <w:color w:val="EE0000"/>
          <w:sz w:val="24"/>
        </w:rPr>
        <w:t>(p)</w:t>
      </w:r>
      <w:proofErr w:type="gramEnd"/>
      <w:r w:rsidRPr="001E6879">
        <w:rPr>
          <w:rFonts w:ascii="Times" w:hAnsi="Times" w:hint="eastAsia"/>
          <w:color w:val="EE0000"/>
          <w:sz w:val="24"/>
        </w:rPr>
        <w:t>是</w:t>
      </w:r>
      <w:r w:rsidRPr="001E6879">
        <w:rPr>
          <w:rFonts w:ascii="Times" w:hAnsi="Times" w:hint="eastAsia"/>
          <w:color w:val="EE0000"/>
          <w:sz w:val="24"/>
        </w:rPr>
        <w:t>Specific cloud liquid water content</w:t>
      </w:r>
      <w:r w:rsidRPr="001E6879">
        <w:rPr>
          <w:rFonts w:ascii="Times" w:hAnsi="Times" w:hint="eastAsia"/>
          <w:color w:val="EE0000"/>
          <w:sz w:val="24"/>
        </w:rPr>
        <w:t>，</w:t>
      </w:r>
      <w:proofErr w:type="spellStart"/>
      <w:r w:rsidRPr="001E6879">
        <w:rPr>
          <w:rFonts w:ascii="Times" w:hAnsi="Times" w:hint="eastAsia"/>
          <w:i/>
          <w:iCs/>
          <w:color w:val="EE0000"/>
          <w:sz w:val="24"/>
        </w:rPr>
        <w:t>q</w:t>
      </w:r>
      <w:r w:rsidRPr="001E6879">
        <w:rPr>
          <w:rFonts w:ascii="Times" w:hAnsi="Times" w:hint="eastAsia"/>
          <w:i/>
          <w:iCs/>
          <w:color w:val="EE0000"/>
          <w:sz w:val="24"/>
          <w:vertAlign w:val="subscript"/>
        </w:rPr>
        <w:t>ci</w:t>
      </w:r>
      <w:proofErr w:type="spellEnd"/>
      <w:proofErr w:type="gramStart"/>
      <w:r w:rsidRPr="001E6879">
        <w:rPr>
          <w:rFonts w:ascii="Times" w:hAnsi="Times" w:hint="eastAsia"/>
          <w:i/>
          <w:iCs/>
          <w:color w:val="EE0000"/>
          <w:sz w:val="24"/>
        </w:rPr>
        <w:t>(p)</w:t>
      </w:r>
      <w:proofErr w:type="gramEnd"/>
      <w:r w:rsidRPr="001E6879">
        <w:rPr>
          <w:rFonts w:ascii="Times" w:hAnsi="Times" w:hint="eastAsia"/>
          <w:color w:val="EE0000"/>
          <w:sz w:val="24"/>
        </w:rPr>
        <w:t>是</w:t>
      </w:r>
      <w:r w:rsidRPr="001E6879">
        <w:rPr>
          <w:rFonts w:ascii="Times" w:hAnsi="Times" w:hint="eastAsia"/>
          <w:color w:val="EE0000"/>
          <w:sz w:val="24"/>
        </w:rPr>
        <w:t>Specific cloud ice water content</w:t>
      </w:r>
      <w:r w:rsidRPr="001E6879">
        <w:rPr>
          <w:rFonts w:ascii="Times" w:hAnsi="Times" w:hint="eastAsia"/>
          <w:color w:val="EE0000"/>
          <w:sz w:val="24"/>
        </w:rPr>
        <w:t>。</w:t>
      </w:r>
      <w:r w:rsidRPr="001E6879">
        <w:rPr>
          <w:rFonts w:ascii="Times" w:hAnsi="Times" w:hint="eastAsia"/>
          <w:color w:val="EE0000"/>
          <w:sz w:val="24"/>
        </w:rPr>
        <w:t>c1</w:t>
      </w:r>
      <w:proofErr w:type="gramStart"/>
      <w:r w:rsidRPr="001E6879">
        <w:rPr>
          <w:rFonts w:ascii="Times" w:hAnsi="Times" w:hint="eastAsia"/>
          <w:color w:val="EE0000"/>
          <w:sz w:val="24"/>
        </w:rPr>
        <w:t>, c2</w:t>
      </w:r>
      <w:proofErr w:type="gramEnd"/>
      <w:r w:rsidRPr="001E6879">
        <w:rPr>
          <w:rFonts w:ascii="Times" w:hAnsi="Times" w:hint="eastAsia"/>
          <w:color w:val="EE0000"/>
          <w:sz w:val="24"/>
        </w:rPr>
        <w:t>, c3</w:t>
      </w:r>
      <w:r w:rsidRPr="001E6879">
        <w:rPr>
          <w:rFonts w:ascii="Times" w:hAnsi="Times"/>
          <w:color w:val="EE0000"/>
          <w:sz w:val="24"/>
        </w:rPr>
        <w:t>是无量纲的经验权重系数</w:t>
      </w:r>
      <w:r w:rsidRPr="001E6879">
        <w:rPr>
          <w:rFonts w:ascii="Times" w:hAnsi="Times" w:hint="eastAsia"/>
          <w:color w:val="EE0000"/>
          <w:sz w:val="24"/>
        </w:rPr>
        <w:t>，这里直接设置为可学习参数。</w:t>
      </w:r>
    </w:p>
    <w:p w14:paraId="6AFEDECE"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对于</w:t>
      </w:r>
      <w:r w:rsidRPr="001E6879">
        <w:rPr>
          <w:rFonts w:ascii="Times" w:hAnsi="Times"/>
          <w:color w:val="EE0000"/>
          <w:sz w:val="24"/>
        </w:rPr>
        <w:t>长波权重廓线</w:t>
      </w:r>
      <w:r w:rsidRPr="001E6879">
        <w:rPr>
          <w:rFonts w:ascii="Times" w:hAnsi="Times" w:hint="eastAsia"/>
          <w:color w:val="EE0000"/>
          <w:sz w:val="24"/>
        </w:rPr>
        <w:t>，</w:t>
      </w:r>
      <w:r w:rsidRPr="001E6879">
        <w:rPr>
          <w:rFonts w:ascii="Times" w:hAnsi="Times"/>
          <w:color w:val="EE0000"/>
          <w:sz w:val="24"/>
        </w:rPr>
        <w:t>长波辐射的吸收和发射主要由水汽和云主导</w:t>
      </w:r>
      <w:r w:rsidRPr="001E6879">
        <w:rPr>
          <w:rFonts w:ascii="Times" w:hAnsi="Times" w:hint="eastAsia"/>
          <w:color w:val="EE0000"/>
          <w:sz w:val="24"/>
        </w:rPr>
        <w:t>：</w:t>
      </w:r>
    </w:p>
    <w:p w14:paraId="4EB6808B" w14:textId="58FC5EAD"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W</m:t>
                  </m:r>
                  <m:ctrlPr>
                    <w:rPr>
                      <w:rFonts w:ascii="Cambria Math" w:hAnsi="Cambria Math" w:hint="eastAsia"/>
                      <w:i/>
                      <w:color w:val="EE0000"/>
                      <w:sz w:val="24"/>
                    </w:rPr>
                  </m:ctrlPr>
                </m:e>
                <m:sub>
                  <m:r>
                    <w:rPr>
                      <w:rFonts w:ascii="Cambria Math" w:hAnsi="Cambria Math"/>
                      <w:color w:val="EE0000"/>
                      <w:sz w:val="24"/>
                    </w:rPr>
                    <m:t>LW</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4</m:t>
                  </m:r>
                </m:sub>
              </m:sSub>
              <m:r>
                <w:rPr>
                  <w:rFonts w:ascii="Cambria Math" w:hAnsi="Cambria Math"/>
                  <w:color w:val="EE0000"/>
                  <w:sz w:val="24"/>
                </w:rPr>
                <m:t>∙q</m:t>
              </m:r>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5</m:t>
                  </m:r>
                </m:sub>
              </m:sSub>
              <m:r>
                <w:rPr>
                  <w:rFonts w:ascii="Cambria Math" w:hAnsi="Cambria Math"/>
                  <w:color w:val="EE0000"/>
                  <w:sz w:val="24"/>
                </w:rPr>
                <m:t>∙</m:t>
              </m:r>
              <m:d>
                <m:dPr>
                  <m:ctrlPr>
                    <w:rPr>
                      <w:rFonts w:ascii="Cambria Math" w:hAnsi="Cambria Math"/>
                      <w:i/>
                      <w:color w:val="EE0000"/>
                      <w:sz w:val="24"/>
                    </w:rPr>
                  </m:ctrlPr>
                </m:dPr>
                <m:e>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cl</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ci</m:t>
                      </m:r>
                    </m:sub>
                  </m:sSub>
                  <m:d>
                    <m:dPr>
                      <m:ctrlPr>
                        <w:rPr>
                          <w:rFonts w:ascii="Cambria Math" w:hAnsi="Cambria Math"/>
                          <w:i/>
                          <w:color w:val="EE0000"/>
                          <w:sz w:val="24"/>
                        </w:rPr>
                      </m:ctrlPr>
                    </m:dPr>
                    <m:e>
                      <m:r>
                        <w:rPr>
                          <w:rFonts w:ascii="Cambria Math" w:hAnsi="Cambria Math"/>
                          <w:color w:val="EE0000"/>
                          <w:sz w:val="24"/>
                        </w:rPr>
                        <m:t>p</m:t>
                      </m:r>
                    </m:e>
                  </m:d>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32</m:t>
                  </m:r>
                </m:e>
              </m:d>
            </m:e>
          </m:eqArr>
        </m:oMath>
      </m:oMathPara>
    </w:p>
    <w:p w14:paraId="4A6E2A24" w14:textId="77777777" w:rsidR="00442856" w:rsidRPr="001E6879" w:rsidRDefault="00442856" w:rsidP="001E6879">
      <w:pPr>
        <w:spacing w:line="240" w:lineRule="auto"/>
        <w:rPr>
          <w:rFonts w:ascii="Times" w:hAnsi="Times"/>
          <w:color w:val="EE0000"/>
          <w:sz w:val="24"/>
        </w:rPr>
      </w:pPr>
    </w:p>
    <w:p w14:paraId="7F537227"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因此，在各个</w:t>
      </w:r>
      <w:r w:rsidRPr="001E6879">
        <w:rPr>
          <w:rFonts w:ascii="Times" w:hAnsi="Times"/>
          <w:color w:val="EE0000"/>
          <w:sz w:val="24"/>
        </w:rPr>
        <w:t>压强高度，总辐射加热率（单位：</w:t>
      </w:r>
      <w:r w:rsidRPr="001E6879">
        <w:rPr>
          <w:rFonts w:ascii="Times" w:hAnsi="Times"/>
          <w:color w:val="EE0000"/>
          <w:sz w:val="24"/>
        </w:rPr>
        <w:t>K/s</w:t>
      </w:r>
      <w:r w:rsidRPr="001E6879">
        <w:rPr>
          <w:rFonts w:ascii="Times" w:hAnsi="Times"/>
          <w:color w:val="EE0000"/>
          <w:sz w:val="24"/>
        </w:rPr>
        <w:t>）由短波（</w:t>
      </w:r>
      <w:r w:rsidRPr="001E6879">
        <w:rPr>
          <w:rFonts w:ascii="Times" w:hAnsi="Times"/>
          <w:color w:val="EE0000"/>
          <w:sz w:val="24"/>
        </w:rPr>
        <w:t>SW</w:t>
      </w:r>
      <w:r w:rsidRPr="001E6879">
        <w:rPr>
          <w:rFonts w:ascii="Times" w:hAnsi="Times"/>
          <w:color w:val="EE0000"/>
          <w:sz w:val="24"/>
        </w:rPr>
        <w:t>）加热项和长波（</w:t>
      </w:r>
      <w:r w:rsidRPr="001E6879">
        <w:rPr>
          <w:rFonts w:ascii="Times" w:hAnsi="Times"/>
          <w:color w:val="EE0000"/>
          <w:sz w:val="24"/>
        </w:rPr>
        <w:t>LW</w:t>
      </w:r>
      <w:r w:rsidRPr="001E6879">
        <w:rPr>
          <w:rFonts w:ascii="Times" w:hAnsi="Times"/>
          <w:color w:val="EE0000"/>
          <w:sz w:val="24"/>
        </w:rPr>
        <w:t>）冷却项组成：</w:t>
      </w:r>
    </w:p>
    <w:p w14:paraId="3F4F4285" w14:textId="0B102EE8"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color w:val="EE0000"/>
                      <w:sz w:val="24"/>
                    </w:rPr>
                    <m:t>rad</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rad,SW</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rad,LW</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33</m:t>
                  </m:r>
                </m:e>
              </m:d>
            </m:e>
          </m:eqArr>
        </m:oMath>
      </m:oMathPara>
    </w:p>
    <w:p w14:paraId="5EB7C800"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其中，短波和长波分量：</w:t>
      </w:r>
    </w:p>
    <w:p w14:paraId="4B80801E" w14:textId="7B183902"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color w:val="EE0000"/>
                      <w:sz w:val="24"/>
                    </w:rPr>
                    <m:t>rad,SW</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g</m:t>
                      </m:r>
                    </m:e>
                    <m:sub>
                      <m:r>
                        <w:rPr>
                          <w:rFonts w:ascii="Cambria Math" w:hAnsi="Cambria Math"/>
                          <w:color w:val="EE0000"/>
                          <w:sz w:val="24"/>
                        </w:rPr>
                        <m:t>0</m:t>
                      </m:r>
                    </m:sub>
                  </m:sSub>
                </m:num>
                <m:den>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p</m:t>
                      </m:r>
                    </m:sub>
                  </m:sSub>
                </m:den>
              </m:f>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A</m:t>
                      </m:r>
                    </m:e>
                    <m:sub>
                      <m:r>
                        <w:rPr>
                          <w:rFonts w:ascii="Cambria Math" w:hAnsi="Cambria Math"/>
                          <w:color w:val="EE0000"/>
                          <w:sz w:val="24"/>
                        </w:rPr>
                        <m:t>SW</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W</m:t>
                      </m:r>
                    </m:e>
                    <m:sub>
                      <m:r>
                        <w:rPr>
                          <w:rFonts w:ascii="Cambria Math" w:hAnsi="Cambria Math"/>
                          <w:color w:val="EE0000"/>
                          <w:sz w:val="24"/>
                        </w:rPr>
                        <m:t>SW</m:t>
                      </m:r>
                    </m:sub>
                  </m:sSub>
                  <m:d>
                    <m:dPr>
                      <m:ctrlPr>
                        <w:rPr>
                          <w:rFonts w:ascii="Cambria Math" w:hAnsi="Cambria Math"/>
                          <w:i/>
                          <w:color w:val="EE0000"/>
                          <w:sz w:val="24"/>
                        </w:rPr>
                      </m:ctrlPr>
                    </m:dPr>
                    <m:e>
                      <m:r>
                        <w:rPr>
                          <w:rFonts w:ascii="Cambria Math" w:hAnsi="Cambria Math"/>
                          <w:color w:val="EE0000"/>
                          <w:sz w:val="24"/>
                        </w:rPr>
                        <m:t>p</m:t>
                      </m:r>
                    </m:e>
                  </m:d>
                </m:num>
                <m:den>
                  <m:nary>
                    <m:naryPr>
                      <m:limLoc m:val="subSup"/>
                      <m:ctrlPr>
                        <w:rPr>
                          <w:rFonts w:ascii="Cambria Math" w:hAnsi="Cambria Math"/>
                          <w:i/>
                          <w:color w:val="EE0000"/>
                          <w:sz w:val="24"/>
                        </w:rPr>
                      </m:ctrlPr>
                    </m:naryPr>
                    <m:sub>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TOA</m:t>
                          </m:r>
                        </m:sub>
                      </m:sSub>
                    </m:sub>
                    <m:sup>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s</m:t>
                          </m:r>
                        </m:sub>
                      </m:sSub>
                    </m:sup>
                    <m:e>
                      <m:sSub>
                        <m:sSubPr>
                          <m:ctrlPr>
                            <w:rPr>
                              <w:rFonts w:ascii="Cambria Math" w:hAnsi="Cambria Math"/>
                              <w:i/>
                              <w:color w:val="EE0000"/>
                              <w:sz w:val="24"/>
                            </w:rPr>
                          </m:ctrlPr>
                        </m:sSubPr>
                        <m:e>
                          <m:r>
                            <w:rPr>
                              <w:rFonts w:ascii="Cambria Math" w:hAnsi="Cambria Math"/>
                              <w:color w:val="EE0000"/>
                              <w:sz w:val="24"/>
                            </w:rPr>
                            <m:t>W</m:t>
                          </m:r>
                        </m:e>
                        <m:sub>
                          <m:r>
                            <w:rPr>
                              <w:rFonts w:ascii="Cambria Math" w:hAnsi="Cambria Math"/>
                              <w:color w:val="EE0000"/>
                              <w:sz w:val="24"/>
                            </w:rPr>
                            <m:t>LS</m:t>
                          </m:r>
                        </m:sub>
                      </m:sSub>
                      <m:d>
                        <m:dPr>
                          <m:ctrlPr>
                            <w:rPr>
                              <w:rFonts w:ascii="Cambria Math" w:hAnsi="Cambria Math"/>
                              <w:i/>
                              <w:color w:val="EE0000"/>
                              <w:sz w:val="24"/>
                            </w:rPr>
                          </m:ctrlPr>
                        </m:dPr>
                        <m:e>
                          <m:sSup>
                            <m:sSupPr>
                              <m:ctrlPr>
                                <w:rPr>
                                  <w:rFonts w:ascii="Cambria Math" w:hAnsi="Cambria Math"/>
                                  <w:i/>
                                  <w:color w:val="EE0000"/>
                                  <w:sz w:val="24"/>
                                </w:rPr>
                              </m:ctrlPr>
                            </m:sSupPr>
                            <m:e>
                              <m:r>
                                <w:rPr>
                                  <w:rFonts w:ascii="Cambria Math" w:hAnsi="Cambria Math"/>
                                  <w:color w:val="EE0000"/>
                                  <w:sz w:val="24"/>
                                </w:rPr>
                                <m:t>p</m:t>
                              </m:r>
                            </m:e>
                            <m:sup>
                              <m:r>
                                <w:rPr>
                                  <w:rFonts w:ascii="Cambria Math" w:hAnsi="Cambria Math"/>
                                  <w:color w:val="EE0000"/>
                                  <w:sz w:val="24"/>
                                </w:rPr>
                                <m:t>'</m:t>
                              </m:r>
                            </m:sup>
                          </m:sSup>
                        </m:e>
                      </m:d>
                      <m:r>
                        <w:rPr>
                          <w:rFonts w:ascii="Cambria Math" w:hAnsi="Cambria Math"/>
                          <w:color w:val="EE0000"/>
                          <w:sz w:val="24"/>
                        </w:rPr>
                        <m:t>d</m:t>
                      </m:r>
                      <m:sSup>
                        <m:sSupPr>
                          <m:ctrlPr>
                            <w:rPr>
                              <w:rFonts w:ascii="Cambria Math" w:hAnsi="Cambria Math"/>
                              <w:i/>
                              <w:color w:val="EE0000"/>
                              <w:sz w:val="24"/>
                            </w:rPr>
                          </m:ctrlPr>
                        </m:sSupPr>
                        <m:e>
                          <m:r>
                            <w:rPr>
                              <w:rFonts w:ascii="Cambria Math" w:hAnsi="Cambria Math"/>
                              <w:color w:val="EE0000"/>
                              <w:sz w:val="24"/>
                            </w:rPr>
                            <m:t>p</m:t>
                          </m:r>
                        </m:e>
                        <m:sup>
                          <m:r>
                            <w:rPr>
                              <w:rFonts w:ascii="Cambria Math" w:hAnsi="Cambria Math"/>
                              <w:color w:val="EE0000"/>
                              <w:sz w:val="24"/>
                            </w:rPr>
                            <m:t>'</m:t>
                          </m:r>
                        </m:sup>
                      </m:sSup>
                    </m:e>
                  </m:nary>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34</m:t>
                  </m:r>
                </m:e>
              </m:d>
            </m:e>
          </m:eqArr>
        </m:oMath>
      </m:oMathPara>
    </w:p>
    <w:p w14:paraId="1BBFC9C1" w14:textId="74D1B6F3"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color w:val="EE0000"/>
                      <w:sz w:val="24"/>
                    </w:rPr>
                    <m:t>rad,LW</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g</m:t>
                      </m:r>
                    </m:e>
                    <m:sub>
                      <m:r>
                        <w:rPr>
                          <w:rFonts w:ascii="Cambria Math" w:hAnsi="Cambria Math"/>
                          <w:color w:val="EE0000"/>
                          <w:sz w:val="24"/>
                        </w:rPr>
                        <m:t>0</m:t>
                      </m:r>
                    </m:sub>
                  </m:sSub>
                </m:num>
                <m:den>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p</m:t>
                      </m:r>
                    </m:sub>
                  </m:sSub>
                </m:den>
              </m:f>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A</m:t>
                      </m:r>
                    </m:e>
                    <m:sub>
                      <m:r>
                        <w:rPr>
                          <w:rFonts w:ascii="Cambria Math" w:hAnsi="Cambria Math"/>
                          <w:color w:val="EE0000"/>
                          <w:sz w:val="24"/>
                        </w:rPr>
                        <m:t>LW</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W</m:t>
                      </m:r>
                    </m:e>
                    <m:sub>
                      <m:r>
                        <w:rPr>
                          <w:rFonts w:ascii="Cambria Math" w:hAnsi="Cambria Math"/>
                          <w:color w:val="EE0000"/>
                          <w:sz w:val="24"/>
                        </w:rPr>
                        <m:t>LW</m:t>
                      </m:r>
                    </m:sub>
                  </m:sSub>
                  <m:d>
                    <m:dPr>
                      <m:ctrlPr>
                        <w:rPr>
                          <w:rFonts w:ascii="Cambria Math" w:hAnsi="Cambria Math"/>
                          <w:i/>
                          <w:color w:val="EE0000"/>
                          <w:sz w:val="24"/>
                        </w:rPr>
                      </m:ctrlPr>
                    </m:dPr>
                    <m:e>
                      <m:r>
                        <w:rPr>
                          <w:rFonts w:ascii="Cambria Math" w:hAnsi="Cambria Math"/>
                          <w:color w:val="EE0000"/>
                          <w:sz w:val="24"/>
                        </w:rPr>
                        <m:t>p</m:t>
                      </m:r>
                    </m:e>
                  </m:d>
                </m:num>
                <m:den>
                  <m:nary>
                    <m:naryPr>
                      <m:limLoc m:val="subSup"/>
                      <m:ctrlPr>
                        <w:rPr>
                          <w:rFonts w:ascii="Cambria Math" w:hAnsi="Cambria Math"/>
                          <w:i/>
                          <w:color w:val="EE0000"/>
                          <w:sz w:val="24"/>
                        </w:rPr>
                      </m:ctrlPr>
                    </m:naryPr>
                    <m:sub>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TOA</m:t>
                          </m:r>
                        </m:sub>
                      </m:sSub>
                    </m:sub>
                    <m:sup>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s</m:t>
                          </m:r>
                        </m:sub>
                      </m:sSub>
                    </m:sup>
                    <m:e>
                      <m:sSub>
                        <m:sSubPr>
                          <m:ctrlPr>
                            <w:rPr>
                              <w:rFonts w:ascii="Cambria Math" w:hAnsi="Cambria Math"/>
                              <w:i/>
                              <w:color w:val="EE0000"/>
                              <w:sz w:val="24"/>
                            </w:rPr>
                          </m:ctrlPr>
                        </m:sSubPr>
                        <m:e>
                          <m:r>
                            <w:rPr>
                              <w:rFonts w:ascii="Cambria Math" w:hAnsi="Cambria Math"/>
                              <w:color w:val="EE0000"/>
                              <w:sz w:val="24"/>
                            </w:rPr>
                            <m:t>W</m:t>
                          </m:r>
                        </m:e>
                        <m:sub>
                          <m:r>
                            <w:rPr>
                              <w:rFonts w:ascii="Cambria Math" w:hAnsi="Cambria Math"/>
                              <w:color w:val="EE0000"/>
                              <w:sz w:val="24"/>
                            </w:rPr>
                            <m:t>LW</m:t>
                          </m:r>
                        </m:sub>
                      </m:sSub>
                      <m:d>
                        <m:dPr>
                          <m:ctrlPr>
                            <w:rPr>
                              <w:rFonts w:ascii="Cambria Math" w:hAnsi="Cambria Math"/>
                              <w:i/>
                              <w:color w:val="EE0000"/>
                              <w:sz w:val="24"/>
                            </w:rPr>
                          </m:ctrlPr>
                        </m:dPr>
                        <m:e>
                          <m:sSup>
                            <m:sSupPr>
                              <m:ctrlPr>
                                <w:rPr>
                                  <w:rFonts w:ascii="Cambria Math" w:hAnsi="Cambria Math"/>
                                  <w:i/>
                                  <w:color w:val="EE0000"/>
                                  <w:sz w:val="24"/>
                                </w:rPr>
                              </m:ctrlPr>
                            </m:sSupPr>
                            <m:e>
                              <m:r>
                                <w:rPr>
                                  <w:rFonts w:ascii="Cambria Math" w:hAnsi="Cambria Math"/>
                                  <w:color w:val="EE0000"/>
                                  <w:sz w:val="24"/>
                                </w:rPr>
                                <m:t>p</m:t>
                              </m:r>
                            </m:e>
                            <m:sup>
                              <m:r>
                                <w:rPr>
                                  <w:rFonts w:ascii="Cambria Math" w:hAnsi="Cambria Math"/>
                                  <w:color w:val="EE0000"/>
                                  <w:sz w:val="24"/>
                                </w:rPr>
                                <m:t>'</m:t>
                              </m:r>
                            </m:sup>
                          </m:sSup>
                        </m:e>
                      </m:d>
                      <m:r>
                        <w:rPr>
                          <w:rFonts w:ascii="Cambria Math" w:hAnsi="Cambria Math"/>
                          <w:color w:val="EE0000"/>
                          <w:sz w:val="24"/>
                        </w:rPr>
                        <m:t>d</m:t>
                      </m:r>
                      <m:sSup>
                        <m:sSupPr>
                          <m:ctrlPr>
                            <w:rPr>
                              <w:rFonts w:ascii="Cambria Math" w:hAnsi="Cambria Math"/>
                              <w:i/>
                              <w:color w:val="EE0000"/>
                              <w:sz w:val="24"/>
                            </w:rPr>
                          </m:ctrlPr>
                        </m:sSupPr>
                        <m:e>
                          <m:r>
                            <w:rPr>
                              <w:rFonts w:ascii="Cambria Math" w:hAnsi="Cambria Math"/>
                              <w:color w:val="EE0000"/>
                              <w:sz w:val="24"/>
                            </w:rPr>
                            <m:t>p</m:t>
                          </m:r>
                        </m:e>
                        <m:sup>
                          <m:r>
                            <w:rPr>
                              <w:rFonts w:ascii="Cambria Math" w:hAnsi="Cambria Math"/>
                              <w:color w:val="EE0000"/>
                              <w:sz w:val="24"/>
                            </w:rPr>
                            <m:t>'</m:t>
                          </m:r>
                        </m:sup>
                      </m:sSup>
                    </m:e>
                  </m:nary>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35</m:t>
                  </m:r>
                </m:e>
              </m:d>
            </m:e>
          </m:eqArr>
        </m:oMath>
      </m:oMathPara>
    </w:p>
    <w:p w14:paraId="27ABB633" w14:textId="68D65295"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color w:val="EE0000"/>
          <w:sz w:val="24"/>
        </w:rPr>
        <w:t>g0</w:t>
      </w:r>
      <w:r w:rsidRPr="001E6879">
        <w:rPr>
          <w:rFonts w:ascii="Times" w:hAnsi="Times" w:hint="eastAsia"/>
          <w:color w:val="EE0000"/>
          <w:sz w:val="24"/>
        </w:rPr>
        <w:t>是</w:t>
      </w:r>
      <w:r w:rsidRPr="001E6879">
        <w:rPr>
          <w:rFonts w:ascii="Times" w:hAnsi="Times"/>
          <w:color w:val="EE0000"/>
          <w:sz w:val="24"/>
        </w:rPr>
        <w:t>标准重力</w:t>
      </w:r>
      <w:proofErr w:type="gramStart"/>
      <w:r w:rsidRPr="001E6879">
        <w:rPr>
          <w:rFonts w:ascii="Times" w:hAnsi="Times"/>
          <w:color w:val="EE0000"/>
          <w:sz w:val="24"/>
        </w:rPr>
        <w:t>加速度</w:t>
      </w:r>
      <w:r w:rsidRPr="001E6879">
        <w:rPr>
          <w:rFonts w:ascii="Times" w:hAnsi="Times"/>
          <w:color w:val="EE0000"/>
          <w:sz w:val="24"/>
        </w:rPr>
        <w:t xml:space="preserve"> (</w:t>
      </w:r>
      <w:r w:rsidRPr="001E6879">
        <w:rPr>
          <w:rFonts w:ascii="Times" w:hAnsi="Times"/>
          <w:color w:val="EE0000"/>
          <w:sz w:val="24"/>
        </w:rPr>
        <w:t>约</w:t>
      </w:r>
      <w:r w:rsidRPr="001E6879">
        <w:rPr>
          <w:rFonts w:ascii="Times" w:hAnsi="Times" w:hint="eastAsia"/>
          <w:color w:val="EE0000"/>
          <w:sz w:val="24"/>
        </w:rPr>
        <w:t>9.8m/s2)</w:t>
      </w:r>
      <w:proofErr w:type="gramEnd"/>
      <w:r w:rsidRPr="001E6879">
        <w:rPr>
          <w:rFonts w:ascii="Times" w:hAnsi="Times" w:hint="eastAsia"/>
          <w:color w:val="EE0000"/>
          <w:sz w:val="24"/>
        </w:rPr>
        <w:t>，</w:t>
      </w:r>
      <w:r w:rsidRPr="001E6879">
        <w:rPr>
          <w:rFonts w:ascii="Times" w:hAnsi="Times" w:hint="eastAsia"/>
          <w:i/>
          <w:iCs/>
          <w:color w:val="EE0000"/>
          <w:sz w:val="24"/>
        </w:rPr>
        <w:t>c</w:t>
      </w:r>
      <w:r w:rsidRPr="001E6879">
        <w:rPr>
          <w:rFonts w:ascii="Times" w:hAnsi="Times" w:hint="eastAsia"/>
          <w:i/>
          <w:iCs/>
          <w:color w:val="EE0000"/>
          <w:sz w:val="24"/>
          <w:vertAlign w:val="subscript"/>
        </w:rPr>
        <w:t>p</w:t>
      </w:r>
      <w:r w:rsidRPr="001E6879">
        <w:rPr>
          <w:rFonts w:ascii="Times" w:hAnsi="Times" w:hint="eastAsia"/>
          <w:color w:val="EE0000"/>
          <w:sz w:val="24"/>
        </w:rPr>
        <w:t>是</w:t>
      </w:r>
      <w:r w:rsidRPr="001E6879">
        <w:rPr>
          <w:rFonts w:ascii="Times" w:hAnsi="Times"/>
          <w:color w:val="EE0000"/>
          <w:sz w:val="24"/>
        </w:rPr>
        <w:t>干空气定压比热</w:t>
      </w:r>
      <w:r w:rsidRPr="001E6879">
        <w:rPr>
          <w:rFonts w:ascii="Times" w:hAnsi="Times" w:hint="eastAsia"/>
          <w:color w:val="EE0000"/>
          <w:sz w:val="24"/>
        </w:rPr>
        <w:t>，约</w:t>
      </w:r>
      <w:r w:rsidRPr="001E6879">
        <w:rPr>
          <w:rFonts w:ascii="Times" w:hAnsi="Times" w:hint="eastAsia"/>
          <w:color w:val="EE0000"/>
          <w:sz w:val="24"/>
        </w:rPr>
        <w:t>1004 Jkg</w:t>
      </w:r>
      <w:r w:rsidRPr="001E6879">
        <w:rPr>
          <w:rFonts w:ascii="Times" w:hAnsi="Times" w:hint="eastAsia"/>
          <w:color w:val="EE0000"/>
          <w:sz w:val="24"/>
          <w:vertAlign w:val="superscript"/>
        </w:rPr>
        <w:t>-1</w:t>
      </w:r>
      <w:r w:rsidRPr="001E6879">
        <w:rPr>
          <w:rFonts w:ascii="Times" w:hAnsi="Times" w:hint="eastAsia"/>
          <w:color w:val="EE0000"/>
          <w:sz w:val="24"/>
        </w:rPr>
        <w:t>K</w:t>
      </w:r>
      <w:r w:rsidRPr="001E6879">
        <w:rPr>
          <w:rFonts w:ascii="Times" w:hAnsi="Times" w:hint="eastAsia"/>
          <w:color w:val="EE0000"/>
          <w:sz w:val="24"/>
          <w:vertAlign w:val="superscript"/>
        </w:rPr>
        <w:t>-1</w:t>
      </w:r>
      <w:r w:rsidRPr="001E6879">
        <w:rPr>
          <w:rFonts w:ascii="Times" w:hAnsi="Times" w:hint="eastAsia"/>
          <w:color w:val="EE0000"/>
          <w:sz w:val="24"/>
        </w:rPr>
        <w:t>，</w:t>
      </w:r>
      <m:oMath>
        <m:nary>
          <m:naryPr>
            <m:limLoc m:val="subSup"/>
            <m:ctrlPr>
              <w:rPr>
                <w:rFonts w:ascii="Cambria Math" w:hAnsi="Cambria Math"/>
                <w:i/>
                <w:color w:val="EE0000"/>
                <w:sz w:val="24"/>
              </w:rPr>
            </m:ctrlPr>
          </m:naryPr>
          <m:sub>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TOA</m:t>
                </m:r>
              </m:sub>
            </m:sSub>
          </m:sub>
          <m:sup>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s</m:t>
                </m:r>
              </m:sub>
            </m:sSub>
          </m:sup>
          <m:e>
            <m:sSub>
              <m:sSubPr>
                <m:ctrlPr>
                  <w:rPr>
                    <w:rFonts w:ascii="Cambria Math" w:hAnsi="Cambria Math"/>
                    <w:i/>
                    <w:color w:val="EE0000"/>
                    <w:sz w:val="24"/>
                  </w:rPr>
                </m:ctrlPr>
              </m:sSubPr>
              <m:e>
                <m:r>
                  <w:rPr>
                    <w:rFonts w:ascii="Cambria Math" w:hAnsi="Cambria Math"/>
                    <w:color w:val="EE0000"/>
                    <w:sz w:val="24"/>
                  </w:rPr>
                  <m:t>W</m:t>
                </m:r>
              </m:e>
              <m:sub>
                <m:r>
                  <w:rPr>
                    <w:rFonts w:ascii="Cambria Math" w:hAnsi="Cambria Math"/>
                    <w:color w:val="EE0000"/>
                    <w:sz w:val="24"/>
                  </w:rPr>
                  <m:t>LS</m:t>
                </m:r>
              </m:sub>
            </m:sSub>
            <m:d>
              <m:dPr>
                <m:ctrlPr>
                  <w:rPr>
                    <w:rFonts w:ascii="Cambria Math" w:hAnsi="Cambria Math"/>
                    <w:i/>
                    <w:color w:val="EE0000"/>
                    <w:sz w:val="24"/>
                  </w:rPr>
                </m:ctrlPr>
              </m:dPr>
              <m:e>
                <m:sSup>
                  <m:sSupPr>
                    <m:ctrlPr>
                      <w:rPr>
                        <w:rFonts w:ascii="Cambria Math" w:hAnsi="Cambria Math"/>
                        <w:i/>
                        <w:color w:val="EE0000"/>
                        <w:sz w:val="24"/>
                      </w:rPr>
                    </m:ctrlPr>
                  </m:sSupPr>
                  <m:e>
                    <m:r>
                      <w:rPr>
                        <w:rFonts w:ascii="Cambria Math" w:hAnsi="Cambria Math"/>
                        <w:color w:val="EE0000"/>
                        <w:sz w:val="24"/>
                      </w:rPr>
                      <m:t>p</m:t>
                    </m:r>
                  </m:e>
                  <m:sup>
                    <m:r>
                      <w:rPr>
                        <w:rFonts w:ascii="Cambria Math" w:hAnsi="Cambria Math"/>
                        <w:color w:val="EE0000"/>
                        <w:sz w:val="24"/>
                      </w:rPr>
                      <m:t>'</m:t>
                    </m:r>
                  </m:sup>
                </m:sSup>
              </m:e>
            </m:d>
            <m:r>
              <w:rPr>
                <w:rFonts w:ascii="Cambria Math" w:hAnsi="Cambria Math"/>
                <w:color w:val="EE0000"/>
                <w:sz w:val="24"/>
              </w:rPr>
              <m:t>dp'</m:t>
            </m:r>
          </m:e>
        </m:nary>
      </m:oMath>
      <w:r w:rsidRPr="001E6879">
        <w:rPr>
          <w:rFonts w:ascii="Times" w:hAnsi="Times" w:hint="eastAsia"/>
          <w:color w:val="EE0000"/>
          <w:sz w:val="24"/>
        </w:rPr>
        <w:t>是对权重廓线从大气层顶</w:t>
      </w:r>
      <w:r w:rsidRPr="001E6879">
        <w:rPr>
          <w:rFonts w:ascii="Times" w:hAnsi="Times"/>
          <w:color w:val="EE0000"/>
          <w:sz w:val="24"/>
        </w:rPr>
        <w:t>到地表的垂直积分。在离散的压强层上，这可以近似为求和</w:t>
      </w:r>
      <m:oMath>
        <m:nary>
          <m:naryPr>
            <m:chr m:val="∑"/>
            <m:limLoc m:val="subSup"/>
            <m:ctrlPr>
              <w:rPr>
                <w:rFonts w:ascii="Cambria Math" w:hAnsi="Cambria Math"/>
                <w:i/>
                <w:color w:val="EE0000"/>
                <w:sz w:val="24"/>
              </w:rPr>
            </m:ctrlPr>
          </m:naryPr>
          <m:sub>
            <m:r>
              <w:rPr>
                <w:rFonts w:ascii="Cambria Math" w:hAnsi="Cambria Math" w:hint="eastAsia"/>
                <w:color w:val="EE0000"/>
                <w:sz w:val="24"/>
              </w:rPr>
              <m:t>i</m:t>
            </m:r>
            <m:r>
              <w:rPr>
                <w:rFonts w:ascii="Cambria Math" w:hAnsi="Cambria Math"/>
                <w:color w:val="EE0000"/>
                <w:sz w:val="24"/>
              </w:rPr>
              <m:t>=1</m:t>
            </m:r>
          </m:sub>
          <m:sup>
            <m:r>
              <w:rPr>
                <w:rFonts w:ascii="Cambria Math" w:hAnsi="Cambria Math"/>
                <w:color w:val="EE0000"/>
                <w:sz w:val="24"/>
              </w:rPr>
              <m:t>N</m:t>
            </m:r>
          </m:sup>
          <m:e>
            <m:r>
              <w:rPr>
                <w:rFonts w:ascii="Cambria Math" w:hAnsi="Cambria Math"/>
                <w:color w:val="EE0000"/>
                <w:sz w:val="24"/>
              </w:rPr>
              <m:t>W</m:t>
            </m:r>
            <m:d>
              <m:dPr>
                <m:ctrlPr>
                  <w:rPr>
                    <w:rFonts w:ascii="Cambria Math" w:hAnsi="Cambria Math"/>
                    <w:i/>
                    <w:color w:val="EE0000"/>
                    <w:sz w:val="24"/>
                  </w:rPr>
                </m:ctrlPr>
              </m:dPr>
              <m:e>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e>
        </m:nary>
      </m:oMath>
      <w:r w:rsidRPr="001E6879">
        <w:rPr>
          <w:rFonts w:ascii="Times" w:hAnsi="Times" w:hint="eastAsia"/>
          <w:color w:val="EE0000"/>
          <w:sz w:val="24"/>
        </w:rPr>
        <w:t>，其中</w:t>
      </w:r>
      <m:oMath>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i</m:t>
            </m:r>
          </m:sub>
        </m:sSub>
      </m:oMath>
      <w:r w:rsidRPr="001E6879">
        <w:rPr>
          <w:rFonts w:ascii="Times" w:hAnsi="Times" w:hint="eastAsia"/>
          <w:color w:val="EE0000"/>
          <w:sz w:val="24"/>
        </w:rPr>
        <w:t>是第</w:t>
      </w:r>
      <w:proofErr w:type="spellStart"/>
      <w:r w:rsidRPr="001E6879">
        <w:rPr>
          <w:rFonts w:ascii="Times" w:hAnsi="Times" w:hint="eastAsia"/>
          <w:color w:val="EE0000"/>
          <w:sz w:val="24"/>
        </w:rPr>
        <w:t>i</w:t>
      </w:r>
      <w:proofErr w:type="spellEnd"/>
      <w:r w:rsidRPr="001E6879">
        <w:rPr>
          <w:rFonts w:ascii="Times" w:hAnsi="Times" w:hint="eastAsia"/>
          <w:color w:val="EE0000"/>
          <w:sz w:val="24"/>
        </w:rPr>
        <w:t>层的压强厚度。在计算</w:t>
      </w:r>
      <w:r w:rsidRPr="001E6879">
        <w:rPr>
          <w:rFonts w:ascii="Times" w:hAnsi="Times" w:hint="eastAsia"/>
          <w:color w:val="EE0000"/>
          <w:sz w:val="24"/>
        </w:rPr>
        <w:t>QL</w:t>
      </w:r>
      <w:r w:rsidRPr="001E6879">
        <w:rPr>
          <w:rFonts w:ascii="Times" w:hAnsi="Times" w:hint="eastAsia"/>
          <w:color w:val="EE0000"/>
          <w:sz w:val="24"/>
        </w:rPr>
        <w:t>潜热加热时，</w:t>
      </w:r>
      <w:r w:rsidRPr="001E6879">
        <w:rPr>
          <w:rFonts w:ascii="Times" w:hAnsi="Times"/>
          <w:color w:val="EE0000"/>
          <w:sz w:val="24"/>
        </w:rPr>
        <w:t>整层大气的总潜热加热通量与地表降水率成正比</w:t>
      </w:r>
      <w:r w:rsidRPr="001E6879">
        <w:rPr>
          <w:rFonts w:ascii="Times" w:hAnsi="Times" w:hint="eastAsia"/>
          <w:color w:val="EE0000"/>
          <w:sz w:val="24"/>
        </w:rPr>
        <w:t>：</w:t>
      </w:r>
    </w:p>
    <w:p w14:paraId="01798824" w14:textId="27227073"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r>
                <w:rPr>
                  <w:rFonts w:ascii="Cambria Math" w:hAnsi="Cambria Math" w:hint="eastAsia"/>
                  <w:color w:val="EE0000"/>
                  <w:sz w:val="24"/>
                </w:rPr>
                <m:t>Integrated</m:t>
              </m:r>
              <m:r>
                <w:rPr>
                  <w:rFonts w:ascii="Cambria Math" w:hAnsi="Cambria Math"/>
                  <w:color w:val="EE0000"/>
                  <w:sz w:val="24"/>
                </w:rPr>
                <m:t xml:space="preserve"> </m:t>
              </m:r>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L</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L</m:t>
                  </m:r>
                </m:e>
                <m:sub>
                  <m:r>
                    <w:rPr>
                      <w:rFonts w:ascii="Cambria Math" w:hAnsi="Cambria Math"/>
                      <w:color w:val="EE0000"/>
                      <w:sz w:val="24"/>
                    </w:rPr>
                    <m:t>v</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ρ</m:t>
                  </m:r>
                </m:e>
                <m:sub>
                  <m:r>
                    <w:rPr>
                      <w:rFonts w:ascii="Cambria Math" w:hAnsi="Cambria Math"/>
                      <w:color w:val="EE0000"/>
                      <w:sz w:val="24"/>
                    </w:rPr>
                    <m:t>ω</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P</m:t>
                  </m:r>
                </m:e>
                <m:sub>
                  <m:r>
                    <w:rPr>
                      <w:rFonts w:ascii="Cambria Math" w:hAnsi="Cambria Math"/>
                      <w:color w:val="EE0000"/>
                      <w:sz w:val="24"/>
                    </w:rPr>
                    <m:t>rate</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36</m:t>
                  </m:r>
                </m:e>
              </m:d>
            </m:e>
          </m:eqArr>
        </m:oMath>
      </m:oMathPara>
    </w:p>
    <w:p w14:paraId="2E6876BD"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i/>
          <w:iCs/>
          <w:color w:val="EE0000"/>
          <w:sz w:val="24"/>
        </w:rPr>
        <w:t>L</w:t>
      </w:r>
      <w:r w:rsidRPr="001E6879">
        <w:rPr>
          <w:rFonts w:ascii="Times" w:hAnsi="Times" w:hint="eastAsia"/>
          <w:color w:val="EE0000"/>
          <w:sz w:val="24"/>
        </w:rPr>
        <w:t>是</w:t>
      </w:r>
      <w:r w:rsidRPr="001E6879">
        <w:rPr>
          <w:rFonts w:ascii="Times" w:hAnsi="Times"/>
          <w:color w:val="EE0000"/>
          <w:sz w:val="24"/>
        </w:rPr>
        <w:t>水的蒸发潜热</w:t>
      </w:r>
      <w:r w:rsidRPr="001E6879">
        <w:rPr>
          <w:rFonts w:ascii="Times" w:hAnsi="Times" w:hint="eastAsia"/>
          <w:color w:val="EE0000"/>
          <w:sz w:val="24"/>
        </w:rPr>
        <w:t>（约</w:t>
      </w:r>
      <w:r w:rsidRPr="001E6879">
        <w:rPr>
          <w:rFonts w:ascii="Times" w:hAnsi="Times" w:hint="eastAsia"/>
          <w:color w:val="EE0000"/>
          <w:sz w:val="24"/>
        </w:rPr>
        <w:t>2.5</w:t>
      </w:r>
      <w:r w:rsidRPr="001E6879">
        <w:rPr>
          <w:rFonts w:ascii="Times" w:hAnsi="Times" w:hint="eastAsia"/>
          <w:color w:val="EE0000"/>
          <w:sz w:val="24"/>
        </w:rPr>
        <w:t>×</w:t>
      </w:r>
      <w:r w:rsidRPr="001E6879">
        <w:rPr>
          <w:rFonts w:ascii="Times" w:hAnsi="Times" w:hint="eastAsia"/>
          <w:color w:val="EE0000"/>
          <w:sz w:val="24"/>
        </w:rPr>
        <w:t>10</w:t>
      </w:r>
      <w:r w:rsidRPr="001E6879">
        <w:rPr>
          <w:rFonts w:ascii="Times" w:hAnsi="Times" w:hint="eastAsia"/>
          <w:color w:val="EE0000"/>
          <w:sz w:val="24"/>
          <w:vertAlign w:val="superscript"/>
        </w:rPr>
        <w:t>6</w:t>
      </w:r>
      <w:r w:rsidRPr="001E6879">
        <w:rPr>
          <w:rFonts w:ascii="Times" w:hAnsi="Times" w:hint="eastAsia"/>
          <w:color w:val="EE0000"/>
          <w:sz w:val="24"/>
        </w:rPr>
        <w:t xml:space="preserve"> J/kg</w:t>
      </w:r>
      <w:r w:rsidRPr="001E6879">
        <w:rPr>
          <w:rFonts w:ascii="Times" w:hAnsi="Times" w:hint="eastAsia"/>
          <w:color w:val="EE0000"/>
          <w:sz w:val="24"/>
        </w:rPr>
        <w:t>），</w:t>
      </w:r>
      <m:oMath>
        <m:sSub>
          <m:sSubPr>
            <m:ctrlPr>
              <w:rPr>
                <w:rFonts w:ascii="Cambria Math" w:hAnsi="Cambria Math"/>
                <w:i/>
                <w:color w:val="EE0000"/>
                <w:sz w:val="24"/>
              </w:rPr>
            </m:ctrlPr>
          </m:sSubPr>
          <m:e>
            <m:r>
              <w:rPr>
                <w:rFonts w:ascii="Cambria Math" w:hAnsi="Cambria Math"/>
                <w:color w:val="EE0000"/>
                <w:sz w:val="24"/>
              </w:rPr>
              <m:t>ρ</m:t>
            </m:r>
          </m:e>
          <m:sub>
            <m:r>
              <w:rPr>
                <w:rFonts w:ascii="Cambria Math" w:hAnsi="Cambria Math"/>
                <w:color w:val="EE0000"/>
                <w:sz w:val="24"/>
              </w:rPr>
              <m:t>ω</m:t>
            </m:r>
          </m:sub>
        </m:sSub>
      </m:oMath>
      <w:r w:rsidRPr="001E6879">
        <w:rPr>
          <w:rFonts w:ascii="Times" w:hAnsi="Times" w:hint="eastAsia"/>
          <w:color w:val="EE0000"/>
          <w:sz w:val="24"/>
        </w:rPr>
        <w:t>是水的密度（</w:t>
      </w:r>
      <w:proofErr w:type="gramStart"/>
      <w:r w:rsidRPr="001E6879">
        <w:rPr>
          <w:rFonts w:ascii="Times" w:hAnsi="Times" w:hint="eastAsia"/>
          <w:color w:val="EE0000"/>
          <w:sz w:val="24"/>
        </w:rPr>
        <w:t>10</w:t>
      </w:r>
      <w:r w:rsidRPr="001E6879">
        <w:rPr>
          <w:rFonts w:ascii="Times" w:hAnsi="Times" w:hint="eastAsia"/>
          <w:color w:val="EE0000"/>
          <w:sz w:val="24"/>
          <w:vertAlign w:val="superscript"/>
        </w:rPr>
        <w:t>3</w:t>
      </w:r>
      <w:r w:rsidRPr="001E6879">
        <w:rPr>
          <w:rFonts w:ascii="Times" w:hAnsi="Times" w:hint="eastAsia"/>
          <w:color w:val="EE0000"/>
          <w:sz w:val="24"/>
        </w:rPr>
        <w:t xml:space="preserve"> kg</w:t>
      </w:r>
      <w:proofErr w:type="gramEnd"/>
      <w:r w:rsidRPr="001E6879">
        <w:rPr>
          <w:rFonts w:ascii="Times" w:hAnsi="Times" w:hint="eastAsia"/>
          <w:color w:val="EE0000"/>
          <w:sz w:val="24"/>
        </w:rPr>
        <w:t>/m</w:t>
      </w:r>
      <w:r w:rsidRPr="001E6879">
        <w:rPr>
          <w:rFonts w:ascii="Times" w:hAnsi="Times" w:hint="eastAsia"/>
          <w:color w:val="EE0000"/>
          <w:sz w:val="24"/>
          <w:vertAlign w:val="superscript"/>
        </w:rPr>
        <w:t>3</w:t>
      </w:r>
      <w:r w:rsidRPr="001E6879">
        <w:rPr>
          <w:rFonts w:ascii="Times" w:hAnsi="Times" w:hint="eastAsia"/>
          <w:color w:val="EE0000"/>
          <w:sz w:val="24"/>
        </w:rPr>
        <w:t>），</w:t>
      </w:r>
      <w:r w:rsidRPr="001E6879">
        <w:rPr>
          <w:rFonts w:ascii="Times" w:hAnsi="Times" w:hint="eastAsia"/>
          <w:i/>
          <w:iCs/>
          <w:color w:val="EE0000"/>
          <w:sz w:val="24"/>
        </w:rPr>
        <w:t>P</w:t>
      </w:r>
      <w:r w:rsidRPr="001E6879">
        <w:rPr>
          <w:rFonts w:ascii="Times" w:hAnsi="Times" w:hint="eastAsia"/>
          <w:color w:val="EE0000"/>
          <w:sz w:val="24"/>
        </w:rPr>
        <w:t>是以</w:t>
      </w:r>
      <w:r w:rsidRPr="001E6879">
        <w:rPr>
          <w:rFonts w:ascii="Times" w:hAnsi="Times" w:hint="eastAsia"/>
          <w:color w:val="EE0000"/>
          <w:sz w:val="24"/>
        </w:rPr>
        <w:t>m/s</w:t>
      </w:r>
      <w:r w:rsidRPr="001E6879">
        <w:rPr>
          <w:rFonts w:ascii="Times" w:hAnsi="Times" w:hint="eastAsia"/>
          <w:color w:val="EE0000"/>
          <w:sz w:val="24"/>
        </w:rPr>
        <w:t>的降水率。接下来需要构建垂直廓线，根据已有研究成果（</w:t>
      </w:r>
      <w:r w:rsidRPr="001E6879">
        <w:rPr>
          <w:rFonts w:ascii="Times" w:hAnsi="Times"/>
          <w:color w:val="EE0000"/>
          <w:sz w:val="24"/>
        </w:rPr>
        <w:t>Nelson</w:t>
      </w:r>
      <w:r w:rsidRPr="001E6879">
        <w:rPr>
          <w:rFonts w:ascii="Times" w:hAnsi="Times" w:hint="eastAsia"/>
          <w:color w:val="EE0000"/>
          <w:sz w:val="24"/>
        </w:rPr>
        <w:t xml:space="preserve"> et al. 2016</w:t>
      </w:r>
      <w:r w:rsidRPr="001E6879">
        <w:rPr>
          <w:rFonts w:ascii="Times" w:hAnsi="Times" w:hint="eastAsia"/>
          <w:color w:val="EE0000"/>
          <w:sz w:val="24"/>
        </w:rPr>
        <w:t>）</w:t>
      </w:r>
      <w:r w:rsidRPr="001E6879">
        <w:rPr>
          <w:rFonts w:ascii="Times" w:hAnsi="Times"/>
          <w:color w:val="EE0000"/>
          <w:sz w:val="24"/>
        </w:rPr>
        <w:t>定义两个无量纲的、标准化的垂直廓线形状函数：对流廓线</w:t>
      </w:r>
      <w:proofErr w:type="spellStart"/>
      <w:r w:rsidRPr="001E6879">
        <w:rPr>
          <w:rFonts w:ascii="Times" w:hAnsi="Times" w:hint="eastAsia"/>
          <w:i/>
          <w:iCs/>
          <w:color w:val="EE0000"/>
          <w:sz w:val="24"/>
        </w:rPr>
        <w:t>S</w:t>
      </w:r>
      <w:r w:rsidRPr="001E6879">
        <w:rPr>
          <w:rFonts w:ascii="Times" w:hAnsi="Times" w:hint="eastAsia"/>
          <w:i/>
          <w:iCs/>
          <w:color w:val="EE0000"/>
          <w:sz w:val="24"/>
          <w:vertAlign w:val="subscript"/>
        </w:rPr>
        <w:t>conv</w:t>
      </w:r>
      <w:proofErr w:type="spellEnd"/>
      <w:proofErr w:type="gramStart"/>
      <w:r w:rsidRPr="001E6879">
        <w:rPr>
          <w:rFonts w:ascii="Times" w:hAnsi="Times" w:hint="eastAsia"/>
          <w:i/>
          <w:iCs/>
          <w:color w:val="EE0000"/>
          <w:sz w:val="24"/>
        </w:rPr>
        <w:t>(p)</w:t>
      </w:r>
      <w:proofErr w:type="gramEnd"/>
      <w:r w:rsidRPr="001E6879">
        <w:rPr>
          <w:rFonts w:ascii="Times" w:hAnsi="Times" w:hint="eastAsia"/>
          <w:color w:val="EE0000"/>
          <w:sz w:val="24"/>
        </w:rPr>
        <w:t>和层云廓线</w:t>
      </w:r>
      <w:proofErr w:type="spellStart"/>
      <w:r w:rsidRPr="001E6879">
        <w:rPr>
          <w:rFonts w:ascii="Times" w:hAnsi="Times" w:hint="eastAsia"/>
          <w:i/>
          <w:iCs/>
          <w:color w:val="EE0000"/>
          <w:sz w:val="24"/>
        </w:rPr>
        <w:t>S</w:t>
      </w:r>
      <w:r w:rsidRPr="001E6879">
        <w:rPr>
          <w:rFonts w:ascii="Times" w:hAnsi="Times" w:hint="eastAsia"/>
          <w:i/>
          <w:iCs/>
          <w:color w:val="EE0000"/>
          <w:sz w:val="24"/>
          <w:vertAlign w:val="subscript"/>
        </w:rPr>
        <w:t>strat</w:t>
      </w:r>
      <w:proofErr w:type="spellEnd"/>
      <w:proofErr w:type="gramStart"/>
      <w:r w:rsidRPr="001E6879">
        <w:rPr>
          <w:rFonts w:ascii="Times" w:hAnsi="Times" w:hint="eastAsia"/>
          <w:i/>
          <w:iCs/>
          <w:color w:val="EE0000"/>
          <w:sz w:val="24"/>
        </w:rPr>
        <w:t>(p)</w:t>
      </w:r>
      <w:proofErr w:type="gramEnd"/>
      <w:r w:rsidRPr="001E6879">
        <w:rPr>
          <w:rFonts w:ascii="Times" w:hAnsi="Times" w:hint="eastAsia"/>
          <w:color w:val="EE0000"/>
          <w:sz w:val="24"/>
        </w:rPr>
        <w:t>，对流廓线</w:t>
      </w:r>
      <w:r w:rsidRPr="001E6879">
        <w:rPr>
          <w:rFonts w:ascii="Times" w:hAnsi="Times"/>
          <w:color w:val="EE0000"/>
          <w:sz w:val="24"/>
        </w:rPr>
        <w:t>应该是一个深厚的正值函数，峰值在对流层中层。</w:t>
      </w:r>
      <w:proofErr w:type="spellStart"/>
      <w:r w:rsidRPr="001E6879">
        <w:rPr>
          <w:rFonts w:ascii="Times" w:hAnsi="Times" w:hint="eastAsia"/>
          <w:color w:val="EE0000"/>
          <w:sz w:val="24"/>
        </w:rPr>
        <w:t>S</w:t>
      </w:r>
      <w:r w:rsidRPr="001E6879">
        <w:rPr>
          <w:rFonts w:ascii="Times" w:hAnsi="Times" w:hint="eastAsia"/>
          <w:color w:val="EE0000"/>
          <w:sz w:val="24"/>
          <w:vertAlign w:val="subscript"/>
        </w:rPr>
        <w:t>strat</w:t>
      </w:r>
      <w:proofErr w:type="spellEnd"/>
      <w:proofErr w:type="gramStart"/>
      <w:r w:rsidRPr="001E6879">
        <w:rPr>
          <w:rFonts w:ascii="Times" w:hAnsi="Times" w:hint="eastAsia"/>
          <w:color w:val="EE0000"/>
          <w:sz w:val="24"/>
        </w:rPr>
        <w:t>(p)</w:t>
      </w:r>
      <w:proofErr w:type="gramEnd"/>
      <w:r w:rsidRPr="001E6879">
        <w:rPr>
          <w:rFonts w:ascii="Times" w:hAnsi="Times" w:hint="eastAsia"/>
          <w:color w:val="EE0000"/>
          <w:sz w:val="24"/>
        </w:rPr>
        <w:t>则是</w:t>
      </w:r>
      <w:r w:rsidRPr="001E6879">
        <w:rPr>
          <w:rFonts w:ascii="Times" w:hAnsi="Times"/>
          <w:color w:val="EE0000"/>
          <w:sz w:val="24"/>
        </w:rPr>
        <w:t>一个在融化层以上为正、以下为负的</w:t>
      </w:r>
      <w:r w:rsidRPr="001E6879">
        <w:rPr>
          <w:rFonts w:ascii="Times" w:hAnsi="Times"/>
          <w:color w:val="EE0000"/>
          <w:sz w:val="24"/>
        </w:rPr>
        <w:t>“</w:t>
      </w:r>
      <w:r w:rsidRPr="001E6879">
        <w:rPr>
          <w:rFonts w:ascii="Times" w:hAnsi="Times"/>
          <w:color w:val="EE0000"/>
          <w:sz w:val="24"/>
        </w:rPr>
        <w:t>上重下轻</w:t>
      </w:r>
      <w:r w:rsidRPr="001E6879">
        <w:rPr>
          <w:rFonts w:ascii="Times" w:hAnsi="Times"/>
          <w:color w:val="EE0000"/>
          <w:sz w:val="24"/>
        </w:rPr>
        <w:t>”</w:t>
      </w:r>
      <w:r w:rsidRPr="001E6879">
        <w:rPr>
          <w:rFonts w:ascii="Times" w:hAnsi="Times"/>
          <w:color w:val="EE0000"/>
          <w:sz w:val="24"/>
        </w:rPr>
        <w:t>型函数。这两个函数的垂直积分（对压强</w:t>
      </w:r>
      <w:r w:rsidRPr="001E6879">
        <w:rPr>
          <w:rFonts w:ascii="Times" w:hAnsi="Times" w:hint="eastAsia"/>
          <w:color w:val="EE0000"/>
          <w:sz w:val="24"/>
        </w:rPr>
        <w:t>p</w:t>
      </w:r>
      <w:r w:rsidRPr="001E6879">
        <w:rPr>
          <w:rFonts w:ascii="Times" w:hAnsi="Times"/>
          <w:color w:val="EE0000"/>
          <w:sz w:val="24"/>
        </w:rPr>
        <w:t>）都应归一化为</w:t>
      </w:r>
      <w:r w:rsidRPr="001E6879">
        <w:rPr>
          <w:rFonts w:ascii="Times" w:hAnsi="Times"/>
          <w:color w:val="EE0000"/>
          <w:sz w:val="24"/>
        </w:rPr>
        <w:t>1</w:t>
      </w:r>
      <w:r w:rsidRPr="001E6879">
        <w:rPr>
          <w:rFonts w:ascii="Times" w:hAnsi="Times"/>
          <w:color w:val="EE0000"/>
          <w:sz w:val="24"/>
        </w:rPr>
        <w:t>。</w:t>
      </w:r>
      <w:r w:rsidRPr="001E6879">
        <w:rPr>
          <w:rFonts w:ascii="Times" w:hAnsi="Times" w:hint="eastAsia"/>
          <w:color w:val="EE0000"/>
          <w:sz w:val="24"/>
        </w:rPr>
        <w:t>对于两种降水，</w:t>
      </w:r>
      <w:r w:rsidRPr="001E6879">
        <w:rPr>
          <w:rFonts w:ascii="Times" w:hAnsi="Times"/>
          <w:color w:val="EE0000"/>
          <w:sz w:val="24"/>
        </w:rPr>
        <w:t>计算降水</w:t>
      </w:r>
      <w:proofErr w:type="gramStart"/>
      <w:r w:rsidRPr="001E6879">
        <w:rPr>
          <w:rFonts w:ascii="Times" w:hAnsi="Times"/>
          <w:color w:val="EE0000"/>
          <w:sz w:val="24"/>
        </w:rPr>
        <w:t>权重</w:t>
      </w:r>
      <w:r w:rsidRPr="001E6879">
        <w:rPr>
          <w:rFonts w:ascii="Times" w:hAnsi="Times"/>
          <w:color w:val="EE0000"/>
          <w:sz w:val="24"/>
        </w:rPr>
        <w:t>:</w:t>
      </w:r>
      <w:proofErr w:type="gramEnd"/>
      <w:r w:rsidRPr="001E6879">
        <w:rPr>
          <w:rFonts w:ascii="Times" w:hAnsi="Times"/>
          <w:color w:val="EE0000"/>
          <w:sz w:val="24"/>
        </w:rPr>
        <w:t xml:space="preserve"> </w:t>
      </w:r>
      <w:r w:rsidRPr="001E6879">
        <w:rPr>
          <w:rFonts w:ascii="Times" w:hAnsi="Times"/>
          <w:color w:val="EE0000"/>
          <w:sz w:val="24"/>
        </w:rPr>
        <w:t>在每个网格点和时间步，计算对流降水占总降水的比例</w:t>
      </w:r>
      <w:r w:rsidRPr="001E6879">
        <w:rPr>
          <w:rFonts w:ascii="Times" w:hAnsi="Times" w:hint="eastAsia"/>
          <w:color w:val="EE0000"/>
          <w:sz w:val="24"/>
        </w:rPr>
        <w:t>，接着计算</w:t>
      </w:r>
      <w:r w:rsidRPr="001E6879">
        <w:rPr>
          <w:rFonts w:ascii="Times" w:hAnsi="Times"/>
          <w:color w:val="EE0000"/>
          <w:sz w:val="24"/>
        </w:rPr>
        <w:t>层云降水</w:t>
      </w:r>
      <w:r w:rsidRPr="001E6879">
        <w:rPr>
          <w:rFonts w:ascii="Times" w:hAnsi="Times" w:hint="eastAsia"/>
          <w:color w:val="EE0000"/>
          <w:sz w:val="24"/>
        </w:rPr>
        <w:t>比例</w:t>
      </w:r>
    </w:p>
    <w:p w14:paraId="78A00A33" w14:textId="21EFFB53"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f</m:t>
                  </m:r>
                  <m:ctrlPr>
                    <w:rPr>
                      <w:rFonts w:ascii="Cambria Math" w:hAnsi="Cambria Math" w:hint="eastAsia"/>
                      <w:i/>
                      <w:color w:val="EE0000"/>
                      <w:sz w:val="24"/>
                    </w:rPr>
                  </m:ctrlPr>
                </m:e>
                <m:sub>
                  <m:r>
                    <w:rPr>
                      <w:rFonts w:ascii="Cambria Math" w:hAnsi="Cambria Math"/>
                      <w:color w:val="EE0000"/>
                      <w:sz w:val="24"/>
                    </w:rPr>
                    <m:t>conv</m:t>
                  </m:r>
                </m:sub>
              </m:sSub>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cp</m:t>
                  </m:r>
                </m:num>
                <m:den>
                  <m:r>
                    <w:rPr>
                      <w:rFonts w:ascii="Cambria Math" w:hAnsi="Cambria Math"/>
                      <w:color w:val="EE0000"/>
                      <w:sz w:val="24"/>
                    </w:rPr>
                    <m:t>tp</m:t>
                  </m:r>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37</m:t>
                  </m:r>
                </m:e>
              </m:d>
            </m:e>
          </m:eqArr>
        </m:oMath>
      </m:oMathPara>
    </w:p>
    <w:p w14:paraId="2EB42E31" w14:textId="04156F7B"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f</m:t>
                  </m:r>
                  <m:ctrlPr>
                    <w:rPr>
                      <w:rFonts w:ascii="Cambria Math" w:hAnsi="Cambria Math" w:hint="eastAsia"/>
                      <w:i/>
                      <w:color w:val="EE0000"/>
                      <w:sz w:val="24"/>
                    </w:rPr>
                  </m:ctrlPr>
                </m:e>
                <m:sub>
                  <m:r>
                    <w:rPr>
                      <w:rFonts w:ascii="Cambria Math" w:hAnsi="Cambria Math"/>
                      <w:color w:val="EE0000"/>
                      <w:sz w:val="24"/>
                    </w:rPr>
                    <m:t>st</m:t>
                  </m:r>
                  <m:r>
                    <w:rPr>
                      <w:rFonts w:ascii="Cambria Math" w:hAnsi="Cambria Math" w:hint="eastAsia"/>
                      <w:color w:val="EE0000"/>
                      <w:sz w:val="24"/>
                    </w:rPr>
                    <m:t>ra</m:t>
                  </m:r>
                  <m:r>
                    <w:rPr>
                      <w:rFonts w:ascii="Cambria Math" w:hAnsi="Cambria Math"/>
                      <w:color w:val="EE0000"/>
                      <w:sz w:val="24"/>
                    </w:rPr>
                    <m:t>t</m:t>
                  </m:r>
                </m:sub>
              </m:sSub>
              <m:r>
                <w:rPr>
                  <w:rFonts w:ascii="Cambria Math" w:hAnsi="Cambria Math"/>
                  <w:color w:val="EE0000"/>
                  <w:sz w:val="24"/>
                </w:rPr>
                <m:t>=1-</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conv</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38</m:t>
                  </m:r>
                </m:e>
              </m:d>
            </m:e>
          </m:eqArr>
        </m:oMath>
      </m:oMathPara>
    </w:p>
    <w:p w14:paraId="515CDFFF"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则混合廓线</w:t>
      </w:r>
      <w:proofErr w:type="spellStart"/>
      <w:r w:rsidRPr="001E6879">
        <w:rPr>
          <w:rFonts w:ascii="Times" w:hAnsi="Times" w:hint="eastAsia"/>
          <w:i/>
          <w:iCs/>
          <w:color w:val="EE0000"/>
          <w:sz w:val="24"/>
        </w:rPr>
        <w:t>S</w:t>
      </w:r>
      <w:r w:rsidRPr="001E6879">
        <w:rPr>
          <w:rFonts w:ascii="Times" w:hAnsi="Times" w:hint="eastAsia"/>
          <w:i/>
          <w:iCs/>
          <w:color w:val="EE0000"/>
          <w:sz w:val="24"/>
          <w:vertAlign w:val="subscript"/>
        </w:rPr>
        <w:t>total</w:t>
      </w:r>
      <w:proofErr w:type="spellEnd"/>
      <w:proofErr w:type="gramStart"/>
      <w:r w:rsidRPr="001E6879">
        <w:rPr>
          <w:rFonts w:ascii="Times" w:hAnsi="Times" w:hint="eastAsia"/>
          <w:i/>
          <w:iCs/>
          <w:color w:val="EE0000"/>
          <w:sz w:val="24"/>
        </w:rPr>
        <w:t>(p)</w:t>
      </w:r>
      <w:proofErr w:type="gramEnd"/>
      <w:r w:rsidRPr="001E6879">
        <w:rPr>
          <w:rFonts w:ascii="Times" w:hAnsi="Times" w:hint="eastAsia"/>
          <w:color w:val="EE0000"/>
          <w:sz w:val="24"/>
        </w:rPr>
        <w:t>是两种标准廓线的加权平均：</w:t>
      </w:r>
    </w:p>
    <w:p w14:paraId="730A1D70" w14:textId="483C00C0"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total</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conv</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conv</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strat</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strat</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39</m:t>
                  </m:r>
                </m:e>
              </m:d>
            </m:e>
          </m:eqArr>
        </m:oMath>
      </m:oMathPara>
    </w:p>
    <w:p w14:paraId="66184FCA"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最后将第一步计算的积分加热率分配到该垂直廓线上，得到最终的</w:t>
      </w:r>
      <w:r w:rsidRPr="001E6879">
        <w:rPr>
          <w:rFonts w:ascii="Times" w:hAnsi="Times" w:hint="eastAsia"/>
          <w:i/>
          <w:iCs/>
          <w:color w:val="EE0000"/>
          <w:sz w:val="24"/>
        </w:rPr>
        <w:t>Q</w:t>
      </w:r>
      <w:r w:rsidRPr="001E6879">
        <w:rPr>
          <w:rFonts w:ascii="Times" w:hAnsi="Times" w:hint="eastAsia"/>
          <w:i/>
          <w:iCs/>
          <w:color w:val="EE0000"/>
          <w:sz w:val="24"/>
          <w:vertAlign w:val="subscript"/>
        </w:rPr>
        <w:t>L</w:t>
      </w:r>
      <w:proofErr w:type="gramStart"/>
      <w:r w:rsidRPr="001E6879">
        <w:rPr>
          <w:rFonts w:ascii="Times" w:hAnsi="Times" w:hint="eastAsia"/>
          <w:i/>
          <w:iCs/>
          <w:color w:val="EE0000"/>
          <w:sz w:val="24"/>
        </w:rPr>
        <w:t>(p)</w:t>
      </w:r>
      <w:proofErr w:type="gramEnd"/>
    </w:p>
    <w:p w14:paraId="4DB9ED32" w14:textId="2B87C38D"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L</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 xml:space="preserve">=Integrated </m:t>
              </m:r>
              <m:sSub>
                <m:sSubPr>
                  <m:ctrlPr>
                    <w:rPr>
                      <w:rFonts w:ascii="Cambria Math" w:hAnsi="Cambria Math"/>
                      <w:i/>
                      <w:color w:val="EE0000"/>
                      <w:sz w:val="24"/>
                    </w:rPr>
                  </m:ctrlPr>
                </m:sSubPr>
                <m:e>
                  <m:r>
                    <w:rPr>
                      <w:rFonts w:ascii="Cambria Math" w:hAnsi="Cambria Math" w:hint="eastAsia"/>
                      <w:color w:val="EE0000"/>
                      <w:sz w:val="24"/>
                    </w:rPr>
                    <m:t>Q</m:t>
                  </m:r>
                </m:e>
                <m:sub>
                  <m:r>
                    <w:rPr>
                      <w:rFonts w:ascii="Cambria Math" w:hAnsi="Cambria Math"/>
                      <w:color w:val="EE0000"/>
                      <w:sz w:val="24"/>
                    </w:rPr>
                    <m:t>L</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total</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40</m:t>
                  </m:r>
                </m:e>
              </m:d>
            </m:e>
          </m:eqArr>
        </m:oMath>
      </m:oMathPara>
    </w:p>
    <w:p w14:paraId="70CD77D2"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虽然有一些经验廓线可供选择（</w:t>
      </w:r>
      <w:r w:rsidRPr="001E6879">
        <w:rPr>
          <w:rFonts w:ascii="Times" w:hAnsi="Times"/>
          <w:color w:val="EE0000"/>
          <w:sz w:val="24"/>
        </w:rPr>
        <w:t>Nelson</w:t>
      </w:r>
      <w:r w:rsidRPr="001E6879">
        <w:rPr>
          <w:rFonts w:ascii="Times" w:hAnsi="Times" w:hint="eastAsia"/>
          <w:color w:val="EE0000"/>
          <w:sz w:val="24"/>
        </w:rPr>
        <w:t xml:space="preserve"> et al.</w:t>
      </w:r>
      <w:proofErr w:type="gramStart"/>
      <w:r w:rsidRPr="001E6879">
        <w:rPr>
          <w:rFonts w:ascii="Times" w:hAnsi="Times" w:hint="eastAsia"/>
          <w:color w:val="EE0000"/>
          <w:sz w:val="24"/>
        </w:rPr>
        <w:t>, 2016</w:t>
      </w:r>
      <w:proofErr w:type="gramEnd"/>
      <w:r w:rsidRPr="001E6879">
        <w:rPr>
          <w:rFonts w:ascii="Times" w:hAnsi="Times" w:hint="eastAsia"/>
          <w:color w:val="EE0000"/>
          <w:sz w:val="24"/>
        </w:rPr>
        <w:t>），但还是较为粗略，且我们的降水没有那么多层。不妨直接将深度学习函数来代替固定的标准廓线，让模型自己去学习廓线形状，那么这样廓线函数就定义为（</w:t>
      </w:r>
      <w:r w:rsidRPr="001E6879">
        <w:rPr>
          <w:rFonts w:ascii="Times" w:hAnsi="Times"/>
          <w:color w:val="EE0000"/>
          <w:sz w:val="24"/>
        </w:rPr>
        <w:t>Soto</w:t>
      </w:r>
      <w:r w:rsidRPr="001E6879">
        <w:rPr>
          <w:rFonts w:ascii="Times" w:hAnsi="Times" w:hint="eastAsia"/>
          <w:color w:val="EE0000"/>
          <w:sz w:val="24"/>
        </w:rPr>
        <w:t xml:space="preserve"> et al.</w:t>
      </w:r>
      <w:proofErr w:type="gramStart"/>
      <w:r w:rsidRPr="001E6879">
        <w:rPr>
          <w:rFonts w:ascii="Times" w:hAnsi="Times" w:hint="eastAsia"/>
          <w:color w:val="EE0000"/>
          <w:sz w:val="24"/>
        </w:rPr>
        <w:t>, 2024</w:t>
      </w:r>
      <w:proofErr w:type="gramEnd"/>
      <w:r w:rsidRPr="001E6879">
        <w:rPr>
          <w:rFonts w:ascii="Times" w:hAnsi="Times" w:hint="eastAsia"/>
          <w:color w:val="EE0000"/>
          <w:sz w:val="24"/>
        </w:rPr>
        <w:t>）：</w:t>
      </w:r>
    </w:p>
    <w:p w14:paraId="157A9945" w14:textId="678BDDBB"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total</m:t>
                  </m:r>
                </m:sub>
              </m:sSub>
              <m:d>
                <m:dPr>
                  <m:ctrlPr>
                    <w:rPr>
                      <w:rFonts w:ascii="Cambria Math" w:hAnsi="Cambria Math"/>
                      <w:i/>
                      <w:color w:val="EE0000"/>
                      <w:sz w:val="24"/>
                    </w:rPr>
                  </m:ctrlPr>
                </m:dPr>
                <m:e>
                  <m:r>
                    <w:rPr>
                      <w:rFonts w:ascii="Cambria Math" w:hAnsi="Cambria Math"/>
                      <w:color w:val="EE0000"/>
                      <w:sz w:val="24"/>
                    </w:rPr>
                    <m:t>p</m:t>
                  </m:r>
                </m:e>
              </m:d>
              <m:r>
                <w:rPr>
                  <w:rFonts w:ascii="Cambria Math" w:hAnsi="Cambria Math"/>
                  <w:color w:val="EE0000"/>
                  <w:sz w:val="24"/>
                </w:rPr>
                <m:t>=NN</m:t>
              </m:r>
              <m:d>
                <m:dPr>
                  <m:ctrlPr>
                    <w:rPr>
                      <w:rFonts w:ascii="Cambria Math" w:hAnsi="Cambria Math"/>
                      <w:i/>
                      <w:color w:val="EE0000"/>
                      <w:sz w:val="24"/>
                    </w:rPr>
                  </m:ctrlPr>
                </m:dPr>
                <m:e>
                  <m:r>
                    <w:rPr>
                      <w:rFonts w:ascii="Cambria Math" w:hAnsi="Cambria Math"/>
                      <w:color w:val="EE0000"/>
                      <w:sz w:val="24"/>
                    </w:rPr>
                    <m:t>p, Atmospheric State</m:t>
                  </m:r>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41</m:t>
                  </m:r>
                </m:e>
              </m:d>
            </m:e>
          </m:eqArr>
        </m:oMath>
      </m:oMathPara>
    </w:p>
    <w:p w14:paraId="1B56A7C9"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最后一部分是</w:t>
      </w:r>
      <w:proofErr w:type="spellStart"/>
      <w:r w:rsidRPr="00490F3E">
        <w:rPr>
          <w:rFonts w:ascii="Times" w:hAnsi="Times" w:hint="eastAsia"/>
          <w:i/>
          <w:iCs/>
          <w:color w:val="EE0000"/>
          <w:sz w:val="24"/>
        </w:rPr>
        <w:t>Q</w:t>
      </w:r>
      <w:r w:rsidRPr="00490F3E">
        <w:rPr>
          <w:rFonts w:ascii="Times" w:hAnsi="Times" w:hint="eastAsia"/>
          <w:i/>
          <w:iCs/>
          <w:color w:val="EE0000"/>
          <w:sz w:val="24"/>
          <w:vertAlign w:val="subscript"/>
        </w:rPr>
        <w:t>sen</w:t>
      </w:r>
      <w:proofErr w:type="spellEnd"/>
      <w:r w:rsidRPr="001E6879">
        <w:rPr>
          <w:rFonts w:ascii="Times" w:hAnsi="Times"/>
          <w:color w:val="EE0000"/>
          <w:sz w:val="24"/>
        </w:rPr>
        <w:t>感热加热项</w:t>
      </w:r>
      <w:r w:rsidRPr="001E6879">
        <w:rPr>
          <w:rFonts w:ascii="Times" w:hAnsi="Times" w:hint="eastAsia"/>
          <w:color w:val="EE0000"/>
          <w:sz w:val="24"/>
        </w:rPr>
        <w:t>，</w:t>
      </w:r>
      <w:r w:rsidRPr="001E6879">
        <w:rPr>
          <w:rFonts w:ascii="Times" w:hAnsi="Times"/>
          <w:color w:val="EE0000"/>
          <w:sz w:val="24"/>
        </w:rPr>
        <w:t>感热加热是一个相对更简单的过程，其影响主要局限在近地面的大气边界层</w:t>
      </w:r>
      <w:r w:rsidRPr="001E6879">
        <w:rPr>
          <w:rFonts w:ascii="Times" w:hAnsi="Times" w:hint="eastAsia"/>
          <w:color w:val="EE0000"/>
          <w:sz w:val="24"/>
        </w:rPr>
        <w:t>内。</w:t>
      </w:r>
      <w:r w:rsidRPr="001E6879">
        <w:rPr>
          <w:rFonts w:ascii="Times" w:hAnsi="Times"/>
          <w:color w:val="EE0000"/>
          <w:sz w:val="24"/>
        </w:rPr>
        <w:t>感热加热是地球表面与紧邻的大气之间通过分子传导和湍流直接交换的热量。当白天地表温度高于空气温度时，地表就会加热大气。这种直接加热效应在近地面最强，并随着高度在行星边界层（</w:t>
      </w:r>
      <w:r w:rsidRPr="001E6879">
        <w:rPr>
          <w:rFonts w:ascii="Times" w:hAnsi="Times"/>
          <w:color w:val="EE0000"/>
          <w:sz w:val="24"/>
        </w:rPr>
        <w:t>PBL</w:t>
      </w:r>
      <w:r w:rsidRPr="001E6879">
        <w:rPr>
          <w:rFonts w:ascii="Times" w:hAnsi="Times"/>
          <w:color w:val="EE0000"/>
          <w:sz w:val="24"/>
        </w:rPr>
        <w:t>）内逐渐减弱。在边界层顶之上，大气基本不受地表感热的直接影响</w:t>
      </w:r>
      <w:r w:rsidRPr="001E6879">
        <w:rPr>
          <w:rFonts w:ascii="Times" w:hAnsi="Times" w:hint="eastAsia"/>
          <w:color w:val="EE0000"/>
          <w:sz w:val="24"/>
        </w:rPr>
        <w:t>。首先需要把</w:t>
      </w:r>
      <w:r w:rsidRPr="001E6879">
        <w:rPr>
          <w:rFonts w:ascii="Times" w:hAnsi="Times" w:hint="eastAsia"/>
          <w:color w:val="EE0000"/>
          <w:sz w:val="24"/>
        </w:rPr>
        <w:t>Mean surface sensible heat flux</w:t>
      </w:r>
      <w:r w:rsidRPr="001E6879">
        <w:rPr>
          <w:rFonts w:ascii="Times" w:hAnsi="Times" w:hint="eastAsia"/>
          <w:color w:val="EE0000"/>
          <w:sz w:val="24"/>
        </w:rPr>
        <w:t>累积量转为通量率：</w:t>
      </w:r>
    </w:p>
    <w:p w14:paraId="666F9AF1" w14:textId="011BEBCC"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F</m:t>
                  </m:r>
                  <m:ctrlPr>
                    <w:rPr>
                      <w:rFonts w:ascii="Cambria Math" w:hAnsi="Cambria Math" w:hint="eastAsia"/>
                      <w:i/>
                      <w:color w:val="EE0000"/>
                      <w:sz w:val="24"/>
                    </w:rPr>
                  </m:ctrlPr>
                </m:e>
                <m:sub>
                  <m:r>
                    <w:rPr>
                      <w:rFonts w:ascii="Cambria Math" w:hAnsi="Cambria Math"/>
                      <w:color w:val="EE0000"/>
                      <w:sz w:val="24"/>
                    </w:rPr>
                    <m:t>s</m:t>
                  </m:r>
                </m:sub>
              </m:sSub>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SSHF</m:t>
                  </m:r>
                </m:num>
                <m:den>
                  <m:r>
                    <w:rPr>
                      <w:rFonts w:ascii="Cambria Math" w:hAnsi="Cambria Math"/>
                      <w:color w:val="EE0000"/>
                      <w:sz w:val="24"/>
                    </w:rPr>
                    <m:t>t</m:t>
                  </m:r>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42</m:t>
                  </m:r>
                </m:e>
              </m:d>
            </m:e>
          </m:eqArr>
        </m:oMath>
      </m:oMathPara>
    </w:p>
    <w:p w14:paraId="6297EFFB"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color w:val="EE0000"/>
          <w:sz w:val="24"/>
        </w:rPr>
        <w:t>Fs</w:t>
      </w:r>
      <w:r w:rsidRPr="001E6879">
        <w:rPr>
          <w:rFonts w:ascii="Times" w:hAnsi="Times"/>
          <w:color w:val="EE0000"/>
          <w:sz w:val="24"/>
        </w:rPr>
        <w:t>代表了地表向大气注入热量的速率</w:t>
      </w:r>
      <w:r w:rsidRPr="001E6879">
        <w:rPr>
          <w:rFonts w:ascii="Times" w:hAnsi="Times" w:hint="eastAsia"/>
          <w:color w:val="EE0000"/>
          <w:sz w:val="24"/>
        </w:rPr>
        <w:t>，单位是</w:t>
      </w:r>
      <w:r w:rsidRPr="001E6879">
        <w:rPr>
          <w:rFonts w:ascii="Times" w:hAnsi="Times" w:hint="eastAsia"/>
          <w:color w:val="EE0000"/>
          <w:sz w:val="24"/>
        </w:rPr>
        <w:t>W/m</w:t>
      </w:r>
      <w:r w:rsidRPr="001E6879">
        <w:rPr>
          <w:rFonts w:ascii="Times" w:hAnsi="Times" w:hint="eastAsia"/>
          <w:color w:val="EE0000"/>
          <w:sz w:val="24"/>
          <w:vertAlign w:val="superscript"/>
        </w:rPr>
        <w:t>2</w:t>
      </w:r>
      <w:r w:rsidRPr="001E6879">
        <w:rPr>
          <w:rFonts w:ascii="Times" w:hAnsi="Times" w:hint="eastAsia"/>
          <w:color w:val="EE0000"/>
          <w:sz w:val="24"/>
        </w:rPr>
        <w:t>，而</w:t>
      </w:r>
      <w:r w:rsidRPr="001E6879">
        <w:rPr>
          <w:rFonts w:ascii="Times" w:hAnsi="Times" w:hint="eastAsia"/>
          <w:color w:val="EE0000"/>
          <w:sz w:val="24"/>
        </w:rPr>
        <w:t>SSHF</w:t>
      </w:r>
      <w:r w:rsidRPr="001E6879">
        <w:rPr>
          <w:rFonts w:ascii="Times" w:hAnsi="Times" w:hint="eastAsia"/>
          <w:color w:val="EE0000"/>
          <w:sz w:val="24"/>
        </w:rPr>
        <w:t>是感热通量，单位是</w:t>
      </w:r>
      <w:r w:rsidRPr="001E6879">
        <w:rPr>
          <w:rFonts w:ascii="Times" w:hAnsi="Times" w:hint="eastAsia"/>
          <w:color w:val="EE0000"/>
          <w:sz w:val="24"/>
        </w:rPr>
        <w:t>J/m</w:t>
      </w:r>
      <w:r w:rsidRPr="001E6879">
        <w:rPr>
          <w:rFonts w:ascii="Times" w:hAnsi="Times" w:hint="eastAsia"/>
          <w:color w:val="EE0000"/>
          <w:sz w:val="24"/>
          <w:vertAlign w:val="superscript"/>
        </w:rPr>
        <w:t>2</w:t>
      </w:r>
      <w:r w:rsidRPr="001E6879">
        <w:rPr>
          <w:rFonts w:ascii="Times" w:hAnsi="Times" w:hint="eastAsia"/>
          <w:color w:val="EE0000"/>
          <w:sz w:val="24"/>
        </w:rPr>
        <w:t>，要除以累计时长</w:t>
      </w:r>
      <w:r w:rsidRPr="001E6879">
        <w:rPr>
          <w:rFonts w:ascii="Times" w:hAnsi="Times" w:hint="eastAsia"/>
          <w:color w:val="EE0000"/>
          <w:sz w:val="24"/>
        </w:rPr>
        <w:t>2</w:t>
      </w:r>
      <w:r w:rsidRPr="001E6879">
        <w:rPr>
          <w:rFonts w:ascii="Times" w:hAnsi="Times" w:hint="eastAsia"/>
          <w:color w:val="EE0000"/>
          <w:sz w:val="24"/>
        </w:rPr>
        <w:t>周。第二步需要</w:t>
      </w:r>
      <w:r w:rsidRPr="001E6879">
        <w:rPr>
          <w:rFonts w:ascii="Times" w:hAnsi="Times"/>
          <w:color w:val="EE0000"/>
          <w:sz w:val="24"/>
        </w:rPr>
        <w:t>构建线性递减的加热廓线</w:t>
      </w:r>
      <w:r w:rsidRPr="001E6879">
        <w:rPr>
          <w:rFonts w:ascii="Times" w:hAnsi="Times" w:hint="eastAsia"/>
          <w:color w:val="EE0000"/>
          <w:sz w:val="24"/>
        </w:rPr>
        <w:t>，这一步相对简单，</w:t>
      </w:r>
      <w:r w:rsidRPr="001E6879">
        <w:rPr>
          <w:rFonts w:ascii="Times" w:hAnsi="Times"/>
          <w:color w:val="EE0000"/>
          <w:sz w:val="24"/>
        </w:rPr>
        <w:t>感热加热率从地表值开始，随几何高度</w:t>
      </w:r>
      <w:r w:rsidRPr="001E6879">
        <w:rPr>
          <w:rFonts w:ascii="Times" w:hAnsi="Times" w:hint="eastAsia"/>
          <w:color w:val="EE0000"/>
          <w:sz w:val="24"/>
        </w:rPr>
        <w:t>z</w:t>
      </w:r>
      <w:r w:rsidRPr="001E6879">
        <w:rPr>
          <w:rFonts w:ascii="Times" w:hAnsi="Times"/>
          <w:color w:val="EE0000"/>
          <w:sz w:val="24"/>
        </w:rPr>
        <w:t>线性递减，在边界层顶（</w:t>
      </w:r>
      <w:proofErr w:type="spellStart"/>
      <w:r w:rsidRPr="001E6879">
        <w:rPr>
          <w:rFonts w:ascii="Times" w:hAnsi="Times"/>
          <w:color w:val="EE0000"/>
          <w:sz w:val="24"/>
        </w:rPr>
        <w:t>blh</w:t>
      </w:r>
      <w:proofErr w:type="spellEnd"/>
      <w:r w:rsidRPr="001E6879">
        <w:rPr>
          <w:rFonts w:ascii="Times" w:hAnsi="Times"/>
          <w:color w:val="EE0000"/>
          <w:sz w:val="24"/>
        </w:rPr>
        <w:t>变量）处减为零。</w:t>
      </w:r>
      <w:r w:rsidRPr="001E6879">
        <w:rPr>
          <w:rFonts w:ascii="Times" w:hAnsi="Times" w:hint="eastAsia"/>
          <w:color w:val="EE0000"/>
          <w:sz w:val="24"/>
        </w:rPr>
        <w:t>则近地表的加热率</w:t>
      </w:r>
      <w:proofErr w:type="spellStart"/>
      <w:r w:rsidRPr="001E6879">
        <w:rPr>
          <w:rFonts w:ascii="Times" w:hAnsi="Times" w:hint="eastAsia"/>
          <w:i/>
          <w:iCs/>
          <w:color w:val="EE0000"/>
          <w:sz w:val="24"/>
        </w:rPr>
        <w:t>Q</w:t>
      </w:r>
      <w:r w:rsidRPr="001E6879">
        <w:rPr>
          <w:rFonts w:ascii="Times" w:hAnsi="Times" w:hint="eastAsia"/>
          <w:i/>
          <w:iCs/>
          <w:color w:val="EE0000"/>
          <w:sz w:val="24"/>
          <w:vertAlign w:val="subscript"/>
        </w:rPr>
        <w:t>surface</w:t>
      </w:r>
      <w:proofErr w:type="spellEnd"/>
      <w:r w:rsidRPr="001E6879">
        <w:rPr>
          <w:rFonts w:ascii="Times" w:hAnsi="Times" w:hint="eastAsia"/>
          <w:color w:val="EE0000"/>
          <w:sz w:val="24"/>
        </w:rPr>
        <w:t>为：</w:t>
      </w:r>
    </w:p>
    <w:p w14:paraId="79DE679E" w14:textId="365BA1FA"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surface</m:t>
                  </m:r>
                </m:sub>
              </m:sSub>
              <m:r>
                <w:rPr>
                  <w:rFonts w:ascii="Cambria Math" w:hAnsi="Cambria Math"/>
                  <w:color w:val="EE0000"/>
                  <w:sz w:val="24"/>
                </w:rPr>
                <m:t>=</m:t>
              </m:r>
              <m:f>
                <m:fPr>
                  <m:ctrlPr>
                    <w:rPr>
                      <w:rFonts w:ascii="Cambria Math" w:hAnsi="Cambria Math"/>
                      <w:i/>
                      <w:color w:val="EE0000"/>
                      <w:sz w:val="24"/>
                    </w:rPr>
                  </m:ctrlPr>
                </m:fPr>
                <m:num>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s</m:t>
                      </m:r>
                    </m:sub>
                  </m:sSub>
                </m:num>
                <m:den>
                  <m:r>
                    <w:rPr>
                      <w:rFonts w:ascii="Cambria Math" w:hAnsi="Cambria Math"/>
                      <w:color w:val="EE0000"/>
                      <w:sz w:val="24"/>
                    </w:rPr>
                    <m:t>ρ∙</m:t>
                  </m:r>
                  <m:sSub>
                    <m:sSubPr>
                      <m:ctrlPr>
                        <w:rPr>
                          <w:rFonts w:ascii="Cambria Math" w:hAnsi="Cambria Math"/>
                          <w:i/>
                          <w:color w:val="EE0000"/>
                          <w:sz w:val="24"/>
                        </w:rPr>
                      </m:ctrlPr>
                    </m:sSubPr>
                    <m:e>
                      <m:r>
                        <w:rPr>
                          <w:rFonts w:ascii="Cambria Math" w:hAnsi="Cambria Math" w:hint="eastAsia"/>
                          <w:color w:val="EE0000"/>
                          <w:sz w:val="24"/>
                        </w:rPr>
                        <m:t>c</m:t>
                      </m:r>
                    </m:e>
                    <m:sub>
                      <m:r>
                        <w:rPr>
                          <w:rFonts w:ascii="Cambria Math" w:hAnsi="Cambria Math"/>
                          <w:color w:val="EE0000"/>
                          <w:sz w:val="24"/>
                        </w:rPr>
                        <m:t>p</m:t>
                      </m:r>
                    </m:sub>
                  </m:sSub>
                  <m:r>
                    <w:rPr>
                      <w:rFonts w:ascii="Cambria Math" w:hAnsi="Cambria Math"/>
                      <w:color w:val="EE0000"/>
                      <w:sz w:val="24"/>
                    </w:rPr>
                    <m:t>∙∆</m:t>
                  </m:r>
                  <m:r>
                    <w:rPr>
                      <w:rFonts w:ascii="Cambria Math" w:hAnsi="Cambria Math" w:hint="eastAsia"/>
                      <w:color w:val="EE0000"/>
                      <w:sz w:val="24"/>
                    </w:rPr>
                    <m:t>z</m:t>
                  </m:r>
                </m:den>
              </m:f>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43</m:t>
                  </m:r>
                </m:e>
              </m:d>
            </m:e>
          </m:eqArr>
        </m:oMath>
      </m:oMathPara>
    </w:p>
    <w:p w14:paraId="643A06C4"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cs="Times"/>
          <w:i/>
          <w:iCs/>
          <w:color w:val="EE0000"/>
          <w:sz w:val="24"/>
        </w:rPr>
        <w:t>ρ</w:t>
      </w:r>
      <w:r w:rsidRPr="001E6879">
        <w:rPr>
          <w:rFonts w:ascii="Times" w:hAnsi="Times" w:hint="eastAsia"/>
          <w:color w:val="EE0000"/>
          <w:sz w:val="24"/>
        </w:rPr>
        <w:t>是近地表空气密度，</w:t>
      </w:r>
      <w:r w:rsidRPr="001E6879">
        <w:rPr>
          <w:rFonts w:ascii="Times" w:hAnsi="Times" w:hint="eastAsia"/>
          <w:i/>
          <w:iCs/>
          <w:color w:val="EE0000"/>
          <w:sz w:val="24"/>
        </w:rPr>
        <w:t>c</w:t>
      </w:r>
      <w:r w:rsidRPr="001E6879">
        <w:rPr>
          <w:rFonts w:ascii="Times" w:hAnsi="Times" w:hint="eastAsia"/>
          <w:i/>
          <w:iCs/>
          <w:color w:val="EE0000"/>
          <w:sz w:val="24"/>
          <w:vertAlign w:val="subscript"/>
        </w:rPr>
        <w:t>p</w:t>
      </w:r>
      <w:r w:rsidRPr="001E6879">
        <w:rPr>
          <w:rFonts w:ascii="Times" w:hAnsi="Times" w:hint="eastAsia"/>
          <w:color w:val="EE0000"/>
          <w:sz w:val="24"/>
        </w:rPr>
        <w:t>是空气定压比热，</w:t>
      </w:r>
      <m:oMath>
        <m:r>
          <w:rPr>
            <w:rFonts w:ascii="Cambria Math" w:hAnsi="Cambria Math"/>
            <w:color w:val="EE0000"/>
            <w:sz w:val="24"/>
          </w:rPr>
          <m:t>∆</m:t>
        </m:r>
        <m:r>
          <w:rPr>
            <w:rFonts w:ascii="Cambria Math" w:hAnsi="Cambria Math" w:hint="eastAsia"/>
            <w:color w:val="EE0000"/>
            <w:sz w:val="24"/>
          </w:rPr>
          <m:t>z</m:t>
        </m:r>
      </m:oMath>
      <w:r w:rsidRPr="001E6879">
        <w:rPr>
          <w:rFonts w:ascii="Times" w:hAnsi="Times" w:hint="eastAsia"/>
          <w:color w:val="EE0000"/>
          <w:sz w:val="24"/>
        </w:rPr>
        <w:t>是最底层的高度厚度，可由</w:t>
      </w:r>
      <w:r w:rsidRPr="001E6879">
        <w:rPr>
          <w:rFonts w:ascii="Times" w:hAnsi="Times" w:hint="eastAsia"/>
          <w:color w:val="EE0000"/>
          <w:sz w:val="24"/>
        </w:rPr>
        <w:t>geopotential</w:t>
      </w:r>
      <w:r w:rsidRPr="001E6879">
        <w:rPr>
          <w:rFonts w:ascii="Times" w:hAnsi="Times" w:hint="eastAsia"/>
          <w:color w:val="EE0000"/>
          <w:sz w:val="24"/>
        </w:rPr>
        <w:t>计算得到，对于任何几何高度</w:t>
      </w:r>
      <w:r w:rsidRPr="001E6879">
        <w:rPr>
          <w:rFonts w:ascii="Times" w:hAnsi="Times" w:hint="eastAsia"/>
          <w:color w:val="EE0000"/>
          <w:sz w:val="24"/>
        </w:rPr>
        <w:t>z</w:t>
      </w:r>
      <w:r w:rsidRPr="001E6879">
        <w:rPr>
          <w:rFonts w:ascii="Times" w:hAnsi="Times" w:hint="eastAsia"/>
          <w:color w:val="EE0000"/>
          <w:sz w:val="24"/>
        </w:rPr>
        <w:t>：</w:t>
      </w:r>
    </w:p>
    <w:p w14:paraId="21227C79" w14:textId="65E97BE0"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Q</m:t>
                  </m:r>
                  <m:ctrlPr>
                    <w:rPr>
                      <w:rFonts w:ascii="Cambria Math" w:hAnsi="Cambria Math" w:hint="eastAsia"/>
                      <w:i/>
                      <w:color w:val="EE0000"/>
                      <w:sz w:val="24"/>
                    </w:rPr>
                  </m:ctrlPr>
                </m:e>
                <m:sub>
                  <m:r>
                    <w:rPr>
                      <w:rFonts w:ascii="Cambria Math" w:hAnsi="Cambria Math"/>
                      <w:color w:val="EE0000"/>
                      <w:sz w:val="24"/>
                    </w:rPr>
                    <m:t>sen</m:t>
                  </m:r>
                </m:sub>
              </m:sSub>
              <m:d>
                <m:dPr>
                  <m:begChr m:val="{"/>
                  <m:endChr m:val=""/>
                  <m:ctrlPr>
                    <w:rPr>
                      <w:rFonts w:ascii="Cambria Math" w:hAnsi="Cambria Math"/>
                      <w:i/>
                      <w:color w:val="EE0000"/>
                      <w:sz w:val="24"/>
                    </w:rPr>
                  </m:ctrlPr>
                </m:dPr>
                <m:e>
                  <m:eqArr>
                    <m:eqArrPr>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color w:val="EE0000"/>
                              <w:sz w:val="24"/>
                            </w:rPr>
                            <m:t>Q</m:t>
                          </m:r>
                        </m:e>
                        <m:sub>
                          <m:r>
                            <w:rPr>
                              <w:rFonts w:ascii="Cambria Math" w:hAnsi="Cambria Math"/>
                              <w:color w:val="EE0000"/>
                              <w:sz w:val="24"/>
                            </w:rPr>
                            <m:t>surface</m:t>
                          </m:r>
                        </m:sub>
                      </m:sSub>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1-</m:t>
                          </m:r>
                          <m:f>
                            <m:fPr>
                              <m:ctrlPr>
                                <w:rPr>
                                  <w:rFonts w:ascii="Cambria Math" w:hAnsi="Cambria Math"/>
                                  <w:i/>
                                  <w:color w:val="EE0000"/>
                                  <w:sz w:val="24"/>
                                </w:rPr>
                              </m:ctrlPr>
                            </m:fPr>
                            <m:num>
                              <m:r>
                                <w:rPr>
                                  <w:rFonts w:ascii="Cambria Math" w:hAnsi="Cambria Math"/>
                                  <w:color w:val="EE0000"/>
                                  <w:sz w:val="24"/>
                                </w:rPr>
                                <m:t>z</m:t>
                              </m:r>
                            </m:num>
                            <m:den>
                              <m:r>
                                <w:rPr>
                                  <w:rFonts w:ascii="Cambria Math" w:hAnsi="Cambria Math"/>
                                  <w:color w:val="EE0000"/>
                                  <w:sz w:val="24"/>
                                </w:rPr>
                                <m:t>blh</m:t>
                              </m:r>
                            </m:den>
                          </m:f>
                        </m:e>
                      </m:d>
                      <m:r>
                        <w:rPr>
                          <w:rFonts w:ascii="Cambria Math" w:hAnsi="Cambria Math"/>
                          <w:color w:val="EE0000"/>
                          <w:sz w:val="24"/>
                        </w:rPr>
                        <m:t xml:space="preserve">  #x≤blh</m:t>
                      </m:r>
                    </m:e>
                    <m:e>
                      <m:r>
                        <w:rPr>
                          <w:rFonts w:ascii="Cambria Math" w:hAnsi="Cambria Math"/>
                          <w:color w:val="EE0000"/>
                          <w:sz w:val="24"/>
                        </w:rPr>
                        <m:t>0 #x&gt;blh</m:t>
                      </m:r>
                    </m:e>
                  </m:eqArr>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44</m:t>
                  </m:r>
                </m:e>
              </m:d>
            </m:e>
          </m:eqArr>
        </m:oMath>
      </m:oMathPara>
    </w:p>
    <w:p w14:paraId="430DFDAE" w14:textId="77777777" w:rsidR="00442856" w:rsidRPr="001E6879" w:rsidRDefault="00442856" w:rsidP="001E6879">
      <w:pPr>
        <w:spacing w:line="240" w:lineRule="auto"/>
        <w:rPr>
          <w:rFonts w:ascii="Times" w:hAnsi="Times"/>
          <w:color w:val="EE0000"/>
          <w:sz w:val="24"/>
        </w:rPr>
      </w:pPr>
      <w:r w:rsidRPr="001E6879">
        <w:rPr>
          <w:rFonts w:ascii="Times" w:hAnsi="Times" w:hint="eastAsia"/>
          <w:color w:val="EE0000"/>
          <w:sz w:val="24"/>
        </w:rPr>
        <w:t>至此，我们已经计算非绝热加热项，组合上述的公式，将最终气温局地变化方程约束写成：</w:t>
      </w:r>
    </w:p>
    <w:p w14:paraId="0AC9E03E" w14:textId="0AF6DEFF" w:rsidR="00442856"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m:rPr>
                      <m:scr m:val="script"/>
                    </m:rPr>
                    <w:rPr>
                      <w:rFonts w:ascii="Cambria Math" w:hAnsi="Cambria Math"/>
                      <w:color w:val="EE0000"/>
                      <w:sz w:val="24"/>
                    </w:rPr>
                    <m:t>L</m:t>
                  </m:r>
                  <m:ctrlPr>
                    <w:rPr>
                      <w:rFonts w:ascii="Cambria Math" w:hAnsi="Cambria Math" w:hint="eastAsia"/>
                      <w:i/>
                      <w:color w:val="EE0000"/>
                      <w:sz w:val="24"/>
                    </w:rPr>
                  </m:ctrlPr>
                </m:e>
                <m:sub>
                  <m:r>
                    <w:rPr>
                      <w:rFonts w:ascii="Cambria Math" w:hAnsi="Cambria Math" w:hint="eastAsia"/>
                      <w:color w:val="EE0000"/>
                      <w:sz w:val="24"/>
                    </w:rPr>
                    <m:t>temp</m:t>
                  </m:r>
                </m:sub>
              </m:sSub>
              <m:r>
                <w:rPr>
                  <w:rFonts w:ascii="Cambria Math" w:hAnsi="Cambria Math"/>
                  <w:color w:val="EE0000"/>
                  <w:sz w:val="24"/>
                </w:rPr>
                <m:t>=MSE</m:t>
              </m:r>
              <m:d>
                <m:dPr>
                  <m:begChr m:val="["/>
                  <m:endChr m:val="]"/>
                  <m:ctrlPr>
                    <w:rPr>
                      <w:rFonts w:ascii="Cambria Math" w:hAnsi="Cambria Math"/>
                      <w:i/>
                      <w:color w:val="EE0000"/>
                      <w:sz w:val="24"/>
                    </w:rPr>
                  </m:ctrlPr>
                </m:d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T</m:t>
                      </m:r>
                    </m:num>
                    <m:den>
                      <m:r>
                        <w:rPr>
                          <w:rFonts w:ascii="Cambria Math" w:hAnsi="Cambria Math"/>
                          <w:color w:val="EE0000"/>
                          <w:sz w:val="24"/>
                        </w:rPr>
                        <m:t>∂t</m:t>
                      </m:r>
                    </m:den>
                  </m:f>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V</m:t>
                          </m:r>
                        </m:e>
                        <m:sub>
                          <m:r>
                            <w:rPr>
                              <w:rFonts w:ascii="Cambria Math" w:hAnsi="Cambria Math"/>
                              <w:color w:val="EE0000"/>
                              <w:sz w:val="24"/>
                            </w:rPr>
                            <m:t>h</m:t>
                          </m:r>
                        </m:sub>
                      </m:sSub>
                      <m:r>
                        <w:rPr>
                          <w:rFonts w:ascii="Cambria Math" w:hAnsi="Cambria Math"/>
                          <w:color w:val="EE0000"/>
                          <w:sz w:val="24"/>
                        </w:rPr>
                        <m:t>∙</m:t>
                      </m:r>
                      <m:sSub>
                        <m:sSubPr>
                          <m:ctrlPr>
                            <w:rPr>
                              <w:rFonts w:ascii="Cambria Math" w:hAnsi="Cambria Math"/>
                              <w:color w:val="EE0000"/>
                              <w:sz w:val="24"/>
                            </w:rPr>
                          </m:ctrlPr>
                        </m:sSubPr>
                        <m:e>
                          <m:r>
                            <m:rPr>
                              <m:sty m:val="p"/>
                            </m:rPr>
                            <w:rPr>
                              <w:rFonts w:ascii="Cambria Math" w:hAnsi="Cambria Math"/>
                              <w:color w:val="EE0000"/>
                              <w:sz w:val="24"/>
                            </w:rPr>
                            <m:t>∇</m:t>
                          </m:r>
                          <m:ctrlPr>
                            <w:rPr>
                              <w:rFonts w:ascii="Cambria Math" w:hAnsi="Cambria Math"/>
                              <w:i/>
                              <w:color w:val="EE0000"/>
                              <w:sz w:val="24"/>
                            </w:rPr>
                          </m:ctrlPr>
                        </m:e>
                        <m:sub>
                          <m:r>
                            <m:rPr>
                              <m:sty m:val="p"/>
                            </m:rPr>
                            <w:rPr>
                              <w:rFonts w:ascii="Cambria Math" w:hAnsi="Cambria Math"/>
                              <w:color w:val="EE0000"/>
                              <w:sz w:val="24"/>
                            </w:rPr>
                            <m:t>h</m:t>
                          </m:r>
                        </m:sub>
                      </m:sSub>
                      <m:r>
                        <w:rPr>
                          <w:rFonts w:ascii="Cambria Math" w:hAnsi="Cambria Math"/>
                          <w:color w:val="EE0000"/>
                          <w:sz w:val="24"/>
                        </w:rPr>
                        <m:t>T-</m:t>
                      </m:r>
                      <m:d>
                        <m:dPr>
                          <m:ctrlPr>
                            <w:rPr>
                              <w:rFonts w:ascii="Cambria Math" w:hAnsi="Cambria Math"/>
                              <w:i/>
                              <w:color w:val="EE0000"/>
                              <w:sz w:val="24"/>
                            </w:rPr>
                          </m:ctrlPr>
                        </m:dPr>
                        <m:e>
                          <m:f>
                            <m:fPr>
                              <m:ctrlPr>
                                <w:rPr>
                                  <w:rFonts w:ascii="Cambria Math" w:hAnsi="Cambria Math"/>
                                  <w:i/>
                                  <w:color w:val="EE0000"/>
                                  <w:sz w:val="24"/>
                                </w:rPr>
                              </m:ctrlPr>
                            </m:fPr>
                            <m:num>
                              <m:r>
                                <w:rPr>
                                  <w:rFonts w:ascii="Cambria Math" w:hAnsi="Cambria Math"/>
                                  <w:color w:val="EE0000"/>
                                  <w:sz w:val="24"/>
                                </w:rPr>
                                <m:t>RT</m:t>
                              </m:r>
                            </m:num>
                            <m:den>
                              <m:r>
                                <w:rPr>
                                  <w:rFonts w:ascii="Cambria Math" w:hAnsi="Cambria Math"/>
                                  <w:color w:val="EE0000"/>
                                  <w:sz w:val="24"/>
                                </w:rPr>
                                <m:t>pg</m:t>
                              </m:r>
                            </m:den>
                          </m:f>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∂T</m:t>
                              </m:r>
                            </m:num>
                            <m:den>
                              <m:r>
                                <w:rPr>
                                  <w:rFonts w:ascii="Cambria Math" w:hAnsi="Cambria Math"/>
                                  <w:color w:val="EE0000"/>
                                  <w:sz w:val="24"/>
                                </w:rPr>
                                <m:t>∂p</m:t>
                              </m:r>
                            </m:den>
                          </m:f>
                        </m:e>
                      </m:d>
                      <m:r>
                        <w:rPr>
                          <w:rFonts w:ascii="Cambria Math" w:hAnsi="Cambria Math"/>
                          <w:color w:val="EE0000"/>
                          <w:sz w:val="24"/>
                        </w:rPr>
                        <m:t>ω+</m:t>
                      </m:r>
                      <m:f>
                        <m:fPr>
                          <m:ctrlPr>
                            <w:rPr>
                              <w:rFonts w:ascii="Cambria Math" w:hAnsi="Cambria Math"/>
                              <w:i/>
                              <w:color w:val="EE0000"/>
                              <w:sz w:val="24"/>
                            </w:rPr>
                          </m:ctrlPr>
                        </m:fPr>
                        <m:num>
                          <m:r>
                            <w:rPr>
                              <w:rFonts w:ascii="Cambria Math" w:hAnsi="Cambria Math"/>
                              <w:color w:val="EE0000"/>
                              <w:sz w:val="24"/>
                            </w:rPr>
                            <m:t>1</m:t>
                          </m:r>
                        </m:num>
                        <m:den>
                          <m:sSub>
                            <m:sSubPr>
                              <m:ctrlPr>
                                <w:rPr>
                                  <w:rFonts w:ascii="Cambria Math" w:hAnsi="Cambria Math"/>
                                  <w:i/>
                                  <w:color w:val="EE0000"/>
                                  <w:sz w:val="24"/>
                                </w:rPr>
                              </m:ctrlPr>
                            </m:sSubPr>
                            <m:e>
                              <m:r>
                                <w:rPr>
                                  <w:rFonts w:ascii="Cambria Math" w:hAnsi="Cambria Math"/>
                                  <w:color w:val="EE0000"/>
                                  <w:sz w:val="24"/>
                                </w:rPr>
                                <m:t>c</m:t>
                              </m:r>
                            </m:e>
                            <m:sub>
                              <m:r>
                                <w:rPr>
                                  <w:rFonts w:ascii="Cambria Math" w:hAnsi="Cambria Math"/>
                                  <w:color w:val="EE0000"/>
                                  <w:sz w:val="24"/>
                                </w:rPr>
                                <m:t>p</m:t>
                              </m:r>
                            </m:sub>
                          </m:sSub>
                        </m:den>
                      </m:f>
                      <m:f>
                        <m:fPr>
                          <m:ctrlPr>
                            <w:rPr>
                              <w:rFonts w:ascii="Cambria Math" w:hAnsi="Cambria Math"/>
                              <w:i/>
                              <w:color w:val="EE0000"/>
                              <w:sz w:val="24"/>
                            </w:rPr>
                          </m:ctrlPr>
                        </m:fPr>
                        <m:num>
                          <m:r>
                            <w:rPr>
                              <w:rFonts w:ascii="Cambria Math" w:hAnsi="Cambria Math"/>
                              <w:color w:val="EE0000"/>
                              <w:sz w:val="24"/>
                            </w:rPr>
                            <m:t>dQ</m:t>
                          </m:r>
                        </m:num>
                        <m:den>
                          <m:r>
                            <w:rPr>
                              <w:rFonts w:ascii="Cambria Math" w:hAnsi="Cambria Math"/>
                              <w:color w:val="EE0000"/>
                              <w:sz w:val="24"/>
                            </w:rPr>
                            <m:t>dt</m:t>
                          </m:r>
                        </m:den>
                      </m:f>
                    </m:e>
                  </m:d>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45</m:t>
                  </m:r>
                </m:e>
              </m:d>
            </m:e>
          </m:eqArr>
        </m:oMath>
      </m:oMathPara>
    </w:p>
    <w:p w14:paraId="22D6EF2B" w14:textId="77777777" w:rsidR="001E6879" w:rsidRPr="001E6879" w:rsidRDefault="001E6879" w:rsidP="001E6879">
      <w:pPr>
        <w:spacing w:line="240" w:lineRule="auto"/>
        <w:rPr>
          <w:rFonts w:ascii="Times" w:hAnsi="Times"/>
          <w:color w:val="EE0000"/>
          <w:sz w:val="24"/>
        </w:rPr>
      </w:pPr>
      <w:r w:rsidRPr="001E6879">
        <w:rPr>
          <w:rFonts w:hint="eastAsia"/>
          <w:color w:val="EE0000"/>
          <w:sz w:val="24"/>
          <w:szCs w:val="24"/>
        </w:rPr>
        <w:t>最后一项是纳维斯托克斯方程约束，</w:t>
      </w:r>
      <w:r w:rsidRPr="001E6879">
        <w:rPr>
          <w:rFonts w:ascii="Times" w:hAnsi="Times" w:hint="eastAsia"/>
          <w:color w:val="EE0000"/>
          <w:sz w:val="24"/>
          <w:szCs w:val="24"/>
        </w:rPr>
        <w:t>通</w:t>
      </w:r>
      <w:r w:rsidRPr="001E6879">
        <w:rPr>
          <w:rFonts w:ascii="Times" w:hAnsi="Times" w:hint="eastAsia"/>
          <w:color w:val="EE0000"/>
          <w:sz w:val="24"/>
        </w:rPr>
        <w:t>过将理想情况</w:t>
      </w:r>
      <w:r w:rsidRPr="001E6879">
        <w:rPr>
          <w:rFonts w:ascii="Times" w:hAnsi="Times" w:hint="eastAsia"/>
          <w:color w:val="EE0000"/>
          <w:sz w:val="24"/>
        </w:rPr>
        <w:t>Navier-Stokes</w:t>
      </w:r>
      <w:r w:rsidRPr="001E6879">
        <w:rPr>
          <w:rFonts w:ascii="Times" w:hAnsi="Times" w:hint="eastAsia"/>
          <w:color w:val="EE0000"/>
          <w:sz w:val="24"/>
        </w:rPr>
        <w:t>方程嵌入神经网络，</w:t>
      </w:r>
      <w:r w:rsidRPr="001E6879">
        <w:rPr>
          <w:rFonts w:ascii="Times" w:hAnsi="Times"/>
          <w:color w:val="EE0000"/>
          <w:sz w:val="24"/>
        </w:rPr>
        <w:t>可以构建一个简化的水平动量方程作为</w:t>
      </w:r>
      <w:r w:rsidRPr="001E6879">
        <w:rPr>
          <w:rFonts w:ascii="Times" w:hAnsi="Times"/>
          <w:color w:val="EE0000"/>
          <w:sz w:val="24"/>
        </w:rPr>
        <w:t>PDE</w:t>
      </w:r>
      <w:r w:rsidRPr="001E6879">
        <w:rPr>
          <w:rFonts w:ascii="Times" w:hAnsi="Times"/>
          <w:color w:val="EE0000"/>
          <w:sz w:val="24"/>
        </w:rPr>
        <w:t>约束</w:t>
      </w:r>
      <w:r w:rsidRPr="001E6879">
        <w:rPr>
          <w:rFonts w:ascii="Times" w:hAnsi="Times" w:hint="eastAsia"/>
          <w:color w:val="EE0000"/>
          <w:sz w:val="24"/>
        </w:rPr>
        <w:t>，其中原始的</w:t>
      </w:r>
      <w:r w:rsidRPr="001E6879">
        <w:rPr>
          <w:rFonts w:ascii="Times" w:hAnsi="Times" w:hint="eastAsia"/>
          <w:color w:val="EE0000"/>
          <w:sz w:val="24"/>
        </w:rPr>
        <w:t>N-S</w:t>
      </w:r>
      <w:r w:rsidRPr="001E6879">
        <w:rPr>
          <w:rFonts w:ascii="Times" w:hAnsi="Times" w:hint="eastAsia"/>
          <w:color w:val="EE0000"/>
          <w:sz w:val="24"/>
        </w:rPr>
        <w:t>方程为（</w:t>
      </w:r>
      <w:r w:rsidRPr="001E6879">
        <w:rPr>
          <w:color w:val="EE0000"/>
          <w:sz w:val="24"/>
        </w:rPr>
        <w:t>Navon</w:t>
      </w:r>
      <w:r w:rsidRPr="001E6879">
        <w:rPr>
          <w:rFonts w:hint="eastAsia"/>
          <w:color w:val="EE0000"/>
          <w:sz w:val="24"/>
        </w:rPr>
        <w:t xml:space="preserve"> et al.</w:t>
      </w:r>
      <w:proofErr w:type="gramStart"/>
      <w:r w:rsidRPr="001E6879">
        <w:rPr>
          <w:rFonts w:hint="eastAsia"/>
          <w:color w:val="EE0000"/>
          <w:sz w:val="24"/>
        </w:rPr>
        <w:t>, 1996</w:t>
      </w:r>
      <w:proofErr w:type="gramEnd"/>
      <w:r w:rsidRPr="001E6879">
        <w:rPr>
          <w:rFonts w:ascii="Times" w:hAnsi="Times" w:hint="eastAsia"/>
          <w:color w:val="EE0000"/>
          <w:sz w:val="24"/>
        </w:rPr>
        <w:t>）：</w:t>
      </w:r>
    </w:p>
    <w:p w14:paraId="2AA21253" w14:textId="43C294AF" w:rsidR="001E6879"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m:t>
                  </m:r>
                  <m:r>
                    <w:rPr>
                      <w:rFonts w:ascii="Cambria Math" w:hAnsi="Cambria Math" w:hint="eastAsia"/>
                      <w:color w:val="EE0000"/>
                      <w:sz w:val="24"/>
                    </w:rPr>
                    <m:t>t</m:t>
                  </m:r>
                </m:den>
              </m:f>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u∙</m:t>
                  </m:r>
                  <m:r>
                    <m:rPr>
                      <m:sty m:val="p"/>
                    </m:rPr>
                    <w:rPr>
                      <w:rFonts w:ascii="Cambria Math" w:hAnsi="Cambria Math"/>
                      <w:color w:val="EE0000"/>
                      <w:sz w:val="24"/>
                    </w:rPr>
                    <m:t>∇</m:t>
                  </m:r>
                </m:e>
              </m:d>
              <m:r>
                <w:rPr>
                  <w:rFonts w:ascii="Cambria Math" w:hAnsi="Cambria Math"/>
                  <w:color w:val="EE0000"/>
                  <w:sz w:val="24"/>
                </w:rPr>
                <m:t>u=-</m:t>
              </m:r>
              <m:f>
                <m:fPr>
                  <m:ctrlPr>
                    <w:rPr>
                      <w:rFonts w:ascii="Cambria Math" w:hAnsi="Cambria Math"/>
                      <w:i/>
                      <w:color w:val="EE0000"/>
                      <w:sz w:val="24"/>
                    </w:rPr>
                  </m:ctrlPr>
                </m:fPr>
                <m:num>
                  <m:r>
                    <w:rPr>
                      <w:rFonts w:ascii="Cambria Math" w:hAnsi="Cambria Math"/>
                      <w:color w:val="EE0000"/>
                      <w:sz w:val="24"/>
                    </w:rPr>
                    <m:t>1</m:t>
                  </m:r>
                </m:num>
                <m:den>
                  <m:r>
                    <w:rPr>
                      <w:rFonts w:ascii="Cambria Math" w:hAnsi="Cambria Math"/>
                      <w:color w:val="EE0000"/>
                      <w:sz w:val="24"/>
                    </w:rPr>
                    <m:t>ρ</m:t>
                  </m:r>
                </m:den>
              </m:f>
              <m:r>
                <m:rPr>
                  <m:sty m:val="p"/>
                </m:rPr>
                <w:rPr>
                  <w:rFonts w:ascii="Cambria Math" w:hAnsi="Cambria Math"/>
                  <w:color w:val="EE0000"/>
                  <w:sz w:val="24"/>
                </w:rPr>
                <m:t>∇</m:t>
              </m:r>
              <m:r>
                <w:rPr>
                  <w:rFonts w:ascii="Cambria Math" w:hAnsi="Cambria Math"/>
                  <w:color w:val="EE0000"/>
                  <w:sz w:val="24"/>
                </w:rPr>
                <m:t>p+v</m:t>
              </m:r>
              <m:sSup>
                <m:sSupPr>
                  <m:ctrlPr>
                    <w:rPr>
                      <w:rFonts w:ascii="Cambria Math" w:hAnsi="Cambria Math"/>
                      <w:i/>
                      <w:color w:val="EE0000"/>
                      <w:sz w:val="24"/>
                    </w:rPr>
                  </m:ctrlPr>
                </m:sSupPr>
                <m:e>
                  <m:r>
                    <m:rPr>
                      <m:sty m:val="p"/>
                    </m:rPr>
                    <w:rPr>
                      <w:rFonts w:ascii="Cambria Math" w:hAnsi="Cambria Math"/>
                      <w:color w:val="EE0000"/>
                      <w:sz w:val="24"/>
                    </w:rPr>
                    <m:t>∇</m:t>
                  </m:r>
                  <m:ctrlPr>
                    <w:rPr>
                      <w:rFonts w:ascii="Cambria Math" w:hAnsi="Cambria Math"/>
                      <w:color w:val="EE0000"/>
                      <w:sz w:val="24"/>
                    </w:rPr>
                  </m:ctrlPr>
                </m:e>
                <m:sup>
                  <m:r>
                    <w:rPr>
                      <w:rFonts w:ascii="Cambria Math" w:hAnsi="Cambria Math"/>
                      <w:color w:val="EE0000"/>
                      <w:sz w:val="24"/>
                    </w:rPr>
                    <m:t>2</m:t>
                  </m:r>
                </m:sup>
              </m:sSup>
              <m:r>
                <w:rPr>
                  <w:rFonts w:ascii="Cambria Math" w:hAnsi="Cambria Math"/>
                  <w:color w:val="EE0000"/>
                  <w:sz w:val="24"/>
                </w:rPr>
                <m:t>u+F #</m:t>
              </m:r>
              <m:d>
                <m:dPr>
                  <m:ctrlPr>
                    <w:rPr>
                      <w:rFonts w:ascii="Cambria Math" w:hAnsi="Cambria Math"/>
                      <w:i/>
                      <w:color w:val="EE0000"/>
                      <w:sz w:val="24"/>
                    </w:rPr>
                  </m:ctrlPr>
                </m:dPr>
                <m:e>
                  <m:r>
                    <w:rPr>
                      <w:rFonts w:ascii="Cambria Math" w:hAnsi="Cambria Math"/>
                      <w:color w:val="EE0000"/>
                      <w:sz w:val="24"/>
                    </w:rPr>
                    <m:t>46</m:t>
                  </m:r>
                </m:e>
              </m:d>
            </m:e>
          </m:eqArr>
        </m:oMath>
      </m:oMathPara>
    </w:p>
    <w:p w14:paraId="26A5BB7E" w14:textId="77777777" w:rsidR="001E6879" w:rsidRPr="001E6879" w:rsidRDefault="001E6879" w:rsidP="001E6879">
      <w:pPr>
        <w:spacing w:line="240" w:lineRule="auto"/>
        <w:rPr>
          <w:rFonts w:ascii="Times" w:hAnsi="Times"/>
          <w:color w:val="EE0000"/>
          <w:sz w:val="24"/>
        </w:rPr>
      </w:pPr>
      <w:r w:rsidRPr="001E6879">
        <w:rPr>
          <w:rFonts w:ascii="Times" w:hAnsi="Times" w:hint="eastAsia"/>
          <w:color w:val="EE0000"/>
          <w:sz w:val="24"/>
        </w:rPr>
        <w:t>其中</w:t>
      </w:r>
      <w:r w:rsidRPr="001E6879">
        <w:rPr>
          <w:rFonts w:ascii="Times" w:hAnsi="Times" w:hint="eastAsia"/>
          <w:i/>
          <w:iCs/>
          <w:color w:val="EE0000"/>
          <w:sz w:val="24"/>
        </w:rPr>
        <w:t>u</w:t>
      </w:r>
      <w:r w:rsidRPr="001E6879">
        <w:rPr>
          <w:rFonts w:ascii="Times" w:hAnsi="Times" w:hint="eastAsia"/>
          <w:color w:val="EE0000"/>
          <w:sz w:val="24"/>
        </w:rPr>
        <w:t>看作三维风场矢量，代表流体</w:t>
      </w:r>
      <w:r w:rsidRPr="001E6879">
        <w:rPr>
          <w:rFonts w:ascii="Times" w:hAnsi="Times" w:hint="eastAsia"/>
          <w:i/>
          <w:iCs/>
          <w:color w:val="EE0000"/>
          <w:sz w:val="24"/>
        </w:rPr>
        <w:t>(u, v, w)</w:t>
      </w:r>
      <w:r w:rsidRPr="001E6879">
        <w:rPr>
          <w:rFonts w:ascii="Times" w:hAnsi="Times" w:hint="eastAsia"/>
          <w:color w:val="EE0000"/>
          <w:sz w:val="24"/>
        </w:rPr>
        <w:t>，</w:t>
      </w:r>
      <w:r w:rsidRPr="001E6879">
        <w:rPr>
          <w:rFonts w:ascii="Times" w:hAnsi="Times" w:cs="Times"/>
          <w:i/>
          <w:iCs/>
          <w:color w:val="EE0000"/>
          <w:sz w:val="24"/>
        </w:rPr>
        <w:t>ρ</w:t>
      </w:r>
      <w:r w:rsidRPr="001E6879">
        <w:rPr>
          <w:rFonts w:ascii="Times" w:hAnsi="Times" w:hint="eastAsia"/>
          <w:color w:val="EE0000"/>
          <w:sz w:val="24"/>
        </w:rPr>
        <w:t>是空气密度，</w:t>
      </w:r>
      <w:r w:rsidRPr="001E6879">
        <w:rPr>
          <w:rFonts w:ascii="Times" w:hAnsi="Times" w:hint="eastAsia"/>
          <w:i/>
          <w:iCs/>
          <w:color w:val="EE0000"/>
          <w:sz w:val="24"/>
        </w:rPr>
        <w:t>p</w:t>
      </w:r>
      <w:r w:rsidRPr="001E6879">
        <w:rPr>
          <w:rFonts w:ascii="Times" w:hAnsi="Times" w:hint="eastAsia"/>
          <w:color w:val="EE0000"/>
          <w:sz w:val="24"/>
        </w:rPr>
        <w:t>是压强，</w:t>
      </w:r>
      <w:r w:rsidRPr="001E6879">
        <w:rPr>
          <w:rFonts w:ascii="Times" w:hAnsi="Times" w:hint="eastAsia"/>
          <w:i/>
          <w:iCs/>
          <w:color w:val="EE0000"/>
          <w:sz w:val="24"/>
        </w:rPr>
        <w:t>v</w:t>
      </w:r>
      <w:r w:rsidRPr="001E6879">
        <w:rPr>
          <w:rFonts w:ascii="Times" w:hAnsi="Times" w:hint="eastAsia"/>
          <w:color w:val="EE0000"/>
          <w:sz w:val="24"/>
        </w:rPr>
        <w:t>是运动粘度，</w:t>
      </w:r>
      <w:r w:rsidRPr="001E6879">
        <w:rPr>
          <w:rFonts w:ascii="Times" w:hAnsi="Times" w:hint="eastAsia"/>
          <w:i/>
          <w:iCs/>
          <w:color w:val="EE0000"/>
          <w:sz w:val="24"/>
        </w:rPr>
        <w:t>F</w:t>
      </w:r>
      <w:r w:rsidRPr="001E6879">
        <w:rPr>
          <w:rFonts w:ascii="Times" w:hAnsi="Times" w:hint="eastAsia"/>
          <w:color w:val="EE0000"/>
          <w:sz w:val="24"/>
        </w:rPr>
        <w:t>是外力（科氏力，重力，摩擦力）。对于纬向风（</w:t>
      </w:r>
      <w:r w:rsidRPr="001E6879">
        <w:rPr>
          <w:rFonts w:ascii="Times" w:hAnsi="Times" w:hint="eastAsia"/>
          <w:i/>
          <w:iCs/>
          <w:color w:val="EE0000"/>
          <w:sz w:val="24"/>
        </w:rPr>
        <w:t>u</w:t>
      </w:r>
      <w:r w:rsidRPr="001E6879">
        <w:rPr>
          <w:rFonts w:ascii="Times" w:hAnsi="Times" w:hint="eastAsia"/>
          <w:color w:val="EE0000"/>
          <w:sz w:val="24"/>
        </w:rPr>
        <w:t>）和经向风（</w:t>
      </w:r>
      <w:r w:rsidRPr="001E6879">
        <w:rPr>
          <w:rFonts w:ascii="Times" w:hAnsi="Times" w:hint="eastAsia"/>
          <w:i/>
          <w:iCs/>
          <w:color w:val="EE0000"/>
          <w:sz w:val="24"/>
        </w:rPr>
        <w:t>v</w:t>
      </w:r>
      <w:r w:rsidRPr="001E6879">
        <w:rPr>
          <w:rFonts w:ascii="Times" w:hAnsi="Times" w:hint="eastAsia"/>
          <w:color w:val="EE0000"/>
          <w:sz w:val="24"/>
        </w:rPr>
        <w:t>），简化的方程如下：</w:t>
      </w:r>
    </w:p>
    <w:p w14:paraId="3F16933C" w14:textId="77777777" w:rsidR="001E6879" w:rsidRPr="001E6879" w:rsidRDefault="001E6879" w:rsidP="001E6879">
      <w:pPr>
        <w:spacing w:line="240" w:lineRule="auto"/>
        <w:rPr>
          <w:rFonts w:ascii="Times" w:hAnsi="Times"/>
          <w:color w:val="EE0000"/>
          <w:sz w:val="24"/>
        </w:rPr>
      </w:pPr>
      <w:r w:rsidRPr="001E6879">
        <w:rPr>
          <w:rFonts w:ascii="Times" w:hAnsi="Times" w:hint="eastAsia"/>
          <w:color w:val="EE0000"/>
          <w:sz w:val="24"/>
        </w:rPr>
        <w:t>u</w:t>
      </w:r>
      <w:r w:rsidRPr="001E6879">
        <w:rPr>
          <w:rFonts w:ascii="Times" w:hAnsi="Times" w:hint="eastAsia"/>
          <w:color w:val="EE0000"/>
          <w:sz w:val="24"/>
        </w:rPr>
        <w:t>分量（东</w:t>
      </w:r>
      <w:r w:rsidRPr="001E6879">
        <w:rPr>
          <w:rFonts w:ascii="Times" w:hAnsi="Times" w:hint="eastAsia"/>
          <w:color w:val="EE0000"/>
          <w:sz w:val="24"/>
        </w:rPr>
        <w:t>-</w:t>
      </w:r>
      <w:r w:rsidRPr="001E6879">
        <w:rPr>
          <w:rFonts w:ascii="Times" w:hAnsi="Times" w:hint="eastAsia"/>
          <w:color w:val="EE0000"/>
          <w:sz w:val="24"/>
        </w:rPr>
        <w:t>西方向）</w:t>
      </w:r>
    </w:p>
    <w:p w14:paraId="601B430E" w14:textId="0A17071C" w:rsidR="001E6879"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m:t>
                  </m:r>
                  <m:r>
                    <w:rPr>
                      <w:rFonts w:ascii="Cambria Math" w:hAnsi="Cambria Math" w:hint="eastAsia"/>
                      <w:color w:val="EE0000"/>
                      <w:sz w:val="24"/>
                    </w:rPr>
                    <m:t>t</m:t>
                  </m:r>
                </m:den>
              </m:f>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u</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∂x</m:t>
                      </m:r>
                    </m:den>
                  </m:f>
                  <m:r>
                    <w:rPr>
                      <w:rFonts w:ascii="Cambria Math" w:hAnsi="Cambria Math"/>
                      <w:color w:val="EE0000"/>
                      <w:sz w:val="24"/>
                    </w:rPr>
                    <m:t>+v</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∂y</m:t>
                      </m:r>
                    </m:den>
                  </m:f>
                  <m:r>
                    <w:rPr>
                      <w:rFonts w:ascii="Cambria Math" w:hAnsi="Cambria Math"/>
                      <w:color w:val="EE0000"/>
                      <w:sz w:val="24"/>
                    </w:rPr>
                    <m:t>+w</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∂z</m:t>
                      </m:r>
                    </m:den>
                  </m:f>
                </m:e>
              </m:d>
              <m:r>
                <w:rPr>
                  <w:rFonts w:ascii="Cambria Math" w:hAnsi="Cambria Math"/>
                  <w:color w:val="EE0000"/>
                  <w:sz w:val="24"/>
                </w:rPr>
                <m:t>=fv-</m:t>
              </m:r>
              <m:f>
                <m:fPr>
                  <m:ctrlPr>
                    <w:rPr>
                      <w:rFonts w:ascii="Cambria Math" w:hAnsi="Cambria Math"/>
                      <w:i/>
                      <w:color w:val="EE0000"/>
                      <w:sz w:val="24"/>
                    </w:rPr>
                  </m:ctrlPr>
                </m:fPr>
                <m:num>
                  <m:r>
                    <w:rPr>
                      <w:rFonts w:ascii="Cambria Math" w:hAnsi="Cambria Math"/>
                      <w:color w:val="EE0000"/>
                      <w:sz w:val="24"/>
                    </w:rPr>
                    <m:t>1</m:t>
                  </m:r>
                </m:num>
                <m:den>
                  <m:r>
                    <w:rPr>
                      <w:rFonts w:ascii="Cambria Math" w:hAnsi="Cambria Math"/>
                      <w:color w:val="EE0000"/>
                      <w:sz w:val="24"/>
                    </w:rPr>
                    <m:t>ρ</m:t>
                  </m:r>
                </m:den>
              </m:f>
              <m:f>
                <m:fPr>
                  <m:ctrlPr>
                    <w:rPr>
                      <w:rFonts w:ascii="Cambria Math" w:hAnsi="Cambria Math"/>
                      <w:i/>
                      <w:color w:val="EE0000"/>
                      <w:sz w:val="24"/>
                    </w:rPr>
                  </m:ctrlPr>
                </m:fPr>
                <m:num>
                  <m:r>
                    <w:rPr>
                      <w:rFonts w:ascii="Cambria Math" w:hAnsi="Cambria Math"/>
                      <w:color w:val="EE0000"/>
                      <w:sz w:val="24"/>
                    </w:rPr>
                    <m:t>∂p</m:t>
                  </m:r>
                </m:num>
                <m:den>
                  <m:r>
                    <w:rPr>
                      <w:rFonts w:ascii="Cambria Math" w:hAnsi="Cambria Math"/>
                      <w:color w:val="EE0000"/>
                      <w:sz w:val="24"/>
                    </w:rPr>
                    <m:t>∂x</m:t>
                  </m:r>
                </m:den>
              </m:f>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x</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47</m:t>
                  </m:r>
                </m:e>
              </m:d>
            </m:e>
          </m:eqArr>
        </m:oMath>
      </m:oMathPara>
    </w:p>
    <w:p w14:paraId="10E85D42" w14:textId="77777777" w:rsidR="001E6879" w:rsidRPr="001E6879" w:rsidRDefault="001E6879" w:rsidP="001E6879">
      <w:pPr>
        <w:spacing w:line="240" w:lineRule="auto"/>
        <w:rPr>
          <w:rFonts w:ascii="Times" w:hAnsi="Times"/>
          <w:color w:val="EE0000"/>
          <w:sz w:val="24"/>
        </w:rPr>
      </w:pPr>
      <w:r w:rsidRPr="001E6879">
        <w:rPr>
          <w:rFonts w:ascii="Times" w:hAnsi="Times" w:hint="eastAsia"/>
          <w:color w:val="EE0000"/>
          <w:sz w:val="24"/>
        </w:rPr>
        <w:lastRenderedPageBreak/>
        <w:t>v</w:t>
      </w:r>
      <w:r w:rsidRPr="001E6879">
        <w:rPr>
          <w:rFonts w:ascii="Times" w:hAnsi="Times" w:hint="eastAsia"/>
          <w:color w:val="EE0000"/>
          <w:sz w:val="24"/>
        </w:rPr>
        <w:t>分量（南</w:t>
      </w:r>
      <w:r w:rsidRPr="001E6879">
        <w:rPr>
          <w:rFonts w:ascii="Times" w:hAnsi="Times" w:hint="eastAsia"/>
          <w:color w:val="EE0000"/>
          <w:sz w:val="24"/>
        </w:rPr>
        <w:t>-</w:t>
      </w:r>
      <w:r w:rsidRPr="001E6879">
        <w:rPr>
          <w:rFonts w:ascii="Times" w:hAnsi="Times" w:hint="eastAsia"/>
          <w:color w:val="EE0000"/>
          <w:sz w:val="24"/>
        </w:rPr>
        <w:t>北方向）</w:t>
      </w:r>
    </w:p>
    <w:p w14:paraId="3D4E7967" w14:textId="520D9854" w:rsidR="001E6879"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f>
                <m:fPr>
                  <m:ctrlPr>
                    <w:rPr>
                      <w:rFonts w:ascii="Cambria Math" w:hAnsi="Cambria Math"/>
                      <w:i/>
                      <w:color w:val="EE0000"/>
                      <w:sz w:val="24"/>
                    </w:rPr>
                  </m:ctrlPr>
                </m:fPr>
                <m:num>
                  <m:r>
                    <w:rPr>
                      <w:rFonts w:ascii="Cambria Math" w:hAnsi="Cambria Math"/>
                      <w:color w:val="EE0000"/>
                      <w:sz w:val="24"/>
                    </w:rPr>
                    <m:t>∂v</m:t>
                  </m:r>
                </m:num>
                <m:den>
                  <m:r>
                    <w:rPr>
                      <w:rFonts w:ascii="Cambria Math" w:hAnsi="Cambria Math"/>
                      <w:color w:val="EE0000"/>
                      <w:sz w:val="24"/>
                    </w:rPr>
                    <m:t>∂</m:t>
                  </m:r>
                  <m:r>
                    <w:rPr>
                      <w:rFonts w:ascii="Cambria Math" w:hAnsi="Cambria Math" w:hint="eastAsia"/>
                      <w:color w:val="EE0000"/>
                      <w:sz w:val="24"/>
                    </w:rPr>
                    <m:t>t</m:t>
                  </m:r>
                </m:den>
              </m:f>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u</m:t>
                  </m:r>
                  <m:f>
                    <m:fPr>
                      <m:ctrlPr>
                        <w:rPr>
                          <w:rFonts w:ascii="Cambria Math" w:hAnsi="Cambria Math"/>
                          <w:i/>
                          <w:color w:val="EE0000"/>
                          <w:sz w:val="24"/>
                        </w:rPr>
                      </m:ctrlPr>
                    </m:fPr>
                    <m:num>
                      <m:r>
                        <w:rPr>
                          <w:rFonts w:ascii="Cambria Math" w:hAnsi="Cambria Math"/>
                          <w:color w:val="EE0000"/>
                          <w:sz w:val="24"/>
                        </w:rPr>
                        <m:t>∂v</m:t>
                      </m:r>
                    </m:num>
                    <m:den>
                      <m:r>
                        <w:rPr>
                          <w:rFonts w:ascii="Cambria Math" w:hAnsi="Cambria Math"/>
                          <w:color w:val="EE0000"/>
                          <w:sz w:val="24"/>
                        </w:rPr>
                        <m:t>∂x</m:t>
                      </m:r>
                    </m:den>
                  </m:f>
                  <m:r>
                    <w:rPr>
                      <w:rFonts w:ascii="Cambria Math" w:hAnsi="Cambria Math"/>
                      <w:color w:val="EE0000"/>
                      <w:sz w:val="24"/>
                    </w:rPr>
                    <m:t>+v</m:t>
                  </m:r>
                  <m:f>
                    <m:fPr>
                      <m:ctrlPr>
                        <w:rPr>
                          <w:rFonts w:ascii="Cambria Math" w:hAnsi="Cambria Math"/>
                          <w:i/>
                          <w:color w:val="EE0000"/>
                          <w:sz w:val="24"/>
                        </w:rPr>
                      </m:ctrlPr>
                    </m:fPr>
                    <m:num>
                      <m:r>
                        <w:rPr>
                          <w:rFonts w:ascii="Cambria Math" w:hAnsi="Cambria Math"/>
                          <w:color w:val="EE0000"/>
                          <w:sz w:val="24"/>
                        </w:rPr>
                        <m:t>∂v</m:t>
                      </m:r>
                    </m:num>
                    <m:den>
                      <m:r>
                        <w:rPr>
                          <w:rFonts w:ascii="Cambria Math" w:hAnsi="Cambria Math"/>
                          <w:color w:val="EE0000"/>
                          <w:sz w:val="24"/>
                        </w:rPr>
                        <m:t>∂y</m:t>
                      </m:r>
                    </m:den>
                  </m:f>
                  <m:r>
                    <w:rPr>
                      <w:rFonts w:ascii="Cambria Math" w:hAnsi="Cambria Math"/>
                      <w:color w:val="EE0000"/>
                      <w:sz w:val="24"/>
                    </w:rPr>
                    <m:t>+w</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∂z</m:t>
                      </m:r>
                    </m:den>
                  </m:f>
                </m:e>
              </m:d>
              <m:r>
                <w:rPr>
                  <w:rFonts w:ascii="Cambria Math" w:hAnsi="Cambria Math"/>
                  <w:color w:val="EE0000"/>
                  <w:sz w:val="24"/>
                </w:rPr>
                <m:t>=-fu-</m:t>
              </m:r>
              <m:f>
                <m:fPr>
                  <m:ctrlPr>
                    <w:rPr>
                      <w:rFonts w:ascii="Cambria Math" w:hAnsi="Cambria Math"/>
                      <w:i/>
                      <w:color w:val="EE0000"/>
                      <w:sz w:val="24"/>
                    </w:rPr>
                  </m:ctrlPr>
                </m:fPr>
                <m:num>
                  <m:r>
                    <w:rPr>
                      <w:rFonts w:ascii="Cambria Math" w:hAnsi="Cambria Math"/>
                      <w:color w:val="EE0000"/>
                      <w:sz w:val="24"/>
                    </w:rPr>
                    <m:t>1</m:t>
                  </m:r>
                </m:num>
                <m:den>
                  <m:r>
                    <w:rPr>
                      <w:rFonts w:ascii="Cambria Math" w:hAnsi="Cambria Math"/>
                      <w:color w:val="EE0000"/>
                      <w:sz w:val="24"/>
                    </w:rPr>
                    <m:t>ρ</m:t>
                  </m:r>
                </m:den>
              </m:f>
              <m:f>
                <m:fPr>
                  <m:ctrlPr>
                    <w:rPr>
                      <w:rFonts w:ascii="Cambria Math" w:hAnsi="Cambria Math"/>
                      <w:i/>
                      <w:color w:val="EE0000"/>
                      <w:sz w:val="24"/>
                    </w:rPr>
                  </m:ctrlPr>
                </m:fPr>
                <m:num>
                  <m:r>
                    <w:rPr>
                      <w:rFonts w:ascii="Cambria Math" w:hAnsi="Cambria Math"/>
                      <w:color w:val="EE0000"/>
                      <w:sz w:val="24"/>
                    </w:rPr>
                    <m:t>∂p</m:t>
                  </m:r>
                </m:num>
                <m:den>
                  <m:r>
                    <w:rPr>
                      <w:rFonts w:ascii="Cambria Math" w:hAnsi="Cambria Math"/>
                      <w:color w:val="EE0000"/>
                      <w:sz w:val="24"/>
                    </w:rPr>
                    <m:t>∂x</m:t>
                  </m:r>
                </m:den>
              </m:f>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y</m:t>
                  </m:r>
                </m:sub>
              </m:sSub>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48</m:t>
                  </m:r>
                </m:e>
              </m:d>
            </m:e>
          </m:eqArr>
        </m:oMath>
      </m:oMathPara>
    </w:p>
    <w:p w14:paraId="069448C0" w14:textId="77777777" w:rsidR="001E6879" w:rsidRPr="001E6879" w:rsidRDefault="001E6879" w:rsidP="001E6879">
      <w:pPr>
        <w:spacing w:line="240" w:lineRule="auto"/>
        <w:rPr>
          <w:rFonts w:ascii="Times" w:hAnsi="Times"/>
          <w:color w:val="EE0000"/>
          <w:sz w:val="24"/>
        </w:rPr>
      </w:pPr>
      <w:r w:rsidRPr="001E6879">
        <w:rPr>
          <w:rFonts w:ascii="Times" w:hAnsi="Times" w:hint="eastAsia"/>
          <w:color w:val="EE0000"/>
          <w:sz w:val="24"/>
        </w:rPr>
        <w:t>(</w:t>
      </w:r>
      <w:r w:rsidRPr="001E6879">
        <w:rPr>
          <w:rFonts w:ascii="Times" w:hAnsi="Times" w:hint="eastAsia"/>
          <w:i/>
          <w:iCs/>
          <w:color w:val="EE0000"/>
          <w:sz w:val="24"/>
        </w:rPr>
        <w:t>u, v, w</w:t>
      </w:r>
      <w:r w:rsidRPr="001E6879">
        <w:rPr>
          <w:rFonts w:ascii="Times" w:hAnsi="Times" w:hint="eastAsia"/>
          <w:color w:val="EE0000"/>
          <w:sz w:val="24"/>
        </w:rPr>
        <w:t>)</w:t>
      </w:r>
      <w:r w:rsidRPr="001E6879">
        <w:rPr>
          <w:rFonts w:ascii="Times" w:hAnsi="Times" w:hint="eastAsia"/>
          <w:color w:val="EE0000"/>
          <w:sz w:val="24"/>
        </w:rPr>
        <w:t>变量分别为</w:t>
      </w:r>
      <w:r w:rsidRPr="001E6879">
        <w:rPr>
          <w:rFonts w:ascii="Times" w:hAnsi="Times"/>
          <w:color w:val="EE0000"/>
          <w:sz w:val="24"/>
        </w:rPr>
        <w:t>U-component of wind</w:t>
      </w:r>
      <w:r w:rsidRPr="001E6879">
        <w:rPr>
          <w:rFonts w:ascii="Times" w:hAnsi="Times" w:hint="eastAsia"/>
          <w:color w:val="EE0000"/>
          <w:sz w:val="24"/>
        </w:rPr>
        <w:t>，</w:t>
      </w:r>
      <w:r w:rsidRPr="001E6879">
        <w:rPr>
          <w:rFonts w:ascii="Times" w:hAnsi="Times"/>
          <w:color w:val="EE0000"/>
          <w:sz w:val="24"/>
        </w:rPr>
        <w:t>V-component of wind</w:t>
      </w:r>
      <w:r w:rsidRPr="001E6879">
        <w:rPr>
          <w:rFonts w:ascii="Times" w:hAnsi="Times" w:hint="eastAsia"/>
          <w:color w:val="EE0000"/>
          <w:sz w:val="24"/>
        </w:rPr>
        <w:t>，</w:t>
      </w:r>
      <w:r w:rsidRPr="001E6879">
        <w:rPr>
          <w:rFonts w:ascii="Times" w:hAnsi="Times"/>
          <w:color w:val="EE0000"/>
          <w:sz w:val="24"/>
        </w:rPr>
        <w:t>Vertical velocity</w:t>
      </w:r>
      <w:r w:rsidRPr="001E6879">
        <w:rPr>
          <w:rFonts w:ascii="Times" w:hAnsi="Times" w:hint="eastAsia"/>
          <w:color w:val="EE0000"/>
          <w:sz w:val="24"/>
        </w:rPr>
        <w:t>。时间导数</w:t>
      </w:r>
      <m:oMath>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m:t>
            </m:r>
            <m:r>
              <w:rPr>
                <w:rFonts w:ascii="Cambria Math" w:hAnsi="Cambria Math" w:hint="eastAsia"/>
                <w:color w:val="EE0000"/>
                <w:sz w:val="24"/>
              </w:rPr>
              <m:t>t</m:t>
            </m:r>
          </m:den>
        </m:f>
      </m:oMath>
      <w:r w:rsidRPr="001E6879">
        <w:rPr>
          <w:rFonts w:ascii="Times" w:hAnsi="Times" w:hint="eastAsia"/>
          <w:color w:val="EE0000"/>
          <w:sz w:val="24"/>
        </w:rPr>
        <w:t>和</w:t>
      </w:r>
      <m:oMath>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v</m:t>
            </m:r>
          </m:num>
          <m:den>
            <m:r>
              <w:rPr>
                <w:rFonts w:ascii="Cambria Math" w:hAnsi="Cambria Math"/>
                <w:color w:val="EE0000"/>
                <w:sz w:val="24"/>
              </w:rPr>
              <m:t>∂</m:t>
            </m:r>
            <m:r>
              <w:rPr>
                <w:rFonts w:ascii="Cambria Math" w:hAnsi="Cambria Math" w:hint="eastAsia"/>
                <w:color w:val="EE0000"/>
                <w:sz w:val="24"/>
              </w:rPr>
              <m:t>t</m:t>
            </m:r>
          </m:den>
        </m:f>
      </m:oMath>
      <w:r w:rsidRPr="001E6879">
        <w:rPr>
          <w:rFonts w:ascii="Times" w:hAnsi="Times"/>
          <w:color w:val="EE0000"/>
          <w:sz w:val="24"/>
        </w:rPr>
        <w:t>代表风速随时间的变化率</w:t>
      </w:r>
      <w:r w:rsidRPr="001E6879">
        <w:rPr>
          <w:rFonts w:ascii="Times" w:hAnsi="Times" w:hint="eastAsia"/>
          <w:color w:val="EE0000"/>
          <w:sz w:val="24"/>
        </w:rPr>
        <w:t>，</w:t>
      </w:r>
      <w:r w:rsidRPr="001E6879">
        <w:rPr>
          <w:rFonts w:ascii="Times" w:hAnsi="Times"/>
          <w:color w:val="EE0000"/>
          <w:sz w:val="24"/>
        </w:rPr>
        <w:t>可以用前后两个时间步的差分来近似</w:t>
      </w:r>
      <m:oMath>
        <m:sSub>
          <m:sSubPr>
            <m:ctrlPr>
              <w:rPr>
                <w:rFonts w:ascii="Cambria Math" w:hAnsi="Cambria Math"/>
                <w:i/>
                <w:color w:val="EE0000"/>
                <w:sz w:val="24"/>
              </w:rPr>
            </m:ctrlPr>
          </m:sSubPr>
          <m:e>
            <m:r>
              <w:rPr>
                <w:rFonts w:ascii="Cambria Math" w:hAnsi="Cambria Math"/>
                <w:color w:val="EE0000"/>
                <w:sz w:val="24"/>
              </w:rPr>
              <m:t>(u</m:t>
            </m:r>
          </m:e>
          <m:sub>
            <m:r>
              <w:rPr>
                <w:rFonts w:ascii="Cambria Math" w:hAnsi="Cambria Math"/>
                <w:color w:val="EE0000"/>
                <w:sz w:val="24"/>
              </w:rPr>
              <m:t>pred</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u</m:t>
            </m:r>
          </m:e>
          <m:sub>
            <m:r>
              <w:rPr>
                <w:rFonts w:ascii="Cambria Math" w:hAnsi="Cambria Math"/>
                <w:color w:val="EE0000"/>
                <w:sz w:val="24"/>
              </w:rPr>
              <m:t>input</m:t>
            </m:r>
          </m:sub>
        </m:sSub>
        <m:r>
          <w:rPr>
            <w:rFonts w:ascii="Cambria Math" w:hAnsi="Cambria Math"/>
            <w:color w:val="EE0000"/>
            <w:sz w:val="24"/>
          </w:rPr>
          <m:t>)/∆t</m:t>
        </m:r>
      </m:oMath>
      <w:r w:rsidRPr="001E6879">
        <w:rPr>
          <w:rFonts w:ascii="Times" w:hAnsi="Times" w:hint="eastAsia"/>
          <w:color w:val="EE0000"/>
          <w:sz w:val="24"/>
        </w:rPr>
        <w:t>。其中</w:t>
      </w:r>
      <w:r w:rsidRPr="001E6879">
        <w:rPr>
          <w:rFonts w:ascii="Times" w:hAnsi="Times"/>
          <w:color w:val="EE0000"/>
          <w:sz w:val="24"/>
        </w:rPr>
        <w:t>平流项</w:t>
      </w:r>
      <m:oMath>
        <m:r>
          <w:rPr>
            <w:rFonts w:ascii="Cambria Math" w:hAnsi="Cambria Math"/>
            <w:color w:val="EE0000"/>
            <w:sz w:val="24"/>
          </w:rPr>
          <m:t>u</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∂x</m:t>
            </m:r>
          </m:den>
        </m:f>
        <m:r>
          <w:rPr>
            <w:rFonts w:ascii="Cambria Math" w:hAnsi="Cambria Math"/>
            <w:color w:val="EE0000"/>
            <w:sz w:val="24"/>
          </w:rPr>
          <m:t>+v</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∂y</m:t>
            </m:r>
          </m:den>
        </m:f>
        <m:r>
          <w:rPr>
            <w:rFonts w:ascii="Cambria Math" w:hAnsi="Cambria Math"/>
            <w:color w:val="EE0000"/>
            <w:sz w:val="24"/>
          </w:rPr>
          <m:t>+w</m:t>
        </m:r>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∂z</m:t>
            </m:r>
          </m:den>
        </m:f>
      </m:oMath>
      <w:r w:rsidRPr="001E6879">
        <w:rPr>
          <w:rFonts w:ascii="Times" w:hAnsi="Times"/>
          <w:color w:val="EE0000"/>
          <w:sz w:val="24"/>
        </w:rPr>
        <w:t>描述了风场自身的输运</w:t>
      </w:r>
      <w:r w:rsidRPr="001E6879">
        <w:rPr>
          <w:rFonts w:ascii="Times" w:hAnsi="Times" w:hint="eastAsia"/>
          <w:color w:val="EE0000"/>
          <w:sz w:val="24"/>
        </w:rPr>
        <w:t>，在预测网格中使用</w:t>
      </w:r>
      <w:r w:rsidRPr="001E6879">
        <w:rPr>
          <w:rFonts w:ascii="Times" w:hAnsi="Times"/>
          <w:color w:val="EE0000"/>
          <w:sz w:val="24"/>
        </w:rPr>
        <w:t>数值差分</w:t>
      </w:r>
      <w:r w:rsidRPr="001E6879">
        <w:rPr>
          <w:rFonts w:ascii="Times" w:hAnsi="Times" w:hint="eastAsia"/>
          <w:color w:val="EE0000"/>
          <w:sz w:val="24"/>
        </w:rPr>
        <w:t>计算空间梯度。</w:t>
      </w:r>
      <w:proofErr w:type="spellStart"/>
      <w:r w:rsidRPr="001E6879">
        <w:rPr>
          <w:rFonts w:ascii="Times" w:hAnsi="Times" w:hint="eastAsia"/>
          <w:i/>
          <w:iCs/>
          <w:color w:val="EE0000"/>
          <w:sz w:val="24"/>
        </w:rPr>
        <w:t>fv</w:t>
      </w:r>
      <w:proofErr w:type="spellEnd"/>
      <w:r w:rsidRPr="001E6879">
        <w:rPr>
          <w:rFonts w:ascii="Times" w:hAnsi="Times" w:hint="eastAsia"/>
          <w:color w:val="EE0000"/>
          <w:sz w:val="24"/>
        </w:rPr>
        <w:t>和</w:t>
      </w:r>
      <w:r w:rsidRPr="001E6879">
        <w:rPr>
          <w:rFonts w:ascii="Times" w:hAnsi="Times" w:hint="eastAsia"/>
          <w:i/>
          <w:iCs/>
          <w:color w:val="EE0000"/>
          <w:sz w:val="24"/>
        </w:rPr>
        <w:t>-fu</w:t>
      </w:r>
      <w:r w:rsidRPr="001E6879">
        <w:rPr>
          <w:rFonts w:ascii="Times" w:hAnsi="Times" w:hint="eastAsia"/>
          <w:color w:val="EE0000"/>
          <w:sz w:val="24"/>
        </w:rPr>
        <w:t>是科氏力，</w:t>
      </w:r>
      <w:r w:rsidRPr="001E6879">
        <w:rPr>
          <w:rFonts w:ascii="Times" w:hAnsi="Times"/>
          <w:color w:val="EE0000"/>
          <w:sz w:val="24"/>
        </w:rPr>
        <w:t>地球自转引起的最重要的</w:t>
      </w:r>
      <w:r w:rsidRPr="001E6879">
        <w:rPr>
          <w:rFonts w:ascii="Times" w:hAnsi="Times"/>
          <w:color w:val="EE0000"/>
          <w:sz w:val="24"/>
        </w:rPr>
        <w:t>“</w:t>
      </w:r>
      <w:r w:rsidRPr="001E6879">
        <w:rPr>
          <w:rFonts w:ascii="Times" w:hAnsi="Times"/>
          <w:color w:val="EE0000"/>
          <w:sz w:val="24"/>
        </w:rPr>
        <w:t>视相力</w:t>
      </w:r>
      <w:r w:rsidRPr="001E6879">
        <w:rPr>
          <w:rFonts w:ascii="Times" w:hAnsi="Times"/>
          <w:color w:val="EE0000"/>
          <w:sz w:val="24"/>
        </w:rPr>
        <w:t>”</w:t>
      </w:r>
      <w:r w:rsidRPr="001E6879">
        <w:rPr>
          <w:rFonts w:ascii="Times" w:hAnsi="Times"/>
          <w:color w:val="EE0000"/>
          <w:sz w:val="24"/>
        </w:rPr>
        <w:t>之一</w:t>
      </w:r>
      <w:r w:rsidRPr="001E6879">
        <w:rPr>
          <w:rFonts w:ascii="Times" w:hAnsi="Times" w:hint="eastAsia"/>
          <w:color w:val="EE0000"/>
          <w:sz w:val="24"/>
        </w:rPr>
        <w:t>，其中</w:t>
      </w:r>
      <m:oMath>
        <m:r>
          <w:rPr>
            <w:rFonts w:ascii="Cambria Math" w:hAnsi="Cambria Math" w:hint="eastAsia"/>
            <w:color w:val="EE0000"/>
            <w:sz w:val="24"/>
          </w:rPr>
          <m:t>f</m:t>
        </m:r>
        <m:r>
          <w:rPr>
            <w:rFonts w:ascii="Cambria Math" w:hAnsi="Cambria Math"/>
            <w:color w:val="EE0000"/>
            <w:sz w:val="24"/>
          </w:rPr>
          <m:t>=2</m:t>
        </m:r>
        <m:r>
          <m:rPr>
            <m:sty m:val="p"/>
          </m:rPr>
          <w:rPr>
            <w:rFonts w:ascii="Cambria Math" w:hAnsi="Cambria Math"/>
            <w:color w:val="EE0000"/>
            <w:sz w:val="24"/>
          </w:rPr>
          <m:t>Ωsin⁡</m:t>
        </m:r>
        <m:r>
          <w:rPr>
            <w:rFonts w:ascii="Cambria Math" w:hAnsi="Cambria Math"/>
            <w:color w:val="EE0000"/>
            <w:sz w:val="24"/>
          </w:rPr>
          <m:t>(ϕ)</m:t>
        </m:r>
      </m:oMath>
      <w:r w:rsidRPr="001E6879">
        <w:rPr>
          <w:rFonts w:ascii="Times" w:hAnsi="Times" w:hint="eastAsia"/>
          <w:color w:val="EE0000"/>
          <w:sz w:val="24"/>
        </w:rPr>
        <w:t>，其中</w:t>
      </w:r>
      <w:r w:rsidRPr="001E6879">
        <w:rPr>
          <w:rFonts w:ascii="Times" w:hAnsi="Times" w:cs="Times"/>
          <w:i/>
          <w:iCs/>
          <w:color w:val="EE0000"/>
          <w:sz w:val="24"/>
        </w:rPr>
        <w:t>Ω</w:t>
      </w:r>
      <w:r w:rsidRPr="001E6879">
        <w:rPr>
          <w:rFonts w:ascii="Times" w:hAnsi="Times" w:hint="eastAsia"/>
          <w:color w:val="EE0000"/>
          <w:sz w:val="24"/>
        </w:rPr>
        <w:t>是地球自转角速度，</w:t>
      </w:r>
      <w:r w:rsidRPr="001E6879">
        <w:rPr>
          <w:rFonts w:ascii="Times" w:hAnsi="Times" w:cs="Times"/>
          <w:i/>
          <w:iCs/>
          <w:color w:val="EE0000"/>
          <w:sz w:val="24"/>
        </w:rPr>
        <w:t>Φ</w:t>
      </w:r>
      <w:r w:rsidRPr="001E6879">
        <w:rPr>
          <w:rFonts w:ascii="Times" w:hAnsi="Times" w:hint="eastAsia"/>
          <w:color w:val="EE0000"/>
          <w:sz w:val="24"/>
        </w:rPr>
        <w:t>是纬度。气压梯度力</w:t>
      </w:r>
      <m:oMath>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1</m:t>
            </m:r>
          </m:num>
          <m:den>
            <m:r>
              <w:rPr>
                <w:rFonts w:ascii="Cambria Math" w:hAnsi="Cambria Math"/>
                <w:color w:val="EE0000"/>
                <w:sz w:val="24"/>
              </w:rPr>
              <m:t>ρ</m:t>
            </m:r>
          </m:den>
        </m:f>
        <m:f>
          <m:fPr>
            <m:ctrlPr>
              <w:rPr>
                <w:rFonts w:ascii="Cambria Math" w:hAnsi="Cambria Math"/>
                <w:i/>
                <w:color w:val="EE0000"/>
                <w:sz w:val="24"/>
              </w:rPr>
            </m:ctrlPr>
          </m:fPr>
          <m:num>
            <m:r>
              <w:rPr>
                <w:rFonts w:ascii="Cambria Math" w:hAnsi="Cambria Math"/>
                <w:color w:val="EE0000"/>
                <w:sz w:val="24"/>
              </w:rPr>
              <m:t>∂p</m:t>
            </m:r>
          </m:num>
          <m:den>
            <m:r>
              <w:rPr>
                <w:rFonts w:ascii="Cambria Math" w:hAnsi="Cambria Math"/>
                <w:color w:val="EE0000"/>
                <w:sz w:val="24"/>
              </w:rPr>
              <m:t>∂x</m:t>
            </m:r>
          </m:den>
        </m:f>
      </m:oMath>
      <w:r w:rsidRPr="001E6879">
        <w:rPr>
          <w:rFonts w:ascii="Times" w:hAnsi="Times" w:hint="eastAsia"/>
          <w:color w:val="EE0000"/>
          <w:sz w:val="24"/>
        </w:rPr>
        <w:t>是</w:t>
      </w:r>
      <w:r w:rsidRPr="001E6879">
        <w:rPr>
          <w:rFonts w:ascii="Times" w:hAnsi="Times"/>
          <w:color w:val="EE0000"/>
          <w:sz w:val="24"/>
        </w:rPr>
        <w:t>驱动大气运动的根本动力</w:t>
      </w:r>
      <w:r w:rsidRPr="001E6879">
        <w:rPr>
          <w:rFonts w:ascii="Times" w:hAnsi="Times" w:hint="eastAsia"/>
          <w:color w:val="EE0000"/>
          <w:sz w:val="24"/>
        </w:rPr>
        <w:t>，通过</w:t>
      </w:r>
      <w:r w:rsidRPr="001E6879">
        <w:rPr>
          <w:rFonts w:ascii="Times" w:hAnsi="Times"/>
          <w:color w:val="EE0000"/>
          <w:sz w:val="24"/>
        </w:rPr>
        <w:t>Surface pressure</w:t>
      </w:r>
      <w:r w:rsidRPr="001E6879">
        <w:rPr>
          <w:rFonts w:ascii="Times" w:hAnsi="Times" w:hint="eastAsia"/>
          <w:color w:val="EE0000"/>
          <w:sz w:val="24"/>
        </w:rPr>
        <w:t>和</w:t>
      </w:r>
      <w:r w:rsidRPr="001E6879">
        <w:rPr>
          <w:rFonts w:ascii="Times" w:hAnsi="Times"/>
          <w:color w:val="EE0000"/>
          <w:sz w:val="24"/>
        </w:rPr>
        <w:t>Geopotential</w:t>
      </w:r>
      <w:r w:rsidRPr="001E6879">
        <w:rPr>
          <w:rFonts w:ascii="Times" w:hAnsi="Times" w:hint="eastAsia"/>
          <w:color w:val="EE0000"/>
          <w:sz w:val="24"/>
        </w:rPr>
        <w:t>然后通过数值差分计算空间梯度。最后一项</w:t>
      </w:r>
      <w:r w:rsidRPr="001E6879">
        <w:rPr>
          <w:rFonts w:ascii="Times" w:hAnsi="Times" w:hint="eastAsia"/>
          <w:i/>
          <w:iCs/>
          <w:color w:val="EE0000"/>
          <w:sz w:val="24"/>
        </w:rPr>
        <w:t>F</w:t>
      </w:r>
      <w:r w:rsidRPr="001E6879">
        <w:rPr>
          <w:rFonts w:ascii="Times" w:hAnsi="Times" w:hint="eastAsia"/>
          <w:color w:val="EE0000"/>
          <w:sz w:val="24"/>
        </w:rPr>
        <w:t>是</w:t>
      </w:r>
      <w:r w:rsidRPr="001E6879">
        <w:rPr>
          <w:rFonts w:ascii="Times" w:hAnsi="Times"/>
          <w:color w:val="EE0000"/>
          <w:sz w:val="24"/>
        </w:rPr>
        <w:t>摩擦力项</w:t>
      </w:r>
      <w:r w:rsidRPr="001E6879">
        <w:rPr>
          <w:rFonts w:ascii="Times" w:hAnsi="Times" w:hint="eastAsia"/>
          <w:color w:val="EE0000"/>
          <w:sz w:val="24"/>
        </w:rPr>
        <w:t>，</w:t>
      </w:r>
      <w:r w:rsidRPr="001E6879">
        <w:rPr>
          <w:rFonts w:ascii="Times" w:hAnsi="Times"/>
          <w:color w:val="EE0000"/>
          <w:sz w:val="24"/>
        </w:rPr>
        <w:t>代表了地表拖曳和湍流耗散。</w:t>
      </w:r>
      <w:r w:rsidRPr="001E6879">
        <w:rPr>
          <w:rFonts w:ascii="Times" w:hAnsi="Times" w:hint="eastAsia"/>
          <w:color w:val="EE0000"/>
          <w:sz w:val="24"/>
        </w:rPr>
        <w:t>可以通过</w:t>
      </w:r>
      <w:r w:rsidRPr="001E6879">
        <w:rPr>
          <w:rFonts w:ascii="Times" w:hAnsi="Times" w:hint="eastAsia"/>
          <w:color w:val="EE0000"/>
          <w:sz w:val="24"/>
        </w:rPr>
        <w:t>ERA5</w:t>
      </w:r>
      <w:r w:rsidRPr="001E6879">
        <w:rPr>
          <w:rFonts w:ascii="Times" w:hAnsi="Times" w:hint="eastAsia"/>
          <w:color w:val="EE0000"/>
          <w:sz w:val="24"/>
        </w:rPr>
        <w:t>的参数化变量计算</w:t>
      </w:r>
      <w:r w:rsidRPr="001E6879">
        <w:rPr>
          <w:rFonts w:ascii="Times" w:hAnsi="Times"/>
          <w:color w:val="EE0000"/>
          <w:sz w:val="24"/>
        </w:rPr>
        <w:t>Mean eastward turbulent surface stress</w:t>
      </w:r>
      <w:r w:rsidRPr="001E6879">
        <w:rPr>
          <w:rFonts w:ascii="Times" w:hAnsi="Times" w:hint="eastAsia"/>
          <w:color w:val="EE0000"/>
          <w:sz w:val="24"/>
        </w:rPr>
        <w:t>，</w:t>
      </w:r>
      <w:r w:rsidRPr="001E6879">
        <w:rPr>
          <w:rFonts w:ascii="Times" w:hAnsi="Times"/>
          <w:color w:val="EE0000"/>
          <w:sz w:val="24"/>
        </w:rPr>
        <w:t>Mean northward turbulent surface stress</w:t>
      </w:r>
      <w:r w:rsidRPr="001E6879">
        <w:rPr>
          <w:rFonts w:ascii="Times" w:hAnsi="Times" w:hint="eastAsia"/>
          <w:color w:val="EE0000"/>
          <w:sz w:val="24"/>
        </w:rPr>
        <w:t>。因此，最终的</w:t>
      </w:r>
      <w:r w:rsidRPr="001E6879">
        <w:rPr>
          <w:rFonts w:ascii="Times" w:hAnsi="Times" w:hint="eastAsia"/>
          <w:color w:val="EE0000"/>
          <w:sz w:val="24"/>
        </w:rPr>
        <w:t>N</w:t>
      </w:r>
      <w:r w:rsidRPr="001E6879">
        <w:rPr>
          <w:rFonts w:ascii="Times" w:hAnsi="Times"/>
          <w:color w:val="EE0000"/>
          <w:sz w:val="24"/>
        </w:rPr>
        <w:t>-S</w:t>
      </w:r>
      <w:r w:rsidRPr="001E6879">
        <w:rPr>
          <w:rFonts w:ascii="Times" w:hAnsi="Times" w:hint="eastAsia"/>
          <w:color w:val="EE0000"/>
          <w:sz w:val="24"/>
        </w:rPr>
        <w:t>方程平衡约束可以写成：</w:t>
      </w:r>
    </w:p>
    <w:p w14:paraId="01B7A98C" w14:textId="337F0FD9" w:rsidR="001E6879"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r>
                <w:rPr>
                  <w:rFonts w:ascii="Cambria Math" w:hAnsi="Cambria Math" w:hint="eastAsia"/>
                  <w:color w:val="EE0000"/>
                  <w:sz w:val="24"/>
                </w:rPr>
                <m:t>Re</m:t>
              </m:r>
              <m:sSub>
                <m:sSubPr>
                  <m:ctrlPr>
                    <w:rPr>
                      <w:rFonts w:ascii="Cambria Math" w:hAnsi="Cambria Math"/>
                      <w:i/>
                      <w:color w:val="EE0000"/>
                      <w:sz w:val="24"/>
                    </w:rPr>
                  </m:ctrlPr>
                </m:sSubPr>
                <m:e>
                  <m:r>
                    <w:rPr>
                      <w:rFonts w:ascii="Cambria Math" w:hAnsi="Cambria Math" w:hint="eastAsia"/>
                      <w:color w:val="EE0000"/>
                      <w:sz w:val="24"/>
                    </w:rPr>
                    <m:t>s</m:t>
                  </m:r>
                  <m:ctrlPr>
                    <w:rPr>
                      <w:rFonts w:ascii="Cambria Math" w:hAnsi="Cambria Math" w:hint="eastAsia"/>
                      <w:i/>
                      <w:color w:val="EE0000"/>
                      <w:sz w:val="24"/>
                    </w:rPr>
                  </m:ctrlPr>
                </m:e>
                <m:sub>
                  <m:r>
                    <w:rPr>
                      <w:rFonts w:ascii="Cambria Math" w:hAnsi="Cambria Math"/>
                      <w:color w:val="EE0000"/>
                      <w:sz w:val="24"/>
                    </w:rPr>
                    <m:t>u</m:t>
                  </m:r>
                </m:sub>
              </m:sSub>
              <m:r>
                <w:rPr>
                  <w:rFonts w:ascii="Cambria Math" w:hAnsi="Cambria Math"/>
                  <w:color w:val="EE0000"/>
                  <w:sz w:val="24"/>
                </w:rPr>
                <m:t>=</m:t>
              </m:r>
              <m:d>
                <m:dPr>
                  <m:ctrlPr>
                    <w:rPr>
                      <w:rFonts w:ascii="Cambria Math" w:hAnsi="Cambria Math"/>
                      <w:i/>
                      <w:color w:val="EE0000"/>
                      <w:sz w:val="24"/>
                    </w:rPr>
                  </m:ctrlPr>
                </m:dPr>
                <m:e>
                  <m:f>
                    <m:fPr>
                      <m:ctrlPr>
                        <w:rPr>
                          <w:rFonts w:ascii="Cambria Math" w:hAnsi="Cambria Math"/>
                          <w:i/>
                          <w:color w:val="EE0000"/>
                          <w:sz w:val="24"/>
                        </w:rPr>
                      </m:ctrlPr>
                    </m:fPr>
                    <m:num>
                      <m:r>
                        <w:rPr>
                          <w:rFonts w:ascii="Cambria Math" w:hAnsi="Cambria Math"/>
                          <w:color w:val="EE0000"/>
                          <w:sz w:val="24"/>
                        </w:rPr>
                        <m:t>∂</m:t>
                      </m:r>
                      <m:r>
                        <w:rPr>
                          <w:rFonts w:ascii="Cambria Math" w:hAnsi="Cambria Math" w:hint="eastAsia"/>
                          <w:color w:val="EE0000"/>
                          <w:sz w:val="24"/>
                        </w:rPr>
                        <m:t>u</m:t>
                      </m:r>
                    </m:num>
                    <m:den>
                      <m:r>
                        <w:rPr>
                          <w:rFonts w:ascii="Cambria Math" w:hAnsi="Cambria Math"/>
                          <w:color w:val="EE0000"/>
                          <w:sz w:val="24"/>
                        </w:rPr>
                        <m:t>∂</m:t>
                      </m:r>
                      <m:r>
                        <w:rPr>
                          <w:rFonts w:ascii="Cambria Math" w:hAnsi="Cambria Math" w:hint="eastAsia"/>
                          <w:color w:val="EE0000"/>
                          <w:sz w:val="24"/>
                        </w:rPr>
                        <m:t>t</m:t>
                      </m:r>
                    </m:den>
                  </m:f>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u∙</m:t>
                      </m:r>
                      <m:r>
                        <m:rPr>
                          <m:sty m:val="p"/>
                        </m:rPr>
                        <w:rPr>
                          <w:rFonts w:ascii="Cambria Math" w:hAnsi="Cambria Math"/>
                          <w:color w:val="EE0000"/>
                          <w:sz w:val="24"/>
                        </w:rPr>
                        <m:t>∇</m:t>
                      </m:r>
                    </m:e>
                  </m:d>
                  <m:r>
                    <w:rPr>
                      <w:rFonts w:ascii="Cambria Math" w:hAnsi="Cambria Math"/>
                      <w:color w:val="EE0000"/>
                      <w:sz w:val="24"/>
                    </w:rPr>
                    <m:t>u</m:t>
                  </m:r>
                </m:e>
              </m:d>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fv-</m:t>
                  </m:r>
                  <m:f>
                    <m:fPr>
                      <m:ctrlPr>
                        <w:rPr>
                          <w:rFonts w:ascii="Cambria Math" w:hAnsi="Cambria Math"/>
                          <w:i/>
                          <w:color w:val="EE0000"/>
                          <w:sz w:val="24"/>
                        </w:rPr>
                      </m:ctrlPr>
                    </m:fPr>
                    <m:num>
                      <m:r>
                        <w:rPr>
                          <w:rFonts w:ascii="Cambria Math" w:hAnsi="Cambria Math"/>
                          <w:color w:val="EE0000"/>
                          <w:sz w:val="24"/>
                        </w:rPr>
                        <m:t>1</m:t>
                      </m:r>
                    </m:num>
                    <m:den>
                      <m:r>
                        <w:rPr>
                          <w:rFonts w:ascii="Cambria Math" w:hAnsi="Cambria Math"/>
                          <w:color w:val="EE0000"/>
                          <w:sz w:val="24"/>
                        </w:rPr>
                        <m:t>ρ</m:t>
                      </m:r>
                    </m:den>
                  </m:f>
                  <m:f>
                    <m:fPr>
                      <m:ctrlPr>
                        <w:rPr>
                          <w:rFonts w:ascii="Cambria Math" w:hAnsi="Cambria Math"/>
                          <w:i/>
                          <w:color w:val="EE0000"/>
                          <w:sz w:val="24"/>
                        </w:rPr>
                      </m:ctrlPr>
                    </m:fPr>
                    <m:num>
                      <m:r>
                        <w:rPr>
                          <w:rFonts w:ascii="Cambria Math" w:hAnsi="Cambria Math"/>
                          <w:color w:val="EE0000"/>
                          <w:sz w:val="24"/>
                        </w:rPr>
                        <m:t>∂p</m:t>
                      </m:r>
                    </m:num>
                    <m:den>
                      <m:r>
                        <w:rPr>
                          <w:rFonts w:ascii="Cambria Math" w:hAnsi="Cambria Math"/>
                          <w:color w:val="EE0000"/>
                          <w:sz w:val="24"/>
                        </w:rPr>
                        <m:t>∂x</m:t>
                      </m:r>
                    </m:den>
                  </m:f>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F</m:t>
                      </m:r>
                    </m:e>
                    <m:sub>
                      <m:r>
                        <w:rPr>
                          <w:rFonts w:ascii="Cambria Math" w:hAnsi="Cambria Math"/>
                          <w:color w:val="EE0000"/>
                          <w:sz w:val="24"/>
                        </w:rPr>
                        <m:t>x</m:t>
                      </m:r>
                    </m:sub>
                  </m:sSub>
                </m:e>
              </m:d>
              <m:r>
                <w:rPr>
                  <w:rFonts w:ascii="Cambria Math" w:hAnsi="Cambria Math"/>
                  <w:color w:val="EE0000"/>
                  <w:sz w:val="24"/>
                </w:rPr>
                <m:t>#</m:t>
              </m:r>
              <m:d>
                <m:dPr>
                  <m:ctrlPr>
                    <w:rPr>
                      <w:rFonts w:ascii="Cambria Math" w:hAnsi="Cambria Math"/>
                      <w:i/>
                      <w:color w:val="EE0000"/>
                      <w:sz w:val="24"/>
                    </w:rPr>
                  </m:ctrlPr>
                </m:dPr>
                <m:e>
                  <m:r>
                    <w:rPr>
                      <w:rFonts w:ascii="Cambria Math" w:hAnsi="Cambria Math"/>
                      <w:color w:val="EE0000"/>
                      <w:sz w:val="24"/>
                    </w:rPr>
                    <m:t>49</m:t>
                  </m:r>
                </m:e>
              </m:d>
            </m:e>
          </m:eqArr>
        </m:oMath>
      </m:oMathPara>
    </w:p>
    <w:p w14:paraId="7DF01162" w14:textId="5C8462ED" w:rsidR="001E6879" w:rsidRPr="001E6879" w:rsidRDefault="00DE190E" w:rsidP="001E6879">
      <w:pPr>
        <w:spacing w:line="240" w:lineRule="auto"/>
        <w:rPr>
          <w:rFonts w:ascii="Times" w:hAnsi="Times"/>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momentum</m:t>
                  </m:r>
                </m:sub>
              </m:sSub>
              <m:r>
                <w:rPr>
                  <w:rFonts w:ascii="Cambria Math" w:hAnsi="Cambria Math"/>
                  <w:color w:val="EE0000"/>
                  <w:sz w:val="24"/>
                </w:rPr>
                <m:t>=MSE</m:t>
              </m:r>
              <m:d>
                <m:dPr>
                  <m:ctrlPr>
                    <w:rPr>
                      <w:rFonts w:ascii="Cambria Math" w:hAnsi="Cambria Math"/>
                      <w:i/>
                      <w:color w:val="EE0000"/>
                      <w:sz w:val="24"/>
                    </w:rPr>
                  </m:ctrlPr>
                </m:dPr>
                <m:e>
                  <m:r>
                    <w:rPr>
                      <w:rFonts w:ascii="Cambria Math" w:hAnsi="Cambria Math"/>
                      <w:color w:val="EE0000"/>
                      <w:sz w:val="24"/>
                    </w:rPr>
                    <m:t>Re</m:t>
                  </m:r>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u</m:t>
                      </m:r>
                    </m:sub>
                  </m:sSub>
                </m:e>
              </m:d>
              <m:r>
                <w:rPr>
                  <w:rFonts w:ascii="Cambria Math" w:hAnsi="Cambria Math"/>
                  <w:color w:val="EE0000"/>
                  <w:sz w:val="24"/>
                </w:rPr>
                <m:t>+MSE</m:t>
              </m:r>
              <m:d>
                <m:dPr>
                  <m:ctrlPr>
                    <w:rPr>
                      <w:rFonts w:ascii="Cambria Math" w:hAnsi="Cambria Math"/>
                      <w:i/>
                      <w:color w:val="EE0000"/>
                      <w:sz w:val="24"/>
                    </w:rPr>
                  </m:ctrlPr>
                </m:dPr>
                <m:e>
                  <m:r>
                    <w:rPr>
                      <w:rFonts w:ascii="Cambria Math" w:hAnsi="Cambria Math"/>
                      <w:color w:val="EE0000"/>
                      <w:sz w:val="24"/>
                    </w:rPr>
                    <m:t>Re</m:t>
                  </m:r>
                  <m:sSub>
                    <m:sSubPr>
                      <m:ctrlPr>
                        <w:rPr>
                          <w:rFonts w:ascii="Cambria Math" w:hAnsi="Cambria Math"/>
                          <w:i/>
                          <w:color w:val="EE0000"/>
                          <w:sz w:val="24"/>
                        </w:rPr>
                      </m:ctrlPr>
                    </m:sSubPr>
                    <m:e>
                      <m:r>
                        <w:rPr>
                          <w:rFonts w:ascii="Cambria Math" w:hAnsi="Cambria Math"/>
                          <w:color w:val="EE0000"/>
                          <w:sz w:val="24"/>
                        </w:rPr>
                        <m:t>s</m:t>
                      </m:r>
                    </m:e>
                    <m:sub>
                      <m:r>
                        <w:rPr>
                          <w:rFonts w:ascii="Cambria Math" w:hAnsi="Cambria Math"/>
                          <w:color w:val="EE0000"/>
                          <w:sz w:val="24"/>
                        </w:rPr>
                        <m:t>v</m:t>
                      </m:r>
                    </m:sub>
                  </m:sSub>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50</m:t>
                  </m:r>
                </m:e>
              </m:d>
            </m:e>
          </m:eqArr>
        </m:oMath>
      </m:oMathPara>
    </w:p>
    <w:p w14:paraId="78E4F80D" w14:textId="77777777" w:rsidR="001E6879" w:rsidRPr="001E6879" w:rsidRDefault="001E6879" w:rsidP="001E6879">
      <w:pPr>
        <w:spacing w:line="240" w:lineRule="auto"/>
        <w:ind w:firstLine="420"/>
        <w:rPr>
          <w:color w:val="EE0000"/>
          <w:sz w:val="24"/>
        </w:rPr>
      </w:pPr>
      <w:r w:rsidRPr="001E6879">
        <w:rPr>
          <w:color w:val="EE0000"/>
          <w:sz w:val="24"/>
        </w:rPr>
        <w:t>最终，</w:t>
      </w:r>
      <w:r w:rsidRPr="001E6879">
        <w:rPr>
          <w:color w:val="EE0000"/>
          <w:sz w:val="24"/>
        </w:rPr>
        <w:t>“</w:t>
      </w:r>
      <w:r w:rsidRPr="001E6879">
        <w:rPr>
          <w:color w:val="EE0000"/>
          <w:sz w:val="24"/>
        </w:rPr>
        <w:t>中科苍龙</w:t>
      </w:r>
      <w:r w:rsidRPr="001E6879">
        <w:rPr>
          <w:color w:val="EE0000"/>
          <w:sz w:val="24"/>
        </w:rPr>
        <w:t>”</w:t>
      </w:r>
      <w:r w:rsidRPr="001E6879">
        <w:rPr>
          <w:color w:val="EE0000"/>
          <w:sz w:val="24"/>
        </w:rPr>
        <w:t>模型的优化目标为最小化组合损失</w:t>
      </w:r>
      <w:r w:rsidRPr="001E6879">
        <w:rPr>
          <w:rFonts w:hint="eastAsia"/>
          <w:color w:val="EE0000"/>
          <w:sz w:val="24"/>
        </w:rPr>
        <w:t>：</w:t>
      </w:r>
    </w:p>
    <w:p w14:paraId="030CFBF1" w14:textId="20DB4009" w:rsidR="001E6879" w:rsidRPr="001E6879" w:rsidRDefault="00DE190E" w:rsidP="001E6879">
      <w:pPr>
        <w:spacing w:line="240" w:lineRule="auto"/>
        <w:ind w:firstLine="420"/>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total</m:t>
                  </m:r>
                </m:sub>
              </m:sSub>
              <m:r>
                <w:rPr>
                  <w:rFonts w:ascii="Cambria Math" w:hAnsi="Cambria Math"/>
                  <w:color w:val="EE0000"/>
                  <w:sz w:val="24"/>
                </w:rPr>
                <m:t>=</m:t>
              </m:r>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mse</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λ</m:t>
                  </m:r>
                </m:e>
                <m:sub>
                  <m:r>
                    <w:rPr>
                      <w:rFonts w:ascii="Cambria Math" w:hAnsi="Cambria Math"/>
                      <w:color w:val="EE0000"/>
                      <w:sz w:val="24"/>
                    </w:rPr>
                    <m:t>1</m:t>
                  </m:r>
                </m:sub>
              </m:sSub>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focus</m:t>
                  </m:r>
                </m:sub>
              </m:sSub>
              <m:r>
                <w:rPr>
                  <w:rFonts w:ascii="Cambria Math" w:hAnsi="Cambria Math"/>
                  <w:color w:val="EE0000"/>
                  <w:sz w:val="24"/>
                </w:rPr>
                <m:t>+</m:t>
              </m:r>
              <m:sSub>
                <m:sSubPr>
                  <m:ctrlPr>
                    <w:rPr>
                      <w:rFonts w:ascii="Cambria Math" w:hAnsi="Cambria Math"/>
                      <w:i/>
                      <w:color w:val="EE0000"/>
                      <w:sz w:val="24"/>
                    </w:rPr>
                  </m:ctrlPr>
                </m:sSubPr>
                <m:e>
                  <m:r>
                    <w:rPr>
                      <w:rFonts w:ascii="Cambria Math" w:hAnsi="Cambria Math"/>
                      <w:color w:val="EE0000"/>
                      <w:sz w:val="24"/>
                    </w:rPr>
                    <m:t>λ</m:t>
                  </m:r>
                </m:e>
                <m:sub>
                  <m:r>
                    <w:rPr>
                      <w:rFonts w:ascii="Cambria Math" w:hAnsi="Cambria Math"/>
                      <w:color w:val="EE0000"/>
                      <w:sz w:val="24"/>
                    </w:rPr>
                    <m:t>2</m:t>
                  </m:r>
                </m:sub>
              </m:sSub>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tweedie</m:t>
                  </m:r>
                </m:sub>
              </m:sSub>
              <m:r>
                <w:rPr>
                  <w:rFonts w:ascii="Cambria Math" w:hAnsi="Cambria Math"/>
                  <w:color w:val="EE0000"/>
                  <w:sz w:val="24"/>
                </w:rPr>
                <m:t>+</m:t>
              </m:r>
              <m:nary>
                <m:naryPr>
                  <m:chr m:val="∑"/>
                  <m:limLoc m:val="undOvr"/>
                  <m:ctrlPr>
                    <w:rPr>
                      <w:rFonts w:ascii="Cambria Math" w:hAnsi="Cambria Math"/>
                      <w:i/>
                      <w:color w:val="EE0000"/>
                      <w:sz w:val="24"/>
                    </w:rPr>
                  </m:ctrlPr>
                </m:naryPr>
                <m:sub>
                  <m:r>
                    <w:rPr>
                      <w:rFonts w:ascii="Cambria Math" w:hAnsi="Cambria Math"/>
                      <w:color w:val="EE0000"/>
                      <w:sz w:val="24"/>
                    </w:rPr>
                    <m:t>i=1</m:t>
                  </m:r>
                </m:sub>
                <m:sup>
                  <m:r>
                    <w:rPr>
                      <w:rFonts w:ascii="Cambria Math" w:hAnsi="Cambria Math"/>
                      <w:color w:val="EE0000"/>
                      <w:sz w:val="24"/>
                    </w:rPr>
                    <m:t>5</m:t>
                  </m:r>
                </m:sup>
                <m:e>
                  <m:sSub>
                    <m:sSubPr>
                      <m:ctrlPr>
                        <w:rPr>
                          <w:rFonts w:ascii="Cambria Math" w:hAnsi="Cambria Math"/>
                          <w:i/>
                          <w:color w:val="EE0000"/>
                          <w:sz w:val="24"/>
                        </w:rPr>
                      </m:ctrlPr>
                    </m:sSubPr>
                    <m:e>
                      <m:r>
                        <w:rPr>
                          <w:rFonts w:ascii="Cambria Math" w:hAnsi="Cambria Math"/>
                          <w:color w:val="EE0000"/>
                          <w:sz w:val="24"/>
                        </w:rPr>
                        <m:t>λ</m:t>
                      </m:r>
                    </m:e>
                    <m:sub>
                      <m:r>
                        <w:rPr>
                          <w:rFonts w:ascii="Cambria Math" w:hAnsi="Cambria Math"/>
                          <w:color w:val="EE0000"/>
                          <w:sz w:val="24"/>
                        </w:rPr>
                        <m:t>i</m:t>
                      </m:r>
                    </m:sub>
                  </m:sSub>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physica</m:t>
                      </m:r>
                      <m:sSub>
                        <m:sSubPr>
                          <m:ctrlPr>
                            <w:rPr>
                              <w:rFonts w:ascii="Cambria Math" w:hAnsi="Cambria Math"/>
                              <w:i/>
                              <w:color w:val="EE0000"/>
                              <w:sz w:val="24"/>
                            </w:rPr>
                          </m:ctrlPr>
                        </m:sSubPr>
                        <m:e>
                          <m:r>
                            <w:rPr>
                              <w:rFonts w:ascii="Cambria Math" w:hAnsi="Cambria Math"/>
                              <w:color w:val="EE0000"/>
                              <w:sz w:val="24"/>
                            </w:rPr>
                            <m:t>l</m:t>
                          </m:r>
                        </m:e>
                        <m:sub>
                          <m:r>
                            <w:rPr>
                              <w:rFonts w:ascii="Cambria Math" w:hAnsi="Cambria Math"/>
                              <w:color w:val="EE0000"/>
                              <w:sz w:val="24"/>
                            </w:rPr>
                            <m:t>i</m:t>
                          </m:r>
                        </m:sub>
                      </m:sSub>
                    </m:sub>
                  </m:sSub>
                </m:e>
              </m:nary>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51</m:t>
                  </m:r>
                </m:e>
              </m:d>
            </m:e>
          </m:eqArr>
        </m:oMath>
      </m:oMathPara>
    </w:p>
    <w:p w14:paraId="242A11B6" w14:textId="77777777" w:rsidR="001E6879" w:rsidRPr="001E6879" w:rsidRDefault="001E6879" w:rsidP="001E6879">
      <w:pPr>
        <w:spacing w:line="240" w:lineRule="auto"/>
        <w:rPr>
          <w:color w:val="EE0000"/>
          <w:sz w:val="24"/>
        </w:rPr>
      </w:pPr>
      <w:r w:rsidRPr="001E6879">
        <w:rPr>
          <w:rFonts w:hint="eastAsia"/>
          <w:color w:val="EE0000"/>
          <w:sz w:val="24"/>
        </w:rPr>
        <w:t>其中</w:t>
      </w:r>
      <w:proofErr w:type="spellStart"/>
      <w:r w:rsidRPr="001E6879">
        <w:rPr>
          <w:color w:val="EE0000"/>
          <w:sz w:val="24"/>
        </w:rPr>
        <w:t>λ</w:t>
      </w:r>
      <w:r w:rsidRPr="001E6879">
        <w:rPr>
          <w:color w:val="EE0000"/>
          <w:sz w:val="24"/>
          <w:vertAlign w:val="subscript"/>
        </w:rPr>
        <w:t>i</w:t>
      </w:r>
      <w:proofErr w:type="spellEnd"/>
      <w:r w:rsidRPr="001E6879">
        <w:rPr>
          <w:rFonts w:hint="eastAsia"/>
          <w:color w:val="EE0000"/>
          <w:sz w:val="24"/>
        </w:rPr>
        <w:t>为根据不同物理项量级设定的平衡权重，最好是优化神经网络时让各个损失项的梯度相当，使物理约束在训练初期起到“引导”作用，在后期实现“修正”功能。</w:t>
      </w:r>
      <m:oMath>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mse</m:t>
            </m:r>
          </m:sub>
        </m:sSub>
      </m:oMath>
      <w:r w:rsidRPr="001E6879">
        <w:rPr>
          <w:rFonts w:hint="eastAsia"/>
          <w:color w:val="EE0000"/>
          <w:sz w:val="24"/>
        </w:rPr>
        <w:t>为多个表面层和高空层的总损失，</w:t>
      </w:r>
      <m:oMath>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focus</m:t>
            </m:r>
          </m:sub>
        </m:sSub>
      </m:oMath>
      <w:r w:rsidRPr="001E6879">
        <w:rPr>
          <w:rFonts w:hint="eastAsia"/>
          <w:color w:val="EE0000"/>
          <w:sz w:val="24"/>
        </w:rPr>
        <w:t>为重点关注变量的损失（气温、降水、向外长波辐射和纬向风等等），</w:t>
      </w:r>
      <m:oMath>
        <m:sSub>
          <m:sSubPr>
            <m:ctrlPr>
              <w:rPr>
                <w:rFonts w:ascii="Cambria Math" w:hAnsi="Cambria Math"/>
                <w:i/>
                <w:color w:val="EE0000"/>
                <w:sz w:val="24"/>
              </w:rPr>
            </m:ctrlPr>
          </m:sSubPr>
          <m:e>
            <m:r>
              <m:rPr>
                <m:scr m:val="script"/>
              </m:rPr>
              <w:rPr>
                <w:rFonts w:ascii="Cambria Math" w:hAnsi="Cambria Math"/>
                <w:color w:val="EE0000"/>
                <w:sz w:val="24"/>
              </w:rPr>
              <m:t>L</m:t>
            </m:r>
          </m:e>
          <m:sub>
            <m:r>
              <w:rPr>
                <w:rFonts w:ascii="Cambria Math" w:hAnsi="Cambria Math"/>
                <w:color w:val="EE0000"/>
                <w:sz w:val="24"/>
              </w:rPr>
              <m:t>tweedie</m:t>
            </m:r>
          </m:sub>
        </m:sSub>
      </m:oMath>
      <w:r w:rsidRPr="001E6879">
        <w:rPr>
          <w:rFonts w:hint="eastAsia"/>
          <w:color w:val="EE0000"/>
          <w:sz w:val="24"/>
        </w:rPr>
        <w:t>为特别针对降水的损失，降水是水文气象预测的核心变量，其分布具有零膨胀、非负、重尾等特点。传统</w:t>
      </w:r>
      <w:r w:rsidRPr="001E6879">
        <w:rPr>
          <w:rFonts w:hint="eastAsia"/>
          <w:color w:val="EE0000"/>
          <w:sz w:val="24"/>
        </w:rPr>
        <w:t>MSE</w:t>
      </w:r>
      <w:r w:rsidRPr="001E6879">
        <w:rPr>
          <w:rFonts w:hint="eastAsia"/>
          <w:color w:val="EE0000"/>
          <w:sz w:val="24"/>
        </w:rPr>
        <w:t>损失对降水数据不适用，本研究采用</w:t>
      </w:r>
      <w:r w:rsidRPr="001E6879">
        <w:rPr>
          <w:rFonts w:hint="eastAsia"/>
          <w:color w:val="EE0000"/>
          <w:sz w:val="24"/>
        </w:rPr>
        <w:t>Tweedie</w:t>
      </w:r>
      <w:r w:rsidRPr="001E6879">
        <w:rPr>
          <w:rFonts w:hint="eastAsia"/>
          <w:color w:val="EE0000"/>
          <w:sz w:val="24"/>
        </w:rPr>
        <w:t>损失函数替代：</w:t>
      </w:r>
    </w:p>
    <w:p w14:paraId="7CF63FB1" w14:textId="70348443" w:rsidR="001E6879" w:rsidRPr="001E6879" w:rsidRDefault="00DE190E" w:rsidP="001E6879">
      <w:pPr>
        <w:spacing w:line="240" w:lineRule="auto"/>
        <w:rPr>
          <w:color w:val="EE0000"/>
          <w:sz w:val="24"/>
        </w:rPr>
      </w:pPr>
      <m:oMathPara>
        <m:oMath>
          <m:eqArr>
            <m:eqArrPr>
              <m:maxDist m:val="1"/>
              <m:ctrlPr>
                <w:rPr>
                  <w:rFonts w:ascii="Cambria Math" w:hAnsi="Cambria Math"/>
                  <w:i/>
                  <w:color w:val="EE0000"/>
                  <w:sz w:val="24"/>
                </w:rPr>
              </m:ctrlPr>
            </m:eqArrPr>
            <m:e>
              <m:sSub>
                <m:sSubPr>
                  <m:ctrlPr>
                    <w:rPr>
                      <w:rFonts w:ascii="Cambria Math" w:hAnsi="Cambria Math"/>
                      <w:i/>
                      <w:color w:val="EE0000"/>
                      <w:sz w:val="24"/>
                    </w:rPr>
                  </m:ctrlPr>
                </m:sSubPr>
                <m:e>
                  <m:r>
                    <w:rPr>
                      <w:rFonts w:ascii="Cambria Math" w:hAnsi="Cambria Math" w:hint="eastAsia"/>
                      <w:color w:val="EE0000"/>
                      <w:sz w:val="24"/>
                    </w:rPr>
                    <m:t>d</m:t>
                  </m:r>
                  <m:ctrlPr>
                    <w:rPr>
                      <w:rFonts w:ascii="Cambria Math" w:hAnsi="Cambria Math" w:hint="eastAsia"/>
                      <w:i/>
                      <w:color w:val="EE0000"/>
                      <w:sz w:val="24"/>
                    </w:rPr>
                  </m:ctrlPr>
                </m:e>
                <m:sub>
                  <m:r>
                    <w:rPr>
                      <w:rFonts w:ascii="Cambria Math" w:hAnsi="Cambria Math"/>
                      <w:color w:val="EE0000"/>
                      <w:sz w:val="24"/>
                    </w:rPr>
                    <m:t>p</m:t>
                  </m:r>
                </m:sub>
              </m:sSub>
              <m:d>
                <m:dPr>
                  <m:ctrlPr>
                    <w:rPr>
                      <w:rFonts w:ascii="Cambria Math" w:hAnsi="Cambria Math"/>
                      <w:i/>
                      <w:color w:val="EE0000"/>
                      <w:sz w:val="24"/>
                    </w:rPr>
                  </m:ctrlPr>
                </m:dPr>
                <m:e>
                  <m:r>
                    <w:rPr>
                      <w:rFonts w:ascii="Cambria Math" w:hAnsi="Cambria Math"/>
                      <w:color w:val="EE0000"/>
                      <w:sz w:val="24"/>
                    </w:rPr>
                    <m:t>y, μ</m:t>
                  </m:r>
                </m:e>
              </m:d>
              <m:r>
                <w:rPr>
                  <w:rFonts w:ascii="Cambria Math" w:hAnsi="Cambria Math"/>
                  <w:color w:val="EE0000"/>
                  <w:sz w:val="24"/>
                </w:rPr>
                <m:t>=2</m:t>
              </m:r>
              <m:d>
                <m:dPr>
                  <m:begChr m:val="["/>
                  <m:endChr m:val="]"/>
                  <m:ctrlPr>
                    <w:rPr>
                      <w:rFonts w:ascii="Cambria Math" w:hAnsi="Cambria Math"/>
                      <w:i/>
                      <w:color w:val="EE0000"/>
                      <w:sz w:val="24"/>
                    </w:rPr>
                  </m:ctrlPr>
                </m:dPr>
                <m:e>
                  <m:f>
                    <m:fPr>
                      <m:ctrlPr>
                        <w:rPr>
                          <w:rFonts w:ascii="Cambria Math" w:hAnsi="Cambria Math"/>
                          <w:i/>
                          <w:color w:val="EE0000"/>
                          <w:sz w:val="24"/>
                        </w:rPr>
                      </m:ctrlPr>
                    </m:fPr>
                    <m:num>
                      <m:sSup>
                        <m:sSupPr>
                          <m:ctrlPr>
                            <w:rPr>
                              <w:rFonts w:ascii="Cambria Math" w:hAnsi="Cambria Math"/>
                              <w:i/>
                              <w:color w:val="EE0000"/>
                              <w:sz w:val="24"/>
                            </w:rPr>
                          </m:ctrlPr>
                        </m:sSupPr>
                        <m:e>
                          <m:r>
                            <w:rPr>
                              <w:rFonts w:ascii="Cambria Math" w:hAnsi="Cambria Math"/>
                              <w:color w:val="EE0000"/>
                              <w:sz w:val="24"/>
                            </w:rPr>
                            <m:t>y</m:t>
                          </m:r>
                        </m:e>
                        <m:sup>
                          <m:r>
                            <w:rPr>
                              <w:rFonts w:ascii="Cambria Math" w:hAnsi="Cambria Math"/>
                              <w:color w:val="EE0000"/>
                              <w:sz w:val="24"/>
                            </w:rPr>
                            <m:t>2-p</m:t>
                          </m:r>
                        </m:sup>
                      </m:sSup>
                    </m:num>
                    <m:den>
                      <m:d>
                        <m:dPr>
                          <m:ctrlPr>
                            <w:rPr>
                              <w:rFonts w:ascii="Cambria Math" w:hAnsi="Cambria Math"/>
                              <w:i/>
                              <w:color w:val="EE0000"/>
                              <w:sz w:val="24"/>
                            </w:rPr>
                          </m:ctrlPr>
                        </m:dPr>
                        <m:e>
                          <m:r>
                            <w:rPr>
                              <w:rFonts w:ascii="Cambria Math" w:hAnsi="Cambria Math"/>
                              <w:color w:val="EE0000"/>
                              <w:sz w:val="24"/>
                            </w:rPr>
                            <m:t>1-p</m:t>
                          </m:r>
                        </m:e>
                      </m:d>
                      <m:d>
                        <m:dPr>
                          <m:ctrlPr>
                            <w:rPr>
                              <w:rFonts w:ascii="Cambria Math" w:hAnsi="Cambria Math"/>
                              <w:i/>
                              <w:color w:val="EE0000"/>
                              <w:sz w:val="24"/>
                            </w:rPr>
                          </m:ctrlPr>
                        </m:dPr>
                        <m:e>
                          <m:r>
                            <w:rPr>
                              <w:rFonts w:ascii="Cambria Math" w:hAnsi="Cambria Math"/>
                              <w:color w:val="EE0000"/>
                              <w:sz w:val="24"/>
                            </w:rPr>
                            <m:t>2-p</m:t>
                          </m:r>
                        </m:e>
                      </m:d>
                    </m:den>
                  </m:f>
                  <m:r>
                    <w:rPr>
                      <w:rFonts w:ascii="Cambria Math" w:hAnsi="Cambria Math"/>
                      <w:color w:val="EE0000"/>
                      <w:sz w:val="24"/>
                    </w:rPr>
                    <m:t>-</m:t>
                  </m:r>
                  <m:f>
                    <m:fPr>
                      <m:ctrlPr>
                        <w:rPr>
                          <w:rFonts w:ascii="Cambria Math" w:hAnsi="Cambria Math"/>
                          <w:i/>
                          <w:color w:val="EE0000"/>
                          <w:sz w:val="24"/>
                        </w:rPr>
                      </m:ctrlPr>
                    </m:fPr>
                    <m:num>
                      <m:r>
                        <w:rPr>
                          <w:rFonts w:ascii="Cambria Math" w:hAnsi="Cambria Math"/>
                          <w:color w:val="EE0000"/>
                          <w:sz w:val="24"/>
                        </w:rPr>
                        <m:t xml:space="preserve">y </m:t>
                      </m:r>
                      <m:sSup>
                        <m:sSupPr>
                          <m:ctrlPr>
                            <w:rPr>
                              <w:rFonts w:ascii="Cambria Math" w:hAnsi="Cambria Math"/>
                              <w:i/>
                              <w:color w:val="EE0000"/>
                              <w:sz w:val="24"/>
                            </w:rPr>
                          </m:ctrlPr>
                        </m:sSupPr>
                        <m:e>
                          <m:r>
                            <w:rPr>
                              <w:rFonts w:ascii="Cambria Math" w:hAnsi="Cambria Math"/>
                              <w:color w:val="EE0000"/>
                              <w:sz w:val="24"/>
                            </w:rPr>
                            <m:t>μ</m:t>
                          </m:r>
                        </m:e>
                        <m:sup>
                          <m:r>
                            <w:rPr>
                              <w:rFonts w:ascii="Cambria Math" w:hAnsi="Cambria Math"/>
                              <w:color w:val="EE0000"/>
                              <w:sz w:val="24"/>
                            </w:rPr>
                            <m:t>1-p</m:t>
                          </m:r>
                        </m:sup>
                      </m:sSup>
                    </m:num>
                    <m:den>
                      <m:r>
                        <w:rPr>
                          <w:rFonts w:ascii="Cambria Math" w:hAnsi="Cambria Math"/>
                          <w:color w:val="EE0000"/>
                          <w:sz w:val="24"/>
                        </w:rPr>
                        <m:t>1-p</m:t>
                      </m:r>
                    </m:den>
                  </m:f>
                  <m:r>
                    <w:rPr>
                      <w:rFonts w:ascii="Cambria Math" w:hAnsi="Cambria Math"/>
                      <w:color w:val="EE0000"/>
                      <w:sz w:val="24"/>
                    </w:rPr>
                    <m:t>+</m:t>
                  </m:r>
                  <m:f>
                    <m:fPr>
                      <m:ctrlPr>
                        <w:rPr>
                          <w:rFonts w:ascii="Cambria Math" w:hAnsi="Cambria Math"/>
                          <w:i/>
                          <w:color w:val="EE0000"/>
                          <w:sz w:val="24"/>
                        </w:rPr>
                      </m:ctrlPr>
                    </m:fPr>
                    <m:num>
                      <m:sSup>
                        <m:sSupPr>
                          <m:ctrlPr>
                            <w:rPr>
                              <w:rFonts w:ascii="Cambria Math" w:hAnsi="Cambria Math"/>
                              <w:i/>
                              <w:color w:val="EE0000"/>
                              <w:sz w:val="24"/>
                            </w:rPr>
                          </m:ctrlPr>
                        </m:sSupPr>
                        <m:e>
                          <m:r>
                            <w:rPr>
                              <w:rFonts w:ascii="Cambria Math" w:hAnsi="Cambria Math"/>
                              <w:color w:val="EE0000"/>
                              <w:sz w:val="24"/>
                            </w:rPr>
                            <m:t>μ</m:t>
                          </m:r>
                        </m:e>
                        <m:sup>
                          <m:r>
                            <w:rPr>
                              <w:rFonts w:ascii="Cambria Math" w:hAnsi="Cambria Math"/>
                              <w:color w:val="EE0000"/>
                              <w:sz w:val="24"/>
                            </w:rPr>
                            <m:t>2-p</m:t>
                          </m:r>
                        </m:sup>
                      </m:sSup>
                    </m:num>
                    <m:den>
                      <m:r>
                        <w:rPr>
                          <w:rFonts w:ascii="Cambria Math" w:hAnsi="Cambria Math"/>
                          <w:color w:val="EE0000"/>
                          <w:sz w:val="24"/>
                        </w:rPr>
                        <m:t>2-p</m:t>
                      </m:r>
                    </m:den>
                  </m:f>
                </m:e>
              </m:d>
              <m:r>
                <w:rPr>
                  <w:rFonts w:ascii="Cambria Math" w:hAnsi="Cambria Math"/>
                  <w:color w:val="EE0000"/>
                  <w:sz w:val="24"/>
                </w:rPr>
                <m:t xml:space="preserve"> #</m:t>
              </m:r>
              <m:d>
                <m:dPr>
                  <m:ctrlPr>
                    <w:rPr>
                      <w:rFonts w:ascii="Cambria Math" w:hAnsi="Cambria Math"/>
                      <w:i/>
                      <w:color w:val="EE0000"/>
                      <w:sz w:val="24"/>
                    </w:rPr>
                  </m:ctrlPr>
                </m:dPr>
                <m:e>
                  <m:r>
                    <w:rPr>
                      <w:rFonts w:ascii="Cambria Math" w:hAnsi="Cambria Math"/>
                      <w:color w:val="EE0000"/>
                      <w:sz w:val="24"/>
                    </w:rPr>
                    <m:t>52</m:t>
                  </m:r>
                </m:e>
              </m:d>
            </m:e>
          </m:eqArr>
        </m:oMath>
      </m:oMathPara>
    </w:p>
    <w:p w14:paraId="0DF67293" w14:textId="77777777" w:rsidR="001E6879" w:rsidRPr="001E6879" w:rsidRDefault="001E6879" w:rsidP="001E6879">
      <w:pPr>
        <w:spacing w:line="240" w:lineRule="auto"/>
        <w:rPr>
          <w:rFonts w:ascii="Times" w:hAnsi="Times"/>
          <w:color w:val="EE0000"/>
          <w:sz w:val="24"/>
        </w:rPr>
      </w:pPr>
      <w:r w:rsidRPr="001E6879">
        <w:rPr>
          <w:rFonts w:ascii="Times" w:hAnsi="Times"/>
          <w:color w:val="EE0000"/>
          <w:sz w:val="24"/>
        </w:rPr>
        <w:t>其中，</w:t>
      </w:r>
      <w:r w:rsidRPr="001E6879">
        <w:rPr>
          <w:rFonts w:ascii="Times" w:hAnsi="Times"/>
          <w:i/>
          <w:iCs/>
          <w:color w:val="EE0000"/>
          <w:sz w:val="24"/>
        </w:rPr>
        <w:t>p</w:t>
      </w:r>
      <w:r w:rsidRPr="001E6879">
        <w:rPr>
          <w:rFonts w:ascii="Times" w:hAnsi="Times"/>
          <w:color w:val="EE0000"/>
          <w:sz w:val="24"/>
        </w:rPr>
        <w:t>为</w:t>
      </w:r>
      <w:r w:rsidRPr="001E6879">
        <w:rPr>
          <w:rFonts w:ascii="Times" w:hAnsi="Times"/>
          <w:color w:val="EE0000"/>
          <w:sz w:val="24"/>
        </w:rPr>
        <w:t>Tweedie</w:t>
      </w:r>
      <w:r w:rsidRPr="001E6879">
        <w:rPr>
          <w:rFonts w:ascii="Times" w:hAnsi="Times"/>
          <w:color w:val="EE0000"/>
          <w:sz w:val="24"/>
        </w:rPr>
        <w:t>幂参数（</w:t>
      </w:r>
      <w:r w:rsidRPr="001E6879">
        <w:rPr>
          <w:rFonts w:ascii="Times" w:hAnsi="Times"/>
          <w:color w:val="EE0000"/>
          <w:sz w:val="24"/>
        </w:rPr>
        <w:t>1&lt;p&lt;2</w:t>
      </w:r>
      <w:r w:rsidRPr="001E6879">
        <w:rPr>
          <w:rFonts w:ascii="Times" w:hAnsi="Times"/>
          <w:color w:val="EE0000"/>
          <w:sz w:val="24"/>
        </w:rPr>
        <w:t>），对应复合</w:t>
      </w:r>
      <w:r w:rsidRPr="001E6879">
        <w:rPr>
          <w:rFonts w:ascii="Times" w:hAnsi="Times"/>
          <w:color w:val="EE0000"/>
          <w:sz w:val="24"/>
        </w:rPr>
        <w:t>Poisson-Gamma</w:t>
      </w:r>
      <w:r w:rsidRPr="001E6879">
        <w:rPr>
          <w:rFonts w:ascii="Times" w:hAnsi="Times"/>
          <w:color w:val="EE0000"/>
          <w:sz w:val="24"/>
        </w:rPr>
        <w:t>分布。通过</w:t>
      </w:r>
      <w:r w:rsidRPr="001E6879">
        <w:rPr>
          <w:rFonts w:ascii="Times" w:hAnsi="Times"/>
          <w:color w:val="EE0000"/>
          <w:sz w:val="24"/>
        </w:rPr>
        <w:t>ERA5</w:t>
      </w:r>
      <w:r w:rsidRPr="001E6879">
        <w:rPr>
          <w:rFonts w:ascii="Times" w:hAnsi="Times"/>
          <w:color w:val="EE0000"/>
          <w:sz w:val="24"/>
        </w:rPr>
        <w:t>周数据拟合，得到大尺度降水率（</w:t>
      </w:r>
      <w:proofErr w:type="spellStart"/>
      <w:r w:rsidRPr="001E6879">
        <w:rPr>
          <w:rFonts w:ascii="Times" w:hAnsi="Times"/>
          <w:color w:val="EE0000"/>
          <w:sz w:val="24"/>
        </w:rPr>
        <w:t>lsrr</w:t>
      </w:r>
      <w:proofErr w:type="spellEnd"/>
      <w:r w:rsidRPr="001E6879">
        <w:rPr>
          <w:rFonts w:ascii="Times" w:hAnsi="Times"/>
          <w:color w:val="EE0000"/>
          <w:sz w:val="24"/>
        </w:rPr>
        <w:t>）的</w:t>
      </w:r>
      <w:r w:rsidRPr="001E6879">
        <w:rPr>
          <w:rFonts w:ascii="Times" w:hAnsi="Times"/>
          <w:i/>
          <w:iCs/>
          <w:color w:val="EE0000"/>
          <w:sz w:val="24"/>
        </w:rPr>
        <w:t>p=1.54</w:t>
      </w:r>
      <w:r w:rsidRPr="001E6879">
        <w:rPr>
          <w:rFonts w:ascii="Times" w:hAnsi="Times"/>
          <w:color w:val="EE0000"/>
          <w:sz w:val="24"/>
        </w:rPr>
        <w:t>，对流降水率（</w:t>
      </w:r>
      <w:proofErr w:type="spellStart"/>
      <w:r w:rsidRPr="001E6879">
        <w:rPr>
          <w:rFonts w:ascii="Times" w:hAnsi="Times"/>
          <w:color w:val="EE0000"/>
          <w:sz w:val="24"/>
        </w:rPr>
        <w:t>crr</w:t>
      </w:r>
      <w:proofErr w:type="spellEnd"/>
      <w:r w:rsidRPr="001E6879">
        <w:rPr>
          <w:rFonts w:ascii="Times" w:hAnsi="Times"/>
          <w:color w:val="EE0000"/>
          <w:sz w:val="24"/>
        </w:rPr>
        <w:t>）的</w:t>
      </w:r>
      <w:r w:rsidRPr="001E6879">
        <w:rPr>
          <w:rFonts w:ascii="Times" w:hAnsi="Times" w:hint="eastAsia"/>
          <w:i/>
          <w:iCs/>
          <w:color w:val="EE0000"/>
          <w:sz w:val="24"/>
        </w:rPr>
        <w:t>p</w:t>
      </w:r>
      <w:r w:rsidRPr="001E6879">
        <w:rPr>
          <w:rFonts w:ascii="Times" w:hAnsi="Times"/>
          <w:i/>
          <w:iCs/>
          <w:color w:val="EE0000"/>
          <w:sz w:val="24"/>
        </w:rPr>
        <w:t>=1.59</w:t>
      </w:r>
      <w:r w:rsidRPr="001E6879">
        <w:rPr>
          <w:rFonts w:ascii="Times" w:hAnsi="Times" w:hint="eastAsia"/>
          <w:color w:val="EE0000"/>
          <w:sz w:val="24"/>
        </w:rPr>
        <w:t>。</w:t>
      </w:r>
      <w:r w:rsidRPr="001E6879">
        <w:rPr>
          <w:rFonts w:ascii="Helvetica" w:hAnsi="Helvetica"/>
          <w:color w:val="EE0000"/>
          <w:spacing w:val="1"/>
          <w:sz w:val="24"/>
          <w:shd w:val="clear" w:color="auto" w:fill="FFFFFF"/>
        </w:rPr>
        <w:t>该损失函数能更好地处理降水数据的零膨胀特性，提高对极端降水事件的预测能力，避免负值预测。</w:t>
      </w:r>
    </w:p>
    <w:p w14:paraId="6A6D1A5B" w14:textId="77777777" w:rsidR="00DB1BC4" w:rsidRDefault="00DB1BC4">
      <w:pPr>
        <w:pStyle w:val="o"/>
        <w:rPr>
          <w:b/>
        </w:rPr>
      </w:pPr>
    </w:p>
    <w:p w14:paraId="6A6D1A5C" w14:textId="77777777" w:rsidR="00DB1BC4" w:rsidRDefault="003107E8">
      <w:pPr>
        <w:pStyle w:val="o"/>
        <w:rPr>
          <w:b/>
          <w:color w:val="0000FF"/>
        </w:rPr>
      </w:pPr>
      <w:r>
        <w:rPr>
          <w:rFonts w:ascii="宋体"/>
          <w:b/>
        </w:rPr>
        <w:t>5</w:t>
      </w:r>
      <w:r>
        <w:rPr>
          <w:rFonts w:ascii="宋体" w:hint="eastAsia"/>
          <w:b/>
        </w:rPr>
        <w:t>、本发明的关键点和欲保护点是什么？</w:t>
      </w:r>
      <w:r>
        <w:rPr>
          <w:rFonts w:ascii="宋体" w:hint="eastAsia"/>
          <w:b/>
          <w:color w:val="0000FF"/>
        </w:rPr>
        <w:t>（发明内容部分提供的是为完成一定功能的完整技术方案，在本部分是提炼出技术方案的关键创新点，列出</w:t>
      </w:r>
      <w:r>
        <w:rPr>
          <w:b/>
          <w:color w:val="0000FF"/>
        </w:rPr>
        <w:t>1</w:t>
      </w:r>
      <w:r>
        <w:rPr>
          <w:rFonts w:ascii="宋体" w:hint="eastAsia"/>
          <w:b/>
          <w:color w:val="0000FF"/>
        </w:rPr>
        <w:t>、</w:t>
      </w:r>
      <w:r>
        <w:rPr>
          <w:b/>
          <w:color w:val="0000FF"/>
        </w:rPr>
        <w:t>2</w:t>
      </w:r>
      <w:r>
        <w:rPr>
          <w:rFonts w:ascii="宋体" w:hint="eastAsia"/>
          <w:b/>
          <w:color w:val="0000FF"/>
        </w:rPr>
        <w:t>、</w:t>
      </w:r>
      <w:proofErr w:type="gramStart"/>
      <w:r>
        <w:rPr>
          <w:b/>
          <w:color w:val="0000FF"/>
        </w:rPr>
        <w:t>3...</w:t>
      </w:r>
      <w:proofErr w:type="gramEnd"/>
      <w:r>
        <w:rPr>
          <w:rFonts w:ascii="宋体" w:hint="eastAsia"/>
          <w:b/>
          <w:color w:val="0000FF"/>
        </w:rPr>
        <w:t>，以提醒代理人注意，便于专利代理人撰写权利要求书）</w:t>
      </w:r>
    </w:p>
    <w:p w14:paraId="6A6D1A5D" w14:textId="77777777" w:rsidR="00DB1BC4" w:rsidRDefault="003107E8">
      <w:pPr>
        <w:pStyle w:val="o"/>
        <w:rPr>
          <w:b/>
        </w:rPr>
      </w:pPr>
      <w:r>
        <w:rPr>
          <w:rFonts w:ascii="宋体" w:hint="eastAsia"/>
          <w:b/>
        </w:rPr>
        <w:t>注意：</w:t>
      </w:r>
      <w:r>
        <w:rPr>
          <w:b/>
        </w:rPr>
        <w:t>5.1</w:t>
      </w:r>
      <w:r>
        <w:rPr>
          <w:rFonts w:ascii="宋体" w:hint="eastAsia"/>
          <w:b/>
        </w:rPr>
        <w:t>简单点明；</w:t>
      </w:r>
    </w:p>
    <w:p w14:paraId="6A6D1A5E" w14:textId="77777777" w:rsidR="00DB1BC4" w:rsidRDefault="003107E8">
      <w:pPr>
        <w:pStyle w:val="o"/>
        <w:ind w:firstLineChars="292" w:firstLine="704"/>
        <w:rPr>
          <w:rFonts w:ascii="宋体"/>
          <w:b/>
        </w:rPr>
      </w:pPr>
      <w:r>
        <w:rPr>
          <w:b/>
        </w:rPr>
        <w:t xml:space="preserve">5.2 </w:t>
      </w:r>
      <w:r>
        <w:rPr>
          <w:rFonts w:ascii="宋体" w:hint="eastAsia"/>
          <w:b/>
        </w:rPr>
        <w:t>具体可以是根据</w:t>
      </w:r>
      <w:r>
        <w:rPr>
          <w:b/>
        </w:rPr>
        <w:t>6</w:t>
      </w:r>
      <w:r>
        <w:rPr>
          <w:rFonts w:ascii="宋体" w:hint="eastAsia"/>
          <w:b/>
        </w:rPr>
        <w:t>部分能给本发明带来有益效果的关键技术点。</w:t>
      </w:r>
    </w:p>
    <w:p w14:paraId="65705AE7" w14:textId="77777777" w:rsidR="001E6879" w:rsidRPr="001E6879" w:rsidRDefault="001E6879" w:rsidP="001E6879">
      <w:pPr>
        <w:pStyle w:val="o"/>
        <w:ind w:firstLineChars="195" w:firstLine="468"/>
        <w:rPr>
          <w:color w:val="FF0000"/>
          <w:szCs w:val="24"/>
        </w:rPr>
      </w:pPr>
      <w:r w:rsidRPr="001E6879">
        <w:rPr>
          <w:color w:val="FF0000"/>
          <w:szCs w:val="24"/>
        </w:rPr>
        <w:t>本发明核心在于构建了一种物理机制深度嵌入的</w:t>
      </w:r>
      <w:r w:rsidRPr="001E6879">
        <w:rPr>
          <w:color w:val="FF0000"/>
          <w:szCs w:val="24"/>
        </w:rPr>
        <w:t>AI</w:t>
      </w:r>
      <w:r w:rsidRPr="001E6879">
        <w:rPr>
          <w:color w:val="FF0000"/>
          <w:szCs w:val="24"/>
        </w:rPr>
        <w:t>水文气象大模型架构，其首要关键创新在于风向感知的掩码与组合（</w:t>
      </w:r>
      <w:r w:rsidRPr="001E6879">
        <w:rPr>
          <w:color w:val="FF0000"/>
          <w:szCs w:val="24"/>
        </w:rPr>
        <w:t>Mask &amp; Combine</w:t>
      </w:r>
      <w:r w:rsidRPr="001E6879">
        <w:rPr>
          <w:color w:val="FF0000"/>
          <w:szCs w:val="24"/>
        </w:rPr>
        <w:t>）动态窗口移位机制。区别于传统</w:t>
      </w:r>
      <w:r w:rsidRPr="001E6879">
        <w:rPr>
          <w:color w:val="FF0000"/>
          <w:szCs w:val="24"/>
        </w:rPr>
        <w:t>Swin-Transformer</w:t>
      </w:r>
      <w:r w:rsidRPr="001E6879">
        <w:rPr>
          <w:color w:val="FF0000"/>
          <w:szCs w:val="24"/>
        </w:rPr>
        <w:t>固定的移位模式，本发明通过提取水平风场分量并将其离散化为</w:t>
      </w:r>
      <w:r w:rsidRPr="001E6879">
        <w:rPr>
          <w:color w:val="FF0000"/>
          <w:szCs w:val="24"/>
        </w:rPr>
        <w:t>9</w:t>
      </w:r>
      <w:r w:rsidRPr="001E6879">
        <w:rPr>
          <w:color w:val="FF0000"/>
          <w:szCs w:val="24"/>
        </w:rPr>
        <w:t>个物理方向</w:t>
      </w:r>
      <w:r w:rsidRPr="001E6879">
        <w:rPr>
          <w:color w:val="FF0000"/>
          <w:szCs w:val="24"/>
        </w:rPr>
        <w:t>ID</w:t>
      </w:r>
      <w:r w:rsidRPr="001E6879">
        <w:rPr>
          <w:color w:val="FF0000"/>
          <w:szCs w:val="24"/>
        </w:rPr>
        <w:t>，结合全球</w:t>
      </w:r>
      <w:r w:rsidRPr="001E6879">
        <w:rPr>
          <w:color w:val="FF0000"/>
          <w:szCs w:val="24"/>
        </w:rPr>
        <w:t>32</w:t>
      </w:r>
      <w:r w:rsidRPr="001E6879">
        <w:rPr>
          <w:color w:val="FF0000"/>
          <w:szCs w:val="24"/>
        </w:rPr>
        <w:t>个区域的主导风向统计，利用空间掩码对不同移位版本的特征张量进行加权合成。这种设计将大气平流动力学先验显式嵌入自注意力机制中，使模型能</w:t>
      </w:r>
      <w:r w:rsidRPr="001E6879">
        <w:rPr>
          <w:color w:val="FF0000"/>
          <w:szCs w:val="24"/>
        </w:rPr>
        <w:lastRenderedPageBreak/>
        <w:t>够感知大气的实际流动方向，解决了纯数据驱动模型在模拟气旋、锋面等天气系统时存在的特征传播偏差，实现了特征演化与真实流场的高度对齐。</w:t>
      </w:r>
    </w:p>
    <w:p w14:paraId="225C3393" w14:textId="77777777" w:rsidR="001E6879" w:rsidRPr="001E6879" w:rsidRDefault="001E6879" w:rsidP="001E6879">
      <w:pPr>
        <w:pStyle w:val="o"/>
        <w:ind w:firstLineChars="195" w:firstLine="468"/>
        <w:rPr>
          <w:color w:val="FF0000"/>
          <w:szCs w:val="24"/>
        </w:rPr>
      </w:pPr>
      <w:r w:rsidRPr="001E6879">
        <w:rPr>
          <w:color w:val="FF0000"/>
          <w:szCs w:val="24"/>
        </w:rPr>
        <w:t>另一核心保护点在于建立了多维度、跨圈层的物理方程软约束损失函数体系，实现了数据拟合与物理守恒的深度耦合。本发明将全球水量平衡（涵盖陆</w:t>
      </w:r>
      <w:r w:rsidRPr="001E6879">
        <w:rPr>
          <w:color w:val="FF0000"/>
          <w:szCs w:val="24"/>
        </w:rPr>
        <w:t>-</w:t>
      </w:r>
      <w:r w:rsidRPr="001E6879">
        <w:rPr>
          <w:color w:val="FF0000"/>
          <w:szCs w:val="24"/>
        </w:rPr>
        <w:t>海</w:t>
      </w:r>
      <w:r w:rsidRPr="001E6879">
        <w:rPr>
          <w:color w:val="FF0000"/>
          <w:szCs w:val="24"/>
        </w:rPr>
        <w:t>-</w:t>
      </w:r>
      <w:r w:rsidRPr="001E6879">
        <w:rPr>
          <w:color w:val="FF0000"/>
          <w:szCs w:val="24"/>
        </w:rPr>
        <w:t>气全路径）、地表能量平衡（基于</w:t>
      </w:r>
      <w:r w:rsidRPr="001E6879">
        <w:rPr>
          <w:color w:val="FF0000"/>
          <w:szCs w:val="24"/>
        </w:rPr>
        <w:t>SEBAL</w:t>
      </w:r>
      <w:r w:rsidRPr="001E6879">
        <w:rPr>
          <w:color w:val="FF0000"/>
          <w:szCs w:val="24"/>
        </w:rPr>
        <w:t>算法与深层热传导参数化）、大气静力平衡（层间位势高度与温度关系）、气温局地变化方程（集成辐射、潜热及感热参数化项）以及纳维</w:t>
      </w:r>
      <w:r w:rsidRPr="001E6879">
        <w:rPr>
          <w:color w:val="FF0000"/>
          <w:szCs w:val="24"/>
        </w:rPr>
        <w:t>-</w:t>
      </w:r>
      <w:r w:rsidRPr="001E6879">
        <w:rPr>
          <w:color w:val="FF0000"/>
          <w:szCs w:val="24"/>
        </w:rPr>
        <w:t>斯托克斯动量守恒方程同时引入训练约束。通过在损失函数中注入这些物理守恒律，强制模型在自回归滚动预报过程中遵循自然界的基本物理法则，有效抑制了</w:t>
      </w:r>
      <w:r w:rsidRPr="001E6879">
        <w:rPr>
          <w:color w:val="FF0000"/>
          <w:szCs w:val="24"/>
        </w:rPr>
        <w:t>AI</w:t>
      </w:r>
      <w:r w:rsidRPr="001E6879">
        <w:rPr>
          <w:color w:val="FF0000"/>
          <w:szCs w:val="24"/>
        </w:rPr>
        <w:t>模型在长时效预报（</w:t>
      </w:r>
      <w:r w:rsidRPr="001E6879">
        <w:rPr>
          <w:color w:val="FF0000"/>
          <w:szCs w:val="24"/>
        </w:rPr>
        <w:t>S2S</w:t>
      </w:r>
      <w:r w:rsidRPr="001E6879">
        <w:rPr>
          <w:color w:val="FF0000"/>
          <w:szCs w:val="24"/>
        </w:rPr>
        <w:t>尺度）中常见的非物理漂移与相位滞后问题，显著提升了复杂水文气象变量预报的鲁棒性与科学解释力。</w:t>
      </w:r>
    </w:p>
    <w:p w14:paraId="6A6D1A5F" w14:textId="77777777" w:rsidR="00DB1BC4" w:rsidRPr="001E6879" w:rsidRDefault="00DB1BC4">
      <w:pPr>
        <w:pStyle w:val="o"/>
        <w:rPr>
          <w:b/>
        </w:rPr>
      </w:pPr>
    </w:p>
    <w:p w14:paraId="6A6D1A60" w14:textId="77777777" w:rsidR="00DB1BC4" w:rsidRDefault="00DB1BC4">
      <w:pPr>
        <w:pStyle w:val="o"/>
      </w:pPr>
    </w:p>
    <w:p w14:paraId="6A6D1A61" w14:textId="77777777" w:rsidR="00DB1BC4" w:rsidRDefault="003107E8">
      <w:pPr>
        <w:pStyle w:val="o"/>
        <w:rPr>
          <w:b/>
          <w:color w:val="0000FF"/>
        </w:rPr>
      </w:pPr>
      <w:r>
        <w:rPr>
          <w:rFonts w:ascii="宋体"/>
          <w:b/>
        </w:rPr>
        <w:t>6</w:t>
      </w:r>
      <w:r>
        <w:rPr>
          <w:rFonts w:ascii="宋体" w:hint="eastAsia"/>
          <w:b/>
        </w:rPr>
        <w:t>、与第</w:t>
      </w:r>
      <w:r>
        <w:rPr>
          <w:rFonts w:ascii="宋体"/>
          <w:b/>
        </w:rPr>
        <w:t>2</w:t>
      </w:r>
      <w:r>
        <w:rPr>
          <w:rFonts w:ascii="宋体" w:hint="eastAsia"/>
          <w:b/>
        </w:rPr>
        <w:t>条所属的最好的现有技术相比，本发明有何优点</w:t>
      </w:r>
      <w:r>
        <w:rPr>
          <w:rFonts w:ascii="宋体" w:hint="eastAsia"/>
          <w:b/>
          <w:color w:val="0000FF"/>
        </w:rPr>
        <w:t>（结合发明内容简单介绍，一两个自然段即可）</w:t>
      </w:r>
    </w:p>
    <w:p w14:paraId="6A6D1A62" w14:textId="77777777" w:rsidR="00DB1BC4" w:rsidRDefault="003107E8">
      <w:pPr>
        <w:pStyle w:val="o"/>
        <w:ind w:leftChars="207" w:left="435"/>
        <w:rPr>
          <w:b/>
        </w:rPr>
      </w:pPr>
      <w:r>
        <w:rPr>
          <w:b/>
        </w:rPr>
        <w:t xml:space="preserve">6.1 </w:t>
      </w:r>
      <w:r>
        <w:rPr>
          <w:rFonts w:ascii="宋体" w:hint="eastAsia"/>
          <w:b/>
        </w:rPr>
        <w:t>结合技术方案来描述，做到有理有据，即用推理或因果关系的方式推理说明；</w:t>
      </w:r>
    </w:p>
    <w:p w14:paraId="6A6D1A63" w14:textId="77777777" w:rsidR="00DB1BC4" w:rsidRDefault="003107E8">
      <w:pPr>
        <w:pStyle w:val="o"/>
        <w:ind w:firstLineChars="196" w:firstLine="472"/>
        <w:rPr>
          <w:b/>
        </w:rPr>
      </w:pPr>
      <w:r>
        <w:rPr>
          <w:b/>
        </w:rPr>
        <w:t xml:space="preserve">6.2 </w:t>
      </w:r>
      <w:r>
        <w:rPr>
          <w:rFonts w:ascii="宋体" w:hint="eastAsia"/>
          <w:b/>
        </w:rPr>
        <w:t>可以对应</w:t>
      </w:r>
      <w:r>
        <w:rPr>
          <w:b/>
        </w:rPr>
        <w:t>3</w:t>
      </w:r>
      <w:r>
        <w:rPr>
          <w:rFonts w:ascii="宋体" w:hint="eastAsia"/>
          <w:b/>
        </w:rPr>
        <w:t>部分所要解决的技术问题或发明目的来描述；</w:t>
      </w:r>
    </w:p>
    <w:p w14:paraId="6A6D1A64" w14:textId="77777777" w:rsidR="00DB1BC4" w:rsidRDefault="003107E8">
      <w:pPr>
        <w:pStyle w:val="o"/>
        <w:ind w:firstLineChars="195" w:firstLine="470"/>
        <w:rPr>
          <w:rFonts w:ascii="宋体"/>
          <w:b/>
        </w:rPr>
      </w:pPr>
      <w:r>
        <w:rPr>
          <w:b/>
        </w:rPr>
        <w:t xml:space="preserve">6.3 </w:t>
      </w:r>
      <w:r>
        <w:rPr>
          <w:rFonts w:ascii="宋体" w:hint="eastAsia"/>
          <w:b/>
        </w:rPr>
        <w:t>可以简单。</w:t>
      </w:r>
    </w:p>
    <w:p w14:paraId="6A6D1A65" w14:textId="78F55123" w:rsidR="00DB1BC4" w:rsidRDefault="003107E8">
      <w:pPr>
        <w:pStyle w:val="o"/>
        <w:ind w:firstLineChars="195" w:firstLine="468"/>
        <w:rPr>
          <w:color w:val="FF0000"/>
        </w:rPr>
      </w:pPr>
      <w:r>
        <w:rPr>
          <w:rFonts w:hint="eastAsia"/>
          <w:color w:val="FF0000"/>
          <w:szCs w:val="24"/>
        </w:rPr>
        <w:t>本</w:t>
      </w:r>
      <w:r w:rsidR="001E6879">
        <w:rPr>
          <w:rFonts w:hint="eastAsia"/>
          <w:color w:val="FF0000"/>
          <w:szCs w:val="24"/>
        </w:rPr>
        <w:t>发明</w:t>
      </w:r>
      <w:r w:rsidR="001E6879" w:rsidRPr="001E6879">
        <w:rPr>
          <w:color w:val="FF0000"/>
          <w:szCs w:val="24"/>
        </w:rPr>
        <w:t>与</w:t>
      </w:r>
      <w:r w:rsidR="001E6879" w:rsidRPr="001E6879">
        <w:rPr>
          <w:color w:val="FF0000"/>
          <w:szCs w:val="24"/>
        </w:rPr>
        <w:t xml:space="preserve"> Pangu-Weather</w:t>
      </w:r>
      <w:r w:rsidR="001E6879" w:rsidRPr="001E6879">
        <w:rPr>
          <w:color w:val="FF0000"/>
          <w:szCs w:val="24"/>
        </w:rPr>
        <w:t>、</w:t>
      </w:r>
      <w:proofErr w:type="spellStart"/>
      <w:r w:rsidR="001E6879" w:rsidRPr="001E6879">
        <w:rPr>
          <w:color w:val="FF0000"/>
          <w:szCs w:val="24"/>
        </w:rPr>
        <w:t>GraphCast</w:t>
      </w:r>
      <w:proofErr w:type="spellEnd"/>
      <w:r w:rsidR="001E6879" w:rsidRPr="001E6879">
        <w:rPr>
          <w:color w:val="FF0000"/>
          <w:szCs w:val="24"/>
        </w:rPr>
        <w:t xml:space="preserve"> </w:t>
      </w:r>
      <w:r w:rsidR="001E6879" w:rsidRPr="001E6879">
        <w:rPr>
          <w:color w:val="FF0000"/>
          <w:szCs w:val="24"/>
        </w:rPr>
        <w:t>等仅依赖纯数据驱动且采用固定窗口移位策略的现有顶级</w:t>
      </w:r>
      <w:r w:rsidR="001E6879" w:rsidRPr="001E6879">
        <w:rPr>
          <w:color w:val="FF0000"/>
          <w:szCs w:val="24"/>
        </w:rPr>
        <w:t xml:space="preserve"> AI </w:t>
      </w:r>
      <w:r w:rsidR="001E6879" w:rsidRPr="001E6879">
        <w:rPr>
          <w:color w:val="FF0000"/>
          <w:szCs w:val="24"/>
        </w:rPr>
        <w:t>天气预报模型相比，本发明在预报的物理合理性与时空对齐精度上具有显著优势。首先，本发明通过引入多物理方程软约束损失函数，解决了现有模型在长时效预报中普遍存在的物理不一致性问题。由于本方案将水量平衡、能量平衡及纳维</w:t>
      </w:r>
      <w:r w:rsidR="001E6879" w:rsidRPr="001E6879">
        <w:rPr>
          <w:color w:val="FF0000"/>
          <w:szCs w:val="24"/>
        </w:rPr>
        <w:t>-</w:t>
      </w:r>
      <w:r w:rsidR="001E6879" w:rsidRPr="001E6879">
        <w:rPr>
          <w:color w:val="FF0000"/>
          <w:szCs w:val="24"/>
        </w:rPr>
        <w:t>斯托克斯动量守恒等方程显式地嵌入训练过程，模型在进行次季节到季节（</w:t>
      </w:r>
      <w:r w:rsidR="001E6879" w:rsidRPr="001E6879">
        <w:rPr>
          <w:color w:val="FF0000"/>
          <w:szCs w:val="24"/>
        </w:rPr>
        <w:t>S2S</w:t>
      </w:r>
      <w:r w:rsidR="001E6879" w:rsidRPr="001E6879">
        <w:rPr>
          <w:color w:val="FF0000"/>
          <w:szCs w:val="24"/>
        </w:rPr>
        <w:t>）滚动预报时，能够有效抑制非物理的数值漂移。这种因果驱动的建模方式确保了降水、蒸发及气温等变量之间的物理闭合，从而在厄尔尼诺等极端气候事件的预测中展现出更强的稳定性和科学可靠性。其次，本发明通过风向感知的</w:t>
      </w:r>
      <w:r w:rsidR="001E6879" w:rsidRPr="001E6879">
        <w:rPr>
          <w:color w:val="FF0000"/>
          <w:szCs w:val="24"/>
        </w:rPr>
        <w:t xml:space="preserve"> Mask &amp; Combine </w:t>
      </w:r>
      <w:r w:rsidR="001E6879" w:rsidRPr="001E6879">
        <w:rPr>
          <w:color w:val="FF0000"/>
          <w:szCs w:val="24"/>
        </w:rPr>
        <w:t>窗口移位策略，克服了标准</w:t>
      </w:r>
      <w:r w:rsidR="001E6879" w:rsidRPr="001E6879">
        <w:rPr>
          <w:color w:val="FF0000"/>
          <w:szCs w:val="24"/>
        </w:rPr>
        <w:t xml:space="preserve"> Swin-Transformer </w:t>
      </w:r>
      <w:r w:rsidR="001E6879" w:rsidRPr="001E6879">
        <w:rPr>
          <w:color w:val="FF0000"/>
          <w:szCs w:val="24"/>
        </w:rPr>
        <w:t>忽略大气流动方向性的技术瓶颈。现有模型通常采用固定的几何移位模式，难以准确捕捉大气平流过程中的动态特征输送。而本发明利用风向处理器动态计算全球各区域的主导风向，并引导自注意力机制沿着实际流场方向进行特征传播。这种</w:t>
      </w:r>
      <w:r w:rsidR="001E6879" w:rsidRPr="001E6879">
        <w:rPr>
          <w:color w:val="FF0000"/>
          <w:szCs w:val="24"/>
        </w:rPr>
        <w:t>“</w:t>
      </w:r>
      <w:r w:rsidR="001E6879" w:rsidRPr="001E6879">
        <w:rPr>
          <w:color w:val="FF0000"/>
          <w:szCs w:val="24"/>
        </w:rPr>
        <w:t>风随影动</w:t>
      </w:r>
      <w:r w:rsidR="001E6879" w:rsidRPr="001E6879">
        <w:rPr>
          <w:color w:val="FF0000"/>
          <w:szCs w:val="24"/>
        </w:rPr>
        <w:t>”</w:t>
      </w:r>
      <w:r w:rsidR="001E6879" w:rsidRPr="001E6879">
        <w:rPr>
          <w:color w:val="FF0000"/>
          <w:szCs w:val="24"/>
        </w:rPr>
        <w:t>的架构创新，使得模型能够更精准地刻画气旋、锋面等天气系统的移动路径，显著缓解了传统</w:t>
      </w:r>
      <w:r w:rsidR="001E6879" w:rsidRPr="001E6879">
        <w:rPr>
          <w:color w:val="FF0000"/>
          <w:szCs w:val="24"/>
        </w:rPr>
        <w:t xml:space="preserve"> AI </w:t>
      </w:r>
      <w:r w:rsidR="001E6879" w:rsidRPr="001E6879">
        <w:rPr>
          <w:color w:val="FF0000"/>
          <w:szCs w:val="24"/>
        </w:rPr>
        <w:t>模型常见的预报相位滞后与空间弥散问题，实验证明其在</w:t>
      </w:r>
      <w:proofErr w:type="gramStart"/>
      <w:r w:rsidR="001E6879" w:rsidRPr="001E6879">
        <w:rPr>
          <w:color w:val="FF0000"/>
          <w:szCs w:val="24"/>
        </w:rPr>
        <w:t>中国区域</w:t>
      </w:r>
      <w:r w:rsidR="001E6879" w:rsidRPr="001E6879">
        <w:rPr>
          <w:color w:val="FF0000"/>
          <w:szCs w:val="24"/>
        </w:rPr>
        <w:t xml:space="preserve"> 1</w:t>
      </w:r>
      <w:proofErr w:type="gramEnd"/>
      <w:r w:rsidR="001E6879" w:rsidRPr="001E6879">
        <w:rPr>
          <w:color w:val="FF0000"/>
          <w:szCs w:val="24"/>
        </w:rPr>
        <w:t xml:space="preserve">-6 </w:t>
      </w:r>
      <w:r w:rsidR="001E6879" w:rsidRPr="001E6879">
        <w:rPr>
          <w:color w:val="FF0000"/>
          <w:szCs w:val="24"/>
        </w:rPr>
        <w:t>周的温度异常相关系数（</w:t>
      </w:r>
      <w:r w:rsidR="001E6879" w:rsidRPr="001E6879">
        <w:rPr>
          <w:color w:val="FF0000"/>
          <w:szCs w:val="24"/>
        </w:rPr>
        <w:t>ACC</w:t>
      </w:r>
      <w:r w:rsidR="001E6879" w:rsidRPr="001E6879">
        <w:rPr>
          <w:color w:val="FF0000"/>
          <w:szCs w:val="24"/>
        </w:rPr>
        <w:t>）表现优于目前的业务模式。</w:t>
      </w:r>
    </w:p>
    <w:p w14:paraId="6A6D1A66" w14:textId="77777777" w:rsidR="00DB1BC4" w:rsidRDefault="00DB1BC4">
      <w:pPr>
        <w:pStyle w:val="o"/>
        <w:ind w:firstLineChars="195" w:firstLine="468"/>
        <w:rPr>
          <w:color w:val="FF0000"/>
          <w:szCs w:val="24"/>
        </w:rPr>
      </w:pPr>
    </w:p>
    <w:p w14:paraId="6A6D1A67" w14:textId="77777777" w:rsidR="00DB1BC4" w:rsidRDefault="00DB1BC4">
      <w:pPr>
        <w:pStyle w:val="o"/>
        <w:ind w:firstLineChars="195" w:firstLine="468"/>
        <w:rPr>
          <w:color w:val="FF0000"/>
        </w:rPr>
      </w:pPr>
    </w:p>
    <w:p w14:paraId="6A6D1A68" w14:textId="77777777" w:rsidR="00DB1BC4" w:rsidRDefault="00DB1BC4">
      <w:pPr>
        <w:pStyle w:val="o"/>
        <w:ind w:firstLineChars="195" w:firstLine="470"/>
        <w:rPr>
          <w:b/>
        </w:rPr>
      </w:pPr>
    </w:p>
    <w:p w14:paraId="6A6D1A69" w14:textId="77777777" w:rsidR="00DB1BC4" w:rsidRDefault="003107E8">
      <w:pPr>
        <w:pStyle w:val="o"/>
        <w:rPr>
          <w:color w:val="808080"/>
        </w:rPr>
      </w:pPr>
      <w:r>
        <w:rPr>
          <w:rFonts w:ascii="宋体"/>
          <w:b/>
        </w:rPr>
        <w:t>7</w:t>
      </w:r>
      <w:r>
        <w:rPr>
          <w:rFonts w:ascii="宋体" w:hint="eastAsia"/>
          <w:b/>
        </w:rPr>
        <w:t>、</w:t>
      </w:r>
      <w:r>
        <w:rPr>
          <w:rFonts w:ascii="宋体" w:hint="eastAsia"/>
          <w:b/>
          <w:color w:val="808080"/>
        </w:rPr>
        <w:t>针对</w:t>
      </w:r>
      <w:r>
        <w:rPr>
          <w:rFonts w:ascii="宋体"/>
          <w:b/>
          <w:color w:val="808080"/>
        </w:rPr>
        <w:t>4</w:t>
      </w:r>
      <w:r>
        <w:rPr>
          <w:rFonts w:ascii="宋体" w:hint="eastAsia"/>
          <w:b/>
          <w:color w:val="808080"/>
        </w:rPr>
        <w:t>中的技术方案，是否还有别的替代方案同样能完成发明目的？</w:t>
      </w:r>
      <w:r>
        <w:rPr>
          <w:color w:val="808080"/>
        </w:rPr>
        <w:t xml:space="preserve"> </w:t>
      </w:r>
    </w:p>
    <w:p w14:paraId="6A6D1A6A" w14:textId="77777777" w:rsidR="00DB1BC4" w:rsidRDefault="003107E8">
      <w:pPr>
        <w:pStyle w:val="o"/>
        <w:ind w:firstLineChars="196" w:firstLine="472"/>
        <w:rPr>
          <w:b/>
          <w:color w:val="808080"/>
        </w:rPr>
      </w:pPr>
      <w:r>
        <w:rPr>
          <w:b/>
          <w:color w:val="808080"/>
        </w:rPr>
        <w:t xml:space="preserve">7.1  </w:t>
      </w:r>
      <w:r>
        <w:rPr>
          <w:rFonts w:ascii="宋体" w:hint="eastAsia"/>
          <w:b/>
          <w:color w:val="808080"/>
        </w:rPr>
        <w:t>如果有，请尽量写明，内容的提供可以扩大专利的保护范围，防止他人绕过本技术去实现同样的发明目的；</w:t>
      </w:r>
    </w:p>
    <w:p w14:paraId="6A6D1A6B" w14:textId="77777777" w:rsidR="00DB1BC4" w:rsidRDefault="003107E8">
      <w:pPr>
        <w:pStyle w:val="o"/>
        <w:ind w:firstLineChars="196" w:firstLine="472"/>
        <w:rPr>
          <w:color w:val="808080"/>
        </w:rPr>
      </w:pPr>
      <w:r>
        <w:rPr>
          <w:b/>
          <w:color w:val="808080"/>
        </w:rPr>
        <w:t xml:space="preserve">7.2 </w:t>
      </w:r>
      <w:r>
        <w:rPr>
          <w:rFonts w:ascii="宋体" w:hint="eastAsia"/>
          <w:b/>
          <w:color w:val="808080"/>
        </w:rPr>
        <w:t>所述替代可以是部分结构、器件、方法步骤的替代，也可以是完整的技术方案。（如没有亦可不提供）</w:t>
      </w:r>
    </w:p>
    <w:p w14:paraId="6A6D1A6C" w14:textId="77777777" w:rsidR="00DB1BC4" w:rsidRDefault="003107E8">
      <w:pPr>
        <w:pStyle w:val="o"/>
        <w:rPr>
          <w:b/>
          <w:color w:val="0000FF"/>
        </w:rPr>
      </w:pPr>
      <w:r>
        <w:rPr>
          <w:b/>
        </w:rPr>
        <w:t>8</w:t>
      </w:r>
      <w:r>
        <w:rPr>
          <w:rFonts w:ascii="宋体" w:hint="eastAsia"/>
          <w:b/>
        </w:rPr>
        <w:t>、其他有助于专利代理人理解本技术的资料</w:t>
      </w:r>
      <w:r>
        <w:rPr>
          <w:rFonts w:ascii="宋体" w:hint="eastAsia"/>
          <w:b/>
          <w:color w:val="0000FF"/>
        </w:rPr>
        <w:t>（给代理人提供更多的信息，可以有助于代理人更好更快的完成申请文件）</w:t>
      </w:r>
    </w:p>
    <w:p w14:paraId="6A6D1A6D" w14:textId="77777777" w:rsidR="00DB1BC4" w:rsidRDefault="00DB1BC4">
      <w:pPr>
        <w:pStyle w:val="o"/>
        <w:rPr>
          <w:color w:val="0000FF"/>
        </w:rPr>
      </w:pPr>
    </w:p>
    <w:p w14:paraId="6A6D1A6E" w14:textId="77777777" w:rsidR="00DB1BC4" w:rsidRDefault="003107E8">
      <w:pPr>
        <w:pStyle w:val="o"/>
        <w:rPr>
          <w:b/>
          <w:color w:val="0000FF"/>
        </w:rPr>
      </w:pPr>
      <w:r>
        <w:rPr>
          <w:rFonts w:ascii="宋体" w:hint="eastAsia"/>
          <w:b/>
          <w:color w:val="0000FF"/>
        </w:rPr>
        <w:t>注意：</w:t>
      </w:r>
    </w:p>
    <w:p w14:paraId="6A6D1A6F" w14:textId="77777777" w:rsidR="00DB1BC4" w:rsidRDefault="003107E8">
      <w:pPr>
        <w:pStyle w:val="o"/>
        <w:rPr>
          <w:b/>
          <w:color w:val="0000FF"/>
        </w:rPr>
      </w:pPr>
      <w:r>
        <w:rPr>
          <w:b/>
          <w:color w:val="0000FF"/>
        </w:rPr>
        <w:lastRenderedPageBreak/>
        <w:t>1.</w:t>
      </w:r>
      <w:r>
        <w:rPr>
          <w:rFonts w:ascii="宋体" w:hint="eastAsia"/>
          <w:b/>
          <w:color w:val="0000FF"/>
        </w:rPr>
        <w:t>交底书要使代理人能看懂，尤其是背景技术和详细技术方案，一定要写的全面、清楚。</w:t>
      </w:r>
    </w:p>
    <w:p w14:paraId="6A6D1A70" w14:textId="77777777" w:rsidR="00DB1BC4" w:rsidRDefault="003107E8">
      <w:pPr>
        <w:pStyle w:val="o"/>
        <w:rPr>
          <w:b/>
          <w:color w:val="0000FF"/>
        </w:rPr>
      </w:pPr>
      <w:r>
        <w:rPr>
          <w:b/>
          <w:color w:val="0000FF"/>
        </w:rPr>
        <w:t>2.</w:t>
      </w:r>
      <w:r>
        <w:rPr>
          <w:rFonts w:ascii="宋体" w:hint="eastAsia"/>
          <w:b/>
          <w:color w:val="0000FF"/>
        </w:rPr>
        <w:t>英文缩写有中文译文，避免使用英文单词，最好在术语解释部分给出。</w:t>
      </w:r>
    </w:p>
    <w:p w14:paraId="6A6D1A71" w14:textId="77777777" w:rsidR="00DB1BC4" w:rsidRDefault="003107E8">
      <w:pPr>
        <w:pStyle w:val="o"/>
        <w:rPr>
          <w:b/>
        </w:rPr>
      </w:pPr>
      <w:r>
        <w:rPr>
          <w:b/>
          <w:color w:val="0000FF"/>
        </w:rPr>
        <w:t>3.</w:t>
      </w:r>
      <w:r>
        <w:rPr>
          <w:rFonts w:ascii="宋体" w:hint="eastAsia"/>
          <w:b/>
          <w:color w:val="0000FF"/>
        </w:rPr>
        <w:t>全文对同一事物的叫法应统一，避免出现一种东西多种叫法。</w:t>
      </w:r>
    </w:p>
    <w:p w14:paraId="6A6D1A72" w14:textId="77777777" w:rsidR="00DB1BC4" w:rsidRDefault="003107E8">
      <w:pPr>
        <w:pStyle w:val="o"/>
        <w:rPr>
          <w:b/>
          <w:color w:val="0000FF"/>
        </w:rPr>
      </w:pPr>
      <w:r>
        <w:rPr>
          <w:b/>
          <w:color w:val="0000FF"/>
        </w:rPr>
        <w:t>4.</w:t>
      </w:r>
      <w:r>
        <w:rPr>
          <w:rFonts w:ascii="宋体" w:hint="eastAsia"/>
          <w:b/>
          <w:color w:val="0000FF"/>
        </w:rPr>
        <w:t>认为需要保密的地方可在交底书中注明，对代理人不必保密。</w:t>
      </w:r>
    </w:p>
    <w:p w14:paraId="6A6D1A73" w14:textId="77777777" w:rsidR="00DB1BC4" w:rsidRDefault="003107E8">
      <w:pPr>
        <w:pStyle w:val="DefaultText"/>
        <w:rPr>
          <w:b/>
          <w:color w:val="0000FF"/>
        </w:rPr>
      </w:pPr>
      <w:r>
        <w:rPr>
          <w:b/>
          <w:color w:val="0000FF"/>
        </w:rPr>
        <w:t>6.</w:t>
      </w:r>
      <w:r>
        <w:rPr>
          <w:rFonts w:ascii="宋体" w:hint="eastAsia"/>
          <w:b/>
          <w:color w:val="0000FF"/>
        </w:rPr>
        <w:t>专利法规定：</w:t>
      </w:r>
    </w:p>
    <w:p w14:paraId="6A6D1A74" w14:textId="77777777" w:rsidR="00DB1BC4" w:rsidRDefault="003107E8">
      <w:pPr>
        <w:pStyle w:val="o"/>
        <w:tabs>
          <w:tab w:val="left" w:pos="675"/>
        </w:tabs>
        <w:ind w:left="315"/>
        <w:rPr>
          <w:b/>
          <w:color w:val="0000FF"/>
        </w:rPr>
      </w:pPr>
      <w:r>
        <w:rPr>
          <w:rFonts w:ascii="宋体" w:hint="eastAsia"/>
          <w:b/>
          <w:color w:val="0000FF"/>
        </w:rPr>
        <w:t>1）专利必须是一个技术方案，应该阐述发明目的是通过什么技术方案来实现的，不能只有原理，也不能只做功能介绍；</w:t>
      </w:r>
    </w:p>
    <w:p w14:paraId="6A6D1A75" w14:textId="77777777" w:rsidR="00DB1BC4" w:rsidRDefault="00DB1BC4">
      <w:pPr>
        <w:pStyle w:val="o"/>
        <w:ind w:left="315"/>
        <w:rPr>
          <w:b/>
          <w:color w:val="0000FF"/>
        </w:rPr>
      </w:pPr>
    </w:p>
    <w:p w14:paraId="6A6D1A76" w14:textId="77777777" w:rsidR="00DB1BC4" w:rsidRDefault="003107E8">
      <w:pPr>
        <w:pStyle w:val="o"/>
        <w:rPr>
          <w:rFonts w:ascii="宋体"/>
          <w:b/>
          <w:color w:val="0000FF"/>
        </w:rPr>
      </w:pPr>
      <w:r>
        <w:rPr>
          <w:rFonts w:ascii="宋体"/>
          <w:b/>
          <w:color w:val="0000FF"/>
        </w:rPr>
        <w:t xml:space="preserve">   2</w:t>
      </w:r>
      <w:r>
        <w:rPr>
          <w:rFonts w:ascii="宋体" w:hint="eastAsia"/>
          <w:b/>
          <w:color w:val="0000FF"/>
        </w:rPr>
        <w:t>）专利必须充分公开，以本领域技术人员不需付出创造性劳动即可实现为准。</w:t>
      </w:r>
    </w:p>
    <w:p w14:paraId="6A6D1A77" w14:textId="77777777" w:rsidR="00DB1BC4" w:rsidRDefault="003107E8">
      <w:pPr>
        <w:spacing w:line="240" w:lineRule="auto"/>
        <w:ind w:firstLineChars="1700" w:firstLine="3584"/>
        <w:rPr>
          <w:rFonts w:ascii="宋体"/>
          <w:b/>
          <w:color w:val="0000FF"/>
        </w:rPr>
      </w:pPr>
      <w:r>
        <w:rPr>
          <w:rFonts w:ascii="宋体"/>
          <w:b/>
          <w:color w:val="0000FF"/>
        </w:rPr>
        <w:t xml:space="preserve"> </w:t>
      </w:r>
    </w:p>
    <w:p w14:paraId="6A6D1A78" w14:textId="77777777" w:rsidR="00DB1BC4" w:rsidRDefault="00DB1BC4">
      <w:pPr>
        <w:spacing w:line="240" w:lineRule="auto"/>
        <w:ind w:firstLineChars="1700" w:firstLine="3584"/>
        <w:rPr>
          <w:rFonts w:ascii="宋体"/>
          <w:b/>
          <w:color w:val="0000FF"/>
        </w:rPr>
      </w:pPr>
    </w:p>
    <w:p w14:paraId="6A6D1A79" w14:textId="2E164DC6" w:rsidR="00DB1BC4" w:rsidRPr="00490F3E" w:rsidRDefault="00490F3E" w:rsidP="00490F3E">
      <w:pPr>
        <w:tabs>
          <w:tab w:val="num" w:pos="720"/>
        </w:tabs>
        <w:spacing w:afterLines="20" w:after="48"/>
        <w:ind w:left="420" w:hanging="420"/>
        <w:rPr>
          <w:sz w:val="24"/>
        </w:rPr>
      </w:pPr>
      <w:proofErr w:type="spellStart"/>
      <w:r w:rsidRPr="004C0648">
        <w:rPr>
          <w:sz w:val="24"/>
        </w:rPr>
        <w:t>Bastiaanssen</w:t>
      </w:r>
      <w:proofErr w:type="spellEnd"/>
      <w:r w:rsidRPr="004C0648">
        <w:rPr>
          <w:sz w:val="24"/>
        </w:rPr>
        <w:t xml:space="preserve">, W. G., </w:t>
      </w:r>
      <w:proofErr w:type="spellStart"/>
      <w:r w:rsidRPr="004C0648">
        <w:rPr>
          <w:sz w:val="24"/>
        </w:rPr>
        <w:t>Pelgrum</w:t>
      </w:r>
      <w:proofErr w:type="spellEnd"/>
      <w:r w:rsidRPr="004C0648">
        <w:rPr>
          <w:sz w:val="24"/>
        </w:rPr>
        <w:t xml:space="preserve">, H., Wang, J., et al. </w:t>
      </w:r>
      <w:r w:rsidRPr="00330EC9">
        <w:rPr>
          <w:sz w:val="24"/>
        </w:rPr>
        <w:t>(1998). A remote sensing surface energy balance algorithm for land (SEBAL).: Part 2: Validation. Journal of Hydrology, 212, 213-229.</w:t>
      </w:r>
    </w:p>
    <w:p w14:paraId="417E5EDC" w14:textId="77777777" w:rsidR="00A9517B" w:rsidRPr="00330EC9" w:rsidRDefault="00A9517B" w:rsidP="00A9517B">
      <w:pPr>
        <w:tabs>
          <w:tab w:val="num" w:pos="720"/>
        </w:tabs>
        <w:spacing w:afterLines="20" w:after="48"/>
        <w:ind w:left="420" w:hanging="420"/>
        <w:rPr>
          <w:sz w:val="24"/>
        </w:rPr>
      </w:pPr>
      <w:r w:rsidRPr="004C0648">
        <w:rPr>
          <w:sz w:val="24"/>
        </w:rPr>
        <w:t xml:space="preserve">Bi, K., Xie, L., Zhang, H., et al. </w:t>
      </w:r>
      <w:r w:rsidRPr="00330EC9">
        <w:rPr>
          <w:sz w:val="24"/>
        </w:rPr>
        <w:t>(2023). Accurate medium-range global weather forecasting with 3D neural networks. Nature, 619(7970), 533–538. https://doi.org/10.1038/s41586-023-06185-3</w:t>
      </w:r>
    </w:p>
    <w:p w14:paraId="5F46EEFE" w14:textId="5B35CA0A" w:rsidR="00A9517B" w:rsidRDefault="00A9517B" w:rsidP="00A9517B">
      <w:pPr>
        <w:tabs>
          <w:tab w:val="num" w:pos="720"/>
        </w:tabs>
        <w:spacing w:afterLines="20" w:after="48"/>
        <w:ind w:left="420" w:hanging="420"/>
        <w:rPr>
          <w:sz w:val="24"/>
        </w:rPr>
      </w:pPr>
      <w:r w:rsidRPr="00330EC9">
        <w:rPr>
          <w:sz w:val="24"/>
          <w:lang w:val="de-DE"/>
        </w:rPr>
        <w:t xml:space="preserve">Chen, L., Zhong, X., Li, H., et al. </w:t>
      </w:r>
      <w:r w:rsidRPr="00330EC9">
        <w:rPr>
          <w:sz w:val="24"/>
        </w:rPr>
        <w:t xml:space="preserve">(2024). A machine learning model that outperforms conventional global </w:t>
      </w:r>
      <w:proofErr w:type="spellStart"/>
      <w:r w:rsidRPr="00330EC9">
        <w:rPr>
          <w:sz w:val="24"/>
        </w:rPr>
        <w:t>subseasonal</w:t>
      </w:r>
      <w:proofErr w:type="spellEnd"/>
      <w:r w:rsidRPr="00330EC9">
        <w:rPr>
          <w:sz w:val="24"/>
        </w:rPr>
        <w:t xml:space="preserve"> forecast models. Nature Communications, 15(1), 6425. </w:t>
      </w:r>
      <w:hyperlink r:id="rId9" w:history="1">
        <w:r w:rsidRPr="00110EAF">
          <w:rPr>
            <w:rStyle w:val="a8"/>
            <w:sz w:val="24"/>
          </w:rPr>
          <w:t>https://doi.org/10.1038/s41467-024-50714-1</w:t>
        </w:r>
      </w:hyperlink>
    </w:p>
    <w:p w14:paraId="1523A9E2" w14:textId="03CF9327" w:rsidR="00490F3E" w:rsidRDefault="00490F3E" w:rsidP="00490F3E">
      <w:pPr>
        <w:tabs>
          <w:tab w:val="num" w:pos="720"/>
        </w:tabs>
        <w:spacing w:afterLines="20" w:after="48"/>
        <w:ind w:left="420" w:hanging="420"/>
        <w:rPr>
          <w:sz w:val="24"/>
        </w:rPr>
      </w:pPr>
      <w:r w:rsidRPr="00C80B1F">
        <w:rPr>
          <w:sz w:val="24"/>
        </w:rPr>
        <w:t>Jacobson, T. (1995). Thermodynamics of spacetime: the Einstein equation of state. </w:t>
      </w:r>
      <w:r w:rsidRPr="00C80B1F">
        <w:rPr>
          <w:i/>
          <w:iCs/>
          <w:sz w:val="24"/>
        </w:rPr>
        <w:t>Physical Review Letters</w:t>
      </w:r>
      <w:r w:rsidRPr="00C80B1F">
        <w:rPr>
          <w:sz w:val="24"/>
        </w:rPr>
        <w:t>, </w:t>
      </w:r>
      <w:r w:rsidRPr="00C80B1F">
        <w:rPr>
          <w:i/>
          <w:iCs/>
          <w:sz w:val="24"/>
        </w:rPr>
        <w:t>75</w:t>
      </w:r>
      <w:r w:rsidRPr="00C80B1F">
        <w:rPr>
          <w:sz w:val="24"/>
        </w:rPr>
        <w:t>(7), 1260.</w:t>
      </w:r>
    </w:p>
    <w:p w14:paraId="3994B8ED" w14:textId="77777777" w:rsidR="00A9517B" w:rsidRDefault="00A9517B" w:rsidP="00A9517B">
      <w:pPr>
        <w:tabs>
          <w:tab w:val="num" w:pos="720"/>
        </w:tabs>
        <w:spacing w:afterLines="20" w:after="48"/>
        <w:ind w:left="420" w:hanging="420"/>
        <w:rPr>
          <w:sz w:val="24"/>
        </w:rPr>
      </w:pPr>
      <w:r w:rsidRPr="00330EC9">
        <w:rPr>
          <w:sz w:val="24"/>
        </w:rPr>
        <w:t>Nelson, E. L., L’Ecuyer, T. S., Saleeby, S. M., et al. (2016). Toward an algorithm for estimating latent heat release in warm rain systems. Journal of Atmospheric and Oceanic Technology, 33(6), 1309-1329.</w:t>
      </w:r>
    </w:p>
    <w:p w14:paraId="24765F62" w14:textId="16E4227F" w:rsidR="00490F3E" w:rsidRDefault="00490F3E" w:rsidP="00490F3E">
      <w:pPr>
        <w:tabs>
          <w:tab w:val="num" w:pos="720"/>
        </w:tabs>
        <w:spacing w:afterLines="20" w:after="48"/>
        <w:ind w:left="420" w:hanging="420"/>
        <w:rPr>
          <w:sz w:val="24"/>
        </w:rPr>
      </w:pPr>
      <w:r w:rsidRPr="003B2253">
        <w:rPr>
          <w:sz w:val="24"/>
        </w:rPr>
        <w:t>Smith, R. B. (1989). Hydrostatic airflow over mountains. In </w:t>
      </w:r>
      <w:r w:rsidRPr="003B2253">
        <w:rPr>
          <w:i/>
          <w:iCs/>
          <w:sz w:val="24"/>
        </w:rPr>
        <w:t>Advances in geophysics</w:t>
      </w:r>
      <w:r w:rsidRPr="003B2253">
        <w:rPr>
          <w:sz w:val="24"/>
        </w:rPr>
        <w:t> (Vol. 31, pp. 1-41). Elsevier.</w:t>
      </w:r>
    </w:p>
    <w:p w14:paraId="6BEDAE84" w14:textId="443687E6" w:rsidR="00490F3E" w:rsidRDefault="00490F3E" w:rsidP="00A9517B">
      <w:pPr>
        <w:tabs>
          <w:tab w:val="num" w:pos="720"/>
        </w:tabs>
        <w:spacing w:afterLines="20" w:after="48"/>
        <w:ind w:left="420" w:hanging="420"/>
        <w:rPr>
          <w:sz w:val="24"/>
        </w:rPr>
      </w:pPr>
      <w:r w:rsidRPr="00490F3E">
        <w:rPr>
          <w:sz w:val="24"/>
        </w:rPr>
        <w:t xml:space="preserve">Soto, D. P., Seidel, D., Hernández-Moreno, Á., </w:t>
      </w:r>
      <w:proofErr w:type="spellStart"/>
      <w:r w:rsidRPr="00490F3E">
        <w:rPr>
          <w:sz w:val="24"/>
        </w:rPr>
        <w:t>Puettmann</w:t>
      </w:r>
      <w:proofErr w:type="spellEnd"/>
      <w:r w:rsidRPr="00490F3E">
        <w:rPr>
          <w:sz w:val="24"/>
        </w:rPr>
        <w:t>, K. J., &amp; Donoso, P. J. (2024). Increase in forest structural complexity along a precipitation gradient is mediated by partial harvests in temperate Patagonian forests. </w:t>
      </w:r>
      <w:r w:rsidRPr="00490F3E">
        <w:rPr>
          <w:i/>
          <w:iCs/>
          <w:sz w:val="24"/>
        </w:rPr>
        <w:t>Scientific Reports</w:t>
      </w:r>
      <w:r w:rsidRPr="00490F3E">
        <w:rPr>
          <w:sz w:val="24"/>
        </w:rPr>
        <w:t>, </w:t>
      </w:r>
      <w:r w:rsidRPr="00490F3E">
        <w:rPr>
          <w:i/>
          <w:iCs/>
          <w:sz w:val="24"/>
        </w:rPr>
        <w:t>14</w:t>
      </w:r>
      <w:r w:rsidRPr="00490F3E">
        <w:rPr>
          <w:sz w:val="24"/>
        </w:rPr>
        <w:t>(1), 13656.</w:t>
      </w:r>
    </w:p>
    <w:p w14:paraId="4A1CBBCB" w14:textId="77777777" w:rsidR="00490F3E" w:rsidRPr="00330EC9" w:rsidRDefault="00490F3E" w:rsidP="00490F3E">
      <w:pPr>
        <w:tabs>
          <w:tab w:val="num" w:pos="720"/>
        </w:tabs>
        <w:spacing w:afterLines="20" w:after="48"/>
        <w:ind w:left="420" w:hanging="420"/>
        <w:rPr>
          <w:sz w:val="24"/>
        </w:rPr>
      </w:pPr>
      <w:r w:rsidRPr="00480583">
        <w:rPr>
          <w:sz w:val="24"/>
        </w:rPr>
        <w:t>Xu, G., Shi, Y., Zhu, X., Jing, Z., Zhou, S., Xu, J., ... &amp; Dong, C. (2025). Prediction of Three-Dimensional Ocean Temperature, Salinity and Current Fields Based on Fourier Neural Operators. Ocean Modelling, 102674.</w:t>
      </w:r>
    </w:p>
    <w:p w14:paraId="3CEF79B4" w14:textId="77777777" w:rsidR="00490F3E" w:rsidRPr="00330EC9" w:rsidRDefault="00490F3E" w:rsidP="00A9517B">
      <w:pPr>
        <w:tabs>
          <w:tab w:val="num" w:pos="720"/>
        </w:tabs>
        <w:spacing w:afterLines="20" w:after="48"/>
        <w:ind w:left="420" w:hanging="420"/>
        <w:rPr>
          <w:sz w:val="24"/>
        </w:rPr>
      </w:pPr>
    </w:p>
    <w:p w14:paraId="0136CCD5" w14:textId="77777777" w:rsidR="00A9517B" w:rsidRPr="00330EC9" w:rsidRDefault="00A9517B" w:rsidP="00A9517B">
      <w:pPr>
        <w:tabs>
          <w:tab w:val="num" w:pos="720"/>
        </w:tabs>
        <w:spacing w:afterLines="20" w:after="48"/>
        <w:ind w:left="420" w:hanging="420"/>
        <w:rPr>
          <w:sz w:val="24"/>
        </w:rPr>
      </w:pPr>
    </w:p>
    <w:p w14:paraId="6A6D1A7A" w14:textId="77777777" w:rsidR="00DB1BC4" w:rsidRDefault="00DB1BC4"/>
    <w:sectPr w:rsidR="00DB1BC4">
      <w:headerReference w:type="default" r:id="rId10"/>
      <w:footerReference w:type="default" r:id="rId11"/>
      <w:pgSz w:w="11900" w:h="16832"/>
      <w:pgMar w:top="1440" w:right="1355" w:bottom="1157" w:left="1440" w:header="646" w:footer="64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B622" w14:textId="77777777" w:rsidR="00DE190E" w:rsidRDefault="00DE190E">
      <w:pPr>
        <w:spacing w:line="240" w:lineRule="auto"/>
      </w:pPr>
      <w:r>
        <w:separator/>
      </w:r>
    </w:p>
  </w:endnote>
  <w:endnote w:type="continuationSeparator" w:id="0">
    <w:p w14:paraId="52B119A8" w14:textId="77777777" w:rsidR="00DE190E" w:rsidRDefault="00DE1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1A84" w14:textId="77777777" w:rsidR="00DB1BC4" w:rsidRDefault="00DB1BC4">
    <w:pPr>
      <w:pStyle w:val="yoDD"/>
      <w:tabs>
        <w:tab w:val="center" w:pos="4558"/>
        <w:tab w:val="right" w:pos="9116"/>
      </w:tabs>
      <w:spacing w:line="480" w:lineRule="auto"/>
      <w:rPr>
        <w:sz w:val="28"/>
      </w:rPr>
    </w:pPr>
  </w:p>
  <w:p w14:paraId="6A6D1A85" w14:textId="14F3AA77" w:rsidR="00DB1BC4" w:rsidRDefault="003107E8">
    <w:pPr>
      <w:pStyle w:val="o"/>
      <w:tabs>
        <w:tab w:val="center" w:pos="4558"/>
        <w:tab w:val="right" w:pos="9116"/>
      </w:tabs>
      <w:rPr>
        <w:sz w:val="18"/>
      </w:rPr>
    </w:pPr>
    <w:r>
      <w:fldChar w:fldCharType="begin"/>
    </w:r>
    <w:r>
      <w:instrText>date \@ "yyyy-M-d" \* MERGEFORMAT</w:instrText>
    </w:r>
    <w:r>
      <w:fldChar w:fldCharType="separate"/>
    </w:r>
    <w:r w:rsidR="00436E3C">
      <w:rPr>
        <w:noProof/>
      </w:rPr>
      <w:t>2026-1-7</w:t>
    </w:r>
    <w:r>
      <w:fldChar w:fldCharType="end"/>
    </w:r>
    <w:r>
      <w:rPr>
        <w:sz w:val="18"/>
      </w:rPr>
      <w:tab/>
    </w:r>
    <w:r>
      <w:rPr>
        <w:rFonts w:ascii="宋体" w:hint="eastAsia"/>
        <w:sz w:val="18"/>
      </w:rPr>
      <w:t>版权所有，侵权必</w:t>
    </w:r>
    <w:proofErr w:type="gramStart"/>
    <w:r>
      <w:rPr>
        <w:rFonts w:ascii="宋体" w:hint="eastAsia"/>
        <w:sz w:val="18"/>
      </w:rPr>
      <w:t>究</w:t>
    </w:r>
    <w:r>
      <w:rPr>
        <w:sz w:val="18"/>
      </w:rPr>
      <w:tab/>
    </w:r>
    <w:r>
      <w:rPr>
        <w:rFonts w:ascii="宋体" w:hint="eastAsia"/>
        <w:sz w:val="18"/>
      </w:rPr>
      <w:t>第</w:t>
    </w:r>
    <w:proofErr w:type="gramEnd"/>
    <w:r>
      <w:fldChar w:fldCharType="begin"/>
    </w:r>
    <w:r>
      <w:instrText>page  \* MERGEFORMAT</w:instrText>
    </w:r>
    <w:r>
      <w:fldChar w:fldCharType="separate"/>
    </w:r>
    <w:r>
      <w:t>8</w:t>
    </w:r>
    <w:r>
      <w:fldChar w:fldCharType="end"/>
    </w:r>
    <w:r>
      <w:rPr>
        <w:rFonts w:ascii="宋体" w:hint="eastAsia"/>
        <w:sz w:val="18"/>
      </w:rPr>
      <w:t>页，共</w:t>
    </w:r>
    <w:fldSimple w:instr="numpages  \* MERGEFORMAT">
      <w:r>
        <w:t>9</w:t>
      </w:r>
    </w:fldSimple>
    <w:r>
      <w:rPr>
        <w:rFonts w:ascii="宋体" w:hint="eastAsi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1B2B" w14:textId="77777777" w:rsidR="00DE190E" w:rsidRDefault="00DE190E">
      <w:r>
        <w:separator/>
      </w:r>
    </w:p>
  </w:footnote>
  <w:footnote w:type="continuationSeparator" w:id="0">
    <w:p w14:paraId="4F48EE66" w14:textId="77777777" w:rsidR="00DE190E" w:rsidRDefault="00DE1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1A81" w14:textId="77777777" w:rsidR="00DB1BC4" w:rsidRDefault="003107E8">
    <w:pPr>
      <w:pStyle w:val="a5"/>
    </w:pPr>
    <w:r>
      <w:rPr>
        <w:rFonts w:hint="eastAsia"/>
      </w:rPr>
      <w:t xml:space="preserve">                                                                                                                                                          </w:t>
    </w:r>
  </w:p>
  <w:p w14:paraId="6A6D1A82" w14:textId="77777777" w:rsidR="00DB1BC4" w:rsidRDefault="003107E8">
    <w:pPr>
      <w:pStyle w:val="a5"/>
      <w:rPr>
        <w:rFonts w:ascii="宋体" w:hAnsi="宋体" w:cs="Arial" w:hint="eastAsia"/>
        <w:szCs w:val="18"/>
      </w:rPr>
    </w:pPr>
    <w:r>
      <w:rPr>
        <w:rFonts w:hint="eastAsia"/>
      </w:rPr>
      <w:t xml:space="preserve">                                                                                                </w:t>
    </w:r>
    <w:r>
      <w:rPr>
        <w:rFonts w:ascii="宋体" w:hAnsi="宋体" w:cs="Arial"/>
        <w:szCs w:val="18"/>
      </w:rPr>
      <w:t>锦天华信（北京）国际知识产权代理有限</w:t>
    </w:r>
    <w:r>
      <w:rPr>
        <w:rFonts w:ascii="宋体" w:hAnsi="宋体" w:cs="Arial" w:hint="eastAsia"/>
        <w:szCs w:val="18"/>
      </w:rPr>
      <w:t xml:space="preserve">公司  </w:t>
    </w:r>
  </w:p>
  <w:p w14:paraId="6A6D1A83" w14:textId="77777777" w:rsidR="00DB1BC4" w:rsidRDefault="003107E8">
    <w:pPr>
      <w:pStyle w:val="a5"/>
      <w:rPr>
        <w:szCs w:val="18"/>
      </w:rPr>
    </w:pPr>
    <w:r>
      <w:rPr>
        <w:rFonts w:ascii="宋体" w:hAnsi="宋体" w:cs="Arial" w:hint="eastAsia"/>
        <w:szCs w:val="18"/>
      </w:rPr>
      <w:t xml:space="preserve">                  </w:t>
    </w:r>
    <w:r>
      <w:rPr>
        <w:rFonts w:hint="eastAsia"/>
        <w:szCs w:val="18"/>
      </w:rPr>
      <w:t xml:space="preserve">                                                                                                      </w:t>
    </w:r>
    <w:proofErr w:type="gramStart"/>
    <w:r>
      <w:rPr>
        <w:rFonts w:hint="eastAsia"/>
        <w:szCs w:val="18"/>
      </w:rPr>
      <w:t>许艳婧</w:t>
    </w:r>
    <w:r>
      <w:rPr>
        <w:rFonts w:hint="eastAsia"/>
        <w:szCs w:val="18"/>
      </w:rPr>
      <w:t xml:space="preserve">  13020004554</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05CF"/>
    <w:multiLevelType w:val="multilevel"/>
    <w:tmpl w:val="0A7305CF"/>
    <w:lvl w:ilvl="0">
      <w:start w:val="1"/>
      <w:numFmt w:val="decimal"/>
      <w:lvlText w:val="（%1）"/>
      <w:lvlJc w:val="left"/>
      <w:pPr>
        <w:ind w:left="1004"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5513EF"/>
    <w:multiLevelType w:val="multilevel"/>
    <w:tmpl w:val="245513E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7E891A49"/>
    <w:multiLevelType w:val="multilevel"/>
    <w:tmpl w:val="7E891A49"/>
    <w:lvl w:ilvl="0">
      <w:start w:val="1"/>
      <w:numFmt w:val="decimal"/>
      <w:lvlText w:val="%1"/>
      <w:legacy w:legacy="1" w:legacySpace="120" w:legacyIndent="360"/>
      <w:lvlJc w:val="left"/>
      <w:pPr>
        <w:ind w:left="360" w:hanging="360"/>
      </w:pPr>
    </w:lvl>
    <w:lvl w:ilvl="1">
      <w:start w:val="1"/>
      <w:numFmt w:val="lowerLetter"/>
      <w:lvlText w:val="%2)"/>
      <w:legacy w:legacy="1" w:legacySpace="120" w:legacyIndent="420"/>
      <w:lvlJc w:val="left"/>
      <w:pPr>
        <w:ind w:left="780" w:hanging="420"/>
      </w:pPr>
    </w:lvl>
    <w:lvl w:ilvl="2">
      <w:start w:val="1"/>
      <w:numFmt w:val="lowerRoman"/>
      <w:lvlText w:val="%3."/>
      <w:legacy w:legacy="1" w:legacySpace="120" w:legacyIndent="420"/>
      <w:lvlJc w:val="left"/>
      <w:pPr>
        <w:ind w:left="1200" w:hanging="420"/>
      </w:pPr>
    </w:lvl>
    <w:lvl w:ilvl="3">
      <w:start w:val="1"/>
      <w:numFmt w:val="decimal"/>
      <w:lvlText w:val="%4."/>
      <w:legacy w:legacy="1" w:legacySpace="120" w:legacyIndent="420"/>
      <w:lvlJc w:val="left"/>
      <w:pPr>
        <w:ind w:left="1620" w:hanging="420"/>
      </w:pPr>
    </w:lvl>
    <w:lvl w:ilvl="4">
      <w:start w:val="1"/>
      <w:numFmt w:val="lowerLetter"/>
      <w:lvlText w:val="%5)"/>
      <w:legacy w:legacy="1" w:legacySpace="120" w:legacyIndent="420"/>
      <w:lvlJc w:val="left"/>
      <w:pPr>
        <w:ind w:left="2040" w:hanging="420"/>
      </w:pPr>
    </w:lvl>
    <w:lvl w:ilvl="5">
      <w:start w:val="1"/>
      <w:numFmt w:val="lowerRoman"/>
      <w:lvlText w:val="%6."/>
      <w:legacy w:legacy="1" w:legacySpace="120" w:legacyIndent="420"/>
      <w:lvlJc w:val="left"/>
      <w:pPr>
        <w:ind w:left="2460" w:hanging="420"/>
      </w:pPr>
    </w:lvl>
    <w:lvl w:ilvl="6">
      <w:start w:val="1"/>
      <w:numFmt w:val="decimal"/>
      <w:lvlText w:val="%7."/>
      <w:legacy w:legacy="1" w:legacySpace="120" w:legacyIndent="420"/>
      <w:lvlJc w:val="left"/>
      <w:pPr>
        <w:ind w:left="2880" w:hanging="420"/>
      </w:pPr>
    </w:lvl>
    <w:lvl w:ilvl="7">
      <w:start w:val="1"/>
      <w:numFmt w:val="lowerLetter"/>
      <w:lvlText w:val="%8)"/>
      <w:legacy w:legacy="1" w:legacySpace="120" w:legacyIndent="420"/>
      <w:lvlJc w:val="left"/>
      <w:pPr>
        <w:ind w:left="3300" w:hanging="420"/>
      </w:pPr>
    </w:lvl>
    <w:lvl w:ilvl="8">
      <w:start w:val="1"/>
      <w:numFmt w:val="lowerRoman"/>
      <w:lvlText w:val="%9."/>
      <w:legacy w:legacy="1" w:legacySpace="120" w:legacyIndent="420"/>
      <w:lvlJc w:val="left"/>
      <w:pPr>
        <w:ind w:left="3720" w:hanging="420"/>
      </w:pPr>
    </w:lvl>
  </w:abstractNum>
  <w:num w:numId="1" w16cid:durableId="1251280404">
    <w:abstractNumId w:val="2"/>
  </w:num>
  <w:num w:numId="2" w16cid:durableId="1058438583">
    <w:abstractNumId w:val="0"/>
  </w:num>
  <w:num w:numId="3" w16cid:durableId="1292831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3NWQzZWM3ZDIzZmRkYThmNDhhMjdlOTJjNDlkNmEifQ=="/>
  </w:docVars>
  <w:rsids>
    <w:rsidRoot w:val="545D0192"/>
    <w:rsid w:val="00003D8F"/>
    <w:rsid w:val="0001438D"/>
    <w:rsid w:val="00016A07"/>
    <w:rsid w:val="00025488"/>
    <w:rsid w:val="0002774A"/>
    <w:rsid w:val="00074A5C"/>
    <w:rsid w:val="000866C6"/>
    <w:rsid w:val="000A7881"/>
    <w:rsid w:val="000C4620"/>
    <w:rsid w:val="000D6E26"/>
    <w:rsid w:val="000E2E31"/>
    <w:rsid w:val="000F1BDE"/>
    <w:rsid w:val="000F4EEA"/>
    <w:rsid w:val="0016109F"/>
    <w:rsid w:val="001621A7"/>
    <w:rsid w:val="00176FA7"/>
    <w:rsid w:val="0019385F"/>
    <w:rsid w:val="001A34A3"/>
    <w:rsid w:val="001B1ED3"/>
    <w:rsid w:val="001B3C78"/>
    <w:rsid w:val="001C18EA"/>
    <w:rsid w:val="001C712E"/>
    <w:rsid w:val="001E6879"/>
    <w:rsid w:val="00243C1B"/>
    <w:rsid w:val="00255775"/>
    <w:rsid w:val="00285A51"/>
    <w:rsid w:val="00291C0A"/>
    <w:rsid w:val="002B3A94"/>
    <w:rsid w:val="002B4236"/>
    <w:rsid w:val="002B7E5D"/>
    <w:rsid w:val="002C3BAB"/>
    <w:rsid w:val="002C71B0"/>
    <w:rsid w:val="002F2164"/>
    <w:rsid w:val="002F367F"/>
    <w:rsid w:val="002F4146"/>
    <w:rsid w:val="00307595"/>
    <w:rsid w:val="003107E8"/>
    <w:rsid w:val="00314303"/>
    <w:rsid w:val="0031751D"/>
    <w:rsid w:val="00335BA9"/>
    <w:rsid w:val="00342D21"/>
    <w:rsid w:val="00343B8F"/>
    <w:rsid w:val="00344D1B"/>
    <w:rsid w:val="00353785"/>
    <w:rsid w:val="00355811"/>
    <w:rsid w:val="00356206"/>
    <w:rsid w:val="003603C4"/>
    <w:rsid w:val="00361E72"/>
    <w:rsid w:val="00372960"/>
    <w:rsid w:val="00381475"/>
    <w:rsid w:val="00384B9C"/>
    <w:rsid w:val="0038510B"/>
    <w:rsid w:val="00393D54"/>
    <w:rsid w:val="003C4925"/>
    <w:rsid w:val="003C4BBC"/>
    <w:rsid w:val="003D1132"/>
    <w:rsid w:val="003D3B82"/>
    <w:rsid w:val="003F359E"/>
    <w:rsid w:val="003F7AAD"/>
    <w:rsid w:val="00426BD8"/>
    <w:rsid w:val="00435041"/>
    <w:rsid w:val="00436E3C"/>
    <w:rsid w:val="00442856"/>
    <w:rsid w:val="00445338"/>
    <w:rsid w:val="00461C9C"/>
    <w:rsid w:val="00466AE0"/>
    <w:rsid w:val="004670D6"/>
    <w:rsid w:val="004712F3"/>
    <w:rsid w:val="00475AAE"/>
    <w:rsid w:val="00481439"/>
    <w:rsid w:val="00490F3E"/>
    <w:rsid w:val="0049254A"/>
    <w:rsid w:val="004B7818"/>
    <w:rsid w:val="004C1C93"/>
    <w:rsid w:val="004C5E0E"/>
    <w:rsid w:val="004C79B1"/>
    <w:rsid w:val="004D3BE2"/>
    <w:rsid w:val="004D4A07"/>
    <w:rsid w:val="004F7B76"/>
    <w:rsid w:val="00502749"/>
    <w:rsid w:val="005103E3"/>
    <w:rsid w:val="0051105A"/>
    <w:rsid w:val="00514F21"/>
    <w:rsid w:val="005347CD"/>
    <w:rsid w:val="0055311A"/>
    <w:rsid w:val="00556C42"/>
    <w:rsid w:val="00564EC1"/>
    <w:rsid w:val="005713A7"/>
    <w:rsid w:val="0057756A"/>
    <w:rsid w:val="00584029"/>
    <w:rsid w:val="005A2A9A"/>
    <w:rsid w:val="005A2EEA"/>
    <w:rsid w:val="005A5194"/>
    <w:rsid w:val="005A7FCB"/>
    <w:rsid w:val="005D55CD"/>
    <w:rsid w:val="005E1AFC"/>
    <w:rsid w:val="005E7964"/>
    <w:rsid w:val="006040F3"/>
    <w:rsid w:val="00615F18"/>
    <w:rsid w:val="006218E0"/>
    <w:rsid w:val="0062339C"/>
    <w:rsid w:val="00626C87"/>
    <w:rsid w:val="006273CC"/>
    <w:rsid w:val="00630117"/>
    <w:rsid w:val="00633BDB"/>
    <w:rsid w:val="00634499"/>
    <w:rsid w:val="00645DF3"/>
    <w:rsid w:val="00650E5A"/>
    <w:rsid w:val="00654081"/>
    <w:rsid w:val="00654FB8"/>
    <w:rsid w:val="0065607C"/>
    <w:rsid w:val="00663E09"/>
    <w:rsid w:val="00675914"/>
    <w:rsid w:val="00675E59"/>
    <w:rsid w:val="00696489"/>
    <w:rsid w:val="006A6FD3"/>
    <w:rsid w:val="006B2464"/>
    <w:rsid w:val="006C4E75"/>
    <w:rsid w:val="006D39BD"/>
    <w:rsid w:val="006D59E0"/>
    <w:rsid w:val="006D67C4"/>
    <w:rsid w:val="006E1065"/>
    <w:rsid w:val="00714DEE"/>
    <w:rsid w:val="00725B1A"/>
    <w:rsid w:val="00745D74"/>
    <w:rsid w:val="007639F4"/>
    <w:rsid w:val="00774B41"/>
    <w:rsid w:val="00787ABE"/>
    <w:rsid w:val="007A7519"/>
    <w:rsid w:val="007E67C4"/>
    <w:rsid w:val="007F07F2"/>
    <w:rsid w:val="007F294E"/>
    <w:rsid w:val="007F6974"/>
    <w:rsid w:val="00811FCA"/>
    <w:rsid w:val="00815E35"/>
    <w:rsid w:val="0082489F"/>
    <w:rsid w:val="0083755C"/>
    <w:rsid w:val="008452B3"/>
    <w:rsid w:val="00852A37"/>
    <w:rsid w:val="008563CC"/>
    <w:rsid w:val="00874550"/>
    <w:rsid w:val="00874912"/>
    <w:rsid w:val="00877759"/>
    <w:rsid w:val="008B5241"/>
    <w:rsid w:val="008C4E34"/>
    <w:rsid w:val="008D4452"/>
    <w:rsid w:val="008F080D"/>
    <w:rsid w:val="008F13B6"/>
    <w:rsid w:val="009072FD"/>
    <w:rsid w:val="0093336F"/>
    <w:rsid w:val="0094183E"/>
    <w:rsid w:val="00951CB0"/>
    <w:rsid w:val="00983849"/>
    <w:rsid w:val="00984BA0"/>
    <w:rsid w:val="009957FD"/>
    <w:rsid w:val="009A1824"/>
    <w:rsid w:val="009A556F"/>
    <w:rsid w:val="009C17B0"/>
    <w:rsid w:val="009D2689"/>
    <w:rsid w:val="009D2F25"/>
    <w:rsid w:val="009D59A8"/>
    <w:rsid w:val="009E49AC"/>
    <w:rsid w:val="009F5DAA"/>
    <w:rsid w:val="009F67BF"/>
    <w:rsid w:val="00A04951"/>
    <w:rsid w:val="00A16658"/>
    <w:rsid w:val="00A21C14"/>
    <w:rsid w:val="00A25251"/>
    <w:rsid w:val="00A2562E"/>
    <w:rsid w:val="00A41781"/>
    <w:rsid w:val="00A50FBD"/>
    <w:rsid w:val="00A52B66"/>
    <w:rsid w:val="00A568D6"/>
    <w:rsid w:val="00A56BD0"/>
    <w:rsid w:val="00A862C6"/>
    <w:rsid w:val="00A9517B"/>
    <w:rsid w:val="00A95FAD"/>
    <w:rsid w:val="00A96022"/>
    <w:rsid w:val="00A97DA8"/>
    <w:rsid w:val="00AA43E1"/>
    <w:rsid w:val="00AB2332"/>
    <w:rsid w:val="00AB5D06"/>
    <w:rsid w:val="00AC519D"/>
    <w:rsid w:val="00AE0508"/>
    <w:rsid w:val="00AE1CC4"/>
    <w:rsid w:val="00B24FFA"/>
    <w:rsid w:val="00B254E6"/>
    <w:rsid w:val="00B3318B"/>
    <w:rsid w:val="00B35F36"/>
    <w:rsid w:val="00B446B4"/>
    <w:rsid w:val="00B512B1"/>
    <w:rsid w:val="00B51A2C"/>
    <w:rsid w:val="00B66492"/>
    <w:rsid w:val="00B7436E"/>
    <w:rsid w:val="00B74856"/>
    <w:rsid w:val="00BB3BB7"/>
    <w:rsid w:val="00BC4DA4"/>
    <w:rsid w:val="00BD1255"/>
    <w:rsid w:val="00BD1AFD"/>
    <w:rsid w:val="00BD7B29"/>
    <w:rsid w:val="00BF075C"/>
    <w:rsid w:val="00C06123"/>
    <w:rsid w:val="00C10462"/>
    <w:rsid w:val="00C339EF"/>
    <w:rsid w:val="00C44AC6"/>
    <w:rsid w:val="00C63699"/>
    <w:rsid w:val="00C71FA0"/>
    <w:rsid w:val="00C76025"/>
    <w:rsid w:val="00C7687F"/>
    <w:rsid w:val="00C8092B"/>
    <w:rsid w:val="00C810CD"/>
    <w:rsid w:val="00C81DC1"/>
    <w:rsid w:val="00CA0263"/>
    <w:rsid w:val="00CB2DAB"/>
    <w:rsid w:val="00CB4778"/>
    <w:rsid w:val="00CC00DD"/>
    <w:rsid w:val="00CC5652"/>
    <w:rsid w:val="00CE229D"/>
    <w:rsid w:val="00CF57EB"/>
    <w:rsid w:val="00CF6F69"/>
    <w:rsid w:val="00D049A9"/>
    <w:rsid w:val="00D21CBC"/>
    <w:rsid w:val="00D23B22"/>
    <w:rsid w:val="00D305DB"/>
    <w:rsid w:val="00D34967"/>
    <w:rsid w:val="00D362B6"/>
    <w:rsid w:val="00D377F2"/>
    <w:rsid w:val="00D41197"/>
    <w:rsid w:val="00D4290D"/>
    <w:rsid w:val="00D44BA0"/>
    <w:rsid w:val="00D76D75"/>
    <w:rsid w:val="00D84F0D"/>
    <w:rsid w:val="00D95F6B"/>
    <w:rsid w:val="00DA7B44"/>
    <w:rsid w:val="00DB1BC4"/>
    <w:rsid w:val="00DB71DD"/>
    <w:rsid w:val="00DC1856"/>
    <w:rsid w:val="00DC4740"/>
    <w:rsid w:val="00DC6649"/>
    <w:rsid w:val="00DD4F56"/>
    <w:rsid w:val="00DE190E"/>
    <w:rsid w:val="00DE2E53"/>
    <w:rsid w:val="00DF3F6D"/>
    <w:rsid w:val="00E0134C"/>
    <w:rsid w:val="00E04C0C"/>
    <w:rsid w:val="00E2377C"/>
    <w:rsid w:val="00E2649E"/>
    <w:rsid w:val="00E473FB"/>
    <w:rsid w:val="00E5589E"/>
    <w:rsid w:val="00E604A7"/>
    <w:rsid w:val="00E653A8"/>
    <w:rsid w:val="00E87D1E"/>
    <w:rsid w:val="00EA2450"/>
    <w:rsid w:val="00EA3651"/>
    <w:rsid w:val="00ED4B2E"/>
    <w:rsid w:val="00EE25CE"/>
    <w:rsid w:val="00EF1894"/>
    <w:rsid w:val="00EF2FC8"/>
    <w:rsid w:val="00F04A1B"/>
    <w:rsid w:val="00F05717"/>
    <w:rsid w:val="00F06429"/>
    <w:rsid w:val="00F364FD"/>
    <w:rsid w:val="00F4500E"/>
    <w:rsid w:val="00F4586F"/>
    <w:rsid w:val="00F57C74"/>
    <w:rsid w:val="00F7274C"/>
    <w:rsid w:val="00F73AF8"/>
    <w:rsid w:val="00F81400"/>
    <w:rsid w:val="00F85CA5"/>
    <w:rsid w:val="00F8780F"/>
    <w:rsid w:val="00F91948"/>
    <w:rsid w:val="00F92009"/>
    <w:rsid w:val="00F9648B"/>
    <w:rsid w:val="00FA0039"/>
    <w:rsid w:val="00FA1DC9"/>
    <w:rsid w:val="00FC14E6"/>
    <w:rsid w:val="00FE1822"/>
    <w:rsid w:val="00FE40CB"/>
    <w:rsid w:val="00FF54FA"/>
    <w:rsid w:val="05177476"/>
    <w:rsid w:val="08236132"/>
    <w:rsid w:val="0A8E1F88"/>
    <w:rsid w:val="0C000C64"/>
    <w:rsid w:val="0E76345F"/>
    <w:rsid w:val="10C1473A"/>
    <w:rsid w:val="1202500A"/>
    <w:rsid w:val="15AF7257"/>
    <w:rsid w:val="19102FA1"/>
    <w:rsid w:val="1CA7046C"/>
    <w:rsid w:val="1EE7180F"/>
    <w:rsid w:val="22130638"/>
    <w:rsid w:val="249B7324"/>
    <w:rsid w:val="279F537D"/>
    <w:rsid w:val="2A021BF3"/>
    <w:rsid w:val="2A181417"/>
    <w:rsid w:val="2AD92954"/>
    <w:rsid w:val="2BBE1B4A"/>
    <w:rsid w:val="31012C04"/>
    <w:rsid w:val="320034C3"/>
    <w:rsid w:val="34873421"/>
    <w:rsid w:val="351A6043"/>
    <w:rsid w:val="368D0CB9"/>
    <w:rsid w:val="378701DD"/>
    <w:rsid w:val="394E09B1"/>
    <w:rsid w:val="39934616"/>
    <w:rsid w:val="3E8D3D29"/>
    <w:rsid w:val="453C3DB3"/>
    <w:rsid w:val="45D264C6"/>
    <w:rsid w:val="467B38A7"/>
    <w:rsid w:val="47B10A89"/>
    <w:rsid w:val="49066BB2"/>
    <w:rsid w:val="4B0B04B0"/>
    <w:rsid w:val="4B7F2C4C"/>
    <w:rsid w:val="4E08517B"/>
    <w:rsid w:val="542B3971"/>
    <w:rsid w:val="545D0192"/>
    <w:rsid w:val="57803FD4"/>
    <w:rsid w:val="57BE4AFC"/>
    <w:rsid w:val="57CE69E4"/>
    <w:rsid w:val="583F5C3D"/>
    <w:rsid w:val="591A2206"/>
    <w:rsid w:val="599E4BE5"/>
    <w:rsid w:val="5AFE3B8D"/>
    <w:rsid w:val="5C6914DA"/>
    <w:rsid w:val="5EE25574"/>
    <w:rsid w:val="5F8F40D1"/>
    <w:rsid w:val="65FB21B7"/>
    <w:rsid w:val="67C1041C"/>
    <w:rsid w:val="68A24AB7"/>
    <w:rsid w:val="6CB30550"/>
    <w:rsid w:val="6E873A42"/>
    <w:rsid w:val="719B1CDE"/>
    <w:rsid w:val="78A53442"/>
    <w:rsid w:val="79FA7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D1996"/>
  <w15:docId w15:val="{3A6B7804-B3A5-4439-9EA5-8F6C59C0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spacing w:line="360" w:lineRule="auto"/>
      <w:jc w:val="both"/>
      <w:textAlignment w:val="baseline"/>
    </w:pPr>
    <w:rPr>
      <w:rFonts w:ascii="Times New Roman" w:eastAsia="宋体" w:hAnsi="Times New Roman" w:cs="Times New Roman"/>
      <w:sz w:val="21"/>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spacing w:line="240" w:lineRule="auto"/>
      <w:jc w:val="left"/>
    </w:pPr>
    <w:rPr>
      <w:sz w:val="18"/>
      <w:szCs w:val="18"/>
    </w:rPr>
  </w:style>
  <w:style w:type="paragraph" w:styleId="a5">
    <w:name w:val="header"/>
    <w:basedOn w:val="a"/>
    <w:qFormat/>
    <w:pPr>
      <w:pBdr>
        <w:bottom w:val="single" w:sz="6" w:space="1" w:color="auto"/>
      </w:pBdr>
      <w:tabs>
        <w:tab w:val="center" w:pos="4153"/>
        <w:tab w:val="right" w:pos="8306"/>
      </w:tabs>
      <w:spacing w:line="240" w:lineRule="auto"/>
      <w:jc w:val="center"/>
    </w:pPr>
    <w:rPr>
      <w:sz w:val="18"/>
    </w:rPr>
  </w:style>
  <w:style w:type="table" w:styleId="a6">
    <w:name w:val="Table Grid"/>
    <w:basedOn w:val="a1"/>
    <w:uiPriority w:val="59"/>
    <w:qFormat/>
    <w:rPr>
      <w:rFonts w:cs="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
    <w:name w:val="??????????¨¬??????????????¨¬??????????????¡ì?????????????¨¬???????????¨¬?????????????¨¬????o?????????????¡ì?????????????¨¬???????????¨¬????"/>
    <w:basedOn w:val="a"/>
    <w:qFormat/>
    <w:pPr>
      <w:spacing w:line="240" w:lineRule="auto"/>
      <w:jc w:val="left"/>
    </w:pPr>
    <w:rPr>
      <w:sz w:val="24"/>
    </w:rPr>
  </w:style>
  <w:style w:type="paragraph" w:customStyle="1" w:styleId="DefaultText">
    <w:name w:val="Default Text"/>
    <w:basedOn w:val="a"/>
    <w:qFormat/>
    <w:pPr>
      <w:spacing w:line="240" w:lineRule="auto"/>
      <w:jc w:val="left"/>
    </w:pPr>
    <w:rPr>
      <w:sz w:val="24"/>
    </w:rPr>
  </w:style>
  <w:style w:type="paragraph" w:customStyle="1" w:styleId="yoDD">
    <w:name w:val="?y????????????¨¬????o??????????¡ì?????????????¨¬???|DD????"/>
    <w:basedOn w:val="a"/>
    <w:qFormat/>
    <w:pPr>
      <w:ind w:firstLine="425"/>
    </w:pPr>
  </w:style>
  <w:style w:type="character" w:customStyle="1" w:styleId="a4">
    <w:name w:val="页脚 字符"/>
    <w:basedOn w:val="a0"/>
    <w:link w:val="a3"/>
    <w:qFormat/>
    <w:rPr>
      <w:rFonts w:ascii="Times New Roman" w:eastAsia="宋体" w:hAnsi="Times New Roman" w:cs="Times New Roman"/>
      <w:sz w:val="18"/>
      <w:szCs w:val="18"/>
    </w:rPr>
  </w:style>
  <w:style w:type="character" w:styleId="a7">
    <w:name w:val="Placeholder Text"/>
    <w:basedOn w:val="a0"/>
    <w:uiPriority w:val="99"/>
    <w:unhideWhenUsed/>
    <w:qFormat/>
    <w:rPr>
      <w:color w:val="666666"/>
    </w:rPr>
  </w:style>
  <w:style w:type="character" w:styleId="a8">
    <w:name w:val="Hyperlink"/>
    <w:basedOn w:val="a0"/>
    <w:rsid w:val="00A9517B"/>
    <w:rPr>
      <w:color w:val="0026E5" w:themeColor="hyperlink"/>
      <w:u w:val="single"/>
    </w:rPr>
  </w:style>
  <w:style w:type="character" w:styleId="a9">
    <w:name w:val="Unresolved Mention"/>
    <w:basedOn w:val="a0"/>
    <w:uiPriority w:val="99"/>
    <w:semiHidden/>
    <w:unhideWhenUsed/>
    <w:rsid w:val="00A95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38/s41467-024-50714-1"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1836</TotalTime>
  <Pages>14</Pages>
  <Words>2909</Words>
  <Characters>16585</Characters>
  <Application>Microsoft Office Word</Application>
  <DocSecurity>0</DocSecurity>
  <Lines>138</Lines>
  <Paragraphs>38</Paragraphs>
  <ScaleCrop>false</ScaleCrop>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哈哈哈</dc:creator>
  <cp:lastModifiedBy>Longhao Wang</cp:lastModifiedBy>
  <cp:revision>247</cp:revision>
  <dcterms:created xsi:type="dcterms:W3CDTF">2023-09-03T02:32:00Z</dcterms:created>
  <dcterms:modified xsi:type="dcterms:W3CDTF">2026-01-07T03:20:00Z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45C0C57ECD36489D8C0F937500E37493_11</vt:lpwstr>
  </property>
</Properties>
</file>