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FFE8049" w14:textId="3CBA0518" w:rsidR="009C5E7B" w:rsidRDefault="009C5E7B">
      <w:r>
        <w:t>Canny</w:t>
      </w:r>
      <w:r>
        <w:rPr>
          <w:rFonts w:hint="eastAsia"/>
        </w:rPr>
        <w:t>边缘检测</w:t>
      </w:r>
    </w:p>
    <w:p w14:paraId="476248E1" w14:textId="2606A78D" w:rsidR="009C5E7B" w:rsidRDefault="009C5E7B">
      <w:r>
        <w:rPr>
          <w:rFonts w:hint="eastAsia"/>
        </w:rPr>
        <w:t>1.先将图像用高斯滤波器平滑去噪（高斯核尺寸自选）</w:t>
      </w:r>
    </w:p>
    <w:p w14:paraId="685687B7" w14:textId="431D7439" w:rsidR="009C5E7B" w:rsidRDefault="009C5E7B">
      <w:r>
        <w:rPr>
          <w:rFonts w:hint="eastAsia"/>
        </w:rPr>
        <w:t>2.用拉普拉斯进行卷积（即一次导数），得到图像</w:t>
      </w:r>
      <w:r>
        <w:t>E</w:t>
      </w:r>
    </w:p>
    <w:p w14:paraId="36703B4B" w14:textId="486A67AA" w:rsidR="009C5E7B" w:rsidRDefault="009C5E7B">
      <w:r>
        <w:rPr>
          <w:rFonts w:hint="eastAsia"/>
        </w:rPr>
        <w:t>3.设置一个高阈值，一个底阈值，对E处理，二值化（阈值自己定）</w:t>
      </w:r>
    </w:p>
    <w:p w14:paraId="3AD0A8FB" w14:textId="34EB1921" w:rsidR="009C5E7B" w:rsidRDefault="009C5E7B">
      <w:r>
        <w:rPr>
          <w:rFonts w:hint="eastAsia"/>
        </w:rPr>
        <w:t>4.对高阈值处理的图像通过底阈值的图像进行连线，能回到高阈值点的线保留，不能就舍弃</w:t>
      </w:r>
    </w:p>
    <w:p w14:paraId="3A2FCB2D" w14:textId="50E54E61" w:rsidR="009C5E7B" w:rsidRDefault="009C5E7B">
      <w:r>
        <w:rPr>
          <w:rFonts w:hint="eastAsia"/>
        </w:rPr>
        <w:t>5.得到了Canny的边缘图像</w:t>
      </w:r>
    </w:p>
    <w:p w14:paraId="07FCB03D" w14:textId="0401D534" w:rsidR="00CB5392" w:rsidRDefault="00CB5392"/>
    <w:p w14:paraId="555CD27A" w14:textId="5642252E" w:rsidR="00CB5392" w:rsidRDefault="00CB5392">
      <w:r>
        <w:rPr>
          <w:rFonts w:hint="eastAsia"/>
        </w:rPr>
        <w:t>Harris角点检测</w:t>
      </w:r>
    </w:p>
    <w:p w14:paraId="4299432E" w14:textId="23F993AC" w:rsidR="00CB5392" w:rsidRDefault="00CB5392">
      <w:r>
        <w:rPr>
          <w:rFonts w:hint="eastAsia"/>
        </w:rPr>
        <w:t>1.角点定义：以目标点为中心设置一个小窗口，窗口沿着任意方向移动，窗口内的内容（灰度图）都会发生明显变化，则认为该点为角点。</w:t>
      </w:r>
    </w:p>
    <w:p w14:paraId="38A2FC03" w14:textId="5795D7AB" w:rsidR="00CB5392" w:rsidRDefault="00CB5392">
      <w:r>
        <w:rPr>
          <w:rFonts w:hint="eastAsia"/>
        </w:rPr>
        <w:t>2.算法实现：</w:t>
      </w:r>
    </w:p>
    <w:p w14:paraId="2A7F9CE7" w14:textId="4DFDAFB2" w:rsidR="00CB5392" w:rsidRDefault="009745BB">
      <w:r>
        <w:rPr>
          <w:rFonts w:hint="eastAsia"/>
        </w:rPr>
        <w:t>（1）</w:t>
      </w:r>
      <w:r w:rsidR="00CB5392">
        <w:rPr>
          <w:rFonts w:hint="eastAsia"/>
        </w:rPr>
        <w:t>计算窗口平移[</w:t>
      </w:r>
      <w:r w:rsidR="00CB5392">
        <w:t>u,v]</w:t>
      </w:r>
      <w:r w:rsidR="00CB5392">
        <w:rPr>
          <w:rFonts w:hint="eastAsia"/>
        </w:rPr>
        <w:t>产生灰度变化E</w:t>
      </w:r>
      <w:r w:rsidR="00CB5392">
        <w:t>(u,v)</w:t>
      </w:r>
      <w:r w:rsidR="00CB5392">
        <w:rPr>
          <w:rFonts w:hint="eastAsia"/>
        </w:rPr>
        <w:t>公式：</w:t>
      </w:r>
    </w:p>
    <w:p w14:paraId="0B19B134" w14:textId="786EF7EE" w:rsidR="00CB5392" w:rsidRDefault="00085583">
      <w:r>
        <w:rPr>
          <w:noProof/>
        </w:rPr>
        <w:drawing>
          <wp:inline distT="0" distB="0" distL="0" distR="0" wp14:anchorId="542A6DC1" wp14:editId="423A4644">
            <wp:extent cx="2792730" cy="1787401"/>
            <wp:effectExtent l="0" t="0" r="762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810130" cy="1798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5467F" w14:textId="07F37385" w:rsidR="00CB5392" w:rsidRDefault="00CB5392">
      <w:r>
        <w:rPr>
          <w:rFonts w:hint="eastAsia"/>
        </w:rPr>
        <w:t>将I</w:t>
      </w:r>
      <w:r>
        <w:t>(x+u,y+v)</w:t>
      </w:r>
      <w:r>
        <w:rPr>
          <w:rFonts w:hint="eastAsia"/>
        </w:rPr>
        <w:t>泰勒展开，只保留一阶项</w:t>
      </w:r>
    </w:p>
    <w:p w14:paraId="21A37588" w14:textId="5BF47E71" w:rsidR="0044461D" w:rsidRDefault="00085583">
      <w:r>
        <w:rPr>
          <w:noProof/>
        </w:rPr>
        <w:drawing>
          <wp:inline distT="0" distB="0" distL="0" distR="0" wp14:anchorId="4DA3A990" wp14:editId="37D1599D">
            <wp:extent cx="2433378" cy="1554480"/>
            <wp:effectExtent l="0" t="0" r="508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494969" cy="1593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D0D60" w14:textId="737B5A8D" w:rsidR="0044461D" w:rsidRDefault="009745BB">
      <w:r>
        <w:rPr>
          <w:rFonts w:hint="eastAsia"/>
        </w:rPr>
        <w:t>（2）</w:t>
      </w:r>
      <w:r w:rsidR="0044461D">
        <w:rPr>
          <w:rFonts w:hint="eastAsia"/>
        </w:rPr>
        <w:t>计算2*2矩阵M，并计算</w:t>
      </w:r>
      <w:r w:rsidR="00E016B3">
        <w:rPr>
          <w:rFonts w:hint="eastAsia"/>
        </w:rPr>
        <w:t>M</w:t>
      </w:r>
      <w:r w:rsidR="0044461D">
        <w:rPr>
          <w:rFonts w:hint="eastAsia"/>
        </w:rPr>
        <w:t>特征值：</w:t>
      </w:r>
    </w:p>
    <w:p w14:paraId="50B0D5D3" w14:textId="49DA9329" w:rsidR="0044461D" w:rsidRDefault="00E016B3">
      <w:r>
        <w:rPr>
          <w:noProof/>
        </w:rPr>
        <w:drawing>
          <wp:inline distT="0" distB="0" distL="0" distR="0" wp14:anchorId="614C6D86" wp14:editId="456091EB">
            <wp:extent cx="2804160" cy="1270751"/>
            <wp:effectExtent l="0" t="0" r="0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14585" cy="127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CDE7C" w14:textId="3649049B" w:rsidR="0044461D" w:rsidRDefault="009745BB">
      <w:r>
        <w:rPr>
          <w:rFonts w:hint="eastAsia"/>
        </w:rPr>
        <w:t>（3）</w:t>
      </w:r>
      <w:r w:rsidR="0044461D">
        <w:rPr>
          <w:rFonts w:hint="eastAsia"/>
        </w:rPr>
        <w:t>作者优化了下，定义了角点响应函数</w:t>
      </w:r>
      <w:r w:rsidR="0044461D">
        <w:t>R</w:t>
      </w:r>
      <w:r w:rsidR="0044461D">
        <w:rPr>
          <w:rFonts w:hint="eastAsia"/>
        </w:rPr>
        <w:t>：</w:t>
      </w:r>
    </w:p>
    <w:p w14:paraId="383E0146" w14:textId="77777777" w:rsidR="00E016B3" w:rsidRDefault="0044461D">
      <w:r>
        <w:rPr>
          <w:rFonts w:hint="eastAsia"/>
        </w:rPr>
        <w:t>R=det</w:t>
      </w:r>
      <w:r>
        <w:t>(M)-k*(trace(M))^2</w:t>
      </w:r>
    </w:p>
    <w:p w14:paraId="395BAE8E" w14:textId="4A249A50" w:rsidR="0044461D" w:rsidRDefault="0044461D">
      <w:r>
        <w:rPr>
          <w:rFonts w:hint="eastAsia"/>
        </w:rPr>
        <w:t>其中d</w:t>
      </w:r>
      <w:r>
        <w:t>et(M)=</w:t>
      </w:r>
      <w:r>
        <w:rPr>
          <w:rFonts w:hint="eastAsia"/>
        </w:rPr>
        <w:t>入1</w:t>
      </w:r>
      <w:r>
        <w:t>*</w:t>
      </w:r>
      <w:r>
        <w:rPr>
          <w:rFonts w:hint="eastAsia"/>
        </w:rPr>
        <w:t>入2；t</w:t>
      </w:r>
      <w:r>
        <w:t>race(M)</w:t>
      </w:r>
      <w:r w:rsidR="009745BB">
        <w:t>=</w:t>
      </w:r>
      <w:r w:rsidR="009745BB">
        <w:rPr>
          <w:rFonts w:hint="eastAsia"/>
        </w:rPr>
        <w:t>入1+入2</w:t>
      </w:r>
      <w:r w:rsidR="00E016B3">
        <w:rPr>
          <w:rFonts w:hint="eastAsia"/>
        </w:rPr>
        <w:t>；k自定义，通常为0.04-0.06</w:t>
      </w:r>
    </w:p>
    <w:p w14:paraId="1C834B7A" w14:textId="1A8C3DF1" w:rsidR="009745BB" w:rsidRDefault="009745BB">
      <w:r>
        <w:rPr>
          <w:rFonts w:hint="eastAsia"/>
        </w:rPr>
        <w:t>先用阈值r处理：|</w:t>
      </w:r>
      <w:r>
        <w:t>R</w:t>
      </w:r>
      <w:r>
        <w:rPr>
          <w:rFonts w:hint="eastAsia"/>
        </w:rPr>
        <w:t>|</w:t>
      </w:r>
      <w:r>
        <w:t>&lt;</w:t>
      </w:r>
      <w:r>
        <w:rPr>
          <w:rFonts w:hint="eastAsia"/>
        </w:rPr>
        <w:t>r时，为平面点；&gt;r时进行下面的分类</w:t>
      </w:r>
      <w:r w:rsidR="00C4414B">
        <w:rPr>
          <w:rFonts w:hint="eastAsia"/>
        </w:rPr>
        <w:t>（r自己给定）</w:t>
      </w:r>
      <w:r>
        <w:rPr>
          <w:rFonts w:hint="eastAsia"/>
        </w:rPr>
        <w:t>：</w:t>
      </w:r>
    </w:p>
    <w:p w14:paraId="2933F16C" w14:textId="5E4DBC92" w:rsidR="009745BB" w:rsidRDefault="009745BB">
      <w:r>
        <w:rPr>
          <w:rFonts w:hint="eastAsia"/>
        </w:rPr>
        <w:t>若算出</w:t>
      </w:r>
      <w:r>
        <w:t>R&gt;0</w:t>
      </w:r>
      <w:r>
        <w:rPr>
          <w:rFonts w:hint="eastAsia"/>
        </w:rPr>
        <w:t>，则为角点；若&lt;</w:t>
      </w:r>
      <w:r>
        <w:t>0</w:t>
      </w:r>
      <w:r>
        <w:rPr>
          <w:rFonts w:hint="eastAsia"/>
        </w:rPr>
        <w:t>，则为边缘点。</w:t>
      </w:r>
    </w:p>
    <w:p w14:paraId="2E6F8768" w14:textId="258F10D7" w:rsidR="009745BB" w:rsidRDefault="009745BB">
      <w:r>
        <w:rPr>
          <w:rFonts w:hint="eastAsia"/>
        </w:rPr>
        <w:lastRenderedPageBreak/>
        <w:t>性质：</w:t>
      </w:r>
    </w:p>
    <w:p w14:paraId="0F787146" w14:textId="0E5A4003" w:rsidR="009745BB" w:rsidRDefault="009745BB">
      <w:r>
        <w:rPr>
          <w:rFonts w:hint="eastAsia"/>
        </w:rPr>
        <w:t>（1）旋转不变性。角点相应函数R对于图像的旋转具有不变性。</w:t>
      </w:r>
    </w:p>
    <w:p w14:paraId="375665BE" w14:textId="2654FD88" w:rsidR="009745BB" w:rsidRDefault="009745BB">
      <w:r>
        <w:rPr>
          <w:rFonts w:hint="eastAsia"/>
        </w:rPr>
        <w:t>（2）</w:t>
      </w:r>
      <w:r w:rsidR="00085583">
        <w:rPr>
          <w:rFonts w:hint="eastAsia"/>
        </w:rPr>
        <w:t>角点对于部分仿射变化保持不变（因为函数用的是倒数，所以加法仿射：I→</w:t>
      </w:r>
      <w:r w:rsidR="00085583">
        <w:t>I</w:t>
      </w:r>
      <w:r w:rsidR="00085583">
        <w:rPr>
          <w:rFonts w:hint="eastAsia"/>
        </w:rPr>
        <w:t>+b不变，但是乘法I→a*</w:t>
      </w:r>
      <w:r w:rsidR="00085583">
        <w:t>I</w:t>
      </w:r>
      <w:r w:rsidR="00085583">
        <w:rPr>
          <w:rFonts w:hint="eastAsia"/>
        </w:rPr>
        <w:t>会变）。</w:t>
      </w:r>
    </w:p>
    <w:p w14:paraId="0A43FA64" w14:textId="39D7C95E" w:rsidR="00085583" w:rsidRDefault="00085583">
      <w:r>
        <w:rPr>
          <w:rFonts w:hint="eastAsia"/>
        </w:rPr>
        <w:t>（3）图像尺度变化时角点不变。</w:t>
      </w:r>
    </w:p>
    <w:p w14:paraId="7204B670" w14:textId="5550BBD8" w:rsidR="00085583" w:rsidRDefault="00085583"/>
    <w:p w14:paraId="15433DB7" w14:textId="15E9C155" w:rsidR="0012655A" w:rsidRDefault="0012655A">
      <w:r>
        <w:rPr>
          <w:rFonts w:hint="eastAsia"/>
        </w:rPr>
        <w:t>S</w:t>
      </w:r>
      <w:r>
        <w:t>IFT</w:t>
      </w:r>
      <w:r>
        <w:rPr>
          <w:rFonts w:hint="eastAsia"/>
        </w:rPr>
        <w:t>特征点检测</w:t>
      </w:r>
    </w:p>
    <w:p w14:paraId="43AA9A8B" w14:textId="5C11CDC2" w:rsidR="0012655A" w:rsidRDefault="0012655A">
      <w:r>
        <w:rPr>
          <w:rFonts w:hint="eastAsia"/>
        </w:rPr>
        <w:t>1.对图像进行多次使用不同尺度的高斯核进行高斯差分</w:t>
      </w:r>
      <w:r w:rsidR="00F914CC">
        <w:rPr>
          <w:rFonts w:hint="eastAsia"/>
        </w:rPr>
        <w:t>（</w:t>
      </w:r>
      <w:r w:rsidR="002E3230">
        <w:rPr>
          <w:rFonts w:hint="eastAsia"/>
        </w:rPr>
        <w:t>用系数为</w:t>
      </w:r>
      <w:r w:rsidR="002E3230">
        <w:rPr>
          <w:rFonts w:hint="eastAsia"/>
        </w:rPr>
        <w:t>k</w:t>
      </w:r>
      <w:r w:rsidR="002E3230">
        <w:rPr>
          <w:rFonts w:hint="eastAsia"/>
        </w:rPr>
        <w:t>的</w:t>
      </w:r>
      <w:r w:rsidR="00F914CC">
        <w:rPr>
          <w:rFonts w:hint="eastAsia"/>
        </w:rPr>
        <w:t>卷积</w:t>
      </w:r>
      <w:r w:rsidR="002E3230">
        <w:rPr>
          <w:rFonts w:hint="eastAsia"/>
        </w:rPr>
        <w:t>核卷积后</w:t>
      </w:r>
      <w:r w:rsidR="00F914CC">
        <w:rPr>
          <w:rFonts w:hint="eastAsia"/>
        </w:rPr>
        <w:t>后跟</w:t>
      </w:r>
      <w:r w:rsidR="002E3230">
        <w:rPr>
          <w:rFonts w:hint="eastAsia"/>
        </w:rPr>
        <w:t>系数为k-1的卷积核卷积得图像</w:t>
      </w:r>
      <w:r w:rsidR="00F914CC">
        <w:rPr>
          <w:rFonts w:hint="eastAsia"/>
        </w:rPr>
        <w:t>作差</w:t>
      </w:r>
      <w:r w:rsidR="00A3439D">
        <w:rPr>
          <w:rFonts w:hint="eastAsia"/>
        </w:rPr>
        <w:t>，差分次数人工设置，k值也是人工设置</w:t>
      </w:r>
      <w:r w:rsidR="00F914CC">
        <w:rPr>
          <w:rFonts w:hint="eastAsia"/>
        </w:rPr>
        <w:t>）</w:t>
      </w:r>
      <w:r>
        <w:rPr>
          <w:rFonts w:hint="eastAsia"/>
        </w:rPr>
        <w:t>，公式：</w:t>
      </w:r>
    </w:p>
    <w:p w14:paraId="770F519D" w14:textId="6DCE6EA4" w:rsidR="0012655A" w:rsidRDefault="0012655A">
      <w:r>
        <w:rPr>
          <w:noProof/>
        </w:rPr>
        <w:drawing>
          <wp:inline distT="0" distB="0" distL="0" distR="0" wp14:anchorId="0D754CA5" wp14:editId="1774C472">
            <wp:extent cx="2346960" cy="364252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13675" cy="374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914CC">
        <w:rPr>
          <w:rFonts w:hint="eastAsia"/>
        </w:rPr>
        <w:t xml:space="preserve"> </w:t>
      </w:r>
      <w:r w:rsidR="00F914CC">
        <w:t xml:space="preserve">   </w:t>
      </w:r>
      <w:r w:rsidR="00F914CC">
        <w:rPr>
          <w:noProof/>
        </w:rPr>
        <w:drawing>
          <wp:inline distT="0" distB="0" distL="0" distR="0" wp14:anchorId="2340A70F" wp14:editId="3138F3B5">
            <wp:extent cx="1634490" cy="343243"/>
            <wp:effectExtent l="0" t="0" r="381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26506" cy="383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0D6B5" w14:textId="367140B2" w:rsidR="00F914CC" w:rsidRDefault="0012655A">
      <w:pPr>
        <w:rPr>
          <w:rFonts w:hint="eastAsia"/>
        </w:rPr>
      </w:pPr>
      <w:r>
        <w:rPr>
          <w:rFonts w:hint="eastAsia"/>
        </w:rPr>
        <w:t>其中G代表高斯核，kδ表示尺度系数（控制高斯核为1*1</w:t>
      </w:r>
      <w:r w:rsidR="00F914CC">
        <w:rPr>
          <w:rFonts w:hint="eastAsia"/>
        </w:rPr>
        <w:t>还是3*3</w:t>
      </w:r>
      <w:r>
        <w:rPr>
          <w:rFonts w:hint="eastAsia"/>
        </w:rPr>
        <w:t>）</w:t>
      </w:r>
      <w:r w:rsidR="00F914CC">
        <w:rPr>
          <w:rFonts w:hint="eastAsia"/>
        </w:rPr>
        <w:t>，L为原图I经G卷积后图像。</w:t>
      </w:r>
    </w:p>
    <w:p w14:paraId="38ABF4E9" w14:textId="3FDC1D8F" w:rsidR="00F914CC" w:rsidRDefault="00F914CC"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>再对图像下采样，再来上述高斯差分，构建高斯金字塔</w:t>
      </w:r>
      <w:r w:rsidR="002E3230">
        <w:rPr>
          <w:rFonts w:hint="eastAsia"/>
        </w:rPr>
        <w:t>，如下图所示（绿色为差分空间）：</w:t>
      </w:r>
    </w:p>
    <w:p w14:paraId="0A68D785" w14:textId="2B16CAF6" w:rsidR="002E3230" w:rsidRDefault="002E3230">
      <w:r>
        <w:rPr>
          <w:noProof/>
        </w:rPr>
        <w:drawing>
          <wp:inline distT="0" distB="0" distL="0" distR="0" wp14:anchorId="419B540B" wp14:editId="13C29690">
            <wp:extent cx="5274310" cy="2453005"/>
            <wp:effectExtent l="0" t="0" r="2540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4FF22" w14:textId="73170109" w:rsidR="002E3230" w:rsidRDefault="002E3230">
      <w:r>
        <w:rPr>
          <w:rFonts w:hint="eastAsia"/>
        </w:rPr>
        <w:t>2.</w:t>
      </w:r>
      <w:r>
        <w:t xml:space="preserve"> </w:t>
      </w:r>
      <w:r>
        <w:rPr>
          <w:rFonts w:hint="eastAsia"/>
        </w:rPr>
        <w:t>关键点确定</w:t>
      </w:r>
    </w:p>
    <w:p w14:paraId="30D77C8B" w14:textId="10B6A5E9" w:rsidR="002E3230" w:rsidRDefault="002E3230">
      <w:pPr>
        <w:rPr>
          <w:rFonts w:hint="eastAsia"/>
        </w:rPr>
      </w:pPr>
      <w:r>
        <w:rPr>
          <w:rFonts w:hint="eastAsia"/>
        </w:rPr>
        <w:t>（1）</w:t>
      </w:r>
      <w:r>
        <w:rPr>
          <w:rFonts w:hint="eastAsia"/>
        </w:rPr>
        <w:t>在高斯差分空间中检测极值点：</w:t>
      </w:r>
    </w:p>
    <w:p w14:paraId="546A924E" w14:textId="3CC26F00" w:rsidR="002E3230" w:rsidRDefault="002E3230">
      <w:r>
        <w:rPr>
          <w:noProof/>
        </w:rPr>
        <w:drawing>
          <wp:inline distT="0" distB="0" distL="0" distR="0" wp14:anchorId="153E94F0" wp14:editId="31CDBC6D">
            <wp:extent cx="2895600" cy="1156876"/>
            <wp:effectExtent l="0" t="0" r="0" b="57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07306" cy="1201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91ED5" w14:textId="69FA85C5" w:rsidR="002E3230" w:rsidRDefault="002E3230">
      <w:r>
        <w:rPr>
          <w:rFonts w:hint="eastAsia"/>
        </w:rPr>
        <w:t>（2）关键点精确定位</w:t>
      </w:r>
    </w:p>
    <w:p w14:paraId="4AEABEF1" w14:textId="046A10CB" w:rsidR="00BE38F2" w:rsidRDefault="00BE38F2">
      <w:pPr>
        <w:rPr>
          <w:noProof/>
        </w:rPr>
      </w:pPr>
      <w:r>
        <w:rPr>
          <w:noProof/>
        </w:rPr>
        <w:drawing>
          <wp:inline distT="0" distB="0" distL="0" distR="0" wp14:anchorId="5920E2ED" wp14:editId="738392EF">
            <wp:extent cx="2634799" cy="1421130"/>
            <wp:effectExtent l="0" t="0" r="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53245" cy="1431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E38F2">
        <w:rPr>
          <w:noProof/>
        </w:rPr>
        <w:t xml:space="preserve"> </w:t>
      </w:r>
      <w:r>
        <w:rPr>
          <w:noProof/>
        </w:rPr>
        <w:drawing>
          <wp:inline distT="0" distB="0" distL="0" distR="0" wp14:anchorId="3054516A" wp14:editId="46D56AAC">
            <wp:extent cx="2411730" cy="1469221"/>
            <wp:effectExtent l="0" t="0" r="762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34052" cy="1482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2FA15" w14:textId="15DF8BFA" w:rsidR="00BE38F2" w:rsidRDefault="00BE38F2">
      <w:pPr>
        <w:rPr>
          <w:noProof/>
        </w:rPr>
      </w:pPr>
      <w:r>
        <w:rPr>
          <w:rFonts w:hint="eastAsia"/>
          <w:noProof/>
        </w:rPr>
        <w:lastRenderedPageBreak/>
        <w:t>（3）去除不稳定关键点</w:t>
      </w:r>
      <w:r w:rsidR="00A3439D">
        <w:rPr>
          <w:rFonts w:hint="eastAsia"/>
          <w:noProof/>
        </w:rPr>
        <w:t>（此处对比度阈值，边缘点去除时用的特征值比值阈值均人工设置）</w:t>
      </w:r>
    </w:p>
    <w:p w14:paraId="54F39863" w14:textId="2CD88440" w:rsidR="00BE38F2" w:rsidRDefault="00BE38F2">
      <w:r>
        <w:rPr>
          <w:noProof/>
        </w:rPr>
        <w:drawing>
          <wp:inline distT="0" distB="0" distL="0" distR="0" wp14:anchorId="6ABFCC4C" wp14:editId="625D3574">
            <wp:extent cx="3497580" cy="2147563"/>
            <wp:effectExtent l="0" t="0" r="7620" b="571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07785" cy="2153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64E51" w14:textId="11428799" w:rsidR="00BE38F2" w:rsidRDefault="00BE38F2">
      <w:r>
        <w:rPr>
          <w:rFonts w:hint="eastAsia"/>
        </w:rPr>
        <w:t>3.计算特征点的主方向</w:t>
      </w:r>
    </w:p>
    <w:p w14:paraId="4058BAAB" w14:textId="05B38D6E" w:rsidR="00BE38F2" w:rsidRDefault="00BE38F2"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>先取以特征点为中心的圆形</w:t>
      </w:r>
      <w:r w:rsidR="00A3439D">
        <w:rPr>
          <w:rFonts w:hint="eastAsia"/>
        </w:rPr>
        <w:t>邻域</w:t>
      </w:r>
      <w:r w:rsidR="00A3439D">
        <w:rPr>
          <w:rFonts w:hint="eastAsia"/>
        </w:rPr>
        <w:t>，再将圆形邻域划分成n块（n值人工设置），计算每一块区域上的像素梯度和</w:t>
      </w:r>
      <w:r w:rsidR="00B24673">
        <w:rPr>
          <w:rFonts w:hint="eastAsia"/>
        </w:rPr>
        <w:t>，并作直方图</w:t>
      </w:r>
      <w:r w:rsidR="00A3439D">
        <w:rPr>
          <w:rFonts w:hint="eastAsia"/>
        </w:rPr>
        <w:t>，</w:t>
      </w:r>
      <w:r w:rsidR="00B24673">
        <w:rPr>
          <w:rFonts w:hint="eastAsia"/>
        </w:rPr>
        <w:t>用抛物线插值的方式选取精确方向</w:t>
      </w:r>
      <w:r w:rsidR="00A3439D">
        <w:rPr>
          <w:rFonts w:hint="eastAsia"/>
        </w:rPr>
        <w:t>。计算公式：</w:t>
      </w:r>
    </w:p>
    <w:p w14:paraId="17AA0A2F" w14:textId="717FBA3B" w:rsidR="00A3439D" w:rsidRDefault="00A3439D">
      <w:r>
        <w:rPr>
          <w:noProof/>
        </w:rPr>
        <w:drawing>
          <wp:inline distT="0" distB="0" distL="0" distR="0" wp14:anchorId="57378357" wp14:editId="39ABCABF">
            <wp:extent cx="3642689" cy="36576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52026" cy="366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857E1" w14:textId="22F40013" w:rsidR="00B24673" w:rsidRDefault="00B24673">
      <w:pPr>
        <w:rPr>
          <w:rFonts w:hint="eastAsia"/>
        </w:rPr>
      </w:pPr>
      <w:r>
        <w:rPr>
          <w:noProof/>
        </w:rPr>
        <w:drawing>
          <wp:inline distT="0" distB="0" distL="0" distR="0" wp14:anchorId="3ECE03F9" wp14:editId="65578167">
            <wp:extent cx="1767840" cy="760672"/>
            <wp:effectExtent l="0" t="0" r="3810" b="190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22929" cy="784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此图为精确方向示意图</w:t>
      </w:r>
    </w:p>
    <w:p w14:paraId="0B941F64" w14:textId="16B9A224" w:rsidR="00A3439D" w:rsidRDefault="00A3439D" w:rsidP="00A3439D">
      <w:pPr>
        <w:rPr>
          <w:rFonts w:hint="eastAsia"/>
        </w:rPr>
      </w:pPr>
      <w:r>
        <w:rPr>
          <w:rFonts w:hint="eastAsia"/>
        </w:rPr>
        <w:t>4.</w:t>
      </w:r>
      <w:r>
        <w:t>SIFT</w:t>
      </w:r>
      <w:r>
        <w:rPr>
          <w:rFonts w:hint="eastAsia"/>
        </w:rPr>
        <w:t>描述子构造（计算每个关键点的特征向量）</w:t>
      </w:r>
    </w:p>
    <w:p w14:paraId="14BFCDDD" w14:textId="46B1D7BD" w:rsidR="00B24673" w:rsidRDefault="00A3439D" w:rsidP="00A3439D">
      <w:pPr>
        <w:ind w:firstLineChars="200" w:firstLine="420"/>
      </w:pPr>
      <w:r>
        <w:rPr>
          <w:rFonts w:hint="eastAsia"/>
        </w:rPr>
        <w:t>选完主方向后，沿主方向（边与主方向垂直）划定</w:t>
      </w:r>
      <w:r w:rsidR="00B24673">
        <w:rPr>
          <w:rFonts w:hint="eastAsia"/>
        </w:rPr>
        <w:t>16*16区域（区域大小人工设置），计算所有像素的梯度向量，再对该区域划分4*4的小区域，对每个小区域里的所有梯度进行8个方向（方向即360°均分后的方向，方向数量人工设置）的投影，公式如下：</w:t>
      </w:r>
    </w:p>
    <w:p w14:paraId="2FAE3B83" w14:textId="645F1DFA" w:rsidR="00B24673" w:rsidRDefault="00B24673" w:rsidP="00B24673">
      <w:pPr>
        <w:rPr>
          <w:rFonts w:hint="eastAsia"/>
        </w:rPr>
      </w:pPr>
      <w:r>
        <w:rPr>
          <w:noProof/>
        </w:rPr>
        <w:drawing>
          <wp:inline distT="0" distB="0" distL="0" distR="0" wp14:anchorId="300DE5BA" wp14:editId="20C4901A">
            <wp:extent cx="2743996" cy="133731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49955" cy="1340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A370B" w14:textId="096C2478" w:rsidR="00A3439D" w:rsidRDefault="00B24673" w:rsidP="00B24673">
      <w:pPr>
        <w:rPr>
          <w:rFonts w:hint="eastAsia"/>
        </w:rPr>
      </w:pPr>
      <w:r>
        <w:rPr>
          <w:rFonts w:hint="eastAsia"/>
        </w:rPr>
        <w:t>得到的每个特征记录下来，作为该关键点的描述子（特征向量）。操作如下：</w:t>
      </w:r>
    </w:p>
    <w:p w14:paraId="2C6F0E5E" w14:textId="599024A5" w:rsidR="002E3230" w:rsidRDefault="00B24673">
      <w:r>
        <w:rPr>
          <w:noProof/>
        </w:rPr>
        <w:drawing>
          <wp:inline distT="0" distB="0" distL="0" distR="0" wp14:anchorId="6B2802E0" wp14:editId="2FAF07C7">
            <wp:extent cx="3429000" cy="2066236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89280" cy="2102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AA83C" w14:textId="5D7B0833" w:rsidR="00B24673" w:rsidRDefault="00B24673">
      <w:r>
        <w:rPr>
          <w:rFonts w:hint="eastAsia"/>
        </w:rPr>
        <w:lastRenderedPageBreak/>
        <w:t>5.</w:t>
      </w:r>
      <w:r w:rsidR="007936D0">
        <w:t>SIFT</w:t>
      </w:r>
      <w:r w:rsidR="007936D0">
        <w:rPr>
          <w:rFonts w:hint="eastAsia"/>
        </w:rPr>
        <w:t>特征匹配（对两幅图的关键点进行匹配）</w:t>
      </w:r>
    </w:p>
    <w:p w14:paraId="53F6865C" w14:textId="64610F71" w:rsidR="007936D0" w:rsidRPr="007936D0" w:rsidRDefault="007936D0">
      <w:pPr>
        <w:rPr>
          <w:rFonts w:hint="eastAsia"/>
        </w:rPr>
      </w:pPr>
      <w:r>
        <w:rPr>
          <w:noProof/>
        </w:rPr>
        <w:drawing>
          <wp:inline distT="0" distB="0" distL="0" distR="0" wp14:anchorId="7A9A60E7" wp14:editId="72A45FC0">
            <wp:extent cx="2678430" cy="1242152"/>
            <wp:effectExtent l="0" t="0" r="762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97016" cy="1250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500F6" w14:textId="28429830" w:rsidR="007936D0" w:rsidRDefault="007936D0"/>
    <w:p w14:paraId="1DD53378" w14:textId="172447C1" w:rsidR="007936D0" w:rsidRDefault="007936D0"/>
    <w:p w14:paraId="65E183B0" w14:textId="3486A6B4" w:rsidR="007936D0" w:rsidRDefault="007936D0">
      <w:r>
        <w:rPr>
          <w:noProof/>
        </w:rPr>
        <w:drawing>
          <wp:inline distT="0" distB="0" distL="0" distR="0" wp14:anchorId="2BC28812" wp14:editId="1F06F1ED">
            <wp:extent cx="3348990" cy="1011229"/>
            <wp:effectExtent l="0" t="0" r="381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61983" cy="1015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61E29" w14:textId="03C3394A" w:rsidR="007936D0" w:rsidRPr="00085583" w:rsidRDefault="007936D0">
      <w:pPr>
        <w:rPr>
          <w:rFonts w:hint="eastAsia"/>
        </w:rPr>
      </w:pPr>
      <w:bookmarkStart w:id="0" w:name="_GoBack"/>
      <w:r>
        <w:rPr>
          <w:noProof/>
        </w:rPr>
        <w:drawing>
          <wp:inline distT="0" distB="0" distL="0" distR="0" wp14:anchorId="73798619" wp14:editId="75FA35D6">
            <wp:extent cx="3645008" cy="2240280"/>
            <wp:effectExtent l="0" t="0" r="0" b="762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50386" cy="2243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7936D0" w:rsidRPr="0008558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2873"/>
    <w:rsid w:val="00085583"/>
    <w:rsid w:val="0012655A"/>
    <w:rsid w:val="001C2873"/>
    <w:rsid w:val="002B0DB6"/>
    <w:rsid w:val="002E3230"/>
    <w:rsid w:val="0044461D"/>
    <w:rsid w:val="007936D0"/>
    <w:rsid w:val="00805E83"/>
    <w:rsid w:val="009745BB"/>
    <w:rsid w:val="009C5E7B"/>
    <w:rsid w:val="00A3439D"/>
    <w:rsid w:val="00B24673"/>
    <w:rsid w:val="00BE38F2"/>
    <w:rsid w:val="00C4414B"/>
    <w:rsid w:val="00CB5392"/>
    <w:rsid w:val="00E016B3"/>
    <w:rsid w:val="00F914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88FD71"/>
  <w15:chartTrackingRefBased/>
  <w15:docId w15:val="{41F7AD81-8DC4-4DC6-BEB7-29085C6664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292</TotalTime>
  <Pages>4</Pages>
  <Words>176</Words>
  <Characters>1008</Characters>
  <Application>Microsoft Office Word</Application>
  <DocSecurity>0</DocSecurity>
  <Lines>8</Lines>
  <Paragraphs>2</Paragraphs>
  <ScaleCrop>false</ScaleCrop>
  <Company/>
  <LinksUpToDate>false</LinksUpToDate>
  <CharactersWithSpaces>1182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Wu Kris</dc:creator>
  <cp:keywords/>
  <dc:description/>
  <cp:lastModifiedBy>Wu Kris</cp:lastModifiedBy>
  <cp:revision>5</cp:revision>
  <dcterms:created xsi:type="dcterms:W3CDTF">2020-03-23T07:12:00Z</dcterms:created>
  <dcterms:modified xsi:type="dcterms:W3CDTF">2020-03-30T09:20:00Z</dcterms:modified>
</cp:coreProperties>
</file>