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53C44CF2">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_Toc14144 </w:instrText>
          </w:r>
          <w:r>
            <w:fldChar w:fldCharType="separate"/>
          </w:r>
          <w:r>
            <w:rPr>
              <w:rFonts w:hint="eastAsia"/>
            </w:rPr>
            <w:t>摘要</w:t>
          </w:r>
          <w:r>
            <w:tab/>
          </w:r>
          <w:r>
            <w:fldChar w:fldCharType="begin"/>
          </w:r>
          <w:r>
            <w:instrText xml:space="preserve"> PAGEREF _Toc14144 \h </w:instrText>
          </w:r>
          <w:r>
            <w:fldChar w:fldCharType="separate"/>
          </w:r>
          <w:r>
            <w:t>I</w:t>
          </w:r>
          <w:r>
            <w:fldChar w:fldCharType="end"/>
          </w:r>
          <w:r>
            <w:fldChar w:fldCharType="end"/>
          </w:r>
        </w:p>
        <w:p w14:paraId="01E21DEF">
          <w:pPr>
            <w:pStyle w:val="10"/>
            <w:tabs>
              <w:tab w:val="right" w:leader="dot" w:pos="9072"/>
            </w:tabs>
          </w:pPr>
          <w:r>
            <w:rPr>
              <w:bCs/>
              <w:lang w:val="zh-CN"/>
            </w:rPr>
            <w:fldChar w:fldCharType="begin"/>
          </w:r>
          <w:r>
            <w:rPr>
              <w:bCs/>
              <w:lang w:val="zh-CN"/>
            </w:rPr>
            <w:instrText xml:space="preserve"> HYPERLINK \l _Toc22864 </w:instrText>
          </w:r>
          <w:r>
            <w:rPr>
              <w:bCs/>
              <w:lang w:val="zh-CN"/>
            </w:rPr>
            <w:fldChar w:fldCharType="separate"/>
          </w:r>
          <w:r>
            <w:rPr>
              <w:rFonts w:hint="eastAsia"/>
              <w:bCs/>
            </w:rPr>
            <w:t>ABSTRACT</w:t>
          </w:r>
          <w:r>
            <w:tab/>
          </w:r>
          <w:r>
            <w:fldChar w:fldCharType="begin"/>
          </w:r>
          <w:r>
            <w:instrText xml:space="preserve"> PAGEREF _Toc22864 \h </w:instrText>
          </w:r>
          <w:r>
            <w:fldChar w:fldCharType="separate"/>
          </w:r>
          <w:r>
            <w:t>II</w:t>
          </w:r>
          <w:r>
            <w:fldChar w:fldCharType="end"/>
          </w:r>
          <w:r>
            <w:rPr>
              <w:bCs/>
              <w:lang w:val="zh-CN"/>
            </w:rPr>
            <w:fldChar w:fldCharType="end"/>
          </w:r>
        </w:p>
        <w:p w14:paraId="246F1917">
          <w:pPr>
            <w:pStyle w:val="10"/>
            <w:tabs>
              <w:tab w:val="right" w:leader="dot" w:pos="9072"/>
            </w:tabs>
          </w:pPr>
          <w:r>
            <w:rPr>
              <w:bCs/>
              <w:lang w:val="zh-CN"/>
            </w:rPr>
            <w:fldChar w:fldCharType="begin"/>
          </w:r>
          <w:r>
            <w:rPr>
              <w:bCs/>
              <w:lang w:val="zh-CN"/>
            </w:rPr>
            <w:instrText xml:space="preserve"> HYPERLINK \l _Toc15878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_Toc15878 \h </w:instrText>
          </w:r>
          <w:r>
            <w:fldChar w:fldCharType="separate"/>
          </w:r>
          <w:r>
            <w:t>1</w:t>
          </w:r>
          <w:r>
            <w:fldChar w:fldCharType="end"/>
          </w:r>
          <w:r>
            <w:rPr>
              <w:bCs/>
              <w:lang w:val="zh-CN"/>
            </w:rPr>
            <w:fldChar w:fldCharType="end"/>
          </w:r>
        </w:p>
        <w:p w14:paraId="52D62570">
          <w:pPr>
            <w:pStyle w:val="11"/>
            <w:tabs>
              <w:tab w:val="right" w:leader="dot" w:pos="9072"/>
              <w:tab w:val="clear" w:pos="9062"/>
            </w:tabs>
          </w:pPr>
          <w:r>
            <w:rPr>
              <w:bCs/>
              <w:lang w:val="zh-CN"/>
            </w:rPr>
            <w:fldChar w:fldCharType="begin"/>
          </w:r>
          <w:r>
            <w:rPr>
              <w:bCs/>
              <w:lang w:val="zh-CN"/>
            </w:rPr>
            <w:instrText xml:space="preserve"> HYPERLINK \l _Toc30945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_Toc30945 \h </w:instrText>
          </w:r>
          <w:r>
            <w:fldChar w:fldCharType="separate"/>
          </w:r>
          <w:r>
            <w:t>1</w:t>
          </w:r>
          <w:r>
            <w:fldChar w:fldCharType="end"/>
          </w:r>
          <w:r>
            <w:rPr>
              <w:bCs/>
              <w:lang w:val="zh-CN"/>
            </w:rPr>
            <w:fldChar w:fldCharType="end"/>
          </w:r>
        </w:p>
        <w:p w14:paraId="0F495E2C">
          <w:pPr>
            <w:pStyle w:val="6"/>
            <w:tabs>
              <w:tab w:val="right" w:leader="dot" w:pos="9072"/>
            </w:tabs>
          </w:pPr>
          <w:r>
            <w:rPr>
              <w:bCs/>
              <w:lang w:val="zh-CN"/>
            </w:rPr>
            <w:fldChar w:fldCharType="begin"/>
          </w:r>
          <w:r>
            <w:rPr>
              <w:bCs/>
              <w:lang w:val="zh-CN"/>
            </w:rPr>
            <w:instrText xml:space="preserve"> HYPERLINK \l _Toc28748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_Toc28748 \h </w:instrText>
          </w:r>
          <w:r>
            <w:fldChar w:fldCharType="separate"/>
          </w:r>
          <w:r>
            <w:t>1</w:t>
          </w:r>
          <w:r>
            <w:fldChar w:fldCharType="end"/>
          </w:r>
          <w:r>
            <w:rPr>
              <w:bCs/>
              <w:lang w:val="zh-CN"/>
            </w:rPr>
            <w:fldChar w:fldCharType="end"/>
          </w:r>
        </w:p>
        <w:p w14:paraId="669FC9F0">
          <w:pPr>
            <w:pStyle w:val="6"/>
            <w:tabs>
              <w:tab w:val="right" w:leader="dot" w:pos="9072"/>
            </w:tabs>
          </w:pPr>
          <w:r>
            <w:rPr>
              <w:bCs/>
              <w:lang w:val="zh-CN"/>
            </w:rPr>
            <w:fldChar w:fldCharType="begin"/>
          </w:r>
          <w:r>
            <w:rPr>
              <w:bCs/>
              <w:lang w:val="zh-CN"/>
            </w:rPr>
            <w:instrText xml:space="preserve"> HYPERLINK \l _Toc10566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_Toc10566 \h </w:instrText>
          </w:r>
          <w:r>
            <w:fldChar w:fldCharType="separate"/>
          </w:r>
          <w:r>
            <w:t>3</w:t>
          </w:r>
          <w:r>
            <w:fldChar w:fldCharType="end"/>
          </w:r>
          <w:r>
            <w:rPr>
              <w:bCs/>
              <w:lang w:val="zh-CN"/>
            </w:rPr>
            <w:fldChar w:fldCharType="end"/>
          </w:r>
          <w:bookmarkStart w:id="200" w:name="_GoBack"/>
          <w:bookmarkEnd w:id="200"/>
        </w:p>
        <w:p w14:paraId="6ACF53CE">
          <w:pPr>
            <w:pStyle w:val="11"/>
            <w:tabs>
              <w:tab w:val="right" w:leader="dot" w:pos="9072"/>
              <w:tab w:val="clear" w:pos="9062"/>
            </w:tabs>
          </w:pPr>
          <w:r>
            <w:rPr>
              <w:bCs/>
              <w:lang w:val="zh-CN"/>
            </w:rPr>
            <w:fldChar w:fldCharType="begin"/>
          </w:r>
          <w:r>
            <w:rPr>
              <w:bCs/>
              <w:lang w:val="zh-CN"/>
            </w:rPr>
            <w:instrText xml:space="preserve"> HYPERLINK \l _Toc6934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_Toc6934 \h </w:instrText>
          </w:r>
          <w:r>
            <w:fldChar w:fldCharType="separate"/>
          </w:r>
          <w:r>
            <w:t>4</w:t>
          </w:r>
          <w:r>
            <w:fldChar w:fldCharType="end"/>
          </w:r>
          <w:r>
            <w:rPr>
              <w:bCs/>
              <w:lang w:val="zh-CN"/>
            </w:rPr>
            <w:fldChar w:fldCharType="end"/>
          </w:r>
        </w:p>
        <w:p w14:paraId="267FE157">
          <w:pPr>
            <w:pStyle w:val="6"/>
            <w:tabs>
              <w:tab w:val="right" w:leader="dot" w:pos="9072"/>
            </w:tabs>
          </w:pPr>
          <w:r>
            <w:rPr>
              <w:bCs/>
              <w:lang w:val="zh-CN"/>
            </w:rPr>
            <w:fldChar w:fldCharType="begin"/>
          </w:r>
          <w:r>
            <w:rPr>
              <w:bCs/>
              <w:lang w:val="zh-CN"/>
            </w:rPr>
            <w:instrText xml:space="preserve"> HYPERLINK \l _Toc16415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_Toc16415 \h </w:instrText>
          </w:r>
          <w:r>
            <w:fldChar w:fldCharType="separate"/>
          </w:r>
          <w:r>
            <w:t>4</w:t>
          </w:r>
          <w:r>
            <w:fldChar w:fldCharType="end"/>
          </w:r>
          <w:r>
            <w:rPr>
              <w:bCs/>
              <w:lang w:val="zh-CN"/>
            </w:rPr>
            <w:fldChar w:fldCharType="end"/>
          </w:r>
        </w:p>
        <w:p w14:paraId="29E08029">
          <w:pPr>
            <w:pStyle w:val="6"/>
            <w:tabs>
              <w:tab w:val="right" w:leader="dot" w:pos="9072"/>
            </w:tabs>
          </w:pPr>
          <w:r>
            <w:rPr>
              <w:bCs/>
              <w:lang w:val="zh-CN"/>
            </w:rPr>
            <w:fldChar w:fldCharType="begin"/>
          </w:r>
          <w:r>
            <w:rPr>
              <w:bCs/>
              <w:lang w:val="zh-CN"/>
            </w:rPr>
            <w:instrText xml:space="preserve"> HYPERLINK \l _Toc12164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_Toc12164 \h </w:instrText>
          </w:r>
          <w:r>
            <w:fldChar w:fldCharType="separate"/>
          </w:r>
          <w:r>
            <w:t>5</w:t>
          </w:r>
          <w:r>
            <w:fldChar w:fldCharType="end"/>
          </w:r>
          <w:r>
            <w:rPr>
              <w:bCs/>
              <w:lang w:val="zh-CN"/>
            </w:rPr>
            <w:fldChar w:fldCharType="end"/>
          </w:r>
        </w:p>
        <w:p w14:paraId="0D84E74C">
          <w:pPr>
            <w:pStyle w:val="6"/>
            <w:tabs>
              <w:tab w:val="right" w:leader="dot" w:pos="9072"/>
            </w:tabs>
          </w:pPr>
          <w:r>
            <w:rPr>
              <w:bCs/>
              <w:lang w:val="zh-CN"/>
            </w:rPr>
            <w:fldChar w:fldCharType="begin"/>
          </w:r>
          <w:r>
            <w:rPr>
              <w:bCs/>
              <w:lang w:val="zh-CN"/>
            </w:rPr>
            <w:instrText xml:space="preserve"> HYPERLINK \l _Toc7175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_Toc7175 \h </w:instrText>
          </w:r>
          <w:r>
            <w:fldChar w:fldCharType="separate"/>
          </w:r>
          <w:r>
            <w:t>5</w:t>
          </w:r>
          <w:r>
            <w:fldChar w:fldCharType="end"/>
          </w:r>
          <w:r>
            <w:rPr>
              <w:bCs/>
              <w:lang w:val="zh-CN"/>
            </w:rPr>
            <w:fldChar w:fldCharType="end"/>
          </w:r>
        </w:p>
        <w:p w14:paraId="394AF739">
          <w:pPr>
            <w:pStyle w:val="6"/>
            <w:tabs>
              <w:tab w:val="right" w:leader="dot" w:pos="9072"/>
            </w:tabs>
          </w:pPr>
          <w:r>
            <w:rPr>
              <w:bCs/>
              <w:lang w:val="zh-CN"/>
            </w:rPr>
            <w:fldChar w:fldCharType="begin"/>
          </w:r>
          <w:r>
            <w:rPr>
              <w:bCs/>
              <w:lang w:val="zh-CN"/>
            </w:rPr>
            <w:instrText xml:space="preserve"> HYPERLINK \l _Toc25563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_Toc25563 \h </w:instrText>
          </w:r>
          <w:r>
            <w:fldChar w:fldCharType="separate"/>
          </w:r>
          <w:r>
            <w:t>6</w:t>
          </w:r>
          <w:r>
            <w:fldChar w:fldCharType="end"/>
          </w:r>
          <w:r>
            <w:rPr>
              <w:bCs/>
              <w:lang w:val="zh-CN"/>
            </w:rPr>
            <w:fldChar w:fldCharType="end"/>
          </w:r>
        </w:p>
        <w:p w14:paraId="42817273">
          <w:pPr>
            <w:pStyle w:val="6"/>
            <w:tabs>
              <w:tab w:val="right" w:leader="dot" w:pos="9072"/>
            </w:tabs>
          </w:pPr>
          <w:r>
            <w:rPr>
              <w:bCs/>
              <w:lang w:val="zh-CN"/>
            </w:rPr>
            <w:fldChar w:fldCharType="begin"/>
          </w:r>
          <w:r>
            <w:rPr>
              <w:bCs/>
              <w:lang w:val="zh-CN"/>
            </w:rPr>
            <w:instrText xml:space="preserve"> HYPERLINK \l _Toc27638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_Toc27638 \h </w:instrText>
          </w:r>
          <w:r>
            <w:fldChar w:fldCharType="separate"/>
          </w:r>
          <w:r>
            <w:t>6</w:t>
          </w:r>
          <w:r>
            <w:fldChar w:fldCharType="end"/>
          </w:r>
          <w:r>
            <w:rPr>
              <w:bCs/>
              <w:lang w:val="zh-CN"/>
            </w:rPr>
            <w:fldChar w:fldCharType="end"/>
          </w:r>
        </w:p>
        <w:p w14:paraId="3507310A">
          <w:pPr>
            <w:pStyle w:val="11"/>
            <w:tabs>
              <w:tab w:val="right" w:leader="dot" w:pos="9072"/>
              <w:tab w:val="clear" w:pos="9062"/>
            </w:tabs>
          </w:pPr>
          <w:r>
            <w:rPr>
              <w:bCs/>
              <w:lang w:val="zh-CN"/>
            </w:rPr>
            <w:fldChar w:fldCharType="begin"/>
          </w:r>
          <w:r>
            <w:rPr>
              <w:bCs/>
              <w:lang w:val="zh-CN"/>
            </w:rPr>
            <w:instrText xml:space="preserve"> HYPERLINK \l _Toc24021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_Toc24021 \h </w:instrText>
          </w:r>
          <w:r>
            <w:fldChar w:fldCharType="separate"/>
          </w:r>
          <w:r>
            <w:t>8</w:t>
          </w:r>
          <w:r>
            <w:fldChar w:fldCharType="end"/>
          </w:r>
          <w:r>
            <w:rPr>
              <w:bCs/>
              <w:lang w:val="zh-CN"/>
            </w:rPr>
            <w:fldChar w:fldCharType="end"/>
          </w:r>
        </w:p>
        <w:p w14:paraId="7FC95191">
          <w:pPr>
            <w:pStyle w:val="6"/>
            <w:tabs>
              <w:tab w:val="right" w:leader="dot" w:pos="9072"/>
            </w:tabs>
          </w:pPr>
          <w:r>
            <w:rPr>
              <w:bCs/>
              <w:lang w:val="zh-CN"/>
            </w:rPr>
            <w:fldChar w:fldCharType="begin"/>
          </w:r>
          <w:r>
            <w:rPr>
              <w:bCs/>
              <w:lang w:val="zh-CN"/>
            </w:rPr>
            <w:instrText xml:space="preserve"> HYPERLINK \l _Toc11993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_Toc11993 \h </w:instrText>
          </w:r>
          <w:r>
            <w:fldChar w:fldCharType="separate"/>
          </w:r>
          <w:r>
            <w:t>8</w:t>
          </w:r>
          <w:r>
            <w:fldChar w:fldCharType="end"/>
          </w:r>
          <w:r>
            <w:rPr>
              <w:bCs/>
              <w:lang w:val="zh-CN"/>
            </w:rPr>
            <w:fldChar w:fldCharType="end"/>
          </w:r>
        </w:p>
        <w:p w14:paraId="6A0D37E6">
          <w:pPr>
            <w:pStyle w:val="6"/>
            <w:tabs>
              <w:tab w:val="right" w:leader="dot" w:pos="9072"/>
            </w:tabs>
          </w:pPr>
          <w:r>
            <w:rPr>
              <w:bCs/>
              <w:lang w:val="zh-CN"/>
            </w:rPr>
            <w:fldChar w:fldCharType="begin"/>
          </w:r>
          <w:r>
            <w:rPr>
              <w:bCs/>
              <w:lang w:val="zh-CN"/>
            </w:rPr>
            <w:instrText xml:space="preserve"> HYPERLINK \l _Toc14425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_Toc14425 \h </w:instrText>
          </w:r>
          <w:r>
            <w:fldChar w:fldCharType="separate"/>
          </w:r>
          <w:r>
            <w:t>9</w:t>
          </w:r>
          <w:r>
            <w:fldChar w:fldCharType="end"/>
          </w:r>
          <w:r>
            <w:rPr>
              <w:bCs/>
              <w:lang w:val="zh-CN"/>
            </w:rPr>
            <w:fldChar w:fldCharType="end"/>
          </w:r>
        </w:p>
        <w:p w14:paraId="0C68B4CB">
          <w:pPr>
            <w:pStyle w:val="11"/>
            <w:tabs>
              <w:tab w:val="right" w:leader="dot" w:pos="9072"/>
              <w:tab w:val="clear" w:pos="9062"/>
            </w:tabs>
          </w:pPr>
          <w:r>
            <w:rPr>
              <w:bCs/>
              <w:lang w:val="zh-CN"/>
            </w:rPr>
            <w:fldChar w:fldCharType="begin"/>
          </w:r>
          <w:r>
            <w:rPr>
              <w:bCs/>
              <w:lang w:val="zh-CN"/>
            </w:rPr>
            <w:instrText xml:space="preserve"> HYPERLINK \l _Toc5349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_Toc5349 \h </w:instrText>
          </w:r>
          <w:r>
            <w:fldChar w:fldCharType="separate"/>
          </w:r>
          <w:r>
            <w:t>11</w:t>
          </w:r>
          <w:r>
            <w:fldChar w:fldCharType="end"/>
          </w:r>
          <w:r>
            <w:rPr>
              <w:bCs/>
              <w:lang w:val="zh-CN"/>
            </w:rPr>
            <w:fldChar w:fldCharType="end"/>
          </w:r>
        </w:p>
        <w:p w14:paraId="776F5692">
          <w:pPr>
            <w:pStyle w:val="10"/>
            <w:tabs>
              <w:tab w:val="right" w:leader="dot" w:pos="9072"/>
            </w:tabs>
          </w:pPr>
          <w:r>
            <w:rPr>
              <w:bCs/>
              <w:lang w:val="zh-CN"/>
            </w:rPr>
            <w:fldChar w:fldCharType="begin"/>
          </w:r>
          <w:r>
            <w:rPr>
              <w:bCs/>
              <w:lang w:val="zh-CN"/>
            </w:rPr>
            <w:instrText xml:space="preserve"> HYPERLINK \l _Toc2059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_Toc2059 \h </w:instrText>
          </w:r>
          <w:r>
            <w:fldChar w:fldCharType="separate"/>
          </w:r>
          <w:r>
            <w:t>12</w:t>
          </w:r>
          <w:r>
            <w:fldChar w:fldCharType="end"/>
          </w:r>
          <w:r>
            <w:rPr>
              <w:bCs/>
              <w:lang w:val="zh-CN"/>
            </w:rPr>
            <w:fldChar w:fldCharType="end"/>
          </w:r>
        </w:p>
        <w:p w14:paraId="3F20AA64">
          <w:pPr>
            <w:pStyle w:val="11"/>
            <w:tabs>
              <w:tab w:val="right" w:leader="dot" w:pos="9072"/>
              <w:tab w:val="clear" w:pos="9062"/>
            </w:tabs>
          </w:pPr>
          <w:r>
            <w:rPr>
              <w:bCs/>
              <w:lang w:val="zh-CN"/>
            </w:rPr>
            <w:fldChar w:fldCharType="begin"/>
          </w:r>
          <w:r>
            <w:rPr>
              <w:bCs/>
              <w:lang w:val="zh-CN"/>
            </w:rPr>
            <w:instrText xml:space="preserve"> HYPERLINK \l _Toc30822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_Toc30822 \h </w:instrText>
          </w:r>
          <w:r>
            <w:fldChar w:fldCharType="separate"/>
          </w:r>
          <w:r>
            <w:t>12</w:t>
          </w:r>
          <w:r>
            <w:fldChar w:fldCharType="end"/>
          </w:r>
          <w:r>
            <w:rPr>
              <w:bCs/>
              <w:lang w:val="zh-CN"/>
            </w:rPr>
            <w:fldChar w:fldCharType="end"/>
          </w:r>
        </w:p>
        <w:p w14:paraId="77223174">
          <w:pPr>
            <w:pStyle w:val="6"/>
            <w:tabs>
              <w:tab w:val="right" w:leader="dot" w:pos="9072"/>
            </w:tabs>
          </w:pPr>
          <w:r>
            <w:rPr>
              <w:bCs/>
              <w:lang w:val="zh-CN"/>
            </w:rPr>
            <w:fldChar w:fldCharType="begin"/>
          </w:r>
          <w:r>
            <w:rPr>
              <w:bCs/>
              <w:lang w:val="zh-CN"/>
            </w:rPr>
            <w:instrText xml:space="preserve"> HYPERLINK \l _Toc23900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_Toc23900 \h </w:instrText>
          </w:r>
          <w:r>
            <w:fldChar w:fldCharType="separate"/>
          </w:r>
          <w:r>
            <w:t>12</w:t>
          </w:r>
          <w:r>
            <w:fldChar w:fldCharType="end"/>
          </w:r>
          <w:r>
            <w:rPr>
              <w:bCs/>
              <w:lang w:val="zh-CN"/>
            </w:rPr>
            <w:fldChar w:fldCharType="end"/>
          </w:r>
        </w:p>
        <w:p w14:paraId="353AD821">
          <w:pPr>
            <w:pStyle w:val="6"/>
            <w:tabs>
              <w:tab w:val="right" w:leader="dot" w:pos="9072"/>
            </w:tabs>
          </w:pPr>
          <w:r>
            <w:rPr>
              <w:bCs/>
              <w:lang w:val="zh-CN"/>
            </w:rPr>
            <w:fldChar w:fldCharType="begin"/>
          </w:r>
          <w:r>
            <w:rPr>
              <w:bCs/>
              <w:lang w:val="zh-CN"/>
            </w:rPr>
            <w:instrText xml:space="preserve"> HYPERLINK \l _Toc4633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_Toc4633 \h </w:instrText>
          </w:r>
          <w:r>
            <w:fldChar w:fldCharType="separate"/>
          </w:r>
          <w:r>
            <w:t>13</w:t>
          </w:r>
          <w:r>
            <w:fldChar w:fldCharType="end"/>
          </w:r>
          <w:r>
            <w:rPr>
              <w:bCs/>
              <w:lang w:val="zh-CN"/>
            </w:rPr>
            <w:fldChar w:fldCharType="end"/>
          </w:r>
        </w:p>
        <w:p w14:paraId="4565828E">
          <w:pPr>
            <w:pStyle w:val="6"/>
            <w:tabs>
              <w:tab w:val="right" w:leader="dot" w:pos="9072"/>
            </w:tabs>
          </w:pPr>
          <w:r>
            <w:rPr>
              <w:bCs/>
              <w:lang w:val="zh-CN"/>
            </w:rPr>
            <w:fldChar w:fldCharType="begin"/>
          </w:r>
          <w:r>
            <w:rPr>
              <w:bCs/>
              <w:lang w:val="zh-CN"/>
            </w:rPr>
            <w:instrText xml:space="preserve"> HYPERLINK \l _Toc30709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_Toc30709 \h </w:instrText>
          </w:r>
          <w:r>
            <w:fldChar w:fldCharType="separate"/>
          </w:r>
          <w:r>
            <w:t>14</w:t>
          </w:r>
          <w:r>
            <w:fldChar w:fldCharType="end"/>
          </w:r>
          <w:r>
            <w:rPr>
              <w:bCs/>
              <w:lang w:val="zh-CN"/>
            </w:rPr>
            <w:fldChar w:fldCharType="end"/>
          </w:r>
        </w:p>
        <w:p w14:paraId="45EAA49C">
          <w:pPr>
            <w:pStyle w:val="6"/>
            <w:tabs>
              <w:tab w:val="right" w:leader="dot" w:pos="9072"/>
            </w:tabs>
          </w:pPr>
          <w:r>
            <w:rPr>
              <w:bCs/>
              <w:lang w:val="zh-CN"/>
            </w:rPr>
            <w:fldChar w:fldCharType="begin"/>
          </w:r>
          <w:r>
            <w:rPr>
              <w:bCs/>
              <w:lang w:val="zh-CN"/>
            </w:rPr>
            <w:instrText xml:space="preserve"> HYPERLINK \l _Toc27991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_Toc27991 \h </w:instrText>
          </w:r>
          <w:r>
            <w:fldChar w:fldCharType="separate"/>
          </w:r>
          <w:r>
            <w:t>15</w:t>
          </w:r>
          <w:r>
            <w:fldChar w:fldCharType="end"/>
          </w:r>
          <w:r>
            <w:rPr>
              <w:bCs/>
              <w:lang w:val="zh-CN"/>
            </w:rPr>
            <w:fldChar w:fldCharType="end"/>
          </w:r>
        </w:p>
        <w:p w14:paraId="326E3535">
          <w:pPr>
            <w:pStyle w:val="11"/>
            <w:tabs>
              <w:tab w:val="right" w:leader="dot" w:pos="9072"/>
              <w:tab w:val="clear" w:pos="9062"/>
            </w:tabs>
          </w:pPr>
          <w:r>
            <w:rPr>
              <w:bCs/>
              <w:lang w:val="zh-CN"/>
            </w:rPr>
            <w:fldChar w:fldCharType="begin"/>
          </w:r>
          <w:r>
            <w:rPr>
              <w:bCs/>
              <w:lang w:val="zh-CN"/>
            </w:rPr>
            <w:instrText xml:space="preserve"> HYPERLINK \l _Toc16060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_Toc16060 \h </w:instrText>
          </w:r>
          <w:r>
            <w:fldChar w:fldCharType="separate"/>
          </w:r>
          <w:r>
            <w:t>16</w:t>
          </w:r>
          <w:r>
            <w:fldChar w:fldCharType="end"/>
          </w:r>
          <w:r>
            <w:rPr>
              <w:bCs/>
              <w:lang w:val="zh-CN"/>
            </w:rPr>
            <w:fldChar w:fldCharType="end"/>
          </w:r>
        </w:p>
        <w:p w14:paraId="419EF854">
          <w:pPr>
            <w:pStyle w:val="6"/>
            <w:tabs>
              <w:tab w:val="right" w:leader="dot" w:pos="9072"/>
            </w:tabs>
          </w:pPr>
          <w:r>
            <w:rPr>
              <w:bCs/>
              <w:lang w:val="zh-CN"/>
            </w:rPr>
            <w:fldChar w:fldCharType="begin"/>
          </w:r>
          <w:r>
            <w:rPr>
              <w:bCs/>
              <w:lang w:val="zh-CN"/>
            </w:rPr>
            <w:instrText xml:space="preserve"> HYPERLINK \l _Toc668 </w:instrText>
          </w:r>
          <w:r>
            <w:rPr>
              <w:bCs/>
              <w:lang w:val="zh-CN"/>
            </w:rPr>
            <w:fldChar w:fldCharType="separate"/>
          </w:r>
          <w:r>
            <w:rPr>
              <w:rFonts w:hint="default"/>
              <w:szCs w:val="24"/>
            </w:rPr>
            <w:t xml:space="preserve">2.2.1 </w:t>
          </w:r>
          <w:r>
            <w:rPr>
              <w:rFonts w:hint="eastAsia"/>
            </w:rPr>
            <w:t>双信号一致性与错误检测</w:t>
          </w:r>
          <w:r>
            <w:tab/>
          </w:r>
          <w:r>
            <w:fldChar w:fldCharType="begin"/>
          </w:r>
          <w:r>
            <w:instrText xml:space="preserve"> PAGEREF _Toc668 \h </w:instrText>
          </w:r>
          <w:r>
            <w:fldChar w:fldCharType="separate"/>
          </w:r>
          <w:r>
            <w:t>16</w:t>
          </w:r>
          <w:r>
            <w:fldChar w:fldCharType="end"/>
          </w:r>
          <w:r>
            <w:rPr>
              <w:bCs/>
              <w:lang w:val="zh-CN"/>
            </w:rPr>
            <w:fldChar w:fldCharType="end"/>
          </w:r>
        </w:p>
        <w:p w14:paraId="2C379E0F">
          <w:pPr>
            <w:pStyle w:val="6"/>
            <w:tabs>
              <w:tab w:val="right" w:leader="dot" w:pos="9072"/>
            </w:tabs>
          </w:pPr>
          <w:r>
            <w:rPr>
              <w:bCs/>
              <w:lang w:val="zh-CN"/>
            </w:rPr>
            <w:fldChar w:fldCharType="begin"/>
          </w:r>
          <w:r>
            <w:rPr>
              <w:bCs/>
              <w:lang w:val="zh-CN"/>
            </w:rPr>
            <w:instrText xml:space="preserve"> HYPERLINK \l _Toc26820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_Toc26820 \h </w:instrText>
          </w:r>
          <w:r>
            <w:fldChar w:fldCharType="separate"/>
          </w:r>
          <w:r>
            <w:t>16</w:t>
          </w:r>
          <w:r>
            <w:fldChar w:fldCharType="end"/>
          </w:r>
          <w:r>
            <w:rPr>
              <w:bCs/>
              <w:lang w:val="zh-CN"/>
            </w:rPr>
            <w:fldChar w:fldCharType="end"/>
          </w:r>
        </w:p>
        <w:p w14:paraId="07EED344">
          <w:pPr>
            <w:pStyle w:val="11"/>
            <w:tabs>
              <w:tab w:val="right" w:leader="dot" w:pos="9072"/>
              <w:tab w:val="clear" w:pos="9062"/>
            </w:tabs>
          </w:pPr>
          <w:r>
            <w:rPr>
              <w:bCs/>
              <w:lang w:val="zh-CN"/>
            </w:rPr>
            <w:fldChar w:fldCharType="begin"/>
          </w:r>
          <w:r>
            <w:rPr>
              <w:bCs/>
              <w:lang w:val="zh-CN"/>
            </w:rPr>
            <w:instrText xml:space="preserve"> HYPERLINK \l _Toc21285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_Toc21285 \h </w:instrText>
          </w:r>
          <w:r>
            <w:fldChar w:fldCharType="separate"/>
          </w:r>
          <w:r>
            <w:t>17</w:t>
          </w:r>
          <w:r>
            <w:fldChar w:fldCharType="end"/>
          </w:r>
          <w:r>
            <w:rPr>
              <w:bCs/>
              <w:lang w:val="zh-CN"/>
            </w:rPr>
            <w:fldChar w:fldCharType="end"/>
          </w:r>
        </w:p>
        <w:p w14:paraId="440082BB">
          <w:pPr>
            <w:pStyle w:val="6"/>
            <w:tabs>
              <w:tab w:val="right" w:leader="dot" w:pos="9072"/>
            </w:tabs>
          </w:pPr>
          <w:r>
            <w:rPr>
              <w:bCs/>
              <w:lang w:val="zh-CN"/>
            </w:rPr>
            <w:fldChar w:fldCharType="begin"/>
          </w:r>
          <w:r>
            <w:rPr>
              <w:bCs/>
              <w:lang w:val="zh-CN"/>
            </w:rPr>
            <w:instrText xml:space="preserve"> HYPERLINK \l _Toc26336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_Toc26336 \h </w:instrText>
          </w:r>
          <w:r>
            <w:fldChar w:fldCharType="separate"/>
          </w:r>
          <w:r>
            <w:t>17</w:t>
          </w:r>
          <w:r>
            <w:fldChar w:fldCharType="end"/>
          </w:r>
          <w:r>
            <w:rPr>
              <w:bCs/>
              <w:lang w:val="zh-CN"/>
            </w:rPr>
            <w:fldChar w:fldCharType="end"/>
          </w:r>
        </w:p>
        <w:p w14:paraId="7E8E776A">
          <w:pPr>
            <w:pStyle w:val="6"/>
            <w:tabs>
              <w:tab w:val="right" w:leader="dot" w:pos="9072"/>
            </w:tabs>
          </w:pPr>
          <w:r>
            <w:rPr>
              <w:bCs/>
              <w:lang w:val="zh-CN"/>
            </w:rPr>
            <w:fldChar w:fldCharType="begin"/>
          </w:r>
          <w:r>
            <w:rPr>
              <w:bCs/>
              <w:lang w:val="zh-CN"/>
            </w:rPr>
            <w:instrText xml:space="preserve"> HYPERLINK \l _Toc30409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_Toc30409 \h </w:instrText>
          </w:r>
          <w:r>
            <w:fldChar w:fldCharType="separate"/>
          </w:r>
          <w:r>
            <w:t>18</w:t>
          </w:r>
          <w:r>
            <w:fldChar w:fldCharType="end"/>
          </w:r>
          <w:r>
            <w:rPr>
              <w:bCs/>
              <w:lang w:val="zh-CN"/>
            </w:rPr>
            <w:fldChar w:fldCharType="end"/>
          </w:r>
        </w:p>
        <w:p w14:paraId="39403166">
          <w:pPr>
            <w:pStyle w:val="11"/>
            <w:tabs>
              <w:tab w:val="right" w:leader="dot" w:pos="9072"/>
              <w:tab w:val="clear" w:pos="9062"/>
            </w:tabs>
          </w:pPr>
          <w:r>
            <w:rPr>
              <w:bCs/>
              <w:lang w:val="zh-CN"/>
            </w:rPr>
            <w:fldChar w:fldCharType="begin"/>
          </w:r>
          <w:r>
            <w:rPr>
              <w:bCs/>
              <w:lang w:val="zh-CN"/>
            </w:rPr>
            <w:instrText xml:space="preserve"> HYPERLINK \l _Toc23221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_Toc23221 \h </w:instrText>
          </w:r>
          <w:r>
            <w:fldChar w:fldCharType="separate"/>
          </w:r>
          <w:r>
            <w:t>22</w:t>
          </w:r>
          <w:r>
            <w:fldChar w:fldCharType="end"/>
          </w:r>
          <w:r>
            <w:rPr>
              <w:bCs/>
              <w:lang w:val="zh-CN"/>
            </w:rPr>
            <w:fldChar w:fldCharType="end"/>
          </w:r>
        </w:p>
        <w:p w14:paraId="4FC5054D">
          <w:pPr>
            <w:pStyle w:val="6"/>
            <w:tabs>
              <w:tab w:val="right" w:leader="dot" w:pos="9072"/>
            </w:tabs>
          </w:pPr>
          <w:r>
            <w:rPr>
              <w:bCs/>
              <w:lang w:val="zh-CN"/>
            </w:rPr>
            <w:fldChar w:fldCharType="begin"/>
          </w:r>
          <w:r>
            <w:rPr>
              <w:bCs/>
              <w:lang w:val="zh-CN"/>
            </w:rPr>
            <w:instrText xml:space="preserve"> HYPERLINK \l _Toc21804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_Toc21804 \h </w:instrText>
          </w:r>
          <w:r>
            <w:fldChar w:fldCharType="separate"/>
          </w:r>
          <w:r>
            <w:t>22</w:t>
          </w:r>
          <w:r>
            <w:fldChar w:fldCharType="end"/>
          </w:r>
          <w:r>
            <w:rPr>
              <w:bCs/>
              <w:lang w:val="zh-CN"/>
            </w:rPr>
            <w:fldChar w:fldCharType="end"/>
          </w:r>
        </w:p>
        <w:p w14:paraId="19701620">
          <w:pPr>
            <w:pStyle w:val="6"/>
            <w:tabs>
              <w:tab w:val="right" w:leader="dot" w:pos="9072"/>
            </w:tabs>
          </w:pPr>
          <w:r>
            <w:rPr>
              <w:bCs/>
              <w:lang w:val="zh-CN"/>
            </w:rPr>
            <w:fldChar w:fldCharType="begin"/>
          </w:r>
          <w:r>
            <w:rPr>
              <w:bCs/>
              <w:lang w:val="zh-CN"/>
            </w:rPr>
            <w:instrText xml:space="preserve"> HYPERLINK \l _Toc3969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_Toc3969 \h </w:instrText>
          </w:r>
          <w:r>
            <w:fldChar w:fldCharType="separate"/>
          </w:r>
          <w:r>
            <w:t>23</w:t>
          </w:r>
          <w:r>
            <w:fldChar w:fldCharType="end"/>
          </w:r>
          <w:r>
            <w:rPr>
              <w:bCs/>
              <w:lang w:val="zh-CN"/>
            </w:rPr>
            <w:fldChar w:fldCharType="end"/>
          </w:r>
        </w:p>
        <w:p w14:paraId="4B48DC0E">
          <w:pPr>
            <w:pStyle w:val="6"/>
            <w:tabs>
              <w:tab w:val="right" w:leader="dot" w:pos="9072"/>
            </w:tabs>
          </w:pPr>
          <w:r>
            <w:rPr>
              <w:bCs/>
              <w:lang w:val="zh-CN"/>
            </w:rPr>
            <w:fldChar w:fldCharType="begin"/>
          </w:r>
          <w:r>
            <w:rPr>
              <w:bCs/>
              <w:lang w:val="zh-CN"/>
            </w:rPr>
            <w:instrText xml:space="preserve"> HYPERLINK \l _Toc19971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_Toc19971 \h </w:instrText>
          </w:r>
          <w:r>
            <w:fldChar w:fldCharType="separate"/>
          </w:r>
          <w:r>
            <w:t>24</w:t>
          </w:r>
          <w:r>
            <w:fldChar w:fldCharType="end"/>
          </w:r>
          <w:r>
            <w:rPr>
              <w:bCs/>
              <w:lang w:val="zh-CN"/>
            </w:rPr>
            <w:fldChar w:fldCharType="end"/>
          </w:r>
        </w:p>
        <w:p w14:paraId="20F916FA">
          <w:pPr>
            <w:pStyle w:val="11"/>
            <w:tabs>
              <w:tab w:val="right" w:leader="dot" w:pos="9072"/>
              <w:tab w:val="clear" w:pos="9062"/>
            </w:tabs>
          </w:pPr>
          <w:r>
            <w:rPr>
              <w:bCs/>
              <w:lang w:val="zh-CN"/>
            </w:rPr>
            <w:fldChar w:fldCharType="begin"/>
          </w:r>
          <w:r>
            <w:rPr>
              <w:bCs/>
              <w:lang w:val="zh-CN"/>
            </w:rPr>
            <w:instrText xml:space="preserve"> HYPERLINK \l _Toc18928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_Toc18928 \h </w:instrText>
          </w:r>
          <w:r>
            <w:fldChar w:fldCharType="separate"/>
          </w:r>
          <w:r>
            <w:t>24</w:t>
          </w:r>
          <w:r>
            <w:fldChar w:fldCharType="end"/>
          </w:r>
          <w:r>
            <w:rPr>
              <w:bCs/>
              <w:lang w:val="zh-CN"/>
            </w:rPr>
            <w:fldChar w:fldCharType="end"/>
          </w:r>
        </w:p>
        <w:p w14:paraId="644D6B33">
          <w:pPr>
            <w:pStyle w:val="6"/>
            <w:tabs>
              <w:tab w:val="right" w:leader="dot" w:pos="9072"/>
            </w:tabs>
          </w:pPr>
          <w:r>
            <w:rPr>
              <w:bCs/>
              <w:lang w:val="zh-CN"/>
            </w:rPr>
            <w:fldChar w:fldCharType="begin"/>
          </w:r>
          <w:r>
            <w:rPr>
              <w:bCs/>
              <w:lang w:val="zh-CN"/>
            </w:rPr>
            <w:instrText xml:space="preserve"> HYPERLINK \l _Toc28674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_Toc28674 \h </w:instrText>
          </w:r>
          <w:r>
            <w:fldChar w:fldCharType="separate"/>
          </w:r>
          <w:r>
            <w:t>25</w:t>
          </w:r>
          <w:r>
            <w:fldChar w:fldCharType="end"/>
          </w:r>
          <w:r>
            <w:rPr>
              <w:bCs/>
              <w:lang w:val="zh-CN"/>
            </w:rPr>
            <w:fldChar w:fldCharType="end"/>
          </w:r>
        </w:p>
        <w:p w14:paraId="4356475B">
          <w:pPr>
            <w:pStyle w:val="6"/>
            <w:tabs>
              <w:tab w:val="right" w:leader="dot" w:pos="9072"/>
            </w:tabs>
          </w:pPr>
          <w:r>
            <w:rPr>
              <w:bCs/>
              <w:lang w:val="zh-CN"/>
            </w:rPr>
            <w:fldChar w:fldCharType="begin"/>
          </w:r>
          <w:r>
            <w:rPr>
              <w:bCs/>
              <w:lang w:val="zh-CN"/>
            </w:rPr>
            <w:instrText xml:space="preserve"> HYPERLINK \l _Toc12208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_Toc12208 \h </w:instrText>
          </w:r>
          <w:r>
            <w:fldChar w:fldCharType="separate"/>
          </w:r>
          <w:r>
            <w:t>25</w:t>
          </w:r>
          <w:r>
            <w:fldChar w:fldCharType="end"/>
          </w:r>
          <w:r>
            <w:rPr>
              <w:bCs/>
              <w:lang w:val="zh-CN"/>
            </w:rPr>
            <w:fldChar w:fldCharType="end"/>
          </w:r>
        </w:p>
        <w:p w14:paraId="7B2EA794">
          <w:pPr>
            <w:pStyle w:val="10"/>
            <w:tabs>
              <w:tab w:val="right" w:leader="dot" w:pos="9072"/>
            </w:tabs>
          </w:pPr>
          <w:r>
            <w:rPr>
              <w:bCs/>
              <w:lang w:val="zh-CN"/>
            </w:rPr>
            <w:fldChar w:fldCharType="begin"/>
          </w:r>
          <w:r>
            <w:rPr>
              <w:bCs/>
              <w:lang w:val="zh-CN"/>
            </w:rPr>
            <w:instrText xml:space="preserve"> HYPERLINK \l _Toc7334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_Toc7334 \h </w:instrText>
          </w:r>
          <w:r>
            <w:fldChar w:fldCharType="separate"/>
          </w:r>
          <w:r>
            <w:t>26</w:t>
          </w:r>
          <w:r>
            <w:fldChar w:fldCharType="end"/>
          </w:r>
          <w:r>
            <w:rPr>
              <w:bCs/>
              <w:lang w:val="zh-CN"/>
            </w:rPr>
            <w:fldChar w:fldCharType="end"/>
          </w:r>
        </w:p>
        <w:p w14:paraId="2A0A52FC">
          <w:pPr>
            <w:pStyle w:val="11"/>
            <w:tabs>
              <w:tab w:val="right" w:leader="dot" w:pos="9072"/>
              <w:tab w:val="clear" w:pos="9062"/>
            </w:tabs>
          </w:pPr>
          <w:r>
            <w:rPr>
              <w:bCs/>
              <w:lang w:val="zh-CN"/>
            </w:rPr>
            <w:fldChar w:fldCharType="begin"/>
          </w:r>
          <w:r>
            <w:rPr>
              <w:bCs/>
              <w:lang w:val="zh-CN"/>
            </w:rPr>
            <w:instrText xml:space="preserve"> HYPERLINK \l _Toc19631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_Toc19631 \h </w:instrText>
          </w:r>
          <w:r>
            <w:fldChar w:fldCharType="separate"/>
          </w:r>
          <w:r>
            <w:t>26</w:t>
          </w:r>
          <w:r>
            <w:fldChar w:fldCharType="end"/>
          </w:r>
          <w:r>
            <w:rPr>
              <w:bCs/>
              <w:lang w:val="zh-CN"/>
            </w:rPr>
            <w:fldChar w:fldCharType="end"/>
          </w:r>
        </w:p>
        <w:p w14:paraId="7D5C0C0B">
          <w:pPr>
            <w:pStyle w:val="11"/>
            <w:tabs>
              <w:tab w:val="right" w:leader="dot" w:pos="9072"/>
              <w:tab w:val="clear" w:pos="9062"/>
            </w:tabs>
          </w:pPr>
          <w:r>
            <w:rPr>
              <w:bCs/>
              <w:lang w:val="zh-CN"/>
            </w:rPr>
            <w:fldChar w:fldCharType="begin"/>
          </w:r>
          <w:r>
            <w:rPr>
              <w:bCs/>
              <w:lang w:val="zh-CN"/>
            </w:rPr>
            <w:instrText xml:space="preserve"> HYPERLINK \l _Toc9990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_Toc9990 \h </w:instrText>
          </w:r>
          <w:r>
            <w:fldChar w:fldCharType="separate"/>
          </w:r>
          <w:r>
            <w:t>30</w:t>
          </w:r>
          <w:r>
            <w:fldChar w:fldCharType="end"/>
          </w:r>
          <w:r>
            <w:rPr>
              <w:bCs/>
              <w:lang w:val="zh-CN"/>
            </w:rPr>
            <w:fldChar w:fldCharType="end"/>
          </w:r>
        </w:p>
        <w:p w14:paraId="0C39B336">
          <w:pPr>
            <w:pStyle w:val="6"/>
            <w:tabs>
              <w:tab w:val="right" w:leader="dot" w:pos="9072"/>
            </w:tabs>
          </w:pPr>
          <w:r>
            <w:rPr>
              <w:bCs/>
              <w:lang w:val="zh-CN"/>
            </w:rPr>
            <w:fldChar w:fldCharType="begin"/>
          </w:r>
          <w:r>
            <w:rPr>
              <w:bCs/>
              <w:lang w:val="zh-CN"/>
            </w:rPr>
            <w:instrText xml:space="preserve"> HYPERLINK \l _Toc11035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_Toc11035 \h </w:instrText>
          </w:r>
          <w:r>
            <w:fldChar w:fldCharType="separate"/>
          </w:r>
          <w:r>
            <w:t>30</w:t>
          </w:r>
          <w:r>
            <w:fldChar w:fldCharType="end"/>
          </w:r>
          <w:r>
            <w:rPr>
              <w:bCs/>
              <w:lang w:val="zh-CN"/>
            </w:rPr>
            <w:fldChar w:fldCharType="end"/>
          </w:r>
        </w:p>
        <w:p w14:paraId="798DAFF2">
          <w:pPr>
            <w:pStyle w:val="6"/>
            <w:tabs>
              <w:tab w:val="right" w:leader="dot" w:pos="9072"/>
            </w:tabs>
          </w:pPr>
          <w:r>
            <w:rPr>
              <w:bCs/>
              <w:lang w:val="zh-CN"/>
            </w:rPr>
            <w:fldChar w:fldCharType="begin"/>
          </w:r>
          <w:r>
            <w:rPr>
              <w:bCs/>
              <w:lang w:val="zh-CN"/>
            </w:rPr>
            <w:instrText xml:space="preserve"> HYPERLINK \l _Toc11838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_Toc11838 \h </w:instrText>
          </w:r>
          <w:r>
            <w:fldChar w:fldCharType="separate"/>
          </w:r>
          <w:r>
            <w:t>32</w:t>
          </w:r>
          <w:r>
            <w:fldChar w:fldCharType="end"/>
          </w:r>
          <w:r>
            <w:rPr>
              <w:bCs/>
              <w:lang w:val="zh-CN"/>
            </w:rPr>
            <w:fldChar w:fldCharType="end"/>
          </w:r>
        </w:p>
        <w:p w14:paraId="37871130">
          <w:pPr>
            <w:pStyle w:val="6"/>
            <w:tabs>
              <w:tab w:val="right" w:leader="dot" w:pos="9072"/>
            </w:tabs>
          </w:pPr>
          <w:r>
            <w:rPr>
              <w:bCs/>
              <w:lang w:val="zh-CN"/>
            </w:rPr>
            <w:fldChar w:fldCharType="begin"/>
          </w:r>
          <w:r>
            <w:rPr>
              <w:bCs/>
              <w:lang w:val="zh-CN"/>
            </w:rPr>
            <w:instrText xml:space="preserve"> HYPERLINK \l _Toc23714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_Toc23714 \h </w:instrText>
          </w:r>
          <w:r>
            <w:fldChar w:fldCharType="separate"/>
          </w:r>
          <w:r>
            <w:t>34</w:t>
          </w:r>
          <w:r>
            <w:fldChar w:fldCharType="end"/>
          </w:r>
          <w:r>
            <w:rPr>
              <w:bCs/>
              <w:lang w:val="zh-CN"/>
            </w:rPr>
            <w:fldChar w:fldCharType="end"/>
          </w:r>
        </w:p>
        <w:p w14:paraId="1EC5935F">
          <w:pPr>
            <w:pStyle w:val="11"/>
            <w:tabs>
              <w:tab w:val="right" w:leader="dot" w:pos="9072"/>
              <w:tab w:val="clear" w:pos="9062"/>
            </w:tabs>
          </w:pPr>
          <w:r>
            <w:rPr>
              <w:bCs/>
              <w:lang w:val="zh-CN"/>
            </w:rPr>
            <w:fldChar w:fldCharType="begin"/>
          </w:r>
          <w:r>
            <w:rPr>
              <w:bCs/>
              <w:lang w:val="zh-CN"/>
            </w:rPr>
            <w:instrText xml:space="preserve"> HYPERLINK \l _Toc14396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_Toc14396 \h </w:instrText>
          </w:r>
          <w:r>
            <w:fldChar w:fldCharType="separate"/>
          </w:r>
          <w:r>
            <w:t>38</w:t>
          </w:r>
          <w:r>
            <w:fldChar w:fldCharType="end"/>
          </w:r>
          <w:r>
            <w:rPr>
              <w:bCs/>
              <w:lang w:val="zh-CN"/>
            </w:rPr>
            <w:fldChar w:fldCharType="end"/>
          </w:r>
        </w:p>
        <w:p w14:paraId="6D4569E1">
          <w:pPr>
            <w:pStyle w:val="6"/>
            <w:tabs>
              <w:tab w:val="right" w:leader="dot" w:pos="9072"/>
            </w:tabs>
          </w:pPr>
          <w:r>
            <w:rPr>
              <w:bCs/>
              <w:lang w:val="zh-CN"/>
            </w:rPr>
            <w:fldChar w:fldCharType="begin"/>
          </w:r>
          <w:r>
            <w:rPr>
              <w:bCs/>
              <w:lang w:val="zh-CN"/>
            </w:rPr>
            <w:instrText xml:space="preserve"> HYPERLINK \l _Toc1676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_Toc1676 \h </w:instrText>
          </w:r>
          <w:r>
            <w:fldChar w:fldCharType="separate"/>
          </w:r>
          <w:r>
            <w:t>38</w:t>
          </w:r>
          <w:r>
            <w:fldChar w:fldCharType="end"/>
          </w:r>
          <w:r>
            <w:rPr>
              <w:bCs/>
              <w:lang w:val="zh-CN"/>
            </w:rPr>
            <w:fldChar w:fldCharType="end"/>
          </w:r>
        </w:p>
        <w:p w14:paraId="27E22457">
          <w:pPr>
            <w:pStyle w:val="6"/>
            <w:tabs>
              <w:tab w:val="right" w:leader="dot" w:pos="9072"/>
            </w:tabs>
          </w:pPr>
          <w:r>
            <w:rPr>
              <w:bCs/>
              <w:lang w:val="zh-CN"/>
            </w:rPr>
            <w:fldChar w:fldCharType="begin"/>
          </w:r>
          <w:r>
            <w:rPr>
              <w:bCs/>
              <w:lang w:val="zh-CN"/>
            </w:rPr>
            <w:instrText xml:space="preserve"> HYPERLINK \l _Toc30711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_Toc30711 \h </w:instrText>
          </w:r>
          <w:r>
            <w:fldChar w:fldCharType="separate"/>
          </w:r>
          <w:r>
            <w:t>39</w:t>
          </w:r>
          <w:r>
            <w:fldChar w:fldCharType="end"/>
          </w:r>
          <w:r>
            <w:rPr>
              <w:bCs/>
              <w:lang w:val="zh-CN"/>
            </w:rPr>
            <w:fldChar w:fldCharType="end"/>
          </w:r>
        </w:p>
        <w:p w14:paraId="013A6E48">
          <w:pPr>
            <w:pStyle w:val="6"/>
            <w:tabs>
              <w:tab w:val="right" w:leader="dot" w:pos="9072"/>
            </w:tabs>
          </w:pPr>
          <w:r>
            <w:rPr>
              <w:bCs/>
              <w:lang w:val="zh-CN"/>
            </w:rPr>
            <w:fldChar w:fldCharType="begin"/>
          </w:r>
          <w:r>
            <w:rPr>
              <w:bCs/>
              <w:lang w:val="zh-CN"/>
            </w:rPr>
            <w:instrText xml:space="preserve"> HYPERLINK \l _Toc20371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_Toc20371 \h </w:instrText>
          </w:r>
          <w:r>
            <w:fldChar w:fldCharType="separate"/>
          </w:r>
          <w:r>
            <w:t>41</w:t>
          </w:r>
          <w:r>
            <w:fldChar w:fldCharType="end"/>
          </w:r>
          <w:r>
            <w:rPr>
              <w:bCs/>
              <w:lang w:val="zh-CN"/>
            </w:rPr>
            <w:fldChar w:fldCharType="end"/>
          </w:r>
        </w:p>
        <w:p w14:paraId="1CBA9031">
          <w:pPr>
            <w:pStyle w:val="6"/>
            <w:tabs>
              <w:tab w:val="right" w:leader="dot" w:pos="9072"/>
            </w:tabs>
          </w:pPr>
          <w:r>
            <w:rPr>
              <w:bCs/>
              <w:lang w:val="zh-CN"/>
            </w:rPr>
            <w:fldChar w:fldCharType="begin"/>
          </w:r>
          <w:r>
            <w:rPr>
              <w:bCs/>
              <w:lang w:val="zh-CN"/>
            </w:rPr>
            <w:instrText xml:space="preserve"> HYPERLINK \l _Toc16984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_Toc16984 \h </w:instrText>
          </w:r>
          <w:r>
            <w:fldChar w:fldCharType="separate"/>
          </w:r>
          <w:r>
            <w:t>44</w:t>
          </w:r>
          <w:r>
            <w:fldChar w:fldCharType="end"/>
          </w:r>
          <w:r>
            <w:rPr>
              <w:bCs/>
              <w:lang w:val="zh-CN"/>
            </w:rPr>
            <w:fldChar w:fldCharType="end"/>
          </w:r>
        </w:p>
        <w:p w14:paraId="426FECAE">
          <w:pPr>
            <w:pStyle w:val="11"/>
            <w:tabs>
              <w:tab w:val="right" w:leader="dot" w:pos="9072"/>
              <w:tab w:val="clear" w:pos="9062"/>
            </w:tabs>
          </w:pPr>
          <w:r>
            <w:rPr>
              <w:bCs/>
              <w:lang w:val="zh-CN"/>
            </w:rPr>
            <w:fldChar w:fldCharType="begin"/>
          </w:r>
          <w:r>
            <w:rPr>
              <w:bCs/>
              <w:lang w:val="zh-CN"/>
            </w:rPr>
            <w:instrText xml:space="preserve"> HYPERLINK \l _Toc17842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_Toc17842 \h </w:instrText>
          </w:r>
          <w:r>
            <w:fldChar w:fldCharType="separate"/>
          </w:r>
          <w:r>
            <w:t>44</w:t>
          </w:r>
          <w:r>
            <w:fldChar w:fldCharType="end"/>
          </w:r>
          <w:r>
            <w:rPr>
              <w:bCs/>
              <w:lang w:val="zh-CN"/>
            </w:rPr>
            <w:fldChar w:fldCharType="end"/>
          </w:r>
        </w:p>
        <w:p w14:paraId="16F8FC6E">
          <w:pPr>
            <w:pStyle w:val="11"/>
            <w:tabs>
              <w:tab w:val="right" w:leader="dot" w:pos="9072"/>
              <w:tab w:val="clear" w:pos="9062"/>
            </w:tabs>
          </w:pPr>
          <w:r>
            <w:rPr>
              <w:bCs/>
              <w:lang w:val="zh-CN"/>
            </w:rPr>
            <w:fldChar w:fldCharType="begin"/>
          </w:r>
          <w:r>
            <w:rPr>
              <w:bCs/>
              <w:lang w:val="zh-CN"/>
            </w:rPr>
            <w:instrText xml:space="preserve"> HYPERLINK \l _Toc3925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_Toc3925 \h </w:instrText>
          </w:r>
          <w:r>
            <w:fldChar w:fldCharType="separate"/>
          </w:r>
          <w:r>
            <w:t>46</w:t>
          </w:r>
          <w:r>
            <w:fldChar w:fldCharType="end"/>
          </w:r>
          <w:r>
            <w:rPr>
              <w:bCs/>
              <w:lang w:val="zh-CN"/>
            </w:rPr>
            <w:fldChar w:fldCharType="end"/>
          </w:r>
        </w:p>
        <w:p w14:paraId="0CA84E38">
          <w:pPr>
            <w:pStyle w:val="10"/>
            <w:tabs>
              <w:tab w:val="right" w:leader="dot" w:pos="9072"/>
            </w:tabs>
          </w:pPr>
          <w:r>
            <w:rPr>
              <w:bCs/>
              <w:lang w:val="zh-CN"/>
            </w:rPr>
            <w:fldChar w:fldCharType="begin"/>
          </w:r>
          <w:r>
            <w:rPr>
              <w:bCs/>
              <w:lang w:val="zh-CN"/>
            </w:rPr>
            <w:instrText xml:space="preserve"> HYPERLINK \l _Toc17222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_Toc17222 \h </w:instrText>
          </w:r>
          <w:r>
            <w:fldChar w:fldCharType="separate"/>
          </w:r>
          <w:r>
            <w:t>48</w:t>
          </w:r>
          <w:r>
            <w:fldChar w:fldCharType="end"/>
          </w:r>
          <w:r>
            <w:rPr>
              <w:bCs/>
              <w:lang w:val="zh-CN"/>
            </w:rPr>
            <w:fldChar w:fldCharType="end"/>
          </w:r>
        </w:p>
        <w:p w14:paraId="1DAD9D67">
          <w:pPr>
            <w:pStyle w:val="11"/>
            <w:tabs>
              <w:tab w:val="right" w:leader="dot" w:pos="9072"/>
              <w:tab w:val="clear" w:pos="9062"/>
            </w:tabs>
          </w:pPr>
          <w:r>
            <w:rPr>
              <w:bCs/>
              <w:lang w:val="zh-CN"/>
            </w:rPr>
            <w:fldChar w:fldCharType="begin"/>
          </w:r>
          <w:r>
            <w:rPr>
              <w:bCs/>
              <w:lang w:val="zh-CN"/>
            </w:rPr>
            <w:instrText xml:space="preserve"> HYPERLINK \l _Toc4376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_Toc4376 \h </w:instrText>
          </w:r>
          <w:r>
            <w:fldChar w:fldCharType="separate"/>
          </w:r>
          <w:r>
            <w:t>48</w:t>
          </w:r>
          <w:r>
            <w:fldChar w:fldCharType="end"/>
          </w:r>
          <w:r>
            <w:rPr>
              <w:bCs/>
              <w:lang w:val="zh-CN"/>
            </w:rPr>
            <w:fldChar w:fldCharType="end"/>
          </w:r>
        </w:p>
        <w:p w14:paraId="31370124">
          <w:pPr>
            <w:pStyle w:val="6"/>
            <w:tabs>
              <w:tab w:val="right" w:leader="dot" w:pos="9072"/>
            </w:tabs>
          </w:pPr>
          <w:r>
            <w:rPr>
              <w:bCs/>
              <w:lang w:val="zh-CN"/>
            </w:rPr>
            <w:fldChar w:fldCharType="begin"/>
          </w:r>
          <w:r>
            <w:rPr>
              <w:bCs/>
              <w:lang w:val="zh-CN"/>
            </w:rPr>
            <w:instrText xml:space="preserve"> HYPERLINK \l _Toc22052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_Toc22052 \h </w:instrText>
          </w:r>
          <w:r>
            <w:fldChar w:fldCharType="separate"/>
          </w:r>
          <w:r>
            <w:t>48</w:t>
          </w:r>
          <w:r>
            <w:fldChar w:fldCharType="end"/>
          </w:r>
          <w:r>
            <w:rPr>
              <w:bCs/>
              <w:lang w:val="zh-CN"/>
            </w:rPr>
            <w:fldChar w:fldCharType="end"/>
          </w:r>
        </w:p>
        <w:p w14:paraId="07CA1D8D">
          <w:pPr>
            <w:pStyle w:val="6"/>
            <w:tabs>
              <w:tab w:val="right" w:leader="dot" w:pos="9072"/>
            </w:tabs>
          </w:pPr>
          <w:r>
            <w:rPr>
              <w:bCs/>
              <w:lang w:val="zh-CN"/>
            </w:rPr>
            <w:fldChar w:fldCharType="begin"/>
          </w:r>
          <w:r>
            <w:rPr>
              <w:bCs/>
              <w:lang w:val="zh-CN"/>
            </w:rPr>
            <w:instrText xml:space="preserve"> HYPERLINK \l _Toc31013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_Toc31013 \h </w:instrText>
          </w:r>
          <w:r>
            <w:fldChar w:fldCharType="separate"/>
          </w:r>
          <w:r>
            <w:t>49</w:t>
          </w:r>
          <w:r>
            <w:fldChar w:fldCharType="end"/>
          </w:r>
          <w:r>
            <w:rPr>
              <w:bCs/>
              <w:lang w:val="zh-CN"/>
            </w:rPr>
            <w:fldChar w:fldCharType="end"/>
          </w:r>
        </w:p>
        <w:p w14:paraId="57FF0F26">
          <w:pPr>
            <w:pStyle w:val="11"/>
            <w:tabs>
              <w:tab w:val="right" w:leader="dot" w:pos="9072"/>
              <w:tab w:val="clear" w:pos="9062"/>
            </w:tabs>
          </w:pPr>
          <w:r>
            <w:rPr>
              <w:bCs/>
              <w:lang w:val="zh-CN"/>
            </w:rPr>
            <w:fldChar w:fldCharType="begin"/>
          </w:r>
          <w:r>
            <w:rPr>
              <w:bCs/>
              <w:lang w:val="zh-CN"/>
            </w:rPr>
            <w:instrText xml:space="preserve"> HYPERLINK \l _Toc163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_Toc163 \h </w:instrText>
          </w:r>
          <w:r>
            <w:fldChar w:fldCharType="separate"/>
          </w:r>
          <w:r>
            <w:t>52</w:t>
          </w:r>
          <w:r>
            <w:fldChar w:fldCharType="end"/>
          </w:r>
          <w:r>
            <w:rPr>
              <w:bCs/>
              <w:lang w:val="zh-CN"/>
            </w:rPr>
            <w:fldChar w:fldCharType="end"/>
          </w:r>
        </w:p>
        <w:p w14:paraId="70054DAA">
          <w:pPr>
            <w:pStyle w:val="6"/>
            <w:tabs>
              <w:tab w:val="right" w:leader="dot" w:pos="9072"/>
            </w:tabs>
          </w:pPr>
          <w:r>
            <w:rPr>
              <w:bCs/>
              <w:lang w:val="zh-CN"/>
            </w:rPr>
            <w:fldChar w:fldCharType="begin"/>
          </w:r>
          <w:r>
            <w:rPr>
              <w:bCs/>
              <w:lang w:val="zh-CN"/>
            </w:rPr>
            <w:instrText xml:space="preserve"> HYPERLINK \l _Toc983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_Toc983 \h </w:instrText>
          </w:r>
          <w:r>
            <w:fldChar w:fldCharType="separate"/>
          </w:r>
          <w:r>
            <w:t>52</w:t>
          </w:r>
          <w:r>
            <w:fldChar w:fldCharType="end"/>
          </w:r>
          <w:r>
            <w:rPr>
              <w:bCs/>
              <w:lang w:val="zh-CN"/>
            </w:rPr>
            <w:fldChar w:fldCharType="end"/>
          </w:r>
        </w:p>
        <w:p w14:paraId="581C4F60">
          <w:pPr>
            <w:pStyle w:val="6"/>
            <w:tabs>
              <w:tab w:val="right" w:leader="dot" w:pos="9072"/>
            </w:tabs>
          </w:pPr>
          <w:r>
            <w:rPr>
              <w:bCs/>
              <w:lang w:val="zh-CN"/>
            </w:rPr>
            <w:fldChar w:fldCharType="begin"/>
          </w:r>
          <w:r>
            <w:rPr>
              <w:bCs/>
              <w:lang w:val="zh-CN"/>
            </w:rPr>
            <w:instrText xml:space="preserve"> HYPERLINK \l _Toc11171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_Toc11171 \h </w:instrText>
          </w:r>
          <w:r>
            <w:fldChar w:fldCharType="separate"/>
          </w:r>
          <w:r>
            <w:t>56</w:t>
          </w:r>
          <w:r>
            <w:fldChar w:fldCharType="end"/>
          </w:r>
          <w:r>
            <w:rPr>
              <w:bCs/>
              <w:lang w:val="zh-CN"/>
            </w:rPr>
            <w:fldChar w:fldCharType="end"/>
          </w:r>
        </w:p>
        <w:p w14:paraId="0A4F1D82">
          <w:pPr>
            <w:pStyle w:val="6"/>
            <w:tabs>
              <w:tab w:val="right" w:leader="dot" w:pos="9072"/>
            </w:tabs>
          </w:pPr>
          <w:r>
            <w:rPr>
              <w:bCs/>
              <w:lang w:val="zh-CN"/>
            </w:rPr>
            <w:fldChar w:fldCharType="begin"/>
          </w:r>
          <w:r>
            <w:rPr>
              <w:bCs/>
              <w:lang w:val="zh-CN"/>
            </w:rPr>
            <w:instrText xml:space="preserve"> HYPERLINK \l _Toc25780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_Toc25780 \h </w:instrText>
          </w:r>
          <w:r>
            <w:fldChar w:fldCharType="separate"/>
          </w:r>
          <w:r>
            <w:t>58</w:t>
          </w:r>
          <w:r>
            <w:fldChar w:fldCharType="end"/>
          </w:r>
          <w:r>
            <w:rPr>
              <w:bCs/>
              <w:lang w:val="zh-CN"/>
            </w:rPr>
            <w:fldChar w:fldCharType="end"/>
          </w:r>
        </w:p>
        <w:p w14:paraId="7C48499C">
          <w:pPr>
            <w:pStyle w:val="10"/>
            <w:tabs>
              <w:tab w:val="right" w:leader="dot" w:pos="9072"/>
            </w:tabs>
          </w:pPr>
          <w:r>
            <w:rPr>
              <w:bCs/>
              <w:lang w:val="zh-CN"/>
            </w:rPr>
            <w:fldChar w:fldCharType="begin"/>
          </w:r>
          <w:r>
            <w:rPr>
              <w:bCs/>
              <w:lang w:val="zh-CN"/>
            </w:rPr>
            <w:instrText xml:space="preserve"> HYPERLINK \l _Toc6678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_Toc6678 \h </w:instrText>
          </w:r>
          <w:r>
            <w:fldChar w:fldCharType="separate"/>
          </w:r>
          <w:r>
            <w:t>60</w:t>
          </w:r>
          <w:r>
            <w:fldChar w:fldCharType="end"/>
          </w:r>
          <w:r>
            <w:rPr>
              <w:bCs/>
              <w:lang w:val="zh-CN"/>
            </w:rPr>
            <w:fldChar w:fldCharType="end"/>
          </w:r>
        </w:p>
        <w:p w14:paraId="7ACC440D">
          <w:pPr>
            <w:pStyle w:val="11"/>
            <w:tabs>
              <w:tab w:val="right" w:leader="dot" w:pos="9072"/>
              <w:tab w:val="clear" w:pos="9062"/>
            </w:tabs>
          </w:pPr>
          <w:r>
            <w:rPr>
              <w:bCs/>
              <w:lang w:val="zh-CN"/>
            </w:rPr>
            <w:fldChar w:fldCharType="begin"/>
          </w:r>
          <w:r>
            <w:rPr>
              <w:bCs/>
              <w:lang w:val="zh-CN"/>
            </w:rPr>
            <w:instrText xml:space="preserve"> HYPERLINK \l _Toc16992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_Toc16992 \h </w:instrText>
          </w:r>
          <w:r>
            <w:fldChar w:fldCharType="separate"/>
          </w:r>
          <w:r>
            <w:t>60</w:t>
          </w:r>
          <w:r>
            <w:fldChar w:fldCharType="end"/>
          </w:r>
          <w:r>
            <w:rPr>
              <w:bCs/>
              <w:lang w:val="zh-CN"/>
            </w:rPr>
            <w:fldChar w:fldCharType="end"/>
          </w:r>
        </w:p>
        <w:p w14:paraId="17DD9C7C">
          <w:pPr>
            <w:pStyle w:val="6"/>
            <w:tabs>
              <w:tab w:val="right" w:leader="dot" w:pos="9072"/>
            </w:tabs>
          </w:pPr>
          <w:r>
            <w:rPr>
              <w:bCs/>
              <w:lang w:val="zh-CN"/>
            </w:rPr>
            <w:fldChar w:fldCharType="begin"/>
          </w:r>
          <w:r>
            <w:rPr>
              <w:bCs/>
              <w:lang w:val="zh-CN"/>
            </w:rPr>
            <w:instrText xml:space="preserve"> HYPERLINK \l _Toc29087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_Toc29087 \h </w:instrText>
          </w:r>
          <w:r>
            <w:fldChar w:fldCharType="separate"/>
          </w:r>
          <w:r>
            <w:t>60</w:t>
          </w:r>
          <w:r>
            <w:fldChar w:fldCharType="end"/>
          </w:r>
          <w:r>
            <w:rPr>
              <w:bCs/>
              <w:lang w:val="zh-CN"/>
            </w:rPr>
            <w:fldChar w:fldCharType="end"/>
          </w:r>
        </w:p>
        <w:p w14:paraId="62800A84">
          <w:pPr>
            <w:pStyle w:val="6"/>
            <w:tabs>
              <w:tab w:val="right" w:leader="dot" w:pos="9072"/>
            </w:tabs>
          </w:pPr>
          <w:r>
            <w:rPr>
              <w:bCs/>
              <w:lang w:val="zh-CN"/>
            </w:rPr>
            <w:fldChar w:fldCharType="begin"/>
          </w:r>
          <w:r>
            <w:rPr>
              <w:bCs/>
              <w:lang w:val="zh-CN"/>
            </w:rPr>
            <w:instrText xml:space="preserve"> HYPERLINK \l _Toc10046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_Toc10046 \h </w:instrText>
          </w:r>
          <w:r>
            <w:fldChar w:fldCharType="separate"/>
          </w:r>
          <w:r>
            <w:t>62</w:t>
          </w:r>
          <w:r>
            <w:fldChar w:fldCharType="end"/>
          </w:r>
          <w:r>
            <w:rPr>
              <w:bCs/>
              <w:lang w:val="zh-CN"/>
            </w:rPr>
            <w:fldChar w:fldCharType="end"/>
          </w:r>
        </w:p>
        <w:p w14:paraId="60FB544D">
          <w:pPr>
            <w:pStyle w:val="11"/>
            <w:tabs>
              <w:tab w:val="right" w:leader="dot" w:pos="9072"/>
              <w:tab w:val="clear" w:pos="9062"/>
            </w:tabs>
          </w:pPr>
          <w:r>
            <w:rPr>
              <w:bCs/>
              <w:lang w:val="zh-CN"/>
            </w:rPr>
            <w:fldChar w:fldCharType="begin"/>
          </w:r>
          <w:r>
            <w:rPr>
              <w:bCs/>
              <w:lang w:val="zh-CN"/>
            </w:rPr>
            <w:instrText xml:space="preserve"> HYPERLINK \l _Toc18743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_Toc18743 \h </w:instrText>
          </w:r>
          <w:r>
            <w:fldChar w:fldCharType="separate"/>
          </w:r>
          <w:r>
            <w:t>62</w:t>
          </w:r>
          <w:r>
            <w:fldChar w:fldCharType="end"/>
          </w:r>
          <w:r>
            <w:rPr>
              <w:bCs/>
              <w:lang w:val="zh-CN"/>
            </w:rPr>
            <w:fldChar w:fldCharType="end"/>
          </w:r>
        </w:p>
        <w:p w14:paraId="4E12B949">
          <w:pPr>
            <w:pStyle w:val="6"/>
            <w:tabs>
              <w:tab w:val="right" w:leader="dot" w:pos="9072"/>
            </w:tabs>
          </w:pPr>
          <w:r>
            <w:rPr>
              <w:bCs/>
              <w:lang w:val="zh-CN"/>
            </w:rPr>
            <w:fldChar w:fldCharType="begin"/>
          </w:r>
          <w:r>
            <w:rPr>
              <w:bCs/>
              <w:lang w:val="zh-CN"/>
            </w:rPr>
            <w:instrText xml:space="preserve"> HYPERLINK \l _Toc13312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_Toc13312 \h </w:instrText>
          </w:r>
          <w:r>
            <w:fldChar w:fldCharType="separate"/>
          </w:r>
          <w:r>
            <w:t>62</w:t>
          </w:r>
          <w:r>
            <w:fldChar w:fldCharType="end"/>
          </w:r>
          <w:r>
            <w:rPr>
              <w:bCs/>
              <w:lang w:val="zh-CN"/>
            </w:rPr>
            <w:fldChar w:fldCharType="end"/>
          </w:r>
        </w:p>
        <w:p w14:paraId="7723BAA4">
          <w:pPr>
            <w:pStyle w:val="6"/>
            <w:tabs>
              <w:tab w:val="right" w:leader="dot" w:pos="9072"/>
            </w:tabs>
          </w:pPr>
          <w:r>
            <w:rPr>
              <w:bCs/>
              <w:lang w:val="zh-CN"/>
            </w:rPr>
            <w:fldChar w:fldCharType="begin"/>
          </w:r>
          <w:r>
            <w:rPr>
              <w:bCs/>
              <w:lang w:val="zh-CN"/>
            </w:rPr>
            <w:instrText xml:space="preserve"> HYPERLINK \l _Toc30205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_Toc30205 \h </w:instrText>
          </w:r>
          <w:r>
            <w:fldChar w:fldCharType="separate"/>
          </w:r>
          <w:r>
            <w:t>64</w:t>
          </w:r>
          <w:r>
            <w:fldChar w:fldCharType="end"/>
          </w:r>
          <w:r>
            <w:rPr>
              <w:bCs/>
              <w:lang w:val="zh-CN"/>
            </w:rPr>
            <w:fldChar w:fldCharType="end"/>
          </w:r>
        </w:p>
        <w:p w14:paraId="4370CC4E">
          <w:pPr>
            <w:pStyle w:val="11"/>
            <w:tabs>
              <w:tab w:val="right" w:leader="dot" w:pos="9072"/>
              <w:tab w:val="clear" w:pos="9062"/>
            </w:tabs>
          </w:pPr>
          <w:r>
            <w:rPr>
              <w:bCs/>
              <w:lang w:val="zh-CN"/>
            </w:rPr>
            <w:fldChar w:fldCharType="begin"/>
          </w:r>
          <w:r>
            <w:rPr>
              <w:bCs/>
              <w:lang w:val="zh-CN"/>
            </w:rPr>
            <w:instrText xml:space="preserve"> HYPERLINK \l _Toc2985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_Toc2985 \h </w:instrText>
          </w:r>
          <w:r>
            <w:fldChar w:fldCharType="separate"/>
          </w:r>
          <w:r>
            <w:t>65</w:t>
          </w:r>
          <w:r>
            <w:fldChar w:fldCharType="end"/>
          </w:r>
          <w:r>
            <w:rPr>
              <w:bCs/>
              <w:lang w:val="zh-CN"/>
            </w:rPr>
            <w:fldChar w:fldCharType="end"/>
          </w:r>
        </w:p>
        <w:p w14:paraId="1A32E7A6">
          <w:pPr>
            <w:pStyle w:val="6"/>
            <w:tabs>
              <w:tab w:val="right" w:leader="dot" w:pos="9072"/>
            </w:tabs>
          </w:pPr>
          <w:r>
            <w:rPr>
              <w:bCs/>
              <w:lang w:val="zh-CN"/>
            </w:rPr>
            <w:fldChar w:fldCharType="begin"/>
          </w:r>
          <w:r>
            <w:rPr>
              <w:bCs/>
              <w:lang w:val="zh-CN"/>
            </w:rPr>
            <w:instrText xml:space="preserve"> HYPERLINK \l _Toc20390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_Toc20390 \h </w:instrText>
          </w:r>
          <w:r>
            <w:fldChar w:fldCharType="separate"/>
          </w:r>
          <w:r>
            <w:t>65</w:t>
          </w:r>
          <w:r>
            <w:fldChar w:fldCharType="end"/>
          </w:r>
          <w:r>
            <w:rPr>
              <w:bCs/>
              <w:lang w:val="zh-CN"/>
            </w:rPr>
            <w:fldChar w:fldCharType="end"/>
          </w:r>
        </w:p>
        <w:p w14:paraId="2F368916">
          <w:pPr>
            <w:pStyle w:val="6"/>
            <w:tabs>
              <w:tab w:val="right" w:leader="dot" w:pos="9072"/>
            </w:tabs>
          </w:pPr>
          <w:r>
            <w:rPr>
              <w:bCs/>
              <w:lang w:val="zh-CN"/>
            </w:rPr>
            <w:fldChar w:fldCharType="begin"/>
          </w:r>
          <w:r>
            <w:rPr>
              <w:bCs/>
              <w:lang w:val="zh-CN"/>
            </w:rPr>
            <w:instrText xml:space="preserve"> HYPERLINK \l _Toc27871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_Toc27871 \h </w:instrText>
          </w:r>
          <w:r>
            <w:fldChar w:fldCharType="separate"/>
          </w:r>
          <w:r>
            <w:t>66</w:t>
          </w:r>
          <w:r>
            <w:fldChar w:fldCharType="end"/>
          </w:r>
          <w:r>
            <w:rPr>
              <w:bCs/>
              <w:lang w:val="zh-CN"/>
            </w:rPr>
            <w:fldChar w:fldCharType="end"/>
          </w:r>
        </w:p>
        <w:p w14:paraId="71544BC3">
          <w:pPr>
            <w:pStyle w:val="6"/>
            <w:tabs>
              <w:tab w:val="right" w:leader="dot" w:pos="9072"/>
            </w:tabs>
          </w:pPr>
          <w:r>
            <w:rPr>
              <w:bCs/>
              <w:lang w:val="zh-CN"/>
            </w:rPr>
            <w:fldChar w:fldCharType="begin"/>
          </w:r>
          <w:r>
            <w:rPr>
              <w:bCs/>
              <w:lang w:val="zh-CN"/>
            </w:rPr>
            <w:instrText xml:space="preserve"> HYPERLINK \l _Toc12568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_Toc12568 \h </w:instrText>
          </w:r>
          <w:r>
            <w:fldChar w:fldCharType="separate"/>
          </w:r>
          <w:r>
            <w:t>67</w:t>
          </w:r>
          <w:r>
            <w:fldChar w:fldCharType="end"/>
          </w:r>
          <w:r>
            <w:rPr>
              <w:bCs/>
              <w:lang w:val="zh-CN"/>
            </w:rPr>
            <w:fldChar w:fldCharType="end"/>
          </w:r>
        </w:p>
        <w:p w14:paraId="17954411">
          <w:pPr>
            <w:pStyle w:val="6"/>
            <w:tabs>
              <w:tab w:val="right" w:leader="dot" w:pos="9072"/>
            </w:tabs>
          </w:pPr>
          <w:r>
            <w:rPr>
              <w:bCs/>
              <w:lang w:val="zh-CN"/>
            </w:rPr>
            <w:fldChar w:fldCharType="begin"/>
          </w:r>
          <w:r>
            <w:rPr>
              <w:bCs/>
              <w:lang w:val="zh-CN"/>
            </w:rPr>
            <w:instrText xml:space="preserve"> HYPERLINK \l _Toc19059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_Toc19059 \h </w:instrText>
          </w:r>
          <w:r>
            <w:fldChar w:fldCharType="separate"/>
          </w:r>
          <w:r>
            <w:t>68</w:t>
          </w:r>
          <w:r>
            <w:fldChar w:fldCharType="end"/>
          </w:r>
          <w:r>
            <w:rPr>
              <w:bCs/>
              <w:lang w:val="zh-CN"/>
            </w:rPr>
            <w:fldChar w:fldCharType="end"/>
          </w:r>
        </w:p>
        <w:p w14:paraId="26A19355">
          <w:pPr>
            <w:pStyle w:val="6"/>
            <w:tabs>
              <w:tab w:val="right" w:leader="dot" w:pos="9072"/>
            </w:tabs>
          </w:pPr>
          <w:r>
            <w:rPr>
              <w:bCs/>
              <w:lang w:val="zh-CN"/>
            </w:rPr>
            <w:fldChar w:fldCharType="begin"/>
          </w:r>
          <w:r>
            <w:rPr>
              <w:bCs/>
              <w:lang w:val="zh-CN"/>
            </w:rPr>
            <w:instrText xml:space="preserve"> HYPERLINK \l _Toc24377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_Toc24377 \h </w:instrText>
          </w:r>
          <w:r>
            <w:fldChar w:fldCharType="separate"/>
          </w:r>
          <w:r>
            <w:t>69</w:t>
          </w:r>
          <w:r>
            <w:fldChar w:fldCharType="end"/>
          </w:r>
          <w:r>
            <w:rPr>
              <w:bCs/>
              <w:lang w:val="zh-CN"/>
            </w:rPr>
            <w:fldChar w:fldCharType="end"/>
          </w:r>
        </w:p>
        <w:p w14:paraId="705DBDDB">
          <w:pPr>
            <w:pStyle w:val="11"/>
            <w:tabs>
              <w:tab w:val="right" w:leader="dot" w:pos="9072"/>
              <w:tab w:val="clear" w:pos="9062"/>
            </w:tabs>
          </w:pPr>
          <w:r>
            <w:rPr>
              <w:bCs/>
              <w:lang w:val="zh-CN"/>
            </w:rPr>
            <w:fldChar w:fldCharType="begin"/>
          </w:r>
          <w:r>
            <w:rPr>
              <w:bCs/>
              <w:lang w:val="zh-CN"/>
            </w:rPr>
            <w:instrText xml:space="preserve"> HYPERLINK \l _Toc1423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_Toc1423 \h </w:instrText>
          </w:r>
          <w:r>
            <w:fldChar w:fldCharType="separate"/>
          </w:r>
          <w:r>
            <w:t>70</w:t>
          </w:r>
          <w:r>
            <w:fldChar w:fldCharType="end"/>
          </w:r>
          <w:r>
            <w:rPr>
              <w:bCs/>
              <w:lang w:val="zh-CN"/>
            </w:rPr>
            <w:fldChar w:fldCharType="end"/>
          </w:r>
        </w:p>
        <w:p w14:paraId="11BF1A82">
          <w:pPr>
            <w:pStyle w:val="6"/>
            <w:tabs>
              <w:tab w:val="right" w:leader="dot" w:pos="9072"/>
            </w:tabs>
          </w:pPr>
          <w:r>
            <w:rPr>
              <w:bCs/>
              <w:lang w:val="zh-CN"/>
            </w:rPr>
            <w:fldChar w:fldCharType="begin"/>
          </w:r>
          <w:r>
            <w:rPr>
              <w:bCs/>
              <w:lang w:val="zh-CN"/>
            </w:rPr>
            <w:instrText xml:space="preserve"> HYPERLINK \l _Toc3846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_Toc3846 \h </w:instrText>
          </w:r>
          <w:r>
            <w:fldChar w:fldCharType="separate"/>
          </w:r>
          <w:r>
            <w:t>70</w:t>
          </w:r>
          <w:r>
            <w:fldChar w:fldCharType="end"/>
          </w:r>
          <w:r>
            <w:rPr>
              <w:bCs/>
              <w:lang w:val="zh-CN"/>
            </w:rPr>
            <w:fldChar w:fldCharType="end"/>
          </w:r>
        </w:p>
        <w:p w14:paraId="540D6A45">
          <w:pPr>
            <w:pStyle w:val="6"/>
            <w:tabs>
              <w:tab w:val="right" w:leader="dot" w:pos="9072"/>
            </w:tabs>
          </w:pPr>
          <w:r>
            <w:rPr>
              <w:bCs/>
              <w:lang w:val="zh-CN"/>
            </w:rPr>
            <w:fldChar w:fldCharType="begin"/>
          </w:r>
          <w:r>
            <w:rPr>
              <w:bCs/>
              <w:lang w:val="zh-CN"/>
            </w:rPr>
            <w:instrText xml:space="preserve"> HYPERLINK \l _Toc15850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_Toc15850 \h </w:instrText>
          </w:r>
          <w:r>
            <w:fldChar w:fldCharType="separate"/>
          </w:r>
          <w:r>
            <w:t>71</w:t>
          </w:r>
          <w:r>
            <w:fldChar w:fldCharType="end"/>
          </w:r>
          <w:r>
            <w:rPr>
              <w:bCs/>
              <w:lang w:val="zh-CN"/>
            </w:rPr>
            <w:fldChar w:fldCharType="end"/>
          </w:r>
        </w:p>
        <w:p w14:paraId="7CB16DC9">
          <w:pPr>
            <w:pStyle w:val="10"/>
            <w:tabs>
              <w:tab w:val="right" w:leader="dot" w:pos="9072"/>
            </w:tabs>
          </w:pPr>
          <w:r>
            <w:rPr>
              <w:bCs/>
              <w:lang w:val="zh-CN"/>
            </w:rPr>
            <w:fldChar w:fldCharType="begin"/>
          </w:r>
          <w:r>
            <w:rPr>
              <w:bCs/>
              <w:lang w:val="zh-CN"/>
            </w:rPr>
            <w:instrText xml:space="preserve"> HYPERLINK \l _Toc19802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_Toc19802 \h </w:instrText>
          </w:r>
          <w:r>
            <w:fldChar w:fldCharType="separate"/>
          </w:r>
          <w:r>
            <w:t>72</w:t>
          </w:r>
          <w:r>
            <w:fldChar w:fldCharType="end"/>
          </w:r>
          <w:r>
            <w:rPr>
              <w:bCs/>
              <w:lang w:val="zh-CN"/>
            </w:rPr>
            <w:fldChar w:fldCharType="end"/>
          </w:r>
        </w:p>
        <w:p w14:paraId="2B8D69F8">
          <w:pPr>
            <w:pStyle w:val="11"/>
            <w:tabs>
              <w:tab w:val="right" w:leader="dot" w:pos="9072"/>
              <w:tab w:val="clear" w:pos="9062"/>
            </w:tabs>
          </w:pPr>
          <w:r>
            <w:rPr>
              <w:bCs/>
              <w:lang w:val="zh-CN"/>
            </w:rPr>
            <w:fldChar w:fldCharType="begin"/>
          </w:r>
          <w:r>
            <w:rPr>
              <w:bCs/>
              <w:lang w:val="zh-CN"/>
            </w:rPr>
            <w:instrText xml:space="preserve"> HYPERLINK \l _Toc4326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_Toc4326 \h </w:instrText>
          </w:r>
          <w:r>
            <w:fldChar w:fldCharType="separate"/>
          </w:r>
          <w:r>
            <w:t>72</w:t>
          </w:r>
          <w:r>
            <w:fldChar w:fldCharType="end"/>
          </w:r>
          <w:r>
            <w:rPr>
              <w:bCs/>
              <w:lang w:val="zh-CN"/>
            </w:rPr>
            <w:fldChar w:fldCharType="end"/>
          </w:r>
        </w:p>
        <w:p w14:paraId="379C8CEB">
          <w:pPr>
            <w:pStyle w:val="11"/>
            <w:tabs>
              <w:tab w:val="right" w:leader="dot" w:pos="9072"/>
              <w:tab w:val="clear" w:pos="9062"/>
            </w:tabs>
          </w:pPr>
          <w:r>
            <w:rPr>
              <w:bCs/>
              <w:lang w:val="zh-CN"/>
            </w:rPr>
            <w:fldChar w:fldCharType="begin"/>
          </w:r>
          <w:r>
            <w:rPr>
              <w:bCs/>
              <w:lang w:val="zh-CN"/>
            </w:rPr>
            <w:instrText xml:space="preserve"> HYPERLINK \l _Toc24092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_Toc24092 \h </w:instrText>
          </w:r>
          <w:r>
            <w:fldChar w:fldCharType="separate"/>
          </w:r>
          <w:r>
            <w:t>74</w:t>
          </w:r>
          <w:r>
            <w:fldChar w:fldCharType="end"/>
          </w:r>
          <w:r>
            <w:rPr>
              <w:bCs/>
              <w:lang w:val="zh-CN"/>
            </w:rPr>
            <w:fldChar w:fldCharType="end"/>
          </w:r>
        </w:p>
        <w:p w14:paraId="1FE32D0E">
          <w:pPr>
            <w:pStyle w:val="11"/>
            <w:tabs>
              <w:tab w:val="right" w:leader="dot" w:pos="9072"/>
              <w:tab w:val="clear" w:pos="9062"/>
            </w:tabs>
          </w:pPr>
          <w:r>
            <w:rPr>
              <w:bCs/>
              <w:lang w:val="zh-CN"/>
            </w:rPr>
            <w:fldChar w:fldCharType="begin"/>
          </w:r>
          <w:r>
            <w:rPr>
              <w:bCs/>
              <w:lang w:val="zh-CN"/>
            </w:rPr>
            <w:instrText xml:space="preserve"> HYPERLINK \l _Toc9883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_Toc9883 \h </w:instrText>
          </w:r>
          <w:r>
            <w:fldChar w:fldCharType="separate"/>
          </w:r>
          <w:r>
            <w:t>75</w:t>
          </w:r>
          <w:r>
            <w:fldChar w:fldCharType="end"/>
          </w:r>
          <w:r>
            <w:rPr>
              <w:bCs/>
              <w:lang w:val="zh-CN"/>
            </w:rPr>
            <w:fldChar w:fldCharType="end"/>
          </w:r>
        </w:p>
        <w:p w14:paraId="2FEFAAE2">
          <w:pPr>
            <w:pStyle w:val="10"/>
            <w:tabs>
              <w:tab w:val="right" w:leader="dot" w:pos="9072"/>
            </w:tabs>
          </w:pPr>
          <w:r>
            <w:rPr>
              <w:bCs/>
              <w:lang w:val="zh-CN"/>
            </w:rPr>
            <w:fldChar w:fldCharType="begin"/>
          </w:r>
          <w:r>
            <w:rPr>
              <w:bCs/>
              <w:lang w:val="zh-CN"/>
            </w:rPr>
            <w:instrText xml:space="preserve"> HYPERLINK \l _Toc5546 </w:instrText>
          </w:r>
          <w:r>
            <w:rPr>
              <w:bCs/>
              <w:lang w:val="zh-CN"/>
            </w:rPr>
            <w:fldChar w:fldCharType="separate"/>
          </w:r>
          <w:r>
            <w:rPr>
              <w:rFonts w:hint="eastAsia"/>
            </w:rPr>
            <w:t>参考文献</w:t>
          </w:r>
          <w:r>
            <w:tab/>
          </w:r>
          <w:r>
            <w:fldChar w:fldCharType="begin"/>
          </w:r>
          <w:r>
            <w:instrText xml:space="preserve"> PAGEREF _Toc5546 \h </w:instrText>
          </w:r>
          <w:r>
            <w:fldChar w:fldCharType="separate"/>
          </w:r>
          <w:r>
            <w:t>77</w:t>
          </w:r>
          <w:r>
            <w:fldChar w:fldCharType="end"/>
          </w:r>
          <w:r>
            <w:rPr>
              <w:bCs/>
              <w:lang w:val="zh-CN"/>
            </w:rPr>
            <w:fldChar w:fldCharType="end"/>
          </w:r>
        </w:p>
        <w:p w14:paraId="785627E3">
          <w:pPr>
            <w:pStyle w:val="10"/>
            <w:tabs>
              <w:tab w:val="right" w:leader="dot" w:pos="9072"/>
            </w:tabs>
          </w:pPr>
          <w:r>
            <w:rPr>
              <w:bCs/>
              <w:lang w:val="zh-CN"/>
            </w:rPr>
            <w:fldChar w:fldCharType="begin"/>
          </w:r>
          <w:r>
            <w:rPr>
              <w:bCs/>
              <w:lang w:val="zh-CN"/>
            </w:rPr>
            <w:instrText xml:space="preserve"> HYPERLINK \l _Toc9225 </w:instrText>
          </w:r>
          <w:r>
            <w:rPr>
              <w:bCs/>
              <w:lang w:val="zh-CN"/>
            </w:rPr>
            <w:fldChar w:fldCharType="separate"/>
          </w:r>
          <w:r>
            <w:rPr>
              <w:rFonts w:hint="eastAsia"/>
            </w:rPr>
            <w:t>致谢</w:t>
          </w:r>
          <w:r>
            <w:tab/>
          </w:r>
          <w:r>
            <w:fldChar w:fldCharType="begin"/>
          </w:r>
          <w:r>
            <w:instrText xml:space="preserve"> PAGEREF _Toc9225 \h </w:instrText>
          </w:r>
          <w:r>
            <w:fldChar w:fldCharType="separate"/>
          </w:r>
          <w:r>
            <w:t>80</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216114463"/>
      <w:bookmarkStart w:id="1" w:name="_Toc14144"/>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针对原始标签质量不稳定的问题，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F1-score为0.9220。随后，本文依据原始标签与自动标注标签的一致性划分高低置信层，并通过D3抽样验证和TOST等价性检验确认高置信样本可用性，</w:t>
      </w:r>
      <w:r>
        <w:rPr>
          <w:rFonts w:hint="eastAsia"/>
          <w:color w:val="auto"/>
          <w:lang w:val="en-US" w:eastAsia="zh-CN"/>
        </w:rPr>
        <w:t>然后对小类别数据进行增强，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22864"/>
      <w:r>
        <w:rPr>
          <w:rFonts w:hint="eastAsia"/>
          <w:b/>
          <w:bCs/>
          <w:color w:val="auto"/>
        </w:rPr>
        <w:t>ABSTRACT</w:t>
      </w:r>
      <w:bookmarkEnd w:id="2"/>
      <w:bookmarkEnd w:id="3"/>
      <w:bookmarkStart w:id="4" w:name="_Toc216114465"/>
    </w:p>
    <w:p w14:paraId="16A1057D">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classification standards such as IPC or CPC, and they cannot be directly matched with the regulatory categories in the Medical Device Classification Catalogue of China. In addition, medical device patent texts contain terms from medicine, machinery, electronics, materials and other disciplines. Their abstracts are highly specialized, and category boundaries often overlap, which brings difficulties to the training of automatic classification models. To address these problems, this paper takes medical device invention patents whose main IPC classification number belongs to A61B as the research object, and studies automatic classification for the 22 first-level product categories in the Medical Device Classification Catalogue.</w:t>
      </w:r>
    </w:p>
    <w:p w14:paraId="79FA92D7">
      <w:pPr>
        <w:ind w:firstLine="480"/>
        <w:rPr>
          <w:rFonts w:hint="eastAsia"/>
          <w:color w:val="auto"/>
        </w:rPr>
      </w:pPr>
      <w:r>
        <w:rPr>
          <w:rFonts w:hint="eastAsia"/>
          <w:color w:val="auto"/>
        </w:rPr>
        <w:t>To improve the quality of training data, this paper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paper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experimental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After data enhancement for small categories, 34,493 training samples are finally formed.</w:t>
      </w:r>
    </w:p>
    <w:p w14:paraId="0A6C3A79">
      <w:pPr>
        <w:ind w:firstLine="480"/>
        <w:rPr>
          <w:rFonts w:hint="eastAsia"/>
          <w:color w:val="auto"/>
        </w:rPr>
      </w:pPr>
      <w:r>
        <w:rPr>
          <w:rFonts w:hint="eastAsia"/>
          <w:color w:val="auto"/>
        </w:rPr>
        <w:t>In terms of classification modeling, this paper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Yizhiqiao in 2025. Based on this model, this paper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878"/>
      <w:r>
        <w:rPr>
          <w:rFonts w:hint="eastAsia"/>
        </w:rPr>
        <w:t>绪论</w:t>
      </w:r>
      <w:bookmarkEnd w:id="4"/>
      <w:bookmarkEnd w:id="5"/>
    </w:p>
    <w:p w14:paraId="197634BC">
      <w:pPr>
        <w:pStyle w:val="3"/>
        <w:numPr>
          <w:ilvl w:val="1"/>
          <w:numId w:val="1"/>
        </w:numPr>
        <w:tabs>
          <w:tab w:val="clear" w:pos="420"/>
        </w:tabs>
      </w:pPr>
      <w:bookmarkStart w:id="6" w:name="_Toc216114466"/>
      <w:bookmarkStart w:id="7" w:name="_Toc30945"/>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8748"/>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10566"/>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6934"/>
      <w:r>
        <w:rPr>
          <w:rFonts w:hint="eastAsia"/>
        </w:rPr>
        <w:t>研究现状</w:t>
      </w:r>
      <w:bookmarkEnd w:id="8"/>
      <w:bookmarkEnd w:id="11"/>
    </w:p>
    <w:p w14:paraId="562E5253">
      <w:pPr>
        <w:pStyle w:val="4"/>
        <w:numPr>
          <w:ilvl w:val="2"/>
          <w:numId w:val="1"/>
        </w:numPr>
      </w:pPr>
      <w:bookmarkStart w:id="12" w:name="_Toc16415"/>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bookmarkStart w:id="13" w:name="_Toc12164"/>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bookmarkStart w:id="14" w:name="_Toc7175"/>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5563"/>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6" w:name="_Toc27638"/>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pPr>
      <w:bookmarkStart w:id="17" w:name="_Toc216114468"/>
      <w:bookmarkStart w:id="18" w:name="_Toc24021"/>
      <w:r>
        <w:rPr>
          <w:rFonts w:hint="eastAsia"/>
        </w:rPr>
        <w:t>研究内容及流程</w:t>
      </w:r>
      <w:bookmarkEnd w:id="17"/>
      <w:bookmarkEnd w:id="18"/>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9" w:name="_Toc11993"/>
      <w:r>
        <w:rPr>
          <w:rFonts w:hint="eastAsia"/>
        </w:rPr>
        <w:t>研究内容</w:t>
      </w:r>
      <w:bookmarkEnd w:id="19"/>
    </w:p>
    <w:p w14:paraId="547610A1">
      <w:pPr>
        <w:ind w:firstLine="420" w:firstLineChars="0"/>
        <w:rPr>
          <w:rFonts w:hint="eastAsia"/>
        </w:rPr>
      </w:pPr>
      <w:r>
        <w:rPr>
          <w:rFonts w:hint="eastAsia"/>
        </w:rPr>
        <w:t>本文针对实现医疗器械专利与《医疗器械分类目录》自动映射研究中存在的专利技术体系与行业监管体系逻辑断层、高质量标注数据匮乏以及预训练模型对垂直领域专业技术感知力不足等瓶颈问题，主要开展以下研究工作：</w:t>
      </w:r>
    </w:p>
    <w:p w14:paraId="5EDE750F">
      <w:pPr>
        <w:ind w:firstLine="420" w:firstLineChars="0"/>
        <w:rPr>
          <w:rFonts w:hint="eastAsia"/>
        </w:rPr>
      </w:pPr>
      <w:r>
        <w:rPr>
          <w:rFonts w:hint="eastAsia"/>
        </w:rPr>
        <w:t>（1）知识增强驱动的跨体系数据治理与置信度评价</w:t>
      </w:r>
    </w:p>
    <w:p w14:paraId="3F270F7A">
      <w:pPr>
        <w:ind w:firstLine="420" w:firstLineChars="0"/>
        <w:rPr>
          <w:rFonts w:hint="eastAsia"/>
        </w:rPr>
      </w:pPr>
      <w:r>
        <w:rPr>
          <w:rFonts w:hint="eastAsia"/>
        </w:rPr>
        <w:t>针对医疗器械垂直领域缺乏标准数据集，且专家人工标注面临规模化瓶颈的现状，研究如何构建具备行业合规性支撑的自动化标注体系。</w:t>
      </w:r>
    </w:p>
    <w:p w14:paraId="7B6692D6">
      <w:pPr>
        <w:ind w:firstLine="420" w:firstLineChars="0"/>
        <w:rPr>
          <w:rFonts w:hint="eastAsia"/>
        </w:rPr>
      </w:pPr>
      <w:r>
        <w:rPr>
          <w:rFonts w:hint="eastAsia"/>
        </w:rPr>
        <w:t>利用LLM的逻辑推理能力，通过RAG技术实时注入《医疗器械分类目录》、《医疗器械分类规则》等非参数化知识，解决通用模型在垂直领域下的知识幻觉与语义漂移问题，实现从技术描述向监管逻辑的跨体系语义对齐。</w:t>
      </w:r>
    </w:p>
    <w:p w14:paraId="72D6DCA8">
      <w:pPr>
        <w:ind w:firstLine="420" w:firstLineChars="0"/>
        <w:rPr>
          <w:rFonts w:hint="eastAsia"/>
        </w:rPr>
      </w:pPr>
      <w:r>
        <w:rPr>
          <w:rFonts w:hint="eastAsia"/>
        </w:rPr>
        <w:t>高置信度标签治理：引入置信学习中的双信号印证机制，基于Jensen-Shannon（JS）散度与TOST检验的统计评估模型，在数学层面论证自动标注数据集对专家标注数据集的替代可行性，构建高质量的训练数据集。</w:t>
      </w:r>
    </w:p>
    <w:p w14:paraId="3C6C3BF0">
      <w:pPr>
        <w:ind w:firstLine="420" w:firstLineChars="0"/>
        <w:rPr>
          <w:rFonts w:hint="eastAsia"/>
        </w:rPr>
      </w:pPr>
      <w:r>
        <w:rPr>
          <w:rFonts w:hint="eastAsia"/>
        </w:rPr>
        <w:t>（2）BERT-TextCNN表征模型构建</w:t>
      </w:r>
    </w:p>
    <w:p w14:paraId="47024C42">
      <w:pPr>
        <w:ind w:firstLine="420" w:firstLineChars="0"/>
        <w:rPr>
          <w:rFonts w:hint="eastAsia"/>
        </w:rPr>
      </w:pPr>
      <w:r>
        <w:rPr>
          <w:rFonts w:hint="eastAsia"/>
        </w:rPr>
        <w:t>针对医疗器械专利摘要术语密度大、关键技术判定依据决定分类归属的特点，提出BERT-TextCNN混合架构。利用Chinese-RoBERTa-WWM-Ext捕捉专利文本的深层全局语义，同时结合TextCNN在特征空间中捕捉局部N-gram技术关键词，通过两者的融合提升模型对细微类别边界的区分精度。</w:t>
      </w:r>
    </w:p>
    <w:p w14:paraId="18BFEF2E">
      <w:pPr>
        <w:ind w:firstLine="420" w:firstLineChars="0"/>
        <w:rPr>
          <w:rFonts w:hint="eastAsia"/>
        </w:rPr>
      </w:pPr>
      <w:r>
        <w:rPr>
          <w:rFonts w:hint="eastAsia"/>
        </w:rPr>
        <w:t>（3）异构架构下的智能分类系统构建与泛化性能验证</w:t>
      </w:r>
    </w:p>
    <w:p w14:paraId="619E1BED">
      <w:pPr>
        <w:ind w:firstLine="420" w:firstLineChars="0"/>
      </w:pPr>
      <w:r>
        <w:rPr>
          <w:rFonts w:hint="eastAsia"/>
        </w:rPr>
        <w:t>为将成果转化为可落地的工程化应用，并验证模型的稳健性，基于Java SpringBoot业务控制层与Python Flask模型推理层的异构架构，实现海量专利数据的自动化标注与高效在线分类判别。利用医知桥平台的跨年度新增专利数据进行外部验证，对比分析本文方法与现有商业分类器在的性能差异。</w:t>
      </w:r>
    </w:p>
    <w:p w14:paraId="09A241C5">
      <w:pPr>
        <w:pStyle w:val="4"/>
        <w:numPr>
          <w:ilvl w:val="2"/>
          <w:numId w:val="1"/>
        </w:numPr>
        <w:tabs>
          <w:tab w:val="clear" w:pos="420"/>
        </w:tabs>
        <w:rPr>
          <w:rFonts w:eastAsia="宋体"/>
          <w:color w:val="auto"/>
        </w:rPr>
      </w:pPr>
      <w:bookmarkStart w:id="20" w:name="_Toc14425"/>
      <w:r>
        <w:rPr>
          <w:rFonts w:hint="eastAsia"/>
          <w:color w:val="auto"/>
        </w:rPr>
        <w:t>研究流程</w:t>
      </w:r>
      <w:bookmarkEnd w:id="20"/>
    </w:p>
    <w:p w14:paraId="30C1E0E8">
      <w:pPr>
        <w:ind w:firstLine="480"/>
        <w:rPr>
          <w:color w:val="auto"/>
        </w:rPr>
      </w:pPr>
      <w:r>
        <w:rPr>
          <w:rFonts w:hint="eastAsia"/>
          <w:color w:val="auto"/>
        </w:rPr>
        <w:t>本文围绕医疗器械发明专利向《医疗器械分类目录》一级产品类别的自动映射问题开展研究，整体流程包括数据采集与清洗、</w:t>
      </w:r>
      <w:r>
        <w:rPr>
          <w:rFonts w:hint="eastAsia"/>
          <w:color w:val="auto"/>
          <w:lang w:val="en-US" w:eastAsia="zh-CN"/>
        </w:rPr>
        <w:t>数据</w:t>
      </w:r>
      <w:r>
        <w:rPr>
          <w:rFonts w:hint="eastAsia"/>
          <w:color w:val="auto"/>
        </w:rPr>
        <w:t>标注、过滤与增强、建模与评估、系统应用五个环节，具体研究流程如图1-1所示。</w:t>
      </w:r>
    </w:p>
    <w:p w14:paraId="18DE02EB">
      <w:pPr>
        <w:pStyle w:val="25"/>
        <w:bidi w:val="0"/>
        <w:rPr>
          <w:rFonts w:hint="eastAsia" w:eastAsia="宋体"/>
          <w:color w:val="0000FF"/>
          <w:lang w:eastAsia="zh-CN"/>
        </w:rPr>
      </w:pPr>
      <w:r>
        <w:drawing>
          <wp:inline distT="0" distB="0" distL="114300" distR="114300">
            <wp:extent cx="4512310" cy="6445885"/>
            <wp:effectExtent l="0" t="0" r="0" b="0"/>
            <wp:docPr id="1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descr="IMG_256"/>
                    <pic:cNvPicPr>
                      <a:picLocks noChangeAspect="1"/>
                    </pic:cNvPicPr>
                  </pic:nvPicPr>
                  <pic:blipFill>
                    <a:blip r:embed="rId35"/>
                    <a:srcRect t="3171" b="1604"/>
                    <a:stretch>
                      <a:fillRect/>
                    </a:stretch>
                  </pic:blipFill>
                  <pic:spPr>
                    <a:xfrm>
                      <a:off x="0" y="0"/>
                      <a:ext cx="4512310" cy="6445885"/>
                    </a:xfrm>
                    <a:prstGeom prst="rect">
                      <a:avLst/>
                    </a:prstGeom>
                    <a:noFill/>
                    <a:ln w="9525">
                      <a:noFill/>
                    </a:ln>
                  </pic:spPr>
                </pic:pic>
              </a:graphicData>
            </a:graphic>
          </wp:inline>
        </w:drawing>
      </w:r>
    </w:p>
    <w:p w14:paraId="1822B4A9">
      <w:pPr>
        <w:pStyle w:val="25"/>
        <w:rPr>
          <w:rFonts w:hint="default"/>
          <w:color w:val="auto"/>
        </w:rPr>
      </w:pPr>
      <w:r>
        <w:rPr>
          <w:color w:val="auto"/>
        </w:rPr>
        <w:t>图1-1</w:t>
      </w:r>
      <w:r>
        <w:rPr>
          <w:rFonts w:hint="eastAsia"/>
          <w:color w:val="auto"/>
          <w:lang w:val="en-US" w:eastAsia="zh-CN"/>
        </w:rPr>
        <w:t xml:space="preserve">  </w:t>
      </w:r>
      <w:r>
        <w:rPr>
          <w:color w:val="auto"/>
        </w:rPr>
        <w:t>研究流程</w:t>
      </w:r>
    </w:p>
    <w:p w14:paraId="226516A0">
      <w:pPr>
        <w:ind w:firstLine="480"/>
        <w:rPr>
          <w:rFonts w:cs="Times New Roman"/>
          <w:bCs/>
          <w:color w:val="auto"/>
        </w:rPr>
      </w:pPr>
      <w:r>
        <w:rPr>
          <w:rFonts w:hint="eastAsia" w:cs="Times New Roman"/>
          <w:bCs/>
          <w:color w:val="auto"/>
        </w:rPr>
        <w:t>在模型构建阶段，以BERT预训练模型为基础生成动态词嵌入，并分别建立传统机器学习基准模型与深度学习集成模型，进而开展分类任务的研究工作。</w:t>
      </w:r>
    </w:p>
    <w:p w14:paraId="1B21B5CB">
      <w:pPr>
        <w:ind w:firstLine="480"/>
        <w:rPr>
          <w:rFonts w:hint="eastAsia" w:cs="Times New Roman"/>
          <w:bCs/>
          <w:color w:val="auto"/>
        </w:rPr>
      </w:pPr>
      <w:r>
        <w:rPr>
          <w:rFonts w:hint="eastAsia" w:cs="Times New Roman"/>
          <w:bCs/>
          <w:color w:val="auto"/>
        </w:rPr>
        <w:t>在评估与实现阶段，通过对比实验、消融实验及外部验证等手段，对模型进行分类性能与泛化能力等的量化，以此为基础开发基于B/S架构的在线专利分类系统，完成研究到应用的转化。</w:t>
      </w:r>
    </w:p>
    <w:p w14:paraId="5150A4CA">
      <w:pPr>
        <w:ind w:firstLine="480"/>
        <w:rPr>
          <w:rFonts w:hint="eastAsia" w:cs="Times New Roman"/>
          <w:bCs/>
          <w:color w:val="auto"/>
        </w:rPr>
      </w:pPr>
      <w:r>
        <w:rPr>
          <w:rFonts w:hint="eastAsia" w:cs="Times New Roman"/>
          <w:bCs/>
          <w:color w:val="auto"/>
        </w:rPr>
        <w:t>在数据采集与清洗环节，本文依托智慧芽专利数据库</w:t>
      </w:r>
      <w:r>
        <w:rPr>
          <w:rStyle w:val="32"/>
          <w:color w:val="0000FF"/>
        </w:rPr>
        <w:fldChar w:fldCharType="begin"/>
      </w:r>
      <w:r>
        <w:rPr>
          <w:rStyle w:val="32"/>
          <w:color w:val="0000FF"/>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color w:val="0000FF"/>
        </w:rPr>
        <w:instrText xml:space="preserve">Data":{"id":144,"type":"webpage","title":"智慧芽官网 - 更懂技术创新的AI Agent平台","URL":"https://www.zhihuiya.com/","accessed":{"date-parts":[["2026",3,17]]}}}],"schema":"https://github.com/citation-style-language/schema/raw/master/csl-citation.json"}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[50]</w:t>
      </w:r>
      <w:r>
        <w:rPr>
          <w:rStyle w:val="32"/>
          <w:color w:val="0000FF"/>
        </w:rPr>
        <w:fldChar w:fldCharType="end"/>
      </w:r>
      <w:r>
        <w:rPr>
          <w:rFonts w:hint="eastAsia" w:cs="Times New Roman"/>
          <w:bCs/>
          <w:color w:val="auto"/>
        </w:rPr>
        <w:t>，以主IPC分类号属于A61B的发明专利作为候选数据来源，并结合申请日期、授权状态、附图、一级产品类别标签和文本完整性等条件进行筛选。为减少重复样本对后续训练的影响，本文以申请号作为唯一标识进行去重，并对专利摘要中的HTML标签、异常字符和多余空白等内容进行清洗，形成后续标注与建模所需的候选数据集。</w:t>
      </w:r>
    </w:p>
    <w:p w14:paraId="49A2F49A">
      <w:pPr>
        <w:ind w:firstLine="480"/>
        <w:rPr>
          <w:rFonts w:hint="eastAsia" w:cs="Times New Roman"/>
          <w:bCs/>
          <w:color w:val="auto"/>
        </w:rPr>
      </w:pPr>
      <w:r>
        <w:rPr>
          <w:rFonts w:hint="eastAsia" w:cs="Times New Roman"/>
          <w:bCs/>
          <w:color w:val="auto"/>
        </w:rPr>
        <w:t>在</w:t>
      </w:r>
      <w:r>
        <w:rPr>
          <w:rFonts w:hint="eastAsia" w:cs="Times New Roman"/>
          <w:bCs/>
          <w:color w:val="auto"/>
          <w:lang w:val="en-US" w:eastAsia="zh-CN"/>
        </w:rPr>
        <w:t>数据标注环节</w:t>
      </w:r>
      <w:r>
        <w:rPr>
          <w:rFonts w:hint="eastAsia" w:cs="Times New Roman"/>
          <w:bCs/>
          <w:color w:val="auto"/>
        </w:rPr>
        <w:t>，针对原始标签质量不稳定的问题，本文先通过分层抽样构建</w:t>
      </w:r>
      <w:r>
        <w:rPr>
          <w:rFonts w:hint="eastAsia" w:cs="Times New Roman"/>
          <w:bCs/>
          <w:color w:val="auto"/>
          <w:lang w:val="en-US" w:eastAsia="zh-CN"/>
        </w:rPr>
        <w:t>专家</w:t>
      </w:r>
      <w:r>
        <w:rPr>
          <w:rFonts w:hint="eastAsia" w:cs="Times New Roman"/>
          <w:bCs/>
          <w:color w:val="auto"/>
        </w:rPr>
        <w:t>校对数据集D2，用于评价不同自动标注方法的效果。随后，基于Dify</w:t>
      </w:r>
      <w:r>
        <w:rPr>
          <w:rStyle w:val="32"/>
          <w:color w:val="0000FF"/>
        </w:rPr>
        <w:fldChar w:fldCharType="begin"/>
      </w:r>
      <w:r>
        <w:rPr>
          <w:rStyle w:val="32"/>
          <w:color w:val="0000FF"/>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[52]</w:t>
      </w:r>
      <w:r>
        <w:rPr>
          <w:rStyle w:val="32"/>
          <w:color w:val="0000FF"/>
        </w:rPr>
        <w:fldChar w:fldCharType="end"/>
      </w:r>
      <w:r>
        <w:rPr>
          <w:rFonts w:hint="eastAsia" w:cs="Times New Roman"/>
          <w:bCs/>
          <w:color w:val="auto"/>
        </w:rPr>
        <w:t>平台搭建自动标注流程，在模型判断过程中引入《医疗器械分类目录》《医疗器械分类规则》等领域知识，并结合Qwen模型和易混类别校验机制生成一级产品类别标签。该环节的目的不是直接替代人工判断，而是在有限</w:t>
      </w:r>
      <w:r>
        <w:rPr>
          <w:rFonts w:hint="eastAsia" w:cs="Times New Roman"/>
          <w:bCs/>
          <w:color w:val="auto"/>
          <w:lang w:val="en-US" w:eastAsia="zh-CN"/>
        </w:rPr>
        <w:t>专家</w:t>
      </w:r>
      <w:r>
        <w:rPr>
          <w:rFonts w:hint="eastAsia" w:cs="Times New Roman"/>
          <w:bCs/>
          <w:color w:val="auto"/>
        </w:rPr>
        <w:t>校对样本的基础上，提高大规模候选数据的标签一致性。</w:t>
      </w:r>
    </w:p>
    <w:p w14:paraId="24FBE833">
      <w:pPr>
        <w:ind w:firstLine="480"/>
        <w:rPr>
          <w:rFonts w:hint="eastAsia" w:cs="Times New Roman"/>
          <w:bCs/>
          <w:color w:val="auto"/>
        </w:rPr>
      </w:pPr>
      <w:r>
        <w:rPr>
          <w:rFonts w:hint="eastAsia" w:cs="Times New Roman"/>
          <w:bCs/>
          <w:color w:val="auto"/>
        </w:rPr>
        <w:t>在过滤与增强环节，本文依据原始标签与自动标注标签的一致性划分高低置信层，并通过D3抽样验证和TOST等价性检验判断高置信样本是否可用于模型训练。对于未通过质量验证的低置信样本，本文暂不纳入训练集，以降低噪声标签对模型的影响。在完成置信度过滤后，本文将</w:t>
      </w:r>
      <w:r>
        <w:rPr>
          <w:rFonts w:hint="eastAsia" w:cs="Times New Roman"/>
          <w:bCs/>
          <w:color w:val="auto"/>
          <w:lang w:val="en-US" w:eastAsia="zh-CN"/>
        </w:rPr>
        <w:t>专家</w:t>
      </w:r>
      <w:r>
        <w:rPr>
          <w:rFonts w:hint="eastAsia" w:cs="Times New Roman"/>
          <w:bCs/>
          <w:color w:val="auto"/>
        </w:rPr>
        <w:t>校对样本与高置信样本进行融合；同时，针对训练过程中难以学习的极少数类别，采用定向数据增强方式补充样本，并通过人工核验和语义相似度分析控制增强文本的技术一致性，最终形成训练数据集。</w:t>
      </w:r>
    </w:p>
    <w:p w14:paraId="71D837E4">
      <w:pPr>
        <w:ind w:firstLine="480"/>
        <w:rPr>
          <w:rFonts w:hint="eastAsia" w:cs="Times New Roman"/>
          <w:bCs/>
          <w:color w:val="auto"/>
        </w:rPr>
      </w:pPr>
      <w:r>
        <w:rPr>
          <w:rFonts w:hint="eastAsia" w:cs="Times New Roman"/>
          <w:bCs/>
          <w:color w:val="auto"/>
        </w:rPr>
        <w:t>在建模与评估环节，本文以专利摘要文本作为模型输入，分别构建传统机器学习模型和BERT-TextCNN分类模型。传统机器学习模型包括KNN、LR、RF和XGBoost等方法，用于提供基准比较；BERT-TextCNN模型则利用预训练语言模型获取上下文语义表示，并通过TextCNN提取局部短语和关键术语特征，最终输出《医疗器械分类目录》中的22个一级产品类别。模型评估部分包括模型对比实验、消融实验和外部验证实验，用于分析不同方法在本文数据集上的分类效果及其应用边界。</w:t>
      </w:r>
    </w:p>
    <w:p w14:paraId="748283BF">
      <w:pPr>
        <w:ind w:firstLine="480"/>
        <w:rPr>
          <w:rFonts w:hint="eastAsia" w:cs="Times New Roman"/>
          <w:bCs/>
          <w:color w:val="auto"/>
        </w:rPr>
      </w:pPr>
    </w:p>
    <w:p w14:paraId="6C816CFE">
      <w:pPr>
        <w:ind w:firstLine="480"/>
        <w:rPr>
          <w:rFonts w:hint="eastAsia" w:cs="Times New Roman"/>
          <w:bCs/>
          <w:color w:val="auto"/>
        </w:rPr>
      </w:pPr>
      <w:r>
        <w:rPr>
          <w:rFonts w:hint="eastAsia" w:cs="Times New Roman"/>
          <w:bCs/>
          <w:color w:val="auto"/>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通过该系统，本文完成了从专利摘要文本输入到医疗器械监管目录类别输出的应用流程验证。</w:t>
      </w:r>
    </w:p>
    <w:p w14:paraId="7747F307">
      <w:pPr>
        <w:pStyle w:val="3"/>
        <w:numPr>
          <w:ilvl w:val="1"/>
          <w:numId w:val="1"/>
        </w:numPr>
        <w:tabs>
          <w:tab w:val="clear" w:pos="420"/>
        </w:tabs>
        <w:rPr>
          <w:color w:val="auto"/>
        </w:rPr>
      </w:pPr>
      <w:bookmarkStart w:id="21" w:name="_Toc216114469"/>
      <w:bookmarkStart w:id="22" w:name="_Toc5349"/>
      <w:r>
        <w:rPr>
          <w:rFonts w:hint="eastAsia"/>
          <w:color w:val="auto"/>
        </w:rPr>
        <w:t>论文</w:t>
      </w:r>
      <w:bookmarkEnd w:id="21"/>
      <w:r>
        <w:rPr>
          <w:rFonts w:hint="eastAsia"/>
          <w:color w:val="auto"/>
        </w:rPr>
        <w:t>结构</w:t>
      </w:r>
      <w:bookmarkEnd w:id="22"/>
    </w:p>
    <w:p w14:paraId="1E433BEC">
      <w:pPr>
        <w:ind w:firstLine="480"/>
        <w:rPr>
          <w:color w:val="auto"/>
        </w:rPr>
      </w:pPr>
      <w:r>
        <w:rPr>
          <w:rFonts w:hint="eastAsia"/>
          <w:color w:val="auto"/>
        </w:rPr>
        <w:t>本文共分为六章，各章节安排如下：</w:t>
      </w:r>
    </w:p>
    <w:p w14:paraId="670D178B">
      <w:pPr>
        <w:ind w:firstLine="480"/>
        <w:rPr>
          <w:rFonts w:hint="eastAsia"/>
          <w:color w:val="auto"/>
        </w:rPr>
      </w:pPr>
      <w:r>
        <w:rPr>
          <w:rFonts w:hint="eastAsia"/>
          <w:color w:val="auto"/>
        </w:rPr>
        <w:t>第一章为绪论，主要介绍研究背景与意义、国内外研究现状、研究内容、研究流程和论文结构。</w:t>
      </w:r>
    </w:p>
    <w:p w14:paraId="34379A78">
      <w:pPr>
        <w:ind w:firstLine="480"/>
        <w:rPr>
          <w:rFonts w:hint="eastAsia"/>
          <w:color w:val="auto"/>
        </w:rPr>
      </w:pPr>
      <w:r>
        <w:rPr>
          <w:rFonts w:hint="eastAsia"/>
          <w:color w:val="auto"/>
        </w:rPr>
        <w:t>第二章为相关理论与技术概述，主要介绍专利数据特征、专利分类体系、《医疗器械分类目录》、传统机器学习方法、BERT、TextCNN、Qwen、RAG和Dify等相关技术。</w:t>
      </w:r>
    </w:p>
    <w:p w14:paraId="1274C7D2">
      <w:pPr>
        <w:ind w:firstLine="480"/>
        <w:rPr>
          <w:rFonts w:hint="eastAsia"/>
          <w:color w:val="auto"/>
        </w:rPr>
      </w:pPr>
      <w:r>
        <w:rPr>
          <w:rFonts w:hint="eastAsia"/>
          <w:color w:val="auto"/>
        </w:rPr>
        <w:t>第三章为数据集与预处理，主要说明候选专利数据的筛选与清洗、</w:t>
      </w:r>
      <w:r>
        <w:rPr>
          <w:rFonts w:hint="eastAsia"/>
          <w:color w:val="auto"/>
          <w:lang w:val="en-US" w:eastAsia="zh-CN"/>
        </w:rPr>
        <w:t>专家</w:t>
      </w:r>
      <w:r>
        <w:rPr>
          <w:rFonts w:hint="eastAsia"/>
          <w:color w:val="auto"/>
        </w:rPr>
        <w:t>校对数据集构建、自动标注流程、置信度过滤、案例分析和定向数据增强过程。</w:t>
      </w:r>
    </w:p>
    <w:p w14:paraId="383AED89">
      <w:pPr>
        <w:ind w:firstLine="480"/>
        <w:rPr>
          <w:rFonts w:hint="eastAsia"/>
          <w:color w:val="auto"/>
        </w:rPr>
      </w:pPr>
      <w:r>
        <w:rPr>
          <w:rFonts w:hint="eastAsia"/>
          <w:color w:val="auto"/>
        </w:rPr>
        <w:t>第四章为分类模型设计与评估，主要介绍传统机器学习模型和BERT-TextCNN模型的构建，并通过模型对比实验、消融实验和外部验证评估模型性能。</w:t>
      </w:r>
    </w:p>
    <w:p w14:paraId="4D10B17E">
      <w:pPr>
        <w:ind w:firstLine="480"/>
        <w:rPr>
          <w:rFonts w:hint="eastAsia"/>
          <w:color w:val="auto"/>
        </w:rPr>
      </w:pPr>
      <w:r>
        <w:rPr>
          <w:rFonts w:hint="eastAsia"/>
          <w:color w:val="auto"/>
        </w:rPr>
        <w:t>第五章为系统设计与实现，主要介绍医疗器械专利自动分类系统的需求分析、系统架构、数据库设计、核心功能实现以及系统测试与验证。</w:t>
      </w:r>
    </w:p>
    <w:p w14:paraId="6F4BF7C2">
      <w:pPr>
        <w:ind w:firstLine="480"/>
        <w:rPr>
          <w:color w:val="auto"/>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auto"/>
        </w:rPr>
        <w:t>第六章为总结与展望，主要总结全文工作和创新点，分析当前研究不足，并提出后续研究方向。</w:t>
      </w:r>
    </w:p>
    <w:p w14:paraId="506CCF8D">
      <w:pPr>
        <w:pStyle w:val="2"/>
        <w:numPr>
          <w:ilvl w:val="0"/>
          <w:numId w:val="1"/>
        </w:numPr>
        <w:tabs>
          <w:tab w:val="clear" w:pos="0"/>
        </w:tabs>
      </w:pPr>
      <w:bookmarkStart w:id="23" w:name="_Toc216114470"/>
      <w:bookmarkStart w:id="24" w:name="_Toc2059"/>
      <w:r>
        <w:rPr>
          <w:rFonts w:hint="eastAsia"/>
        </w:rPr>
        <w:t>医疗器械专利分类模型相关理论基础</w:t>
      </w:r>
      <w:bookmarkEnd w:id="23"/>
      <w:bookmarkEnd w:id="24"/>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5" w:name="_Toc216115340"/>
      <w:bookmarkEnd w:id="25"/>
      <w:bookmarkStart w:id="26" w:name="_Toc216114401"/>
      <w:bookmarkEnd w:id="26"/>
      <w:bookmarkStart w:id="27" w:name="_Toc216114400"/>
      <w:bookmarkEnd w:id="27"/>
      <w:bookmarkStart w:id="28" w:name="_Toc216114329"/>
      <w:bookmarkEnd w:id="28"/>
      <w:bookmarkStart w:id="29" w:name="_Toc216114631"/>
      <w:bookmarkEnd w:id="29"/>
      <w:bookmarkStart w:id="30" w:name="_Toc216116604"/>
      <w:bookmarkEnd w:id="30"/>
      <w:bookmarkStart w:id="31" w:name="_Toc216116605"/>
      <w:bookmarkEnd w:id="31"/>
      <w:bookmarkStart w:id="32" w:name="_Toc216117035"/>
      <w:bookmarkEnd w:id="32"/>
      <w:bookmarkStart w:id="33" w:name="_Toc216116676"/>
      <w:bookmarkEnd w:id="33"/>
      <w:bookmarkStart w:id="34" w:name="_Toc216117034"/>
      <w:bookmarkEnd w:id="34"/>
      <w:bookmarkStart w:id="35" w:name="_Toc216115272"/>
      <w:bookmarkEnd w:id="35"/>
      <w:bookmarkStart w:id="36" w:name="_Toc216115341"/>
      <w:bookmarkEnd w:id="36"/>
      <w:bookmarkStart w:id="37" w:name="_Toc216114472"/>
      <w:bookmarkEnd w:id="37"/>
      <w:bookmarkStart w:id="38" w:name="_Toc216114471"/>
      <w:bookmarkEnd w:id="38"/>
      <w:bookmarkStart w:id="39" w:name="_Toc216116677"/>
      <w:bookmarkEnd w:id="39"/>
      <w:bookmarkStart w:id="40" w:name="_Toc216115271"/>
      <w:bookmarkEnd w:id="40"/>
      <w:bookmarkStart w:id="41" w:name="_Toc216114330"/>
      <w:bookmarkEnd w:id="41"/>
      <w:bookmarkStart w:id="42" w:name="_Toc216114632"/>
      <w:bookmarkEnd w:id="42"/>
    </w:p>
    <w:p w14:paraId="6ECDD7C1">
      <w:pPr>
        <w:pStyle w:val="3"/>
        <w:numPr>
          <w:ilvl w:val="1"/>
          <w:numId w:val="1"/>
        </w:numPr>
        <w:tabs>
          <w:tab w:val="clear" w:pos="420"/>
        </w:tabs>
      </w:pPr>
      <w:bookmarkStart w:id="43" w:name="_Toc30822"/>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3900"/>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2"/>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2"/>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2"/>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2"/>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6" w:name="_Toc4633"/>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3"/>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3"/>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216114477"/>
      <w:bookmarkStart w:id="49" w:name="_Toc30709"/>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50" w:name="_Toc27991"/>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6060"/>
      <w:r>
        <w:rPr>
          <w:rFonts w:hint="eastAsia"/>
        </w:rPr>
        <w:t>自动标注数据质量控制方法</w:t>
      </w:r>
      <w:bookmarkEnd w:id="51"/>
    </w:p>
    <w:p w14:paraId="454118B6">
      <w:pPr>
        <w:ind w:firstLine="480"/>
      </w:pPr>
      <w:r>
        <w:rPr>
          <w:rFonts w:hint="eastAsia"/>
        </w:rPr>
        <w:t>由于缺乏标准数据集，医疗器械专利数据自动化标注存在知识幻觉与标签噪声问题。为确保数据质量，通过引入置信学习中的双信号印证机制与统计学等价性检验，为构建高质量数据集提供方法论支撑。</w:t>
      </w:r>
    </w:p>
    <w:p w14:paraId="5E3811FC">
      <w:pPr>
        <w:pStyle w:val="4"/>
        <w:numPr>
          <w:ilvl w:val="2"/>
          <w:numId w:val="1"/>
        </w:numPr>
        <w:tabs>
          <w:tab w:val="clear" w:pos="420"/>
        </w:tabs>
      </w:pPr>
      <w:bookmarkStart w:id="52" w:name="_Toc668"/>
      <w:r>
        <w:rPr>
          <w:rFonts w:hint="eastAsia"/>
        </w:rPr>
        <w:t>双信号一致性与错误检测</w:t>
      </w:r>
      <w:bookmarkEnd w:id="52"/>
    </w:p>
    <w:p w14:paraId="7410205D">
      <w:pPr>
        <w:ind w:firstLine="480"/>
      </w:pPr>
      <w:r>
        <w:rPr>
          <w:rFonts w:hint="eastAsia"/>
        </w:rPr>
        <w:t>在无法进行海量数据大规模专家标注的情况下，基于双信号一致性的置信度评价模型可以用于数据的错误检测。双信号一致性检验利用两个犯错模式相互独立的信号源进行交叉验证，通过分析两个具有独立噪声来源的标注信号评估标签的可靠性</w:t>
      </w:r>
      <w:r>
        <w:rPr>
          <w:rFonts w:hint="eastAsia"/>
          <w:highlight w:val="yellow"/>
        </w:rPr>
        <w:t>[</w:t>
      </w:r>
      <w:r>
        <w:rPr>
          <w:highlight w:val="yellow"/>
        </w:rPr>
        <w:t>39]</w:t>
      </w:r>
      <w:r>
        <w:rPr>
          <w:rFonts w:hint="eastAsia"/>
        </w:rPr>
        <w:t>。</w:t>
      </w:r>
    </w:p>
    <w:p w14:paraId="29B69336">
      <w:pPr>
        <w:ind w:firstLine="480"/>
        <w:rPr>
          <w:rFonts w:hint="eastAsia"/>
        </w:rPr>
      </w:pPr>
      <w:r>
        <w:rPr>
          <w:rFonts w:hint="eastAsia"/>
        </w:rPr>
        <w:t>信号A（原始标签）：来源于非专业人士的初步标注，噪声源于标注人员的专业知识偏差。</w:t>
      </w:r>
    </w:p>
    <w:p w14:paraId="4315EC8F">
      <w:pPr>
        <w:ind w:firstLine="480"/>
        <w:rPr>
          <w:rFonts w:hint="eastAsia"/>
        </w:rPr>
      </w:pPr>
      <w:r>
        <w:rPr>
          <w:rFonts w:hint="eastAsia"/>
        </w:rPr>
        <w:t>信号B（工作流标签）：来源于LLM的自动标注，噪声源于LLM的逻辑推理偏差或知识幻觉。</w:t>
      </w:r>
    </w:p>
    <w:p w14:paraId="1B127A61">
      <w:pPr>
        <w:ind w:firstLine="480"/>
      </w:pPr>
      <w:r>
        <w:rPr>
          <w:rFonts w:hint="eastAsia"/>
        </w:rPr>
        <w:t>由于两类信号的噪声生成机制具备独立性，当双信号达成一致时，标签的后验概率显著提升，判定为高置信级；而信号冲突区域则被视为错误高风险区，判定为低置信级</w:t>
      </w:r>
      <w:r>
        <w:rPr>
          <w:rFonts w:hint="eastAsia"/>
          <w:highlight w:val="yellow"/>
        </w:rPr>
        <w:t>[</w:t>
      </w:r>
      <w:r>
        <w:rPr>
          <w:highlight w:val="yellow"/>
        </w:rPr>
        <w:t>40]</w:t>
      </w:r>
      <w:r>
        <w:rPr>
          <w:rFonts w:hint="eastAsia"/>
        </w:rPr>
        <w:t>。这种基于信号对齐度的置信度分级方法通过识别信号冲突来判别潜在的错误风险，从而实现对数据的分层质量管控。</w:t>
      </w:r>
    </w:p>
    <w:p w14:paraId="4BAC2225">
      <w:pPr>
        <w:pStyle w:val="4"/>
        <w:numPr>
          <w:ilvl w:val="2"/>
          <w:numId w:val="1"/>
        </w:numPr>
        <w:tabs>
          <w:tab w:val="clear" w:pos="420"/>
        </w:tabs>
      </w:pPr>
      <w:bookmarkStart w:id="53" w:name="_Toc26820"/>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1285"/>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6336"/>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4"/>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4"/>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4"/>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4"/>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bookmarkStart w:id="56" w:name="_Toc30409"/>
      <w:r>
        <w:rPr>
          <w:rFonts w:hint="eastAsia"/>
        </w:rPr>
        <w:t>基于深度学习与预训练模型的语义表征</w:t>
      </w:r>
      <w:bookmarkEnd w:id="56"/>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5"/>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w:t>
      </w:r>
      <w:r>
        <w:rPr>
          <w:rFonts w:hint="eastAsia"/>
          <w:lang w:val="en-US" w:eastAsia="zh-CN"/>
        </w:rPr>
        <w:t xml:space="preserve">  </w:t>
      </w:r>
      <w:r>
        <w:t>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5"/>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5"/>
        </w:numPr>
        <w:ind w:firstLine="480" w:firstLineChars="0"/>
      </w:pPr>
      <w:r>
        <w:rPr>
          <w:rFonts w:hint="eastAsia"/>
        </w:rPr>
        <w:t>专利领域专用预训练模型</w:t>
      </w:r>
    </w:p>
    <w:p w14:paraId="047D0992">
      <w:pPr>
        <w:ind w:left="0" w:firstLine="480" w:firstLineChars="200"/>
      </w:pPr>
      <w:r>
        <w:rPr>
          <w:rFonts w:hint="eastAsia"/>
        </w:rPr>
        <w:t>通用预训练模型的词表主要基于维基百科等通用语料库构建，在面对专利中的高度专业化学术语时，常出现词表外（Out-of-Vocabulary, OOV）问题。因此，研究者构建了针对专利语料的专用预训练模型，其中以PatentBERT与PatentRoBERTa最具代表性。</w:t>
      </w:r>
    </w:p>
    <w:p w14:paraId="221EAB28">
      <w:pPr>
        <w:ind w:firstLine="480"/>
      </w:pPr>
      <w:r>
        <w:rPr>
          <w:rFonts w:hint="eastAsia"/>
        </w:rPr>
        <w:t>PatentBERT是由Lee等人提出的专门针对专利分类任务优化的预训练架构，通过在专利语料上重新构建词表，有效提升了模型对技术文本的表征精度</w:t>
      </w:r>
      <w:r>
        <w:rPr>
          <w:rFonts w:hint="eastAsia"/>
          <w:color w:val="auto"/>
          <w:highlight w:val="yellow"/>
        </w:rPr>
        <w:t>[</w:t>
      </w:r>
      <w:r>
        <w:rPr>
          <w:color w:val="auto"/>
          <w:highlight w:val="yellow"/>
        </w:rPr>
        <w:t>26]</w:t>
      </w:r>
      <w:r>
        <w:rPr>
          <w:rFonts w:hint="eastAsia"/>
        </w:rPr>
        <w:t>。模型在预训练阶段通过MLM任务学习专利特有的上下文关联</w:t>
      </w:r>
      <w:r>
        <w:rPr>
          <w:rFonts w:hint="eastAsia"/>
          <w:lang w:eastAsia="zh-CN"/>
        </w:rPr>
        <w:t>，</w:t>
      </w:r>
      <w:r>
        <w:rPr>
          <w:rFonts w:hint="eastAsia"/>
        </w:rPr>
        <w:t>通过对大量技术权利要求书的学习，PatentBERT能够建立起技术术语与法律效力之间的语义映射。</w:t>
      </w:r>
    </w:p>
    <w:p w14:paraId="62C9CE55">
      <w:pPr>
        <w:ind w:firstLine="480"/>
      </w:pPr>
      <w:r>
        <w:rPr>
          <w:rFonts w:hint="eastAsia"/>
        </w:rPr>
        <w:t>PatentRoBERTa在PatentBERT的基础上进行改进，引入了更稳健的超参数配置与动态掩码策略</w:t>
      </w:r>
      <w:r>
        <w:rPr>
          <w:rFonts w:hint="eastAsia"/>
          <w:color w:val="auto"/>
          <w:highlight w:val="yellow"/>
        </w:rPr>
        <w:t>[</w:t>
      </w:r>
      <w:r>
        <w:rPr>
          <w:color w:val="auto"/>
          <w:highlight w:val="yellow"/>
        </w:rPr>
        <w:t>27]</w:t>
      </w:r>
      <w:r>
        <w:rPr>
          <w:rFonts w:hint="eastAsia"/>
        </w:rPr>
        <w:t>。PatentRoBERTa移除了下一句预测任务，采用更大规模的Batch Size与超长预训练步数，使其在处理具有复杂依存关系的专利长句时，具备更强的全局语义感知能力。PatentRoBERTa在处理IPC分类等任务时，比通用模型更精准地识别技术手段与技术效果之间的因果关联，缓解了通用模型在专业语境下的语义偏移问题。</w:t>
      </w:r>
    </w:p>
    <w:p w14:paraId="346BDFB3">
      <w:pPr>
        <w:ind w:firstLine="480"/>
        <w:rPr>
          <w:rFonts w:hint="eastAsia"/>
        </w:rPr>
      </w:pPr>
      <w:r>
        <w:rPr>
          <w:rFonts w:hint="eastAsia"/>
        </w:rPr>
        <w:t>PatentBERT与PatentRoBERTa为代表的专利领域专用预训练模型主要面向IPC、CPC等通用专利分类任务进行预训练，能够增强模型对专利技术语义的理解。但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26311"/>
      <w:bookmarkStart w:id="58" w:name="_Toc23221"/>
      <w:r>
        <w:rPr>
          <w:rFonts w:hint="eastAsia"/>
        </w:rPr>
        <w:t>大语言模型与知识增强技术</w:t>
      </w:r>
      <w:bookmarkEnd w:id="57"/>
      <w:bookmarkEnd w:id="5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16114485"/>
      <w:bookmarkStart w:id="60" w:name="_Toc2212"/>
      <w:bookmarkStart w:id="61" w:name="_Toc21804"/>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bookmarkStart w:id="62" w:name="_Toc3969"/>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63" w:name="_Toc18233"/>
      <w:bookmarkStart w:id="64" w:name="_Toc19971"/>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bookmarkStart w:id="65" w:name="_Toc18928"/>
      <w:r>
        <w:rPr>
          <w:rFonts w:hint="eastAsia"/>
        </w:rPr>
        <w:t>层次文本分类模型</w:t>
      </w:r>
      <w:bookmarkEnd w:id="65"/>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28674"/>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12208"/>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8DB7D66">
      <w:pPr>
        <w:ind w:firstLine="480"/>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17669A6F">
      <w:pPr>
        <w:pStyle w:val="2"/>
        <w:numPr>
          <w:ilvl w:val="0"/>
          <w:numId w:val="1"/>
        </w:numPr>
        <w:tabs>
          <w:tab w:val="clear" w:pos="0"/>
        </w:tabs>
      </w:pPr>
      <w:bookmarkStart w:id="68" w:name="_Toc216114489"/>
      <w:bookmarkStart w:id="69" w:name="_Toc7334"/>
      <w:r>
        <w:rPr>
          <w:rFonts w:hint="eastAsia"/>
        </w:rPr>
        <w:t>数据集与预处理</w:t>
      </w:r>
      <w:bookmarkEnd w:id="68"/>
      <w:bookmarkEnd w:id="69"/>
      <w:bookmarkStart w:id="70" w:name="_Toc216115359"/>
      <w:bookmarkEnd w:id="70"/>
      <w:bookmarkStart w:id="71" w:name="_Toc216115288"/>
      <w:bookmarkEnd w:id="71"/>
      <w:bookmarkStart w:id="72" w:name="_Toc216117054"/>
      <w:bookmarkEnd w:id="72"/>
      <w:bookmarkStart w:id="73" w:name="_Toc216114419"/>
      <w:bookmarkEnd w:id="73"/>
      <w:bookmarkStart w:id="74" w:name="_Toc216115357"/>
      <w:bookmarkEnd w:id="74"/>
      <w:bookmarkStart w:id="75" w:name="_Toc216114492"/>
      <w:bookmarkEnd w:id="75"/>
      <w:bookmarkStart w:id="76" w:name="_Toc216116624"/>
      <w:bookmarkEnd w:id="76"/>
      <w:bookmarkStart w:id="77" w:name="_Toc216114490"/>
      <w:bookmarkEnd w:id="77"/>
      <w:bookmarkStart w:id="78" w:name="_Toc216114350"/>
      <w:bookmarkEnd w:id="78"/>
      <w:bookmarkStart w:id="79" w:name="_Toc216116696"/>
      <w:bookmarkEnd w:id="79"/>
      <w:bookmarkStart w:id="80" w:name="_Toc216117056"/>
      <w:bookmarkEnd w:id="80"/>
      <w:bookmarkStart w:id="81" w:name="_Toc216114421"/>
      <w:bookmarkEnd w:id="81"/>
      <w:bookmarkStart w:id="82" w:name="_Toc216114348"/>
      <w:bookmarkEnd w:id="82"/>
      <w:bookmarkStart w:id="83" w:name="_Toc216114650"/>
      <w:bookmarkEnd w:id="83"/>
      <w:bookmarkStart w:id="84" w:name="_Toc216114652"/>
      <w:bookmarkEnd w:id="84"/>
      <w:bookmarkStart w:id="85" w:name="_Toc216115290"/>
      <w:bookmarkEnd w:id="85"/>
      <w:bookmarkStart w:id="86" w:name="_Toc216116626"/>
      <w:bookmarkEnd w:id="86"/>
      <w:bookmarkStart w:id="87" w:name="_Toc216116698"/>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216114494"/>
      <w:bookmarkStart w:id="89" w:name="_Toc19631"/>
      <w:r>
        <w:rPr>
          <w:rFonts w:hint="eastAsia"/>
        </w:rPr>
        <w:t>数据集介绍</w:t>
      </w:r>
      <w:bookmarkEnd w:id="88"/>
      <w:bookmarkEnd w:id="89"/>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w:t>
      </w:r>
      <w:r>
        <w:rPr>
          <w:rFonts w:hint="eastAsia"/>
          <w:lang w:val="en-US" w:eastAsia="zh-CN"/>
        </w:rPr>
        <w:t xml:space="preserve"> </w:t>
      </w:r>
      <w:r>
        <w:rPr>
          <w:rFonts w:hint="eastAsia"/>
        </w:rPr>
        <w:t>AND</w:t>
      </w:r>
      <w:r>
        <w:rPr>
          <w:rFonts w:hint="eastAsia"/>
          <w:lang w:val="en-US" w:eastAsia="zh-CN"/>
        </w:rPr>
        <w:t xml:space="preserve"> </w:t>
      </w:r>
      <w:r>
        <w:rPr>
          <w:rFonts w:hint="eastAsia"/>
        </w:rPr>
        <w:t>MIPC:(A61B</w:t>
      </w:r>
      <w:r>
        <w:rPr>
          <w:rFonts w:hint="eastAsia"/>
          <w:lang w:val="en-US" w:eastAsia="zh-CN"/>
        </w:rPr>
        <w:t xml:space="preserve"> </w:t>
      </w:r>
      <w:r>
        <w:rPr>
          <w:rFonts w:hint="eastAsia"/>
        </w:rPr>
        <w:t>NOT</w:t>
      </w:r>
      <w:r>
        <w:rPr>
          <w:rFonts w:hint="eastAsia"/>
          <w:lang w:val="en-US" w:eastAsia="zh-CN"/>
        </w:rPr>
        <w:t xml:space="preserve"> </w:t>
      </w:r>
      <w:r>
        <w:rPr>
          <w:rFonts w:hint="eastAsia"/>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6"/>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6"/>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6"/>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6"/>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9990"/>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7"/>
      <w:bookmarkStart w:id="92" w:name="_Toc216114498"/>
      <w:bookmarkStart w:id="93" w:name="_Toc11035"/>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1838"/>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7"/>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7"/>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8"/>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8"/>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8"/>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8"/>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8"/>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8"/>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8"/>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8"/>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8"/>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8"/>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8"/>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8"/>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8"/>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8"/>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8"/>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8"/>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8"/>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8"/>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8"/>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8"/>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8"/>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8"/>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627D818F">
      <w:pPr>
        <w:pStyle w:val="4"/>
        <w:numPr>
          <w:ilvl w:val="2"/>
          <w:numId w:val="1"/>
        </w:numPr>
      </w:pPr>
      <w:bookmarkStart w:id="96" w:name="_Toc23714"/>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9"/>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9"/>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1439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16114501"/>
      <w:bookmarkStart w:id="100" w:name="_Toc1676"/>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30711"/>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0"/>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0"/>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0"/>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0"/>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16114503"/>
      <w:bookmarkStart w:id="104" w:name="_Toc20371"/>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1"/>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1"/>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1"/>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 xml:space="preserve">表3-10 </w:t>
      </w:r>
      <w:r>
        <w:rPr>
          <w:rFonts w:hint="eastAsia"/>
          <w:lang w:val="en-US" w:eastAsia="zh-CN"/>
        </w:rPr>
        <w:t xml:space="preserve"> </w:t>
      </w:r>
      <w:r>
        <w:rPr>
          <w:rFonts w:hint="eastAsia"/>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16984"/>
      <w:bookmarkStart w:id="106" w:name="_Toc216114504"/>
      <w:r>
        <w:rPr>
          <w:rFonts w:hint="eastAsia"/>
          <w:lang w:val="en-US" w:eastAsia="zh-CN"/>
        </w:rPr>
        <w:t>案例分析</w:t>
      </w:r>
      <w:bookmarkEnd w:id="105"/>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7842"/>
      <w:r>
        <w:rPr>
          <w:rFonts w:hint="eastAsia"/>
        </w:rPr>
        <w:t>置信度过滤与最终数据集</w:t>
      </w:r>
      <w:bookmarkEnd w:id="107"/>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w:t>
      </w:r>
      <w:r>
        <w:rPr>
          <w:rFonts w:hint="eastAsia"/>
          <w:lang w:val="en-US" w:eastAsia="zh-CN"/>
        </w:rPr>
        <w:t xml:space="preserve">  </w:t>
      </w:r>
      <w:r>
        <w:rPr>
          <w:rFonts w:hint="eastAsia"/>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w:t>
      </w:r>
      <w:r>
        <w:rPr>
          <w:rFonts w:hint="eastAsia"/>
          <w:lang w:val="en-US" w:eastAsia="zh-CN"/>
        </w:rPr>
        <w:t>专家</w:t>
      </w:r>
      <w:r>
        <w:rPr>
          <w:rFonts w:hint="eastAsia"/>
          <w:lang w:eastAsia="zh-CN"/>
        </w:rPr>
        <w:t>校对，结果见表3-12。</w:t>
      </w:r>
    </w:p>
    <w:p w14:paraId="0D9E8346">
      <w:pPr>
        <w:pStyle w:val="25"/>
        <w:bidi w:val="0"/>
        <w:rPr>
          <w:rFonts w:hint="eastAsia"/>
          <w:lang w:eastAsia="zh-CN"/>
        </w:rPr>
      </w:pPr>
      <w:r>
        <w:rPr>
          <w:rFonts w:hint="eastAsia"/>
          <w:lang w:eastAsia="zh-CN"/>
        </w:rPr>
        <w:t>表3-12</w:t>
      </w:r>
      <w:r>
        <w:rPr>
          <w:rFonts w:hint="eastAsia"/>
          <w:lang w:val="en-US" w:eastAsia="zh-CN"/>
        </w:rPr>
        <w:t xml:space="preserve">  </w:t>
      </w:r>
      <w:r>
        <w:rPr>
          <w:rFonts w:hint="eastAsia"/>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w:t>
      </w:r>
      <w:r>
        <w:rPr>
          <w:rFonts w:hint="eastAsia"/>
          <w:lang w:val="en-US" w:eastAsia="zh-CN"/>
        </w:rPr>
        <w:t xml:space="preserve">  </w:t>
      </w:r>
      <w:r>
        <w:rPr>
          <w:rFonts w:hint="eastAsia"/>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lang w:val="en-US" w:eastAsia="zh-CN"/>
        </w:rPr>
        <w:t>专家</w:t>
      </w:r>
      <w:r>
        <w:rPr>
          <w:rFonts w:hint="eastAsia"/>
          <w:lang w:eastAsia="zh-CN"/>
        </w:rPr>
        <w:t>校对样本合并，得到34431条高质量标注数据。</w:t>
      </w:r>
    </w:p>
    <w:p w14:paraId="169AF7E2">
      <w:pPr>
        <w:pStyle w:val="3"/>
        <w:numPr>
          <w:ilvl w:val="1"/>
          <w:numId w:val="1"/>
        </w:numPr>
        <w:tabs>
          <w:tab w:val="clear" w:pos="420"/>
        </w:tabs>
      </w:pPr>
      <w:bookmarkStart w:id="108" w:name="_Toc3925"/>
      <w:r>
        <w:rPr>
          <w:rFonts w:hint="eastAsia"/>
        </w:rPr>
        <w:t>数据增强</w:t>
      </w:r>
      <w:bookmarkEnd w:id="106"/>
      <w:bookmarkEnd w:id="108"/>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bidi w:val="0"/>
        <w:rPr>
          <w:rFonts w:hint="eastAsia"/>
          <w:lang w:val="en-US" w:eastAsia="zh-CN"/>
        </w:rPr>
      </w:pPr>
      <w:r>
        <w:rPr>
          <w:rFonts w:hint="eastAsia"/>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216114506"/>
      <w:bookmarkStart w:id="110" w:name="_Toc17222"/>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6713"/>
      <w:bookmarkEnd w:id="111"/>
      <w:bookmarkStart w:id="112" w:name="_Toc216114667"/>
      <w:bookmarkEnd w:id="112"/>
      <w:bookmarkStart w:id="113" w:name="_Toc216114670"/>
      <w:bookmarkEnd w:id="113"/>
      <w:bookmarkStart w:id="114" w:name="_Toc216116644"/>
      <w:bookmarkEnd w:id="114"/>
      <w:bookmarkStart w:id="115" w:name="_Toc216115374"/>
      <w:bookmarkEnd w:id="115"/>
      <w:bookmarkStart w:id="116" w:name="_Toc216116716"/>
      <w:bookmarkEnd w:id="116"/>
      <w:bookmarkStart w:id="117" w:name="_Toc216114507"/>
      <w:bookmarkEnd w:id="117"/>
      <w:bookmarkStart w:id="118" w:name="_Toc216114439"/>
      <w:bookmarkEnd w:id="118"/>
      <w:bookmarkStart w:id="119" w:name="_Toc216115305"/>
      <w:bookmarkEnd w:id="119"/>
      <w:bookmarkStart w:id="120" w:name="_Toc216114365"/>
      <w:bookmarkEnd w:id="120"/>
      <w:bookmarkStart w:id="121" w:name="_Toc216115377"/>
      <w:bookmarkEnd w:id="121"/>
      <w:bookmarkStart w:id="122" w:name="_Toc216116641"/>
      <w:bookmarkEnd w:id="122"/>
      <w:bookmarkStart w:id="123" w:name="_Toc216117074"/>
      <w:bookmarkEnd w:id="123"/>
      <w:bookmarkStart w:id="124" w:name="_Toc216114436"/>
      <w:bookmarkEnd w:id="124"/>
      <w:bookmarkStart w:id="125" w:name="_Toc216115308"/>
      <w:bookmarkEnd w:id="125"/>
      <w:bookmarkStart w:id="126" w:name="_Toc216114368"/>
      <w:bookmarkEnd w:id="126"/>
      <w:bookmarkStart w:id="127" w:name="_Toc216114510"/>
      <w:bookmarkEnd w:id="127"/>
      <w:bookmarkStart w:id="128" w:name="_Toc216117071"/>
      <w:bookmarkEnd w:id="128"/>
    </w:p>
    <w:p w14:paraId="5C28C9D8">
      <w:pPr>
        <w:pStyle w:val="3"/>
        <w:numPr>
          <w:ilvl w:val="1"/>
          <w:numId w:val="1"/>
        </w:numPr>
        <w:tabs>
          <w:tab w:val="clear" w:pos="420"/>
        </w:tabs>
      </w:pPr>
      <w:bookmarkStart w:id="129" w:name="_Toc216114512"/>
      <w:bookmarkStart w:id="130" w:name="_Toc4376"/>
      <w:r>
        <w:rPr>
          <w:rFonts w:hint="eastAsia"/>
        </w:rPr>
        <w:t>分类模型设计</w:t>
      </w:r>
      <w:bookmarkEnd w:id="129"/>
      <w:bookmarkEnd w:id="130"/>
    </w:p>
    <w:p w14:paraId="23D44CE5">
      <w:pPr>
        <w:pStyle w:val="4"/>
        <w:numPr>
          <w:ilvl w:val="2"/>
          <w:numId w:val="1"/>
        </w:numPr>
      </w:pPr>
      <w:bookmarkStart w:id="131" w:name="_Toc216114513"/>
      <w:bookmarkStart w:id="132" w:name="_Toc22052"/>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31013"/>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2"/>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2"/>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2"/>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3"/>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3"/>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3"/>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16114515"/>
      <w:bookmarkStart w:id="136" w:name="_Toc163"/>
      <w:r>
        <w:rPr>
          <w:rFonts w:hint="eastAsia"/>
        </w:rPr>
        <w:t>分类模型评估</w:t>
      </w:r>
      <w:bookmarkEnd w:id="135"/>
      <w:bookmarkEnd w:id="136"/>
    </w:p>
    <w:p w14:paraId="43864573">
      <w:pPr>
        <w:pStyle w:val="4"/>
        <w:numPr>
          <w:ilvl w:val="2"/>
          <w:numId w:val="1"/>
        </w:numPr>
      </w:pPr>
      <w:bookmarkStart w:id="137" w:name="_Toc216114516"/>
      <w:bookmarkStart w:id="138" w:name="_Toc983"/>
      <w:r>
        <w:rPr>
          <w:rFonts w:hint="eastAsia"/>
        </w:rPr>
        <w:t>模型对比实验</w:t>
      </w:r>
      <w:bookmarkEnd w:id="137"/>
      <w:bookmarkEnd w:id="138"/>
    </w:p>
    <w:p w14:paraId="389548F2">
      <w:pPr>
        <w:ind w:firstLine="480"/>
        <w:rPr>
          <w:rFonts w:hint="eastAsia"/>
        </w:rPr>
      </w:pPr>
      <w:r>
        <w:rPr>
          <w:rFonts w:hint="eastAsia"/>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55DAA14F">
      <w:pPr>
        <w:pStyle w:val="25"/>
        <w:rPr>
          <w:rFonts w:hint="default"/>
        </w:rPr>
      </w:pPr>
      <w:r>
        <w:t>图4-4</w:t>
      </w:r>
      <w:r>
        <w:rPr>
          <w:rFonts w:hint="eastAsia"/>
          <w:lang w:val="en-US" w:eastAsia="zh-CN"/>
        </w:rPr>
        <w:t xml:space="preserve">  </w:t>
      </w:r>
      <w:r>
        <w:t>BERT-TextCNN模型的混淆矩阵</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11171"/>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25780"/>
      <w:r>
        <w:rPr>
          <w:rFonts w:hint="eastAsia"/>
        </w:rPr>
        <w:t>外部验证</w:t>
      </w:r>
      <w:bookmarkEnd w:id="141"/>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16114520"/>
      <w:bookmarkStart w:id="143" w:name="_Toc6678"/>
      <w:r>
        <w:rPr>
          <w:rFonts w:hint="eastAsia"/>
        </w:rPr>
        <w:t>系统设计与实现</w:t>
      </w:r>
      <w:bookmarkEnd w:id="142"/>
      <w:bookmarkEnd w:id="143"/>
      <w:bookmarkStart w:id="144" w:name="_Toc216114450"/>
      <w:bookmarkEnd w:id="144"/>
      <w:bookmarkStart w:id="145" w:name="_Toc216115388"/>
      <w:bookmarkEnd w:id="145"/>
      <w:bookmarkStart w:id="146" w:name="_Toc216114681"/>
      <w:bookmarkEnd w:id="146"/>
      <w:bookmarkStart w:id="147" w:name="_Toc216116728"/>
      <w:bookmarkEnd w:id="147"/>
      <w:bookmarkStart w:id="148" w:name="_Toc216114451"/>
      <w:bookmarkEnd w:id="148"/>
      <w:bookmarkStart w:id="149" w:name="_Toc216114682"/>
      <w:bookmarkEnd w:id="149"/>
      <w:bookmarkStart w:id="150" w:name="_Toc216116727"/>
      <w:bookmarkEnd w:id="150"/>
      <w:bookmarkStart w:id="151" w:name="_Toc216115320"/>
      <w:bookmarkEnd w:id="151"/>
      <w:bookmarkStart w:id="152" w:name="_Toc216114379"/>
      <w:bookmarkEnd w:id="152"/>
      <w:bookmarkStart w:id="153" w:name="_Toc216114521"/>
      <w:bookmarkEnd w:id="153"/>
      <w:bookmarkStart w:id="154" w:name="_Toc216117085"/>
      <w:bookmarkEnd w:id="154"/>
      <w:bookmarkStart w:id="155" w:name="_Toc216115389"/>
      <w:bookmarkEnd w:id="155"/>
      <w:bookmarkStart w:id="156" w:name="_Toc216115319"/>
      <w:bookmarkEnd w:id="156"/>
      <w:bookmarkStart w:id="157" w:name="_Toc216117086"/>
      <w:bookmarkEnd w:id="157"/>
      <w:bookmarkStart w:id="158" w:name="_Toc216116655"/>
      <w:bookmarkEnd w:id="158"/>
      <w:bookmarkStart w:id="159" w:name="_Toc216114522"/>
      <w:bookmarkEnd w:id="159"/>
      <w:bookmarkStart w:id="160" w:name="_Toc216114380"/>
      <w:bookmarkEnd w:id="160"/>
      <w:bookmarkStart w:id="161" w:name="_Toc216116656"/>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216114524"/>
      <w:bookmarkStart w:id="163" w:name="_Toc16992"/>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9087"/>
      <w:r>
        <w:rPr>
          <w:rFonts w:hint="eastAsia"/>
        </w:rPr>
        <w:t>功能需求分析</w:t>
      </w:r>
      <w:bookmarkEnd w:id="164"/>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5" w:name="_Toc10046"/>
      <w:r>
        <w:rPr>
          <w:rFonts w:hint="eastAsia"/>
        </w:rPr>
        <w:t>非功能性需求分析</w:t>
      </w:r>
      <w:bookmarkEnd w:id="165"/>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18743"/>
      <w:r>
        <w:rPr>
          <w:rFonts w:hint="eastAsia"/>
        </w:rPr>
        <w:t>系统设计</w:t>
      </w:r>
      <w:bookmarkEnd w:id="166"/>
      <w:bookmarkEnd w:id="167"/>
    </w:p>
    <w:p w14:paraId="4515639D">
      <w:pPr>
        <w:pStyle w:val="4"/>
        <w:numPr>
          <w:ilvl w:val="2"/>
          <w:numId w:val="1"/>
        </w:numPr>
      </w:pPr>
      <w:bookmarkStart w:id="168" w:name="_Toc13312"/>
      <w:r>
        <w:rPr>
          <w:rFonts w:hint="eastAsia"/>
        </w:rPr>
        <w:t>系统架构设计</w:t>
      </w:r>
      <w:bookmarkEnd w:id="168"/>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w:t>
      </w:r>
      <w:r>
        <w:rPr>
          <w:rFonts w:hint="eastAsia"/>
          <w:lang w:val="en-US" w:eastAsia="zh-CN"/>
        </w:rPr>
        <w:t xml:space="preserve">  </w:t>
      </w:r>
      <w:r>
        <w:t>系统架构图</w:t>
      </w:r>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Boot开发的服务是整个系统的中枢，连接展示层和数据持久化层。而基于Python</w:t>
      </w:r>
      <w:r>
        <w:rPr>
          <w:rFonts w:hint="eastAsia"/>
          <w:lang w:val="en-US" w:eastAsia="zh-CN"/>
        </w:rPr>
        <w:t xml:space="preserve"> </w:t>
      </w:r>
      <w:r>
        <w:rPr>
          <w:rFonts w:hint="eastAsia"/>
        </w:rPr>
        <w:t>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30205"/>
      <w:r>
        <w:rPr>
          <w:rFonts w:hint="eastAsia"/>
        </w:rPr>
        <w:t>数据库设计</w:t>
      </w:r>
      <w:bookmarkEnd w:id="169"/>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 xml:space="preserve">2  </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71" w:name="_Toc2985"/>
      <w:r>
        <w:rPr>
          <w:rFonts w:hint="eastAsia"/>
        </w:rPr>
        <w:t>系统实现</w:t>
      </w:r>
      <w:bookmarkEnd w:id="170"/>
      <w:bookmarkEnd w:id="171"/>
    </w:p>
    <w:p w14:paraId="2EDBFFE1">
      <w:pPr>
        <w:pStyle w:val="4"/>
        <w:numPr>
          <w:ilvl w:val="2"/>
          <w:numId w:val="1"/>
        </w:numPr>
      </w:pPr>
      <w:bookmarkStart w:id="172" w:name="_Toc20390"/>
      <w:r>
        <w:rPr>
          <w:rFonts w:hint="eastAsia"/>
        </w:rPr>
        <w:t>开发环境及工具</w:t>
      </w:r>
      <w:bookmarkEnd w:id="172"/>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37FBFC5F">
      <w:pPr>
        <w:pStyle w:val="4"/>
        <w:numPr>
          <w:ilvl w:val="2"/>
          <w:numId w:val="1"/>
        </w:numPr>
      </w:pPr>
      <w:bookmarkStart w:id="173" w:name="_Toc27871"/>
      <w:r>
        <w:rPr>
          <w:rFonts w:hint="eastAsia"/>
        </w:rPr>
        <w:t>用户模块实现</w:t>
      </w:r>
      <w:bookmarkEnd w:id="173"/>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4" w:name="_Toc12568"/>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  单条</w:t>
      </w:r>
      <w:r>
        <w:t>分类</w:t>
      </w:r>
      <w:r>
        <w:rPr>
          <w:rFonts w:hint="eastAsia"/>
          <w:lang w:val="en-US" w:eastAsia="zh-CN"/>
        </w:rPr>
        <w:t>界面</w:t>
      </w:r>
    </w:p>
    <w:p w14:paraId="3EBE0CA1">
      <w:pPr>
        <w:pStyle w:val="4"/>
        <w:numPr>
          <w:ilvl w:val="2"/>
          <w:numId w:val="1"/>
        </w:numPr>
      </w:pPr>
      <w:bookmarkStart w:id="175" w:name="_Toc19059"/>
      <w:r>
        <w:rPr>
          <w:rFonts w:hint="eastAsia"/>
          <w:lang w:val="en-US" w:eastAsia="zh-CN"/>
        </w:rPr>
        <w:t>批量分类模块实</w:t>
      </w:r>
      <w:r>
        <w:rPr>
          <w:rFonts w:hint="eastAsia"/>
        </w:rPr>
        <w:t>现</w:t>
      </w:r>
      <w:bookmarkEnd w:id="175"/>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bookmarkStart w:id="176" w:name="_Toc24377"/>
      <w:r>
        <w:rPr>
          <w:rFonts w:hint="eastAsia"/>
          <w:lang w:val="en-US" w:eastAsia="zh-CN"/>
        </w:rPr>
        <w:t>分类历史与导出模块实现</w:t>
      </w:r>
      <w:bookmarkEnd w:id="176"/>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1423"/>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3846"/>
      <w:r>
        <w:rPr>
          <w:rFonts w:hint="eastAsia"/>
          <w:lang w:val="en-US" w:eastAsia="zh-CN"/>
        </w:rPr>
        <w:t>功能测试</w:t>
      </w:r>
      <w:bookmarkEnd w:id="178"/>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9" w:name="_Toc15850"/>
      <w:r>
        <w:rPr>
          <w:rFonts w:hint="eastAsia"/>
          <w:lang w:val="en-US" w:eastAsia="zh-CN"/>
        </w:rPr>
        <w:t>非功能测试</w:t>
      </w:r>
      <w:bookmarkEnd w:id="179"/>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w:t>
      </w:r>
      <w:r>
        <w:rPr>
          <w:rFonts w:hint="eastAsia"/>
          <w:lang w:val="en-US" w:eastAsia="zh-CN"/>
        </w:rPr>
        <w:t xml:space="preserve">  </w:t>
      </w:r>
      <w:r>
        <w:rPr>
          <w:rFonts w:hint="default"/>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80" w:name="_Toc216114528"/>
      <w:bookmarkStart w:id="181" w:name="_Toc19802"/>
      <w:r>
        <w:rPr>
          <w:rFonts w:hint="eastAsia"/>
          <w:color w:val="auto"/>
        </w:rPr>
        <w:t>总结与展望</w:t>
      </w:r>
      <w:bookmarkEnd w:id="180"/>
      <w:bookmarkEnd w:id="181"/>
      <w:bookmarkStart w:id="182" w:name="_Toc216114689"/>
      <w:bookmarkEnd w:id="182"/>
      <w:bookmarkStart w:id="183" w:name="_Toc216116663"/>
      <w:bookmarkEnd w:id="183"/>
      <w:bookmarkStart w:id="184" w:name="_Toc216116735"/>
      <w:bookmarkEnd w:id="184"/>
      <w:bookmarkStart w:id="185" w:name="_Toc216114529"/>
      <w:bookmarkEnd w:id="185"/>
      <w:bookmarkStart w:id="186" w:name="_Toc216117093"/>
      <w:bookmarkEnd w:id="186"/>
      <w:bookmarkStart w:id="187" w:name="_Toc216115396"/>
      <w:bookmarkEnd w:id="187"/>
      <w:bookmarkStart w:id="188" w:name="_Toc216115327"/>
      <w:bookmarkEnd w:id="188"/>
      <w:bookmarkStart w:id="189" w:name="_Toc216114458"/>
      <w:bookmarkEnd w:id="189"/>
      <w:bookmarkStart w:id="190" w:name="_Toc216114387"/>
      <w:bookmarkEnd w:id="190"/>
    </w:p>
    <w:p w14:paraId="2890D42E">
      <w:pPr>
        <w:pStyle w:val="3"/>
        <w:numPr>
          <w:ilvl w:val="1"/>
          <w:numId w:val="1"/>
        </w:numPr>
        <w:tabs>
          <w:tab w:val="clear" w:pos="420"/>
        </w:tabs>
        <w:rPr>
          <w:color w:val="auto"/>
        </w:rPr>
      </w:pPr>
      <w:bookmarkStart w:id="191" w:name="_Toc216114530"/>
      <w:bookmarkStart w:id="192" w:name="_Toc4326"/>
      <w:r>
        <w:rPr>
          <w:rFonts w:hint="eastAsia"/>
          <w:color w:val="auto"/>
        </w:rPr>
        <w:t>总结</w:t>
      </w:r>
      <w:bookmarkEnd w:id="191"/>
      <w:bookmarkEnd w:id="192"/>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7"/>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7"/>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7"/>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7"/>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7"/>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409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和可解释性。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94" w:name="_Toc216114531"/>
      <w:bookmarkStart w:id="195" w:name="_Toc9883"/>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8"/>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主要目的是建立专利文本向监管目录的第一层级映射基准。但在真实监管和产品注册场景中，分类通常需要进一步细化到二级、三级产品类别。后续研究可以在一级分类结果基础上，引入层次化文本分类模型或路径约束机制，使模型在预测细粒度类别时保持上下级目录之间的逻辑一致性。同时，还需要解决二级、三级类别样本稀疏和类间边界更细的问题。</w:t>
      </w:r>
    </w:p>
    <w:p w14:paraId="6B55D9A6">
      <w:pPr>
        <w:numPr>
          <w:ilvl w:val="0"/>
          <w:numId w:val="18"/>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校对规模，并引入多标注者一致性评价</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p>
    <w:p w14:paraId="4660CEF1">
      <w:pPr>
        <w:numPr>
          <w:ilvl w:val="0"/>
          <w:numId w:val="18"/>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也可以结合规则校验、相似案例检索和多轮人工复查，对低置信样本进行分批纠错。在此基础上，可将纠错后的低置信样本重新纳入训练集，进一步检验模型在复杂边界样本上的表现。</w:t>
      </w:r>
    </w:p>
    <w:p w14:paraId="1FA14EB0">
      <w:pPr>
        <w:numPr>
          <w:ilvl w:val="0"/>
          <w:numId w:val="18"/>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以后可以考虑使用图像领域的方法来处理专利图，利用多模态的方法融合文本以及图片的信息，提高分类效果</w:t>
      </w:r>
      <w:r>
        <w:rPr>
          <w:rStyle w:val="32"/>
          <w:color w:val="auto"/>
        </w:rPr>
        <w:fldChar w:fldCharType="begin"/>
      </w:r>
      <w:r>
        <w:rPr>
          <w:rStyle w:val="32"/>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auto"/>
        </w:rPr>
        <w:fldChar w:fldCharType="separate"/>
      </w:r>
      <w:r>
        <w:rPr>
          <w:rStyle w:val="32"/>
          <w:color w:val="auto"/>
        </w:rPr>
        <w:t>[70,71]</w:t>
      </w:r>
      <w:r>
        <w:rPr>
          <w:rStyle w:val="32"/>
          <w:color w:val="auto"/>
        </w:rPr>
        <w:fldChar w:fldCharType="end"/>
      </w:r>
      <w:r>
        <w:rPr>
          <w:rFonts w:hint="eastAsia"/>
          <w:color w:val="auto"/>
        </w:rPr>
        <w:t>。</w:t>
      </w:r>
    </w:p>
    <w:p w14:paraId="6692F431">
      <w:pPr>
        <w:numPr>
          <w:ilvl w:val="0"/>
          <w:numId w:val="18"/>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另外，后续的工作还可以加入英文专利文献，在已有工作的基础上进行跨语言、跨领域医疗器械专利自动分类研究，进而得到更为广泛适用以及健壮分类器</w:t>
      </w:r>
      <w:r>
        <w:rPr>
          <w:rStyle w:val="32"/>
          <w:color w:val="auto"/>
        </w:rPr>
        <w:fldChar w:fldCharType="begin"/>
      </w:r>
      <w:r>
        <w:rPr>
          <w:rStyle w:val="32"/>
          <w:color w:val="auto"/>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auto"/>
        </w:rPr>
        <w:fldChar w:fldCharType="separate"/>
      </w:r>
      <w:r>
        <w:rPr>
          <w:rStyle w:val="32"/>
          <w:color w:val="auto"/>
        </w:rPr>
        <w:t>[72]</w:t>
      </w:r>
      <w:r>
        <w:rPr>
          <w:rStyle w:val="32"/>
          <w:color w:val="auto"/>
        </w:rPr>
        <w:fldChar w:fldCharType="end"/>
      </w:r>
      <w:r>
        <w:rPr>
          <w:rFonts w:hint="eastAsia"/>
          <w:color w:val="auto"/>
        </w:rPr>
        <w:t>，以便于在全球化时代下对知识产权进行有效管理和利用。</w:t>
      </w:r>
    </w:p>
    <w:p w14:paraId="3F989FC5">
      <w:pPr>
        <w:numPr>
          <w:ilvl w:val="0"/>
          <w:numId w:val="18"/>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2"/>
          <w:color w:val="auto"/>
        </w:rPr>
        <w:fldChar w:fldCharType="begin"/>
      </w:r>
      <w:r>
        <w:rPr>
          <w:rStyle w:val="32"/>
          <w:color w:val="auto"/>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auto"/>
        </w:rPr>
        <w:fldChar w:fldCharType="separate"/>
      </w:r>
      <w:r>
        <w:rPr>
          <w:rStyle w:val="32"/>
          <w:color w:val="auto"/>
        </w:rPr>
        <w:t>[73]</w:t>
      </w:r>
      <w:r>
        <w:rPr>
          <w:rStyle w:val="32"/>
          <w:color w:val="auto"/>
        </w:rPr>
        <w:fldChar w:fldCharType="end"/>
      </w:r>
      <w:r>
        <w:rPr>
          <w:rFonts w:hint="eastAsia"/>
          <w:color w:val="auto"/>
        </w:rPr>
        <w:t>。而在医疗器械监管以及专利审查的工作环境中，审核人员除了关心分类的结果外，还需要知道模型是如何得出这个结论的</w:t>
      </w:r>
      <w:r>
        <w:rPr>
          <w:rStyle w:val="32"/>
          <w:color w:val="auto"/>
        </w:rPr>
        <w:fldChar w:fldCharType="begin"/>
      </w:r>
      <w:r>
        <w:rPr>
          <w:rStyle w:val="32"/>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auto"/>
        </w:rPr>
        <w:fldChar w:fldCharType="separate"/>
      </w:r>
      <w:r>
        <w:rPr>
          <w:rStyle w:val="32"/>
          <w:color w:val="auto"/>
        </w:rPr>
        <w:t>[74]</w:t>
      </w:r>
      <w:r>
        <w:rPr>
          <w:rStyle w:val="32"/>
          <w:color w:val="auto"/>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216114532"/>
      <w:bookmarkStart w:id="197" w:name="_Toc5546"/>
      <w:r>
        <w:rPr>
          <w:rFonts w:hint="eastAsia"/>
        </w:rPr>
        <w:t>参考文献</w:t>
      </w:r>
      <w:bookmarkEnd w:id="196"/>
      <w:bookmarkEnd w:id="197"/>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98" w:name="_Toc216114533"/>
      <w:bookmarkStart w:id="199" w:name="_Toc9225"/>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6152A68"/>
    <w:multiLevelType w:val="singleLevel"/>
    <w:tmpl w:val="F6152A68"/>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23C14C71"/>
    <w:multiLevelType w:val="singleLevel"/>
    <w:tmpl w:val="23C14C71"/>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440B27EA"/>
    <w:multiLevelType w:val="singleLevel"/>
    <w:tmpl w:val="440B27EA"/>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2"/>
  </w:num>
  <w:num w:numId="2">
    <w:abstractNumId w:val="0"/>
  </w:num>
  <w:num w:numId="3">
    <w:abstractNumId w:val="9"/>
  </w:num>
  <w:num w:numId="4">
    <w:abstractNumId w:val="14"/>
  </w:num>
  <w:num w:numId="5">
    <w:abstractNumId w:val="12"/>
  </w:num>
  <w:num w:numId="6">
    <w:abstractNumId w:val="7"/>
  </w:num>
  <w:num w:numId="7">
    <w:abstractNumId w:val="13"/>
  </w:num>
  <w:num w:numId="8">
    <w:abstractNumId w:val="16"/>
  </w:num>
  <w:num w:numId="9">
    <w:abstractNumId w:val="10"/>
  </w:num>
  <w:num w:numId="10">
    <w:abstractNumId w:val="3"/>
  </w:num>
  <w:num w:numId="11">
    <w:abstractNumId w:val="8"/>
  </w:num>
  <w:num w:numId="12">
    <w:abstractNumId w:val="4"/>
  </w:num>
  <w:num w:numId="13">
    <w:abstractNumId w:val="1"/>
  </w:num>
  <w:num w:numId="14">
    <w:abstractNumId w:val="6"/>
  </w:num>
  <w:num w:numId="15">
    <w:abstractNumId w:val="11"/>
  </w:num>
  <w:num w:numId="16">
    <w:abstractNumId w:val="17"/>
  </w:num>
  <w:num w:numId="17">
    <w:abstractNumId w:val="15"/>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63113E0"/>
    <w:rsid w:val="07296CD4"/>
    <w:rsid w:val="073B1607"/>
    <w:rsid w:val="07850251"/>
    <w:rsid w:val="078B4A32"/>
    <w:rsid w:val="079E7F01"/>
    <w:rsid w:val="08741249"/>
    <w:rsid w:val="0888482E"/>
    <w:rsid w:val="08F4242E"/>
    <w:rsid w:val="09087B7F"/>
    <w:rsid w:val="0A5E5C25"/>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4A4418"/>
    <w:rsid w:val="0E762242"/>
    <w:rsid w:val="0E7F7A02"/>
    <w:rsid w:val="0E963B01"/>
    <w:rsid w:val="0EA6675B"/>
    <w:rsid w:val="0EB6385C"/>
    <w:rsid w:val="0ED24B54"/>
    <w:rsid w:val="0F0C4970"/>
    <w:rsid w:val="0F5D008C"/>
    <w:rsid w:val="0F8E594E"/>
    <w:rsid w:val="0F9028B3"/>
    <w:rsid w:val="0FB8503A"/>
    <w:rsid w:val="10763895"/>
    <w:rsid w:val="10921754"/>
    <w:rsid w:val="10E34B41"/>
    <w:rsid w:val="10E77FAD"/>
    <w:rsid w:val="10EB2EDA"/>
    <w:rsid w:val="110D5F06"/>
    <w:rsid w:val="11577520"/>
    <w:rsid w:val="116729A4"/>
    <w:rsid w:val="117552E9"/>
    <w:rsid w:val="118C636C"/>
    <w:rsid w:val="11CD24C5"/>
    <w:rsid w:val="11F75647"/>
    <w:rsid w:val="120766D3"/>
    <w:rsid w:val="125448F5"/>
    <w:rsid w:val="13695A71"/>
    <w:rsid w:val="13A54AE5"/>
    <w:rsid w:val="13E3118F"/>
    <w:rsid w:val="14386B00"/>
    <w:rsid w:val="147A0371"/>
    <w:rsid w:val="14942097"/>
    <w:rsid w:val="14AF5969"/>
    <w:rsid w:val="14CD59AD"/>
    <w:rsid w:val="14FF6F54"/>
    <w:rsid w:val="15793835"/>
    <w:rsid w:val="15915022"/>
    <w:rsid w:val="15CC7E09"/>
    <w:rsid w:val="15ED0DD5"/>
    <w:rsid w:val="15F01D49"/>
    <w:rsid w:val="161F262E"/>
    <w:rsid w:val="16214DEF"/>
    <w:rsid w:val="162E2871"/>
    <w:rsid w:val="1674196D"/>
    <w:rsid w:val="167B11B6"/>
    <w:rsid w:val="169D53AA"/>
    <w:rsid w:val="171E35E1"/>
    <w:rsid w:val="17AD57E5"/>
    <w:rsid w:val="17FF4F97"/>
    <w:rsid w:val="18355424"/>
    <w:rsid w:val="18572C4B"/>
    <w:rsid w:val="185C3635"/>
    <w:rsid w:val="188D5A23"/>
    <w:rsid w:val="18D15CFF"/>
    <w:rsid w:val="18F0265B"/>
    <w:rsid w:val="194C6343"/>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E7BFF"/>
    <w:rsid w:val="1CAC7FFA"/>
    <w:rsid w:val="1CCC02D7"/>
    <w:rsid w:val="1CD83537"/>
    <w:rsid w:val="1CD867B6"/>
    <w:rsid w:val="1CDE7254"/>
    <w:rsid w:val="1D181B85"/>
    <w:rsid w:val="1D3E44A2"/>
    <w:rsid w:val="1D497EC4"/>
    <w:rsid w:val="1D7B31AC"/>
    <w:rsid w:val="1D7D6213"/>
    <w:rsid w:val="1D812A56"/>
    <w:rsid w:val="1D952DC8"/>
    <w:rsid w:val="1DDD21D6"/>
    <w:rsid w:val="1E06228A"/>
    <w:rsid w:val="1E253203"/>
    <w:rsid w:val="1E34479D"/>
    <w:rsid w:val="1E555448"/>
    <w:rsid w:val="1E7A39C3"/>
    <w:rsid w:val="1E816080"/>
    <w:rsid w:val="1EDE6925"/>
    <w:rsid w:val="1F0F73FB"/>
    <w:rsid w:val="1F3F61F7"/>
    <w:rsid w:val="1FF21B8B"/>
    <w:rsid w:val="200E1F83"/>
    <w:rsid w:val="201E4236"/>
    <w:rsid w:val="20234AC9"/>
    <w:rsid w:val="203E4B48"/>
    <w:rsid w:val="20964804"/>
    <w:rsid w:val="20B62501"/>
    <w:rsid w:val="21197C6C"/>
    <w:rsid w:val="2180399D"/>
    <w:rsid w:val="224C49F2"/>
    <w:rsid w:val="22AA7366"/>
    <w:rsid w:val="22CA49AE"/>
    <w:rsid w:val="22DC4E21"/>
    <w:rsid w:val="22DF6967"/>
    <w:rsid w:val="230961F8"/>
    <w:rsid w:val="23450B58"/>
    <w:rsid w:val="236427EF"/>
    <w:rsid w:val="241D5F5E"/>
    <w:rsid w:val="24437EF8"/>
    <w:rsid w:val="244F00B3"/>
    <w:rsid w:val="2457471E"/>
    <w:rsid w:val="246359A6"/>
    <w:rsid w:val="24641342"/>
    <w:rsid w:val="248D3338"/>
    <w:rsid w:val="24B93311"/>
    <w:rsid w:val="25237B49"/>
    <w:rsid w:val="25633D72"/>
    <w:rsid w:val="25783D19"/>
    <w:rsid w:val="25B35B86"/>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870C1D"/>
    <w:rsid w:val="30AB4416"/>
    <w:rsid w:val="30BA4FD6"/>
    <w:rsid w:val="30D72AF4"/>
    <w:rsid w:val="310C1587"/>
    <w:rsid w:val="31315C42"/>
    <w:rsid w:val="315C20B8"/>
    <w:rsid w:val="319E7876"/>
    <w:rsid w:val="31FF307E"/>
    <w:rsid w:val="3202689B"/>
    <w:rsid w:val="32770273"/>
    <w:rsid w:val="32924E88"/>
    <w:rsid w:val="32B40A15"/>
    <w:rsid w:val="32B77FEB"/>
    <w:rsid w:val="32DC4FA3"/>
    <w:rsid w:val="32F825DE"/>
    <w:rsid w:val="3341553A"/>
    <w:rsid w:val="334B63B9"/>
    <w:rsid w:val="33514297"/>
    <w:rsid w:val="33582884"/>
    <w:rsid w:val="33A0604C"/>
    <w:rsid w:val="33DE035B"/>
    <w:rsid w:val="34376A99"/>
    <w:rsid w:val="343B7963"/>
    <w:rsid w:val="34621C0C"/>
    <w:rsid w:val="348341CB"/>
    <w:rsid w:val="34AE56C2"/>
    <w:rsid w:val="34B425D2"/>
    <w:rsid w:val="35163E4C"/>
    <w:rsid w:val="352275ED"/>
    <w:rsid w:val="3525070E"/>
    <w:rsid w:val="354C3B03"/>
    <w:rsid w:val="3561261E"/>
    <w:rsid w:val="35685AD6"/>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70F23"/>
    <w:rsid w:val="38683569"/>
    <w:rsid w:val="3885236D"/>
    <w:rsid w:val="38B3351B"/>
    <w:rsid w:val="38EC25F0"/>
    <w:rsid w:val="39381EFD"/>
    <w:rsid w:val="396B46A5"/>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242E36"/>
    <w:rsid w:val="3D516B41"/>
    <w:rsid w:val="3D580050"/>
    <w:rsid w:val="3D696D70"/>
    <w:rsid w:val="3D8A0952"/>
    <w:rsid w:val="3D950C61"/>
    <w:rsid w:val="3D9D26B3"/>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36A352E"/>
    <w:rsid w:val="43EA2ABB"/>
    <w:rsid w:val="444B6AAA"/>
    <w:rsid w:val="44784D45"/>
    <w:rsid w:val="44C723C4"/>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1F51A37"/>
    <w:rsid w:val="526F5D91"/>
    <w:rsid w:val="53251CD0"/>
    <w:rsid w:val="53505BC6"/>
    <w:rsid w:val="53560736"/>
    <w:rsid w:val="53843B25"/>
    <w:rsid w:val="540C5D72"/>
    <w:rsid w:val="542A24AA"/>
    <w:rsid w:val="5458228C"/>
    <w:rsid w:val="54A1510B"/>
    <w:rsid w:val="54A764C1"/>
    <w:rsid w:val="54C86751"/>
    <w:rsid w:val="54EC26AA"/>
    <w:rsid w:val="54FA7A9E"/>
    <w:rsid w:val="54FD1327"/>
    <w:rsid w:val="553064E9"/>
    <w:rsid w:val="553D637D"/>
    <w:rsid w:val="55C027DF"/>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9340F2"/>
    <w:rsid w:val="5FB30ED5"/>
    <w:rsid w:val="5FB96354"/>
    <w:rsid w:val="5FF849B0"/>
    <w:rsid w:val="601A7BEA"/>
    <w:rsid w:val="60A928F5"/>
    <w:rsid w:val="60AC0895"/>
    <w:rsid w:val="60C03693"/>
    <w:rsid w:val="610C1F51"/>
    <w:rsid w:val="61194F52"/>
    <w:rsid w:val="61284CC2"/>
    <w:rsid w:val="61474223"/>
    <w:rsid w:val="615D357C"/>
    <w:rsid w:val="619E3DB7"/>
    <w:rsid w:val="61EA0670"/>
    <w:rsid w:val="61EB473F"/>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A40AF7"/>
    <w:rsid w:val="65E25C80"/>
    <w:rsid w:val="65F46891"/>
    <w:rsid w:val="66525E15"/>
    <w:rsid w:val="66873AE4"/>
    <w:rsid w:val="668B04E6"/>
    <w:rsid w:val="66B06F8E"/>
    <w:rsid w:val="66CA279C"/>
    <w:rsid w:val="66F24689"/>
    <w:rsid w:val="67410D56"/>
    <w:rsid w:val="67620FE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1B21AC"/>
    <w:rsid w:val="69D7387A"/>
    <w:rsid w:val="6A187379"/>
    <w:rsid w:val="6A2531A4"/>
    <w:rsid w:val="6A31184A"/>
    <w:rsid w:val="6A372519"/>
    <w:rsid w:val="6A3C19EC"/>
    <w:rsid w:val="6A481AA9"/>
    <w:rsid w:val="6ABE14AD"/>
    <w:rsid w:val="6B607F4C"/>
    <w:rsid w:val="6B6C7832"/>
    <w:rsid w:val="6B7F12E5"/>
    <w:rsid w:val="6BAD76D9"/>
    <w:rsid w:val="6C0A21F8"/>
    <w:rsid w:val="6C152AE5"/>
    <w:rsid w:val="6C25069C"/>
    <w:rsid w:val="6C442E9D"/>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4E6AC7"/>
    <w:rsid w:val="71C9076D"/>
    <w:rsid w:val="71CF3736"/>
    <w:rsid w:val="71F87FE7"/>
    <w:rsid w:val="72084CEF"/>
    <w:rsid w:val="724F4877"/>
    <w:rsid w:val="726A0115"/>
    <w:rsid w:val="72E23702"/>
    <w:rsid w:val="72E87022"/>
    <w:rsid w:val="739724CE"/>
    <w:rsid w:val="73A87BE1"/>
    <w:rsid w:val="73B44184"/>
    <w:rsid w:val="73EE4A30"/>
    <w:rsid w:val="743624CE"/>
    <w:rsid w:val="74B86703"/>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A71634"/>
    <w:rsid w:val="78FB2499"/>
    <w:rsid w:val="79B156AC"/>
    <w:rsid w:val="79EF15A4"/>
    <w:rsid w:val="79FB7128"/>
    <w:rsid w:val="7A1136B2"/>
    <w:rsid w:val="7A526DB4"/>
    <w:rsid w:val="7A640A40"/>
    <w:rsid w:val="7A7035E5"/>
    <w:rsid w:val="7B0251E6"/>
    <w:rsid w:val="7B0525F0"/>
    <w:rsid w:val="7B1448AF"/>
    <w:rsid w:val="7B1D733E"/>
    <w:rsid w:val="7B87251F"/>
    <w:rsid w:val="7C4A67DB"/>
    <w:rsid w:val="7C7C2599"/>
    <w:rsid w:val="7CC876B0"/>
    <w:rsid w:val="7D4D5E56"/>
    <w:rsid w:val="7D6526D0"/>
    <w:rsid w:val="7D7D03C5"/>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91</Pages>
  <Words>12255</Words>
  <Characters>16362</Characters>
  <Lines>4938</Lines>
  <Paragraphs>4310</Paragraphs>
  <TotalTime>0</TotalTime>
  <ScaleCrop>false</ScaleCrop>
  <LinksUpToDate>false</LinksUpToDate>
  <CharactersWithSpaces>17327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2026-05-06T18:38:36Z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