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rPr>
          <w:sz w:val="22"/>
        </w:rPr>
        <w:t>UNIVERSIDAD ... - FACULTAD DE INGENIERÍA</w:t>
      </w:r>
    </w:p>
    <w:p>
      <w:r>
        <w:rPr>
          <w:sz w:val="22"/>
        </w:rPr>
        <w:t>ESCUELA PROFESIONAL DE INGENIERÍA DE SISTEMAS</w:t>
      </w:r>
    </w:p>
    <w:p>
      <w:r>
        <w:rPr>
          <w:sz w:val="22"/>
        </w:rPr>
        <w:t>(COMPLETAR CON LOS DATOS DE LA UNIVERSIDAD)</w:t>
      </w:r>
    </w:p>
    <w:p>
      <w:pPr>
        <w:pStyle w:val="Heading1"/>
      </w:pPr>
      <w:r>
        <w:rPr>
          <w:sz w:val="22"/>
        </w:rPr>
        <w:t>DISEÑO E IMPLEMENTACIÓN DE UN SISTEMA DE GESTIÓN DE MOVILIDAD PARA LA EMPRESA AVENTURA VIP DE CUSCO</w:t>
      </w:r>
    </w:p>
    <w:p>
      <w:r>
        <w:rPr>
          <w:sz w:val="22"/>
        </w:rPr>
        <w:t>TESIS PARA OPTAR EL TÍTULO PROFESIONAL DE</w:t>
      </w:r>
      <w:r>
        <w:rPr>
          <w:sz w:val="22"/>
        </w:rPr>
        <w:t>INGENIERO DE SISTEMAS</w:t>
      </w:r>
    </w:p>
    <w:p>
      <w:r>
        <w:rPr>
          <w:sz w:val="22"/>
        </w:rPr>
        <w:t>Autor: (NOMBRES Y APELLIDOS DEL TESISTA)</w:t>
      </w:r>
    </w:p>
    <w:p>
      <w:r>
        <w:rPr>
          <w:sz w:val="22"/>
        </w:rPr>
        <w:t>Asesor: (NOMBRES Y APELLIDOS DEL ASESOR)</w:t>
      </w:r>
    </w:p>
    <w:p>
      <w:r>
        <w:rPr>
          <w:sz w:val="22"/>
        </w:rPr>
        <w:t>CUSCO - PERÚ</w:t>
      </w:r>
    </w:p>
    <w:p>
      <w:r>
        <w:rPr>
          <w:sz w:val="22"/>
        </w:rPr>
        <w:t>2026</w:t>
      </w:r>
    </w:p>
    <w:p>
      <w:r>
        <w:br w:type="page"/>
      </w:r>
    </w:p>
    <w:p>
      <w:pPr>
        <w:pStyle w:val="Heading1"/>
      </w:pPr>
      <w:r>
        <w:rPr>
          <w:sz w:val="22"/>
        </w:rPr>
        <w:t>TABLA DE CONTENIDOS</w:t>
      </w:r>
    </w:p>
    <w:p>
      <w:pPr>
        <w:pStyle w:val="ListBullet"/>
      </w:pPr>
      <w:r>
        <w:rPr>
          <w:sz w:val="22"/>
        </w:rPr>
        <w:t>INTRODUCCIÓN</w:t>
      </w:r>
    </w:p>
    <w:p>
      <w:pPr>
        <w:pStyle w:val="ListBullet"/>
      </w:pPr>
      <w:r>
        <w:rPr>
          <w:sz w:val="22"/>
        </w:rPr>
        <w:t>CAPÍTULO I: PLANTEAMIENTO DEL PROBLEMA</w:t>
      </w:r>
    </w:p>
    <w:p>
      <w:pPr>
        <w:pStyle w:val="ListBullet"/>
      </w:pPr>
      <w:r>
        <w:rPr>
          <w:sz w:val="22"/>
        </w:rPr>
        <w:t>Descripción de la realidad problemática</w:t>
      </w:r>
    </w:p>
    <w:p>
      <w:pPr>
        <w:pStyle w:val="ListBullet"/>
      </w:pPr>
      <w:r>
        <w:rPr>
          <w:sz w:val="22"/>
        </w:rPr>
        <w:t>Formulación del problema</w:t>
      </w:r>
    </w:p>
    <w:p>
      <w:pPr>
        <w:pStyle w:val="ListBullet"/>
      </w:pPr>
      <w:r>
        <w:rPr>
          <w:sz w:val="22"/>
        </w:rPr>
        <w:t>Objetivos de la investigación</w:t>
      </w:r>
    </w:p>
    <w:p>
      <w:pPr>
        <w:pStyle w:val="ListBullet"/>
      </w:pPr>
      <w:r>
        <w:rPr>
          <w:sz w:val="22"/>
        </w:rPr>
        <w:t>Justificación e importancia</w:t>
      </w:r>
    </w:p>
    <w:p>
      <w:pPr>
        <w:pStyle w:val="ListBullet"/>
      </w:pPr>
      <w:r>
        <w:rPr>
          <w:sz w:val="22"/>
        </w:rPr>
        <w:t>Alcance y limitaciones</w:t>
      </w:r>
    </w:p>
    <w:p>
      <w:pPr>
        <w:pStyle w:val="ListBullet"/>
      </w:pPr>
      <w:r>
        <w:rPr>
          <w:sz w:val="22"/>
        </w:rPr>
        <w:t>CAPÍTULO II: MARCO TEÓRICO</w:t>
      </w:r>
    </w:p>
    <w:p>
      <w:pPr>
        <w:pStyle w:val="ListBullet"/>
      </w:pPr>
      <w:r>
        <w:rPr>
          <w:sz w:val="22"/>
        </w:rPr>
        <w:t>Antecedentes de la investigación</w:t>
      </w:r>
    </w:p>
    <w:p>
      <w:pPr>
        <w:pStyle w:val="ListBullet"/>
      </w:pPr>
      <w:r>
        <w:rPr>
          <w:sz w:val="22"/>
        </w:rPr>
        <w:t>Bases teóricas</w:t>
      </w:r>
    </w:p>
    <w:p>
      <w:pPr>
        <w:pStyle w:val="ListBullet"/>
      </w:pPr>
      <w:r>
        <w:rPr>
          <w:sz w:val="22"/>
        </w:rPr>
        <w:t>Marco conceptual</w:t>
      </w:r>
    </w:p>
    <w:p>
      <w:pPr>
        <w:pStyle w:val="ListBullet"/>
      </w:pPr>
      <w:r>
        <w:rPr>
          <w:sz w:val="22"/>
        </w:rPr>
        <w:t>CAPÍTULO III: METODOLOGÍA</w:t>
      </w:r>
    </w:p>
    <w:p>
      <w:pPr>
        <w:pStyle w:val="ListBullet"/>
      </w:pPr>
      <w:r>
        <w:rPr>
          <w:sz w:val="22"/>
        </w:rPr>
        <w:t>Tipo y diseño de investigación</w:t>
      </w:r>
    </w:p>
    <w:p>
      <w:pPr>
        <w:pStyle w:val="ListBullet"/>
      </w:pPr>
      <w:r>
        <w:rPr>
          <w:sz w:val="22"/>
        </w:rPr>
        <w:t>Metodología de desarrollo de software</w:t>
      </w:r>
    </w:p>
    <w:p>
      <w:pPr>
        <w:pStyle w:val="ListBullet"/>
      </w:pPr>
      <w:r>
        <w:rPr>
          <w:sz w:val="22"/>
        </w:rPr>
        <w:t>Técnicas e instrumentos de recolección de datos</w:t>
      </w:r>
    </w:p>
    <w:p>
      <w:pPr>
        <w:pStyle w:val="ListBullet"/>
      </w:pPr>
      <w:r>
        <w:rPr>
          <w:sz w:val="22"/>
        </w:rPr>
        <w:t>Población y muestra</w:t>
      </w:r>
    </w:p>
    <w:p>
      <w:pPr>
        <w:pStyle w:val="ListBullet"/>
      </w:pPr>
      <w:r>
        <w:rPr>
          <w:sz w:val="22"/>
        </w:rPr>
        <w:t>CAPÍTULO IV: TECNOLOGÍAS Y HERRAMIENTAS</w:t>
      </w:r>
    </w:p>
    <w:p>
      <w:pPr>
        <w:pStyle w:val="ListBullet"/>
      </w:pPr>
      <w:r>
        <w:rPr>
          <w:sz w:val="22"/>
        </w:rPr>
        <w:t>Stack tecnológico</w:t>
      </w:r>
    </w:p>
    <w:p>
      <w:pPr>
        <w:pStyle w:val="ListBullet"/>
      </w:pPr>
      <w:r>
        <w:rPr>
          <w:sz w:val="22"/>
        </w:rPr>
        <w:t>Justificación de las tecnologías elegidas</w:t>
      </w:r>
    </w:p>
    <w:p>
      <w:pPr>
        <w:pStyle w:val="ListBullet"/>
      </w:pPr>
      <w:r>
        <w:rPr>
          <w:sz w:val="22"/>
        </w:rPr>
        <w:t>CAPÍTULO V: ARQUITECTURA Y DISEÑO DEL SISTEMA</w:t>
      </w:r>
    </w:p>
    <w:p>
      <w:pPr>
        <w:pStyle w:val="ListBullet"/>
      </w:pPr>
      <w:r>
        <w:rPr>
          <w:sz w:val="22"/>
        </w:rPr>
        <w:t>Arquitectura de software propuesta</w:t>
      </w:r>
    </w:p>
    <w:p>
      <w:pPr>
        <w:pStyle w:val="ListBullet"/>
      </w:pPr>
      <w:r>
        <w:rPr>
          <w:sz w:val="22"/>
        </w:rPr>
        <w:t>Diseño de la base de datos</w:t>
      </w:r>
    </w:p>
    <w:p>
      <w:pPr>
        <w:pStyle w:val="ListBullet"/>
      </w:pPr>
      <w:r>
        <w:rPr>
          <w:sz w:val="22"/>
        </w:rPr>
        <w:t>Diseño del módulo de autenticación</w:t>
      </w:r>
    </w:p>
    <w:p>
      <w:pPr>
        <w:pStyle w:val="ListBullet"/>
      </w:pPr>
      <w:r>
        <w:rPr>
          <w:sz w:val="22"/>
        </w:rPr>
        <w:t>Modelo de seguridad (roles y permisos)</w:t>
      </w:r>
    </w:p>
    <w:p>
      <w:pPr>
        <w:pStyle w:val="ListBullet"/>
      </w:pPr>
      <w:r>
        <w:rPr>
          <w:sz w:val="22"/>
        </w:rPr>
        <w:t>CAPÍTULO VI: RESULTADOS Y ESTADO DEL DESARROLLO</w:t>
      </w:r>
    </w:p>
    <w:p>
      <w:pPr>
        <w:pStyle w:val="ListBullet"/>
      </w:pPr>
      <w:r>
        <w:rPr>
          <w:sz w:val="22"/>
        </w:rPr>
        <w:t>CONCLUSIONES</w:t>
      </w:r>
    </w:p>
    <w:p>
      <w:pPr>
        <w:pStyle w:val="ListBullet"/>
      </w:pPr>
      <w:r>
        <w:rPr>
          <w:sz w:val="22"/>
        </w:rPr>
        <w:t>RECOMENDACIONES</w:t>
      </w:r>
    </w:p>
    <w:p>
      <w:pPr>
        <w:pStyle w:val="ListBullet"/>
      </w:pPr>
      <w:r>
        <w:rPr>
          <w:sz w:val="22"/>
        </w:rPr>
        <w:t>REFERENCIAS BIBLIOGRÁFICAS</w:t>
      </w:r>
    </w:p>
    <w:p>
      <w:r>
        <w:br w:type="page"/>
      </w:r>
    </w:p>
    <w:p>
      <w:pPr>
        <w:pStyle w:val="Heading1"/>
      </w:pPr>
      <w:r>
        <w:rPr>
          <w:sz w:val="22"/>
        </w:rPr>
        <w:t>RESUMEN</w:t>
      </w:r>
    </w:p>
    <w:p>
      <w:r>
        <w:rPr>
          <w:sz w:val="22"/>
        </w:rPr>
        <w:t>El presente trabajo de investigación tiene como objetivo diseñar e implementar un</w:t>
      </w:r>
      <w:r>
        <w:rPr>
          <w:sz w:val="22"/>
        </w:rPr>
        <w:t>sistema de gestión de movilidad</w:t>
      </w:r>
      <w:r>
        <w:rPr>
          <w:sz w:val="22"/>
        </w:rPr>
        <w:t xml:space="preserve"> para la empresa </w:t>
      </w:r>
      <w:r>
        <w:rPr>
          <w:sz w:val="22"/>
        </w:rPr>
        <w:t>Aventura Vip de Cusco</w:t>
      </w:r>
      <w:r>
        <w:rPr>
          <w:sz w:val="22"/>
        </w:rPr>
        <w:t>,</w:t>
        <w:br/>
        <w:t>dedicada al transporte de pasajeros y que presta servicios corporativos al grupo</w:t>
      </w:r>
      <w:r>
        <w:rPr>
          <w:sz w:val="22"/>
        </w:rPr>
        <w:t>Belmond</w:t>
      </w:r>
      <w:r>
        <w:rPr>
          <w:sz w:val="22"/>
        </w:rPr>
        <w:t xml:space="preserve"> (Hoteles Monastery y Palacio Nazarenas) mediante vales de viaje y</w:t>
        <w:br/>
        <w:t>servicios externos en efectivo.</w:t>
      </w:r>
    </w:p>
    <w:p>
      <w:r>
        <w:rPr>
          <w:sz w:val="22"/>
        </w:rPr>
        <w:t>La investigación surge de la necesidad de resolver problemas operativos concretos:</w:t>
        <w:br/>
        <w:t>errores en las reservas realizadas por WhatsApp y teléfono, vales de papel que se</w:t>
        <w:br/>
        <w:t>pierden o se malogran, documentos de la flota desorganizados, ausencia de control</w:t>
        <w:br/>
        <w:t>sobre los conductores, una cola nocturna de despacho que no se respeta y servicios</w:t>
        <w:br/>
        <w:t>en efectivo sin control financiero.</w:t>
      </w:r>
    </w:p>
    <w:p>
      <w:r>
        <w:rPr>
          <w:sz w:val="22"/>
        </w:rPr>
        <w:t>Como solución se propone un sistema multiplataforma construido sobre una</w:t>
      </w:r>
      <w:r>
        <w:rPr>
          <w:sz w:val="22"/>
        </w:rPr>
        <w:t>arquitectura multicapa con lógica de negocio centrada en la base de datos</w:t>
      </w:r>
      <w:r>
        <w:rPr>
          <w:sz w:val="22"/>
        </w:rPr>
        <w:t xml:space="preserve">(SP-Centric) y un </w:t>
      </w:r>
      <w:r>
        <w:rPr>
          <w:sz w:val="22"/>
        </w:rPr>
        <w:t>backend monolito modular</w:t>
      </w:r>
      <w:r>
        <w:rPr>
          <w:sz w:val="22"/>
        </w:rPr>
        <w:t xml:space="preserve"> en Node.js con Express y</w:t>
        <w:br/>
        <w:t xml:space="preserve">TypeScript, una base de datos </w:t>
      </w:r>
      <w:r>
        <w:rPr>
          <w:sz w:val="22"/>
        </w:rPr>
        <w:t>PostgreSQL 15</w:t>
      </w:r>
      <w:r>
        <w:rPr>
          <w:sz w:val="22"/>
        </w:rPr>
        <w:t xml:space="preserve"> y un frontend en </w:t>
      </w:r>
      <w:r>
        <w:rPr>
          <w:sz w:val="22"/>
        </w:rPr>
        <w:t>React</w:t>
      </w:r>
      <w:r>
        <w:rPr>
          <w:sz w:val="22"/>
        </w:rPr>
        <w:t>.</w:t>
        <w:br/>
        <w:t xml:space="preserve">La seguridad se garantiza mediante tokens </w:t>
      </w:r>
      <w:r>
        <w:rPr>
          <w:sz w:val="22"/>
        </w:rPr>
        <w:t>JWT</w:t>
      </w:r>
      <w:r>
        <w:rPr>
          <w:sz w:val="22"/>
        </w:rPr>
        <w:t xml:space="preserve"> y un modelo de control de</w:t>
        <w:br/>
        <w:t xml:space="preserve">acceso basado en permisos (PBAC) con claves cifradas con </w:t>
      </w:r>
      <w:r>
        <w:rPr>
          <w:sz w:val="22"/>
        </w:rPr>
        <w:t>bcrypt</w:t>
      </w:r>
      <w:r>
        <w:rPr>
          <w:sz w:val="22"/>
        </w:rPr>
        <w:t>.</w:t>
      </w:r>
    </w:p>
    <w:p>
      <w:r>
        <w:rPr>
          <w:sz w:val="22"/>
        </w:rPr>
        <w:t>Al cierre del presente informe se encuentran implementadas y funcionales las</w:t>
      </w:r>
      <w:r>
        <w:rPr>
          <w:sz w:val="22"/>
        </w:rPr>
        <w:t>Fases 1 y 2</w:t>
      </w:r>
      <w:r>
        <w:rPr>
          <w:sz w:val="22"/>
        </w:rPr>
        <w:t xml:space="preserve"> del sistema: el </w:t>
      </w:r>
      <w:r>
        <w:rPr>
          <w:sz w:val="22"/>
        </w:rPr>
        <w:t>módulo de autenticación</w:t>
      </w:r>
      <w:r>
        <w:rPr>
          <w:sz w:val="22"/>
        </w:rPr>
        <w:t xml:space="preserve"> (login con</w:t>
        <w:br/>
        <w:t xml:space="preserve">reglas por tipo de cuenta y rate limit), el </w:t>
      </w:r>
      <w:r>
        <w:rPr>
          <w:sz w:val="22"/>
        </w:rPr>
        <w:t>dashboard integral</w:t>
      </w:r>
      <w:r>
        <w:rPr>
          <w:sz w:val="22"/>
        </w:rPr>
        <w:t xml:space="preserve">responsive con menú lateral y modo oscuro/claro, el </w:t>
      </w:r>
      <w:r>
        <w:rPr>
          <w:sz w:val="22"/>
        </w:rPr>
        <w:t>módulo de gestión de</w:t>
        <w:br/>
        <w:t>usuarios</w:t>
      </w:r>
      <w:r>
        <w:rPr>
          <w:sz w:val="22"/>
        </w:rPr>
        <w:t xml:space="preserve"> (crear, listar, editar, permisos por checkboxes y accesos por</w:t>
        <w:br/>
        <w:t xml:space="preserve">rol) y el </w:t>
      </w:r>
      <w:r>
        <w:rPr>
          <w:sz w:val="22"/>
        </w:rPr>
        <w:t>módulo de organización</w:t>
      </w:r>
      <w:r>
        <w:rPr>
          <w:sz w:val="22"/>
        </w:rPr>
        <w:t xml:space="preserve"> (empresas, establecimientos y áreas).</w:t>
        <w:br/>
        <w:t xml:space="preserve">Todo validado con </w:t>
      </w:r>
      <w:r>
        <w:rPr>
          <w:sz w:val="22"/>
        </w:rPr>
        <w:t>35 pruebas de integración automatizadas</w:t>
      </w:r>
      <w:r>
        <w:rPr>
          <w:sz w:val="22"/>
        </w:rPr>
        <w:t xml:space="preserve"> que pasan</w:t>
        <w:br/>
        <w:t>contra la base de datos real. Los resultados permiten afirmar que la</w:t>
        <w:br/>
        <w:t>arquitectura propuesta (100% SP-Centric) es viable, segura y escalable para</w:t>
        <w:br/>
        <w:t>las fases posteriores del sistema.</w:t>
      </w:r>
    </w:p>
    <w:p>
      <w:r>
        <w:br w:type="page"/>
      </w:r>
    </w:p>
    <w:p>
      <w:pPr>
        <w:pStyle w:val="Heading1"/>
      </w:pPr>
      <w:r>
        <w:rPr>
          <w:sz w:val="22"/>
        </w:rPr>
        <w:t>INTRODUCCIÓN</w:t>
      </w:r>
    </w:p>
    <w:p>
      <w:r>
        <w:rPr>
          <w:sz w:val="22"/>
        </w:rPr>
        <w:t>La transformación digital del transporte urbano ha dado paso a plataformas de</w:t>
        <w:br/>
        <w:t>movilidad que gestionan flotas, conductores, reservas y pagos en tiempo real. Sin</w:t>
        <w:br/>
        <w:t>embargo, muchas empresas tradicionales de taxis -como Aventura Vip de Cusco- aún</w:t>
        <w:br/>
        <w:t>operan con procesos manuales y desorganizados que generan pérdidas económicas,</w:t>
        <w:br/>
        <w:t>errores operativos y descontento en los clientes corporativos.</w:t>
      </w:r>
    </w:p>
    <w:p>
      <w:r>
        <w:rPr>
          <w:sz w:val="22"/>
        </w:rPr>
        <w:t>La presente investigación aborda esta problemática mediante el diseño e</w:t>
        <w:br/>
        <w:t>implementación de un sistema de gestión de movilidad a la medida de la empresa.</w:t>
        <w:br/>
        <w:t>El trabajo se estructura de la siguiente manera: el Capítulo I plantea el</w:t>
        <w:br/>
        <w:t>problema y define los objetivos; el Capítulo II desarrolla el marco teórico; el</w:t>
        <w:br/>
        <w:t>Capítulo III describe la metodología; el Capítulo IV presenta las tecnologías</w:t>
        <w:br/>
        <w:t>utilizadas; el Capítulo V detalla la arquitectura y el diseño del sistema; y el</w:t>
        <w:br/>
        <w:t>Capítulo VI muestra el estado actual del desarrollo. Finalmente se presentan las</w:t>
        <w:br/>
        <w:t>conclusiones y recomendaciones.</w:t>
      </w:r>
    </w:p>
    <w:p>
      <w:r>
        <w:br w:type="page"/>
      </w:r>
    </w:p>
    <w:p>
      <w:pPr>
        <w:pStyle w:val="Heading1"/>
      </w:pPr>
      <w:r>
        <w:rPr>
          <w:sz w:val="22"/>
        </w:rPr>
        <w:t>CAPÍTULO I: PLANTEAMIENTO DEL PROBLEMA</w:t>
      </w:r>
    </w:p>
    <w:p>
      <w:pPr>
        <w:pStyle w:val="Heading2"/>
      </w:pPr>
      <w:r>
        <w:rPr>
          <w:sz w:val="22"/>
        </w:rPr>
        <w:t>1.1 Descripción de la realidad problemática</w:t>
      </w:r>
    </w:p>
    <w:p>
      <w:r>
        <w:rPr>
          <w:sz w:val="22"/>
        </w:rPr>
        <w:t>Aventura Vip de Cusco es una empresa dedicada al transporte de pasajeros en la</w:t>
        <w:br/>
        <w:t xml:space="preserve">ciela de Cusco. Su principal cliente es el grupo </w:t>
      </w:r>
      <w:r>
        <w:rPr>
          <w:sz w:val="22"/>
        </w:rPr>
        <w:t>Belmond</w:t>
      </w:r>
      <w:r>
        <w:rPr>
          <w:sz w:val="22"/>
        </w:rPr>
        <w:t>, para el cual</w:t>
        <w:br/>
        <w:t xml:space="preserve">brinda servicio de traslados a los huéspedes de los hoteles </w:t>
      </w:r>
      <w:r>
        <w:rPr>
          <w:sz w:val="22"/>
        </w:rPr>
        <w:t>Monastery</w:t>
      </w:r>
      <w:r>
        <w:rPr>
          <w:sz w:val="22"/>
        </w:rPr>
        <w:t xml:space="preserve"> y</w:t>
      </w:r>
      <w:r>
        <w:rPr>
          <w:sz w:val="22"/>
        </w:rPr>
        <w:t>Palacio Nazarenas</w:t>
      </w:r>
      <w:r>
        <w:rPr>
          <w:sz w:val="22"/>
        </w:rPr>
        <w:t xml:space="preserve">. El servicio corporativo se factura mediante </w:t>
      </w:r>
      <w:r>
        <w:rPr>
          <w:sz w:val="22"/>
        </w:rPr>
        <w:t>vales de</w:t>
        <w:br/>
        <w:t>viaje</w:t>
      </w:r>
      <w:r>
        <w:rPr>
          <w:sz w:val="22"/>
        </w:rPr>
        <w:t xml:space="preserve"> que Belmond paga mensualmente según la distancia recorrida. Además, la</w:t>
        <w:br/>
        <w:t>empresa atiende servicios externos cobrados en efectivo.</w:t>
      </w:r>
    </w:p>
    <w:p>
      <w:r>
        <w:rPr>
          <w:sz w:val="22"/>
        </w:rPr>
        <w:t>Tras el análisis del proceso operativo, se identificaron los siguientes problemas</w:t>
        <w:br/>
        <w:t>críticos: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Problema identificado</w:t>
            </w:r>
          </w:p>
        </w:tc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Consecuencia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Las reservas se solicitan por WhatsApp y teléfono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Errores de tipeo en nombres, destinos y horarios; pérdida de información.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Los vales de viaje se emiten en papel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 pierden o se dañan; dificulta la conciliación mensual con Belmond.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Los documentos de la flota están desorganizados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SOAT, revisiones técnicas y seguros sin control de vigencia.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 existe gestión de conductores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Desconocimiento de disponibilidad, horarios y desempeño.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La cola nocturna (despacho a las 10:30 pm) no se respeta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Conflictos entre conductores y despacho injusto.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Los servicios en efectivo no se controlan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Pérdidas financieras y falta de registro de ingresos.</w:t>
            </w:r>
          </w:p>
        </w:tc>
      </w:tr>
    </w:tbl>
    <w:p>
      <w:pPr>
        <w:pStyle w:val="Heading2"/>
      </w:pPr>
      <w:r>
        <w:rPr>
          <w:sz w:val="22"/>
        </w:rPr>
        <w:t>1.2 Formulación del problema</w:t>
      </w:r>
    </w:p>
    <w:p>
      <w:pPr>
        <w:pStyle w:val="Heading3"/>
      </w:pPr>
      <w:r>
        <w:rPr>
          <w:sz w:val="22"/>
        </w:rPr>
        <w:t>Problema general</w:t>
      </w:r>
    </w:p>
    <w:p>
      <w:r>
        <w:rPr>
          <w:sz w:val="22"/>
        </w:rPr>
        <w:t>¿De qué manera el diseño e implementación de un sistema de gestión de movilidad</w:t>
        <w:br/>
        <w:t>mejora el control operativo, la seguridad y la gestión financiera de la empresa</w:t>
        <w:br/>
        <w:t>Aventura Vip de Cusco?</w:t>
      </w:r>
    </w:p>
    <w:p>
      <w:pPr>
        <w:pStyle w:val="Heading3"/>
      </w:pPr>
      <w:r>
        <w:rPr>
          <w:sz w:val="22"/>
        </w:rPr>
        <w:t>Problemas específicos</w:t>
      </w:r>
    </w:p>
    <w:p>
      <w:pPr>
        <w:pStyle w:val="ListBullet"/>
      </w:pPr>
      <w:r>
        <w:rPr>
          <w:sz w:val="22"/>
        </w:rPr>
        <w:t>¿Cómo reducir los errores en el registro de reservas de servicio?</w:t>
      </w:r>
    </w:p>
    <w:p>
      <w:pPr>
        <w:pStyle w:val="ListBullet"/>
      </w:pPr>
      <w:r>
        <w:rPr>
          <w:sz w:val="22"/>
        </w:rPr>
        <w:t>¿Cómo digitalizar el control de los vales de viaje de Belmond?</w:t>
      </w:r>
    </w:p>
    <w:p>
      <w:pPr>
        <w:pStyle w:val="ListBullet"/>
      </w:pPr>
      <w:r>
        <w:rPr>
          <w:sz w:val="22"/>
        </w:rPr>
        <w:t>¿Cómo organizar la documentación de la flota y la gestión de conductores?</w:t>
      </w:r>
    </w:p>
    <w:p>
      <w:pPr>
        <w:pStyle w:val="ListBullet"/>
      </w:pPr>
      <w:r>
        <w:rPr>
          <w:sz w:val="22"/>
        </w:rPr>
        <w:t>¿Cómo garantizar el respeto del orden de despacho en la cola nocturna?</w:t>
      </w:r>
    </w:p>
    <w:p>
      <w:pPr>
        <w:pStyle w:val="ListBullet"/>
      </w:pPr>
      <w:r>
        <w:rPr>
          <w:sz w:val="22"/>
        </w:rPr>
        <w:t>¿Cómo asegurar que solo personal autorizado acceda al sistema?</w:t>
      </w:r>
    </w:p>
    <w:p>
      <w:pPr>
        <w:pStyle w:val="Heading2"/>
      </w:pPr>
      <w:r>
        <w:rPr>
          <w:sz w:val="22"/>
        </w:rPr>
        <w:t>1.3 Objetivos de la investigación</w:t>
      </w:r>
    </w:p>
    <w:p>
      <w:pPr>
        <w:pStyle w:val="Heading3"/>
      </w:pPr>
      <w:r>
        <w:rPr>
          <w:sz w:val="22"/>
        </w:rPr>
        <w:t>Objetivo general</w:t>
      </w:r>
    </w:p>
    <w:p>
      <w:r>
        <w:rPr>
          <w:sz w:val="22"/>
        </w:rPr>
        <w:t>Diseñar e implementar un sistema de gestión de movilidad multiplataforma para la</w:t>
        <w:br/>
        <w:t>empresa Aventura Vip de Cusco, que permita automatizar el registro de reservas,</w:t>
        <w:br/>
        <w:t>el control de vales, la gestión de flota y conductores, el despacho de la cola</w:t>
        <w:br/>
        <w:t>nocturna y el control financiero, garantizando la seguridad de la información.</w:t>
      </w:r>
    </w:p>
    <w:p>
      <w:pPr>
        <w:pStyle w:val="Heading3"/>
      </w:pPr>
      <w:r>
        <w:rPr>
          <w:sz w:val="22"/>
        </w:rPr>
        <w:t>Objetivos específicos</w:t>
      </w:r>
    </w:p>
    <w:p>
      <w:pPr>
        <w:pStyle w:val="ListBullet"/>
      </w:pPr>
      <w:r>
        <w:rPr>
          <w:sz w:val="22"/>
        </w:rPr>
        <w:t>Implementar un módulo de autenticación seguro (login) basado en tokens JWT</w:t>
        <w:br/>
        <w:t xml:space="preserve">      y claves cifradas con bcrypt.</w:t>
      </w:r>
    </w:p>
    <w:p>
      <w:pPr>
        <w:pStyle w:val="ListBullet"/>
      </w:pPr>
      <w:r>
        <w:rPr>
          <w:sz w:val="22"/>
        </w:rPr>
        <w:t>Diseñar una base de datos relacional normalizada que soporte usuarios,</w:t>
        <w:br/>
        <w:t xml:space="preserve">      roles, permisos, empresas y áreas.</w:t>
      </w:r>
    </w:p>
    <w:p>
      <w:pPr>
        <w:pStyle w:val="ListBullet"/>
      </w:pPr>
      <w:r>
        <w:rPr>
          <w:sz w:val="22"/>
        </w:rPr>
        <w:t>Implementar un modelo de control de acceso basado en permisos dinámicos</w:t>
        <w:br/>
        <w:t xml:space="preserve">      (PBAC) que permita administradores con acceso total o parcial.</w:t>
      </w:r>
    </w:p>
    <w:p>
      <w:pPr>
        <w:pStyle w:val="ListBullet"/>
      </w:pPr>
      <w:r>
        <w:rPr>
          <w:sz w:val="22"/>
        </w:rPr>
        <w:t>Diseñar una arquitectura escalable que permita incorporar módulos de</w:t>
        <w:br/>
        <w:t xml:space="preserve">      reservas, flota, conductores, cola nocturna y finanzas.</w:t>
      </w:r>
    </w:p>
    <w:p>
      <w:pPr>
        <w:pStyle w:val="ListBullet"/>
      </w:pPr>
      <w:r>
        <w:rPr>
          <w:sz w:val="22"/>
        </w:rPr>
        <w:t>Validar el funcionamiento del sistema mediante pruebas de extremo a extremo</w:t>
        <w:br/>
        <w:t xml:space="preserve">      (base de datos, API y consumo REST).</w:t>
      </w:r>
    </w:p>
    <w:p>
      <w:pPr>
        <w:pStyle w:val="Heading2"/>
      </w:pPr>
      <w:r>
        <w:rPr>
          <w:sz w:val="22"/>
        </w:rPr>
        <w:t>1.4 Justificación e importancia</w:t>
      </w:r>
    </w:p>
    <w:p>
      <w:r>
        <w:rPr>
          <w:sz w:val="22"/>
        </w:rPr>
        <w:t>La investigación se justifica desde tres perspectivas:</w:t>
      </w:r>
    </w:p>
    <w:p>
      <w:pPr>
        <w:pStyle w:val="ListBullet"/>
      </w:pPr>
      <w:r>
        <w:rPr>
          <w:sz w:val="22"/>
        </w:rPr>
        <w:t>Justificación práctica:</w:t>
      </w:r>
      <w:r>
        <w:rPr>
          <w:sz w:val="22"/>
        </w:rPr>
        <w:t xml:space="preserve"> la empresa necesita resolver problemas</w:t>
        <w:br/>
        <w:t xml:space="preserve">      operativos que generan pérdidas económicas y afectan su relación con el</w:t>
        <w:br/>
        <w:t xml:space="preserve">      cliente Belmond. El sistema automatiza los procesos manuales y reduce</w:t>
        <w:br/>
        <w:t xml:space="preserve">      errores.</w:t>
      </w:r>
    </w:p>
    <w:p>
      <w:pPr>
        <w:pStyle w:val="ListBullet"/>
      </w:pPr>
      <w:r>
        <w:rPr>
          <w:sz w:val="22"/>
        </w:rPr>
        <w:t>Justificación tecnológica:</w:t>
      </w:r>
      <w:r>
        <w:rPr>
          <w:sz w:val="22"/>
        </w:rPr>
        <w:t xml:space="preserve"> se aplican tecnologías modernas y</w:t>
        <w:br/>
        <w:t xml:space="preserve">      robustas (PostgreSQL, Node.js, React) sobre una arquitectura con lógica de</w:t>
        <w:br/>
        <w:t xml:space="preserve">      negocio en base de datos, lo que garantiza integridad, rendimiento y</w:t>
        <w:br/>
        <w:t xml:space="preserve">      seguridad.</w:t>
      </w:r>
    </w:p>
    <w:p>
      <w:pPr>
        <w:pStyle w:val="ListBullet"/>
      </w:pPr>
      <w:r>
        <w:rPr>
          <w:sz w:val="22"/>
        </w:rPr>
        <w:t>Justificación académica:</w:t>
      </w:r>
      <w:r>
        <w:rPr>
          <w:sz w:val="22"/>
        </w:rPr>
        <w:t xml:space="preserve"> el proyecto integra conocimientos de</w:t>
        <w:br/>
        <w:t xml:space="preserve">      ingeniería de software, bases de datos, arquitectura de software, seguridad</w:t>
        <w:br/>
        <w:t xml:space="preserve">      informática y desarrollo web, demostrando competencias profesionales.</w:t>
      </w:r>
    </w:p>
    <w:p>
      <w:pPr>
        <w:pStyle w:val="Heading2"/>
      </w:pPr>
      <w:r>
        <w:rPr>
          <w:sz w:val="22"/>
        </w:rPr>
        <w:t>1.5 Alcance y limitaciones</w:t>
      </w:r>
    </w:p>
    <w:p>
      <w:r>
        <w:rPr>
          <w:sz w:val="22"/>
        </w:rPr>
        <w:t>El alcance del presente trabajo cubre el análisis, diseño e implementación del</w:t>
        <w:br/>
        <w:t>módulo de autenticación, junto con el diseño completo del esquema de base de</w:t>
        <w:br/>
        <w:t>datos y la arquitectura del sistema. Las fases de reservas, flota, conductores,</w:t>
        <w:br/>
        <w:t>cola nocturna y finanzas forman parte del diseño y se desarrollarán en etapas</w:t>
        <w:br/>
        <w:t>posteriores.</w:t>
      </w:r>
    </w:p>
    <w:p>
      <w:r>
        <w:rPr>
          <w:sz w:val="22"/>
        </w:rPr>
        <w:t>Las principales limitaciones son la disponibilidad de tiempo para el desarrollo</w:t>
        <w:br/>
        <w:t>de todos los módulos y el acceso limitado a la información financiera detallada</w:t>
        <w:br/>
        <w:t>de la empresa por políticas de confidencialidad.</w:t>
      </w:r>
    </w:p>
    <w:p>
      <w:r>
        <w:br w:type="page"/>
      </w:r>
    </w:p>
    <w:p>
      <w:pPr>
        <w:pStyle w:val="Heading1"/>
      </w:pPr>
      <w:r>
        <w:rPr>
          <w:sz w:val="22"/>
        </w:rPr>
        <w:t>CAPÍTULO II: MARCO TEÓRICO</w:t>
      </w:r>
    </w:p>
    <w:p>
      <w:pPr>
        <w:pStyle w:val="Heading2"/>
      </w:pPr>
      <w:r>
        <w:rPr>
          <w:sz w:val="22"/>
        </w:rPr>
        <w:t>2.1 Antecedentes de la investigación</w:t>
      </w:r>
    </w:p>
    <w:p>
      <w:r>
        <w:rPr>
          <w:sz w:val="22"/>
        </w:rPr>
        <w:t>Existen diversos trabajos relacionados con sistemas de gestión de transporte y</w:t>
        <w:br/>
        <w:t>movilidad. Plataformas como Uber, Cabify y DiDi han demostrado la viabilidad de</w:t>
        <w:br/>
        <w:t>los sistemas de despacho de vehículos basados en aplicaciones móviles. Sin</w:t>
        <w:br/>
        <w:t>embargo, la mayoría de estas plataformas están orientadas al mercado de consumo</w:t>
        <w:br/>
        <w:t>masivo y no cubren las necesidades específicas de las empresas de taxi</w:t>
        <w:br/>
        <w:t>tradicionales que atienden clientes corporativos mediante vales y crédito</w:t>
        <w:br/>
        <w:t>mensual, como es el caso de Aventura Vip de Cusco.</w:t>
      </w:r>
    </w:p>
    <w:p>
      <w:r>
        <w:rPr>
          <w:sz w:val="22"/>
        </w:rPr>
        <w:t>En el ámbito local, la mayoría de empresas de transporte de Cusco operan con</w:t>
        <w:br/>
        <w:t>herramientas genéricas (hojas de cálculo y mensajería instantánea), lo que</w:t>
        <w:br/>
        <w:t>evidencia la necesidad de soluciones a medida que integren reservas, flota,</w:t>
        <w:br/>
        <w:t>conductores y finanzas en una sola plataforma.</w:t>
      </w:r>
    </w:p>
    <w:p>
      <w:pPr>
        <w:pStyle w:val="Heading2"/>
      </w:pPr>
      <w:r>
        <w:rPr>
          <w:sz w:val="22"/>
        </w:rPr>
        <w:t>2.2 Bases teóricas</w:t>
      </w:r>
    </w:p>
    <w:p>
      <w:pPr>
        <w:pStyle w:val="Heading3"/>
      </w:pPr>
      <w:r>
        <w:rPr>
          <w:sz w:val="22"/>
        </w:rPr>
        <w:t>2.2.1 Patrón Modelo-Vista-Controlador (MVC)</w:t>
      </w:r>
    </w:p>
    <w:p>
      <w:r>
        <w:rPr>
          <w:sz w:val="22"/>
        </w:rPr>
        <w:t>El patrón MVC (Model-View-Controller) es un estilo de arquitectura de software</w:t>
        <w:br/>
        <w:t>que separa la aplicación en tres componentes lógicos:</w:t>
      </w:r>
    </w:p>
    <w:p>
      <w:pPr>
        <w:pStyle w:val="ListBullet"/>
      </w:pPr>
      <w:r>
        <w:rPr>
          <w:sz w:val="22"/>
        </w:rPr>
        <w:t>Modelo (Model):</w:t>
      </w:r>
      <w:r>
        <w:rPr>
          <w:sz w:val="22"/>
        </w:rPr>
        <w:t xml:space="preserve"> gestiona los datos, el estado y las reglas de</w:t>
        <w:br/>
        <w:t xml:space="preserve">      negocio. En el presente proyecto corresponde a la base de datos PostgreSQL,</w:t>
        <w:br/>
        <w:t xml:space="preserve">      incluyendo las tablas y los procedimientos almacenados (SP_LOGIN, etc.).</w:t>
      </w:r>
    </w:p>
    <w:p>
      <w:pPr>
        <w:pStyle w:val="ListBullet"/>
      </w:pPr>
      <w:r>
        <w:rPr>
          <w:sz w:val="22"/>
        </w:rPr>
        <w:t>Vista (View):</w:t>
      </w:r>
      <w:r>
        <w:rPr>
          <w:sz w:val="22"/>
        </w:rPr>
        <w:t xml:space="preserve"> es la interfaz de usuario. Corresponde al frontend en</w:t>
        <w:br/>
        <w:t xml:space="preserve">      React, que presenta los datos y captura la interacción del usuario.</w:t>
      </w:r>
    </w:p>
    <w:p>
      <w:pPr>
        <w:pStyle w:val="ListBullet"/>
      </w:pPr>
      <w:r>
        <w:rPr>
          <w:sz w:val="22"/>
        </w:rPr>
        <w:t>Controlador (Controller):</w:t>
      </w:r>
      <w:r>
        <w:rPr>
          <w:sz w:val="22"/>
        </w:rPr>
        <w:t xml:space="preserve"> actúa como intermediario entre la Vista y</w:t>
        <w:br/>
        <w:t xml:space="preserve">      el Modelo. Recibe las peticiones HTTP, invoca los procedimientos de la base</w:t>
        <w:br/>
        <w:t xml:space="preserve">      de datos y devuelve las respuestas. En el proyecto corresponde al servidor</w:t>
        <w:br/>
        <w:t xml:space="preserve">      Express con TypeScript.</w:t>
      </w:r>
    </w:p>
    <w:p>
      <w:r>
        <w:rPr>
          <w:sz w:val="22"/>
        </w:rPr>
        <w:t>La separación de responsabilidades del patrón MVC permite que la Vista pueda</w:t>
        <w:br/>
        <w:t>cambiarse (por ejemplo, pasar de una aplicación web a una app móvil) sin</w:t>
        <w:br/>
        <w:t>modificar el Modelo ni el Controlador.</w:t>
      </w:r>
    </w:p>
    <w:p>
      <w:pPr>
        <w:pStyle w:val="Heading3"/>
      </w:pPr>
      <w:r>
        <w:rPr>
          <w:sz w:val="22"/>
        </w:rPr>
        <w:t>2.2.2 Arquitectura multicapa</w:t>
      </w:r>
    </w:p>
    <w:p>
      <w:r>
        <w:rPr>
          <w:sz w:val="22"/>
        </w:rPr>
        <w:t>La arquitectura multicapa organiza el sistema en capas con responsabilidades</w:t>
        <w:br/>
        <w:t>claramente definidas:</w:t>
      </w:r>
    </w:p>
    <w:p>
      <w:pPr>
        <w:pStyle w:val="ListBullet"/>
      </w:pPr>
      <w:r>
        <w:rPr>
          <w:sz w:val="22"/>
        </w:rPr>
        <w:t>Capa de presentación:</w:t>
      </w:r>
      <w:r>
        <w:rPr>
          <w:sz w:val="22"/>
        </w:rPr>
        <w:t xml:space="preserve"> la interfaz de usuario (React).</w:t>
      </w:r>
    </w:p>
    <w:p>
      <w:pPr>
        <w:pStyle w:val="ListBullet"/>
      </w:pPr>
      <w:r>
        <w:rPr>
          <w:sz w:val="22"/>
        </w:rPr>
        <w:t>Capa de aplicación o transporte:</w:t>
      </w:r>
      <w:r>
        <w:rPr>
          <w:sz w:val="22"/>
        </w:rPr>
        <w:t xml:space="preserve"> la API REST (Node.js + Express).</w:t>
      </w:r>
    </w:p>
    <w:p>
      <w:pPr>
        <w:pStyle w:val="ListBullet"/>
      </w:pPr>
      <w:r>
        <w:rPr>
          <w:sz w:val="22"/>
        </w:rPr>
        <w:t>Capa de datos:</w:t>
      </w:r>
      <w:r>
        <w:rPr>
          <w:sz w:val="22"/>
        </w:rPr>
        <w:t xml:space="preserve"> la base de datos (PostgreSQL 15).</w:t>
      </w:r>
    </w:p>
    <w:p>
      <w:pPr>
        <w:pStyle w:val="Heading3"/>
      </w:pPr>
      <w:r>
        <w:rPr>
          <w:sz w:val="22"/>
        </w:rPr>
        <w:t>2.2.3 Arquitectura con lógica de negocio en base de datos (SP-Centric)</w:t>
      </w:r>
    </w:p>
    <w:p>
      <w:r>
        <w:rPr>
          <w:sz w:val="22"/>
        </w:rPr>
        <w:t xml:space="preserve">En esta arquitectura, la lógica de negocio vive en </w:t>
      </w:r>
      <w:r>
        <w:rPr>
          <w:sz w:val="22"/>
        </w:rPr>
        <w:t>procedimientos</w:t>
        <w:br/>
        <w:t>almacenados</w:t>
      </w:r>
      <w:r>
        <w:rPr>
          <w:sz w:val="22"/>
        </w:rPr>
        <w:t xml:space="preserve"> (stored procedures) dentro de la base de datos. La API se</w:t>
        <w:br/>
        <w:t>convierte en una "capa fina" que únicamente recibe peticiones HTTP, llama a los</w:t>
        <w:br/>
        <w:t>procedimientos y devuelve los resultados. Sus ventajas son:</w:t>
      </w:r>
    </w:p>
    <w:p>
      <w:pPr>
        <w:pStyle w:val="ListBullet"/>
      </w:pPr>
      <w:r>
        <w:rPr>
          <w:sz w:val="22"/>
        </w:rPr>
        <w:t>Rendimiento:</w:t>
      </w:r>
      <w:r>
        <w:rPr>
          <w:sz w:val="22"/>
        </w:rPr>
        <w:t xml:space="preserve"> la lógica se ejecuta cerca de los datos, reduciendo la</w:t>
        <w:br/>
        <w:t xml:space="preserve">      latencia de red.</w:t>
      </w:r>
    </w:p>
    <w:p>
      <w:pPr>
        <w:pStyle w:val="ListBullet"/>
      </w:pPr>
      <w:r>
        <w:rPr>
          <w:sz w:val="22"/>
        </w:rPr>
        <w:t>Integridad:</w:t>
      </w:r>
      <w:r>
        <w:rPr>
          <w:sz w:val="22"/>
        </w:rPr>
        <w:t xml:space="preserve"> las transacciones y validaciones se ejecutan de forma</w:t>
        <w:br/>
        <w:t xml:space="preserve">      atómica en la base de datos.</w:t>
      </w:r>
    </w:p>
    <w:p>
      <w:pPr>
        <w:pStyle w:val="ListBullet"/>
      </w:pPr>
      <w:r>
        <w:rPr>
          <w:sz w:val="22"/>
        </w:rPr>
        <w:t>Seguridad:</w:t>
      </w:r>
      <w:r>
        <w:rPr>
          <w:sz w:val="22"/>
        </w:rPr>
        <w:t xml:space="preserve"> la API no tiene permisos directos sobre las tablas, solo</w:t>
        <w:br/>
        <w:t xml:space="preserve">      de ejecución sobre procedimientos autorizados, lo que mitiga la inyección</w:t>
        <w:br/>
        <w:t xml:space="preserve">      SQL.</w:t>
      </w:r>
    </w:p>
    <w:p>
      <w:pPr>
        <w:pStyle w:val="ListBullet"/>
      </w:pPr>
      <w:r>
        <w:rPr>
          <w:sz w:val="22"/>
        </w:rPr>
        <w:t>Consistencia:</w:t>
      </w:r>
      <w:r>
        <w:rPr>
          <w:sz w:val="22"/>
        </w:rPr>
        <w:t xml:space="preserve"> al concentrar la lógica, cualquier cliente (web,</w:t>
        <w:br/>
        <w:t xml:space="preserve">      móvil, API) obtiene el mismo comportamiento.</w:t>
      </w:r>
    </w:p>
    <w:p>
      <w:pPr>
        <w:pStyle w:val="Heading3"/>
      </w:pPr>
      <w:r>
        <w:rPr>
          <w:sz w:val="22"/>
        </w:rPr>
        <w:t>2.2.4 Monolito modular</w:t>
      </w:r>
    </w:p>
    <w:p>
      <w:r>
        <w:rPr>
          <w:sz w:val="22"/>
        </w:rPr>
        <w:t>Un monolito modular es una aplicación única desplegada como un solo servicio,</w:t>
        <w:br/>
        <w:t>pero organizada internamente en módulos independientes (auth, reservas, flota,</w:t>
        <w:br/>
        <w:t>conductores, finanzas). Combina la simplicidad de despliegue del monolito con la</w:t>
        <w:br/>
        <w:t>claridad y mantenibilidad de la modularidad.</w:t>
      </w:r>
    </w:p>
    <w:p>
      <w:pPr>
        <w:pStyle w:val="Heading3"/>
      </w:pPr>
      <w:r>
        <w:rPr>
          <w:sz w:val="22"/>
        </w:rPr>
        <w:t>2.2.5 Autenticación con tokens JWT</w:t>
      </w:r>
    </w:p>
    <w:p>
      <w:r>
        <w:rPr>
          <w:sz w:val="22"/>
        </w:rPr>
        <w:t>Los JSON Web Tokens (JWT) son tokens firmados digitalmente que permiten</w:t>
        <w:br/>
        <w:t>autenticar y autorizar peticiones sin almacenar sesiones en el servidor. El</w:t>
        <w:br/>
        <w:t>token contiene el identificador del usuario, su rol y sus permisos, y se firma</w:t>
        <w:br/>
        <w:t>con una clave secreta. El presente sistema emite tokens con una vigencia de 12</w:t>
        <w:br/>
        <w:t>horas.</w:t>
      </w:r>
    </w:p>
    <w:p>
      <w:pPr>
        <w:pStyle w:val="Heading3"/>
      </w:pPr>
      <w:r>
        <w:rPr>
          <w:sz w:val="22"/>
        </w:rPr>
        <w:t>2.2.6 Control de acceso basado en permisos (PBAC)</w:t>
      </w:r>
    </w:p>
    <w:p>
      <w:r>
        <w:rPr>
          <w:sz w:val="22"/>
        </w:rPr>
        <w:t>A diferencia del control de acceso basado en roles (RBAC) tradicional, el modelo</w:t>
        <w:br/>
        <w:t xml:space="preserve">PBAC asigna </w:t>
      </w:r>
      <w:r>
        <w:rPr>
          <w:sz w:val="22"/>
        </w:rPr>
        <w:t>permisos específicos</w:t>
      </w:r>
      <w:r>
        <w:rPr>
          <w:sz w:val="22"/>
        </w:rPr>
        <w:t xml:space="preserve"> a cada usuario. Esto permite que existan</w:t>
        <w:br/>
        <w:t>administradores con acceso parcial, y que el sistema crezca agregando nuevas</w:t>
        <w:br/>
        <w:t>filas de permisos sin modificar el código.</w:t>
      </w:r>
    </w:p>
    <w:p>
      <w:pPr>
        <w:pStyle w:val="Heading3"/>
      </w:pPr>
      <w:r>
        <w:rPr>
          <w:sz w:val="22"/>
        </w:rPr>
        <w:t>2.2.7 Cifrado de contraseñas con bcrypt</w:t>
      </w:r>
    </w:p>
    <w:p>
      <w:r>
        <w:rPr>
          <w:sz w:val="22"/>
        </w:rPr>
        <w:t>bcrypt es una función de hash de contraseñas basada en el algoritmo Blowfish,</w:t>
        <w:br/>
        <w:t>que incluye un factor de trabajo configurable ("salt") que dificulta los ataques</w:t>
        <w:br/>
        <w:t xml:space="preserve">de fuerza bruta. En el proyecto se usa a través de la extensión </w:t>
      </w:r>
      <w:r>
        <w:rPr>
          <w:sz w:val="22"/>
        </w:rPr>
        <w:t>pgcrypto</w:t>
      </w:r>
      <w:r>
        <w:rPr>
          <w:sz w:val="22"/>
        </w:rPr>
        <w:t xml:space="preserve">de PostgreSQL con la función </w:t>
      </w:r>
      <w:r>
        <w:rPr>
          <w:sz w:val="22"/>
        </w:rPr>
        <w:t>crypt()</w:t>
      </w:r>
      <w:r>
        <w:rPr>
          <w:sz w:val="22"/>
        </w:rPr>
        <w:t xml:space="preserve"> y el generador de salt</w:t>
      </w:r>
      <w:r>
        <w:rPr>
          <w:sz w:val="22"/>
        </w:rPr>
        <w:t>gen_salt('bf', 8)</w:t>
      </w:r>
      <w:r>
        <w:rPr>
          <w:sz w:val="22"/>
        </w:rPr>
        <w:t>.</w:t>
      </w:r>
    </w:p>
    <w:p>
      <w:pPr>
        <w:pStyle w:val="Heading2"/>
      </w:pPr>
      <w:r>
        <w:rPr>
          <w:sz w:val="22"/>
        </w:rPr>
        <w:t>2.3 Marco conceptual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3D271C"/>
          </w:tcPr>
          <w:p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986"/>
            <w:shd w:val="clear" w:fill="3D271C"/>
          </w:tcPr>
          <w:p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API REST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Interfaz de programación basada en HTTP que sigue los principios de representación de estado.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Vale de viaje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Comprobante emitido por el servicio corporativo que se paga mensualmente según la distancia.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Cola nocturna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Orden de despacho de vehículos al cierre del servicio diario (10:30 pm).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Flota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Conjunto de vehículos de la empresa con su documentación (SOAT, revisiones).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Despacho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Asignación de un conductor a un servicio solicitado.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2"/>
        </w:rPr>
        <w:t>CAPÍTULO III: METODOLOGÍA</w:t>
      </w:r>
    </w:p>
    <w:p>
      <w:pPr>
        <w:pStyle w:val="Heading2"/>
      </w:pPr>
      <w:r>
        <w:rPr>
          <w:sz w:val="22"/>
        </w:rPr>
        <w:t>3.1 Tipo y diseño de investigación</w:t>
      </w:r>
    </w:p>
    <w:p>
      <w:r>
        <w:rPr>
          <w:sz w:val="22"/>
        </w:rPr>
        <w:t xml:space="preserve">La investigación es de tipo </w:t>
      </w:r>
      <w:r>
        <w:rPr>
          <w:sz w:val="22"/>
        </w:rPr>
        <w:t>aplicada</w:t>
      </w:r>
      <w:r>
        <w:rPr>
          <w:sz w:val="22"/>
        </w:rPr>
        <w:t>, ya que busca resolver un problema</w:t>
        <w:br/>
        <w:t>práctico de la empresa mediante la aplicación de conocimientos tecnológicos. El</w:t>
        <w:br/>
        <w:t xml:space="preserve">enfoque es </w:t>
      </w:r>
      <w:r>
        <w:rPr>
          <w:sz w:val="22"/>
        </w:rPr>
        <w:t>cuantitativo</w:t>
      </w:r>
      <w:r>
        <w:rPr>
          <w:sz w:val="22"/>
        </w:rPr>
        <w:t xml:space="preserve"> complementado con técnicas cualitativas de</w:t>
        <w:br/>
        <w:t xml:space="preserve">observación, y el diseño es </w:t>
      </w:r>
      <w:r>
        <w:rPr>
          <w:sz w:val="22"/>
        </w:rPr>
        <w:t>no experimental-transversal</w:t>
      </w:r>
      <w:r>
        <w:rPr>
          <w:sz w:val="22"/>
        </w:rPr>
        <w:t>, orientado al</w:t>
        <w:br/>
        <w:t>desarrollo e implementación de un producto tecnológico.</w:t>
      </w:r>
    </w:p>
    <w:p>
      <w:pPr>
        <w:pStyle w:val="Heading2"/>
      </w:pPr>
      <w:r>
        <w:rPr>
          <w:sz w:val="22"/>
        </w:rPr>
        <w:t>3.2 Metodología de desarrollo de software</w:t>
      </w:r>
    </w:p>
    <w:p>
      <w:r>
        <w:rPr>
          <w:sz w:val="22"/>
        </w:rPr>
        <w:t xml:space="preserve">Para el desarrollo del sistema se utiliza una metodología </w:t>
      </w:r>
      <w:r>
        <w:rPr>
          <w:sz w:val="22"/>
        </w:rPr>
        <w:t>ágil e incremental</w:t>
        <w:br/>
        <w:t>adaptada</w:t>
      </w:r>
      <w:r>
        <w:rPr>
          <w:sz w:val="22"/>
        </w:rPr>
        <w:t>, inspirada en Scrum y XP, dado que el proyecto avanza por fases</w:t>
        <w:br/>
        <w:t>funcionales: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Fase 1 - Autenticación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Esquema de BD, login seguro, tokens JWT y control de permisos.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Completada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Fase 2 - Gestión de usuarios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CRUD de usuarios, empresas y áreas.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Fase 3 - Reservas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Registro de servicios y control de vales.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Fase 4 - Flota y conductores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Vehículos, documentos y disponibilidad.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Fase 5 - Cola nocturna y GPS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Despacho ordenado y ubicación de vehículos.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Fase 6 - Finanzas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Reportes de vales y servicios en efectivo.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Pendiente</w:t>
            </w:r>
          </w:p>
        </w:tc>
      </w:tr>
    </w:tbl>
    <w:p>
      <w:pPr>
        <w:pStyle w:val="Heading2"/>
      </w:pPr>
      <w:r>
        <w:rPr>
          <w:sz w:val="22"/>
        </w:rPr>
        <w:t>3.3 Técnicas e instrumentos de recolección de datos</w:t>
      </w:r>
    </w:p>
    <w:p>
      <w:pPr>
        <w:pStyle w:val="ListBullet"/>
      </w:pPr>
      <w:r>
        <w:rPr>
          <w:sz w:val="22"/>
        </w:rPr>
        <w:t>Observación directa:</w:t>
      </w:r>
      <w:r>
        <w:rPr>
          <w:sz w:val="22"/>
        </w:rPr>
        <w:t xml:space="preserve"> se observaron los procesos operativos de la</w:t>
        <w:br/>
        <w:t xml:space="preserve">      empresa (toma de reservas, despacho, manejo de vales).</w:t>
      </w:r>
    </w:p>
    <w:p>
      <w:pPr>
        <w:pStyle w:val="ListBullet"/>
      </w:pPr>
      <w:r>
        <w:rPr>
          <w:sz w:val="22"/>
        </w:rPr>
        <w:t>Entrevistas:</w:t>
      </w:r>
      <w:r>
        <w:rPr>
          <w:sz w:val="22"/>
        </w:rPr>
        <w:t xml:space="preserve"> entrevistas no estructuradas al personal administrativo</w:t>
        <w:br/>
        <w:t xml:space="preserve">      y operativo.</w:t>
      </w:r>
    </w:p>
    <w:p>
      <w:pPr>
        <w:pStyle w:val="ListBullet"/>
      </w:pPr>
      <w:r>
        <w:rPr>
          <w:sz w:val="22"/>
        </w:rPr>
        <w:t>Análisis documental:</w:t>
      </w:r>
      <w:r>
        <w:rPr>
          <w:sz w:val="22"/>
        </w:rPr>
        <w:t xml:space="preserve"> revisión de vales de viaje, registros de la</w:t>
        <w:br/>
        <w:t xml:space="preserve">      flota y reportes financieros.</w:t>
      </w:r>
    </w:p>
    <w:p>
      <w:pPr>
        <w:pStyle w:val="ListBullet"/>
      </w:pPr>
      <w:r>
        <w:rPr>
          <w:sz w:val="22"/>
        </w:rPr>
        <w:t>Pruebas de software:</w:t>
      </w:r>
      <w:r>
        <w:rPr>
          <w:sz w:val="22"/>
        </w:rPr>
        <w:t xml:space="preserve"> pruebas funcionales de la API REST mediante</w:t>
        <w:br/>
        <w:t xml:space="preserve">      curl y verificación directa de los procedimientos almacenados.</w:t>
      </w:r>
    </w:p>
    <w:p>
      <w:pPr>
        <w:pStyle w:val="Heading2"/>
      </w:pPr>
      <w:r>
        <w:rPr>
          <w:sz w:val="22"/>
        </w:rPr>
        <w:t>3.4 Población y muestra</w:t>
      </w:r>
    </w:p>
    <w:p>
      <w:r>
        <w:rPr>
          <w:sz w:val="22"/>
        </w:rPr>
        <w:t>La población está conformada por el personal de Aventura Vip de Cusco: personal</w:t>
        <w:br/>
        <w:t>administrativo, operadores, conductores y usuarios del servicio. Para las</w:t>
        <w:br/>
        <w:t>pruebas se utilizó una muestra representativa que incluye cuentas de prueba de</w:t>
        <w:br/>
        <w:t>los cuatro roles del sistema (ADMIN, OPERADOR, CONDUCTOR, USUARIO).</w:t>
      </w:r>
    </w:p>
    <w:p>
      <w:r>
        <w:br w:type="page"/>
      </w:r>
    </w:p>
    <w:p>
      <w:pPr>
        <w:pStyle w:val="Heading1"/>
      </w:pPr>
      <w:r>
        <w:rPr>
          <w:sz w:val="22"/>
        </w:rPr>
        <w:t>CAPÍTULO IV: TECNOLOGÍAS Y HERRAMIENTAS</w:t>
      </w:r>
    </w:p>
    <w:p>
      <w:pPr>
        <w:pStyle w:val="Heading2"/>
      </w:pPr>
      <w:r>
        <w:rPr>
          <w:sz w:val="22"/>
        </w:rPr>
        <w:t>4.1 Stack tecnológico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Rol en el sistema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PostgreSQL 15 (Docker)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Almacenamiento, procedimientos almacenados (100% SP-Centric) y triggers de auditoría.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Node.js + Express + TypeScript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API REST, middleware de autenticación JWT, permisos (PBAC) y rate limit.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React + Vite + TypeScript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SPA con dashboard integral: login, gestión de usuarios y organización.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Estilos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Diseño responsive con la paleta oficial de la marca (negro, marrón #3D271C y ámbar #C17C26).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Iconografía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lucide-react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Iconos del menú lateral y de la interfaz.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Tipografía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Azonix + Caviar Dreams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Azonix (títulos/lujo) y Caviar Dreams (texto), servidas en WOFF2.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PWA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vite-plugin-pwa (Service Worker + manifest)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Aplicación instalable en el celular y funcional sin conexión.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JSON Web Tokens (JWT)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Emisión y validación de tokens de acceso (12 horas).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Cifrado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bcrypt (pgcrypto)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Cifrado de contraseñas en la base de datos.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Seguridad HTTP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helmet + express-rate-limit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Cabeceras seguras y límite de intentos de login (anti fuerza bruta).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Pruebas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vitest + supertest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 pruebas de integración automatizadas contra la BD real.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Contenedores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Despliegue del servidor de base de datos.</w:t>
            </w:r>
          </w:p>
        </w:tc>
      </w:tr>
    </w:tbl>
    <w:p>
      <w:pPr>
        <w:pStyle w:val="Heading2"/>
      </w:pPr>
      <w:r>
        <w:rPr>
          <w:sz w:val="22"/>
        </w:rPr>
        <w:t>4.2 Justificación de las tecnologías elegidas</w:t>
      </w:r>
    </w:p>
    <w:p>
      <w:pPr>
        <w:pStyle w:val="ListBullet"/>
      </w:pPr>
      <w:r>
        <w:rPr>
          <w:sz w:val="22"/>
        </w:rPr>
        <w:t>PostgreSQL 15:</w:t>
      </w:r>
      <w:r>
        <w:rPr>
          <w:sz w:val="22"/>
        </w:rPr>
        <w:t xml:space="preserve"> sistema de gestión de bases de datos relacional de</w:t>
        <w:br/>
        <w:t xml:space="preserve">      código abierto, robusto, con soporte completo de procedimientos almacenados</w:t>
        <w:br/>
        <w:t xml:space="preserve">      (PL/pgSQL), triggers, JSONB y la extensión pgcrypto.</w:t>
      </w:r>
    </w:p>
    <w:p>
      <w:pPr>
        <w:pStyle w:val="ListBullet"/>
      </w:pPr>
      <w:r>
        <w:rPr>
          <w:sz w:val="22"/>
        </w:rPr>
        <w:t>Node.js con Express:</w:t>
      </w:r>
      <w:r>
        <w:rPr>
          <w:sz w:val="22"/>
        </w:rPr>
        <w:t xml:space="preserve"> plataforma asíncrona de alto rendimiento ideal</w:t>
        <w:br/>
        <w:t xml:space="preserve">      para APIs REST. TypeScript añade tipado estático que mejora la calidad y el</w:t>
        <w:br/>
        <w:t xml:space="preserve">      mantenimiento del código.</w:t>
      </w:r>
    </w:p>
    <w:p>
      <w:pPr>
        <w:pStyle w:val="ListBullet"/>
      </w:pPr>
      <w:r>
        <w:rPr>
          <w:sz w:val="22"/>
        </w:rPr>
        <w:t>React:</w:t>
      </w:r>
      <w:r>
        <w:rPr>
          <w:sz w:val="22"/>
        </w:rPr>
        <w:t xml:space="preserve"> biblioteca para construir interfaces de usuario modernas y</w:t>
        <w:br/>
        <w:t xml:space="preserve">      escalables; combinado con Vite y Tailwind CSS permite una SPA rápida y</w:t>
        <w:br/>
        <w:t xml:space="preserve">      adaptada a plataformas móviles.</w:t>
      </w:r>
    </w:p>
    <w:p>
      <w:pPr>
        <w:pStyle w:val="ListBullet"/>
      </w:pPr>
      <w:r>
        <w:rPr>
          <w:sz w:val="22"/>
        </w:rPr>
        <w:t>PWA (Progressive Web App):</w:t>
      </w:r>
      <w:r>
        <w:rPr>
          <w:sz w:val="22"/>
        </w:rPr>
        <w:t xml:space="preserve"> con vite-plugin-pwa la aplicación genera</w:t>
        <w:br/>
        <w:t xml:space="preserve">      un manifest y un service worker, lo que la hace instalable en el celular</w:t>
        <w:br/>
        <w:t xml:space="preserve">      y usable sin conexión, ideal para conductores en zonas con poca señal.</w:t>
      </w:r>
    </w:p>
    <w:p>
      <w:pPr>
        <w:pStyle w:val="ListBullet"/>
      </w:pPr>
      <w:r>
        <w:rPr>
          <w:sz w:val="22"/>
        </w:rPr>
        <w:t>JWT:</w:t>
      </w:r>
      <w:r>
        <w:rPr>
          <w:sz w:val="22"/>
        </w:rPr>
        <w:t xml:space="preserve"> estándar ampliamente aceptado para autenticación sin estado,</w:t>
        <w:br/>
        <w:t xml:space="preserve">      ideal para arquitecturas REST y multiplataforma.</w:t>
      </w:r>
    </w:p>
    <w:p>
      <w:pPr>
        <w:pStyle w:val="ListBullet"/>
      </w:pPr>
      <w:r>
        <w:rPr>
          <w:sz w:val="22"/>
        </w:rPr>
        <w:t>helmet y express-rate-limit:</w:t>
      </w:r>
      <w:r>
        <w:rPr>
          <w:sz w:val="22"/>
        </w:rPr>
        <w:t xml:space="preserve"> el primero endurece las cabeceras HTTP</w:t>
        <w:br/>
        <w:t xml:space="preserve">      (CSP, X-Frame-Options, HSTS); el segundo limita los intentos de inicio de</w:t>
        <w:br/>
        <w:t xml:space="preserve">      sesión por IP (HTTP 429) para mitigar ataques de fuerza bruta.</w:t>
      </w:r>
    </w:p>
    <w:p>
      <w:pPr>
        <w:pStyle w:val="ListBullet"/>
      </w:pPr>
      <w:r>
        <w:rPr>
          <w:sz w:val="22"/>
        </w:rPr>
        <w:t>vitest + supertest:</w:t>
      </w:r>
      <w:r>
        <w:rPr>
          <w:sz w:val="22"/>
        </w:rPr>
        <w:t xml:space="preserve"> permiten ejecutar pruebas de integración contra</w:t>
        <w:br/>
        <w:t xml:space="preserve">      la base de datos real y los procedimientos almacenados, garantizando que la</w:t>
        <w:br/>
        <w:t xml:space="preserve">      lógica de negocio funciona antes de cada entrega.</w:t>
      </w:r>
    </w:p>
    <w:p>
      <w:pPr>
        <w:pStyle w:val="ListBullet"/>
      </w:pPr>
      <w:r>
        <w:rPr>
          <w:sz w:val="22"/>
        </w:rPr>
        <w:t>Docker:</w:t>
      </w:r>
      <w:r>
        <w:rPr>
          <w:sz w:val="22"/>
        </w:rPr>
        <w:t xml:space="preserve"> facilita el despliegue y la reproducibilidad del entorno,</w:t>
        <w:br/>
        <w:t xml:space="preserve">      especialmente de la base de datos.</w:t>
      </w:r>
    </w:p>
    <w:p>
      <w:r>
        <w:br w:type="page"/>
      </w:r>
    </w:p>
    <w:p>
      <w:pPr>
        <w:pStyle w:val="Heading1"/>
      </w:pPr>
      <w:r>
        <w:rPr>
          <w:sz w:val="22"/>
        </w:rPr>
        <w:t>CAPÍTULO V: ARQUITECTURA Y DISEÑO DEL SISTEMA</w:t>
      </w:r>
    </w:p>
    <w:p>
      <w:pPr>
        <w:pStyle w:val="Heading2"/>
      </w:pPr>
      <w:r>
        <w:rPr>
          <w:sz w:val="22"/>
        </w:rPr>
        <w:t>5.1 Arquitectura de software propuesta</w:t>
      </w:r>
    </w:p>
    <w:p>
      <w:r>
        <w:rPr>
          <w:sz w:val="22"/>
        </w:rPr>
        <w:t xml:space="preserve">La arquitectura elegida es una </w:t>
      </w:r>
      <w:r>
        <w:rPr>
          <w:sz w:val="22"/>
        </w:rPr>
        <w:t>arquitectura multicapa con lógica de negocio</w:t>
        <w:br/>
        <w:t>centrada en la base de datos (SP-Centric)</w:t>
      </w:r>
      <w:r>
        <w:rPr>
          <w:sz w:val="22"/>
        </w:rPr>
        <w:t xml:space="preserve">, combinada con un </w:t>
      </w:r>
      <w:r>
        <w:rPr>
          <w:sz w:val="22"/>
        </w:rPr>
        <w:t>monolito</w:t>
        <w:br/>
        <w:t>modular</w:t>
      </w:r>
      <w:r>
        <w:rPr>
          <w:sz w:val="22"/>
        </w:rPr>
        <w:t xml:space="preserve"> en el backend. El flujo de una petición es el siguiente:</w:t>
      </w:r>
    </w:p>
    <w:p>
      <w:pPr>
        <w:spacing w:before="40" w:after="120"/>
      </w:pPr>
      <w:r>
        <w:rPr>
          <w:rFonts w:ascii="Courier New" w:hAnsi="Courier New"/>
          <w:color w:val="46505A"/>
          <w:sz w:val="17"/>
        </w:rPr>
        <w:t xml:space="preserve">  Cliente (React / curl / app móvil)</w:t>
        <w:br/>
        <w:t xml:space="preserve">      |</w:t>
        <w:br/>
        <w:t xml:space="preserve">      | 1. POST /api/auth/login  {correo_o_dni, clave}</w:t>
        <w:br/>
        <w:t xml:space="preserve">      v</w:t>
        <w:br/>
        <w:t xml:space="preserve">  Capa de aplicación - Servidor Node.js (Express + TypeScript)</w:t>
        <w:br/>
        <w:t xml:space="preserve">      |  - Enrutamiento HTTP</w:t>
        <w:br/>
        <w:t xml:space="preserve">      |  - Validación de formato</w:t>
        <w:br/>
        <w:t xml:space="preserve">      |  - Middleware JWT y permisos</w:t>
        <w:br/>
        <w:t xml:space="preserve">      |</w:t>
        <w:br/>
        <w:t xml:space="preserve">      | 2. SELECT SP_LOGIN($1, $2)</w:t>
        <w:br/>
        <w:t xml:space="preserve">      v</w:t>
        <w:br/>
        <w:t xml:space="preserve">  Capa de datos - PostgreSQL 15</w:t>
        <w:br/>
        <w:t xml:space="preserve">      |  - Tablas (USUARIOS, ROLES, PERMISOS, ...)</w:t>
        <w:br/>
        <w:t xml:space="preserve">      |  - Procedimientos almacenados (SP_LOGIN, SP_VALIDAR_USUARIO, ...)</w:t>
        <w:br/>
        <w:t xml:space="preserve">      |  - Triggers de auditoría</w:t>
        <w:br/>
        <w:t xml:space="preserve">      |</w:t>
        <w:br/>
        <w:t xml:space="preserve">      | 3. Respuesta JSONB (datos + permisos)</w:t>
        <w:br/>
        <w:t xml:space="preserve">      v</w:t>
        <w:br/>
        <w:t xml:space="preserve">  Servidor: firma el token JWT y responde HTTP 200</w:t>
        <w:br/>
        <w:t xml:space="preserve">      |</w:t>
        <w:br/>
        <w:t xml:space="preserve">      | 4. { token, expira_en, usuario }</w:t>
        <w:br/>
        <w:t xml:space="preserve">      v</w:t>
        <w:br/>
        <w:t xml:space="preserve">  Cliente: guarda el token y lo envía en cada petición</w:t>
        <w:br/>
        <w:t xml:space="preserve">      |</w:t>
        <w:br/>
        <w:t xml:space="preserve">      | 5. GET /api/auth/me  (Authorization: Bearer &lt;token&gt;)</w:t>
        <w:br/>
        <w:t xml:space="preserve">      v</w:t>
        <w:br/>
        <w:t xml:space="preserve">  Middleware autenticarToken valida la firma y expiración</w:t>
      </w:r>
    </w:p>
    <w:p>
      <w:pPr>
        <w:pStyle w:val="Heading3"/>
      </w:pPr>
      <w:r>
        <w:rPr>
          <w:sz w:val="22"/>
        </w:rPr>
        <w:t>5.1.1 Ventajas de la arquitectura para el proyecto</w:t>
      </w:r>
    </w:p>
    <w:p>
      <w:pPr>
        <w:pStyle w:val="ListBullet"/>
      </w:pPr>
      <w:r>
        <w:rPr>
          <w:sz w:val="22"/>
        </w:rPr>
        <w:t>Rendimiento:</w:t>
      </w:r>
      <w:r>
        <w:rPr>
          <w:sz w:val="22"/>
        </w:rPr>
        <w:t xml:space="preserve"> la lógica se ejecuta en la base de datos, evitando</w:t>
        <w:br/>
        <w:t xml:space="preserve">      viajes de ida y vuelta innecesarios entre API y BD.</w:t>
      </w:r>
    </w:p>
    <w:p>
      <w:pPr>
        <w:pStyle w:val="ListBullet"/>
      </w:pPr>
      <w:r>
        <w:rPr>
          <w:sz w:val="22"/>
        </w:rPr>
        <w:t>Seguridad:</w:t>
      </w:r>
      <w:r>
        <w:rPr>
          <w:sz w:val="22"/>
        </w:rPr>
        <w:t xml:space="preserve"> la API solo ejecuta procedimientos autorizados; las</w:t>
        <w:br/>
        <w:t xml:space="preserve">      claves se cifran y nunca se exponen.</w:t>
      </w:r>
    </w:p>
    <w:p>
      <w:pPr>
        <w:pStyle w:val="ListBullet"/>
      </w:pPr>
      <w:r>
        <w:rPr>
          <w:sz w:val="22"/>
        </w:rPr>
        <w:t>Escalabilidad:</w:t>
      </w:r>
      <w:r>
        <w:rPr>
          <w:sz w:val="22"/>
        </w:rPr>
        <w:t xml:space="preserve"> nuevos módulos se agregan sin reescribir la</w:t>
        <w:br/>
        <w:t xml:space="preserve">      arquitectura.</w:t>
      </w:r>
    </w:p>
    <w:p>
      <w:pPr>
        <w:pStyle w:val="ListBullet"/>
      </w:pPr>
      <w:r>
        <w:rPr>
          <w:sz w:val="22"/>
        </w:rPr>
        <w:t>Portabilidad:</w:t>
      </w:r>
      <w:r>
        <w:rPr>
          <w:sz w:val="22"/>
        </w:rPr>
        <w:t xml:space="preserve"> el mismo backend sirve a aplicaciones web y móviles.</w:t>
      </w:r>
    </w:p>
    <w:p>
      <w:pPr>
        <w:pStyle w:val="ListBullet"/>
      </w:pPr>
      <w:r>
        <w:rPr>
          <w:sz w:val="22"/>
        </w:rPr>
        <w:t>Auditoría:</w:t>
      </w:r>
      <w:r>
        <w:rPr>
          <w:sz w:val="22"/>
        </w:rPr>
        <w:t xml:space="preserve"> los triggers registran automáticamente quién y cuándo</w:t>
        <w:br/>
        <w:t xml:space="preserve">      modificó cada registro.</w:t>
      </w:r>
    </w:p>
    <w:p>
      <w:pPr>
        <w:pStyle w:val="Heading2"/>
      </w:pPr>
      <w:r>
        <w:rPr>
          <w:sz w:val="22"/>
        </w:rPr>
        <w:t>5.2 Diseño de la base de datos</w:t>
      </w:r>
    </w:p>
    <w:p>
      <w:r>
        <w:rPr>
          <w:sz w:val="22"/>
        </w:rPr>
        <w:t>El esquema relacional está conformado por siete tablas organizadas en una</w:t>
      </w:r>
      <w:r>
        <w:rPr>
          <w:sz w:val="22"/>
        </w:rPr>
        <w:t>jerarquía de tres niveles</w:t>
      </w:r>
      <w:r>
        <w:rPr>
          <w:sz w:val="22"/>
        </w:rPr>
        <w:t xml:space="preserve">: las </w:t>
      </w:r>
      <w:r>
        <w:rPr>
          <w:sz w:val="22"/>
        </w:rPr>
        <w:t>EMPRESAS</w:t>
      </w:r>
      <w:r>
        <w:rPr>
          <w:sz w:val="22"/>
        </w:rPr>
        <w:t xml:space="preserve"> contienen</w:t>
      </w:r>
      <w:r>
        <w:rPr>
          <w:sz w:val="22"/>
        </w:rPr>
        <w:t>ESTABLECIMIENTOS</w:t>
      </w:r>
      <w:r>
        <w:rPr>
          <w:sz w:val="22"/>
        </w:rPr>
        <w:t xml:space="preserve"> (hoteles, tiendas o restaurantes) y cada establecimiento</w:t>
        <w:br/>
        <w:t xml:space="preserve">contiene sus </w:t>
      </w:r>
      <w:r>
        <w:rPr>
          <w:sz w:val="22"/>
        </w:rPr>
        <w:t>AREAS</w:t>
      </w:r>
      <w:r>
        <w:rPr>
          <w:sz w:val="22"/>
        </w:rPr>
        <w:t xml:space="preserve"> (recepción, cocina, etc.). El modelo es extensible:</w:t>
        <w:br/>
        <w:t>en el futuro se pueden agregar más empresas y cada una con sus propias cadenas.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Campos principales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Roles del sistema.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NOMBRE, DESCRIPCION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EMPRESAS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Organizaciones (Aventura Vip de Cusco, Belmond, Particular).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NOMBRE, RUC, TELEFONO, DIRECCION, ESTADO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ESTABLECIMIENTOS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Sedes de una empresa (hoteles de Belmond: Monasterio, Palacio Nazarenas, Rio Sagrado).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EMPRESA_ID, NOMBRE, DESCRIPCION, ESTADO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AREAS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Sub-áreas de un establecimiento (Recepción, A&amp;B, Cocina, Housekeeping).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ESTABLECIMIENTO_ID, NOMBRE, DESCRIPCION, ESTADO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USUARIOS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Todas las personas del sistema.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NOMBRES, APELLIDOS, DNI, CORREO, CLAVE, ROL_ID, EMPRESA_ID, AREA_ID, PUEDE_RESERVAR, CODIGO_SECRETO, ESTADO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PERMISOS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Catálogo de permisos (PBAC).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CODIGO, DESCRIPCION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USUARIOS_PERMISOS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Asignación N:M de permisos a usuarios.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USUARIO_ID, PERMISO_ID</w:t>
            </w:r>
          </w:p>
        </w:tc>
      </w:tr>
    </w:tbl>
    <w:p>
      <w:r>
        <w:rPr>
          <w:sz w:val="22"/>
        </w:rPr>
        <w:t xml:space="preserve">Todas las tablas incluyen campos de auditoría: </w:t>
      </w:r>
      <w:r>
        <w:rPr>
          <w:sz w:val="22"/>
        </w:rPr>
        <w:t>CREADO_AT</w:t>
      </w:r>
      <w:r>
        <w:rPr>
          <w:sz w:val="22"/>
        </w:rPr>
        <w:t>,</w:t>
      </w:r>
      <w:r>
        <w:rPr>
          <w:sz w:val="22"/>
        </w:rPr>
        <w:t>CREADO_POR</w:t>
      </w:r>
      <w:r>
        <w:rPr>
          <w:sz w:val="22"/>
        </w:rPr>
        <w:t xml:space="preserve">, </w:t>
      </w:r>
      <w:r>
        <w:rPr>
          <w:sz w:val="22"/>
        </w:rPr>
        <w:t>MODIFICADO_AT</w:t>
      </w:r>
      <w:r>
        <w:rPr>
          <w:sz w:val="22"/>
        </w:rPr>
        <w:t xml:space="preserve"> y</w:t>
      </w:r>
      <w:r>
        <w:rPr>
          <w:sz w:val="22"/>
        </w:rPr>
        <w:t>MODIFICADO_POR</w:t>
      </w:r>
      <w:r>
        <w:rPr>
          <w:sz w:val="22"/>
        </w:rPr>
        <w:t xml:space="preserve">. El trigger </w:t>
      </w:r>
      <w:r>
        <w:rPr>
          <w:sz w:val="22"/>
        </w:rPr>
        <w:t>SP_ACTUALIZAR_MODIFICADO_AT</w:t>
      </w:r>
      <w:r>
        <w:rPr>
          <w:sz w:val="22"/>
        </w:rPr>
        <w:t>actualiza automáticamente la fecha de modificación en cada edición.</w:t>
      </w:r>
    </w:p>
    <w:p>
      <w:pPr>
        <w:pStyle w:val="Heading3"/>
      </w:pPr>
      <w:r>
        <w:rPr>
          <w:sz w:val="22"/>
        </w:rPr>
        <w:t>5.2.1 Procedimientos almacenados</w:t>
      </w:r>
    </w:p>
    <w:p>
      <w:r>
        <w:rPr>
          <w:sz w:val="22"/>
        </w:rPr>
        <w:t xml:space="preserve">Siguiendo la arquitectura </w:t>
      </w:r>
      <w:r>
        <w:rPr>
          <w:sz w:val="22"/>
        </w:rPr>
        <w:t>SP-Centric</w:t>
      </w:r>
      <w:r>
        <w:rPr>
          <w:sz w:val="22"/>
        </w:rPr>
        <w:t>, el 100% de las consultas a la base</w:t>
        <w:br/>
        <w:t>de datos se ejecutan mediante procedimientos almacenados (los controladores de</w:t>
        <w:br/>
        <w:t>la API no contienen SQL directo). Los principales son: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3D271C"/>
          </w:tcPr>
          <w:p>
            <w:r>
              <w:rPr>
                <w:b/>
                <w:color w:val="FFFFFF"/>
                <w:sz w:val="18"/>
              </w:rPr>
              <w:t>Procedimiento</w:t>
            </w:r>
          </w:p>
        </w:tc>
        <w:tc>
          <w:tcPr>
            <w:tcW w:type="dxa" w:w="4986"/>
            <w:shd w:val="clear" w:fill="3D271C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SP_REGISTRAR_USUARIO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Crea usuarios cifrando la clave con bcrypt.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SP_LOGIN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Valida credenciales según el tipo de cuenta (DNI para trabajadores, correo para la app pública) y devuelve datos y permisos.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SP_VALIDAR_USUARIO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Verifica que un usuario siga activo.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SP_ACTUALIZAR_USUARIO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Edita datos de un usuario; cambia la clave solo si se envía una nueva.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SP_LISTAR_USUARIOS / SP_OBTENER_USUARIO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Listado con búsqueda/filtros y detalle con permisos.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SP_CAMBIAR_ESTADO_USUARIO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Activa o inactiva (bloquea) un usuario.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SP_ASIGNAR_PERMISO / SP_QUITAR_PERMISO / SP_REEMPLAZAR_PERMISOS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Administración de permisos por usuario (checkboxes).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SP_GUARDAR_EMPRESA / SP_GUARDAR_ESTABLECIMIENTO / SP_GUARDAR_AREA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Crean o editan los catálogos de la organización.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SP_CAMBIAR_ESTADO_* (EMPRESA/ESTABLECIMIENTO/AREA)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Activa o inactiva cada entidad de la organización.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SP_LISTAR_EMPRESAS / SP_LISTAR_ESTABLECIMIENTOS / SP_LISTAR_AREAS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Listados de gestión con conteos (establecimientos por empresa, áreas por establecimiento).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SP_OBTENER_CATALOGOS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Devuelve roles, empresas, establecimientos, áreas y permisos en un único JSONB.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SP_OBTENER_ROL_POR_NOMBRE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Devuelve el ID de un rol (valida que la operadora solo cree clientes).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SP_ACTUALIZAR_MODIFICADO_AT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Trigger: actualiza la fecha de modificación.</w:t>
            </w:r>
          </w:p>
        </w:tc>
      </w:tr>
    </w:tbl>
    <w:p>
      <w:pPr>
        <w:pStyle w:val="Heading2"/>
      </w:pPr>
      <w:r>
        <w:rPr>
          <w:sz w:val="22"/>
        </w:rPr>
        <w:t>5.3 Diseño del módulo de autenticación</w:t>
      </w:r>
    </w:p>
    <w:p>
      <w:r>
        <w:rPr>
          <w:sz w:val="22"/>
        </w:rPr>
        <w:t>El módulo de autenticación implementa dos endpoints: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3D271C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93"/>
            <w:shd w:val="clear" w:fill="3D271C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493"/>
            <w:shd w:val="clear" w:fill="3D271C"/>
          </w:tcPr>
          <w:p>
            <w:r>
              <w:rPr>
                <w:b/>
                <w:color w:val="FFFFFF"/>
                <w:sz w:val="18"/>
              </w:rPr>
              <w:t>Protegido</w:t>
            </w:r>
          </w:p>
        </w:tc>
        <w:tc>
          <w:tcPr>
            <w:tcW w:type="dxa" w:w="2493"/>
            <w:shd w:val="clear" w:fill="3D271C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 (con rate limit)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Inicia sesión y devuelve el token JWT.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Devuelve los datos del usuario autenticado.</w:t>
            </w:r>
          </w:p>
        </w:tc>
      </w:tr>
    </w:tbl>
    <w:p>
      <w:r>
        <w:rPr>
          <w:sz w:val="22"/>
        </w:rPr>
        <w:t>Regla de identificador de acceso.</w:t>
      </w:r>
      <w:r>
        <w:rPr>
          <w:sz w:val="22"/>
        </w:rPr>
        <w:t xml:space="preserve"> El identificador depende del tipo de</w:t>
        <w:br/>
        <w:t xml:space="preserve">cuenta, y se valida dentro del procedimiento </w:t>
      </w:r>
      <w:r>
        <w:rPr>
          <w:sz w:val="22"/>
        </w:rPr>
        <w:t>SP_LOGIN</w:t>
      </w:r>
      <w:r>
        <w:rPr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3D271C"/>
          </w:tcPr>
          <w:p>
            <w:r>
              <w:rPr>
                <w:b/>
                <w:color w:val="FFFFFF"/>
                <w:sz w:val="18"/>
              </w:rPr>
              <w:t>Tipo de cuenta</w:t>
            </w:r>
          </w:p>
        </w:tc>
        <w:tc>
          <w:tcPr>
            <w:tcW w:type="dxa" w:w="4986"/>
            <w:shd w:val="clear" w:fill="3D271C"/>
          </w:tcPr>
          <w:p>
            <w:r>
              <w:rPr>
                <w:b/>
                <w:color w:val="FFFFFF"/>
                <w:sz w:val="18"/>
              </w:rPr>
              <w:t>Identificador de acceso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Trabajadores de Aventura Vip (ADMIN, OPERADOR, CONDUCTOR)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DNI (8 dígitos)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Trabajadores de hoteles (Belmond)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DNI (8 dígitos)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App pública estilo Uber (empresa "Particular")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Correo electrónico</w:t>
            </w:r>
          </w:p>
        </w:tc>
      </w:tr>
    </w:tbl>
    <w:p>
      <w:r>
        <w:rPr>
          <w:sz w:val="22"/>
        </w:rPr>
        <w:t xml:space="preserve">El login está protegido con </w:t>
      </w:r>
      <w:r>
        <w:rPr>
          <w:sz w:val="22"/>
        </w:rPr>
        <w:t>rate limit</w:t>
      </w:r>
      <w:r>
        <w:rPr>
          <w:sz w:val="22"/>
        </w:rPr>
        <w:t xml:space="preserve"> (5 intentos por IP por minuto);</w:t>
        <w:br/>
        <w:t>al superarlo, la API responde HTTP 429.</w:t>
      </w:r>
    </w:p>
    <w:p>
      <w:pPr>
        <w:pStyle w:val="Heading2"/>
      </w:pPr>
      <w:r>
        <w:rPr>
          <w:sz w:val="22"/>
        </w:rPr>
        <w:t>5.4 Modelo de seguridad (roles y permisos)</w:t>
      </w:r>
    </w:p>
    <w:p>
      <w:r>
        <w:rPr>
          <w:sz w:val="22"/>
        </w:rPr>
        <w:t xml:space="preserve">El sistema define cuatro roles: </w:t>
      </w:r>
      <w:r>
        <w:rPr>
          <w:sz w:val="22"/>
        </w:rPr>
        <w:t>ADMIN</w:t>
      </w:r>
      <w:r>
        <w:rPr>
          <w:sz w:val="22"/>
        </w:rPr>
        <w:t xml:space="preserve">, </w:t>
      </w:r>
      <w:r>
        <w:rPr>
          <w:sz w:val="22"/>
        </w:rPr>
        <w:t>OPERADOR</w:t>
      </w:r>
      <w:r>
        <w:rPr>
          <w:sz w:val="22"/>
        </w:rPr>
        <w:t xml:space="preserve">, </w:t>
      </w:r>
      <w:r>
        <w:rPr>
          <w:sz w:val="22"/>
        </w:rPr>
        <w:t>CONDUCTOR</w:t>
      </w:r>
      <w:r>
        <w:rPr>
          <w:sz w:val="22"/>
        </w:rPr>
        <w:t xml:space="preserve"> y</w:t>
      </w:r>
      <w:r>
        <w:rPr>
          <w:sz w:val="22"/>
        </w:rPr>
        <w:t>USUARIO</w:t>
      </w:r>
      <w:r>
        <w:rPr>
          <w:sz w:val="22"/>
        </w:rPr>
        <w:t xml:space="preserve">. Adicionalmente, se implementa un catálogo de </w:t>
      </w:r>
      <w:r>
        <w:rPr>
          <w:sz w:val="22"/>
        </w:rPr>
        <w:t>9 permisos</w:t>
        <w:br/>
        <w:t>dinámicos (PBAC)</w:t>
      </w:r>
      <w:r>
        <w:rPr>
          <w:sz w:val="22"/>
        </w:rPr>
        <w:t xml:space="preserve"> que se asignan a cada usuario mediante checkboxes. Esto</w:t>
        <w:br/>
        <w:t>permite que existan administradores parciales (por ejemplo, un admin que solo</w:t>
        <w:br/>
        <w:t>ve finanzas, u otro que solo gestiona reservas):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3D271C"/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4986"/>
            <w:shd w:val="clear" w:fill="3D271C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GESTIONAR_USUARIOS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Crear y editar usuarios (gestión completa).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CREAR_USUARIOS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Crear y editar cuentas de clientes (rol USUARIO) - asignado a la operadora.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GESTIONAR_CATALOGOS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Gestionar empresas, establecimientos y áreas (solo admin).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VER_FINANZAS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Ver reportes financieros.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GESTIONAR_FLOTA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Gestionar la flota de vehículos.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GESTIONAR_CONDUCTORES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Gestionar conductores.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CREAR_RESERVAS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Crear reservas de viajes.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DESPACHAR_COLA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Ordenar la cola de la noche.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VER_GPS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Ver la ubicación de los vehículos en tiempo real.</w:t>
            </w:r>
          </w:p>
        </w:tc>
      </w:tr>
    </w:tbl>
    <w:p>
      <w:r>
        <w:rPr>
          <w:sz w:val="22"/>
        </w:rPr>
        <w:t xml:space="preserve">Al crear un usuario, elegir su rol </w:t>
      </w:r>
      <w:r>
        <w:rPr>
          <w:sz w:val="22"/>
        </w:rPr>
        <w:t>pre-marca automáticamente</w:t>
      </w:r>
      <w:r>
        <w:rPr>
          <w:sz w:val="22"/>
        </w:rPr>
        <w:t xml:space="preserve"> el conjunto</w:t>
        <w:br/>
        <w:t>de permisos recomendado (siempre editable): ADMIN recibe los 9, OPERADOR los</w:t>
        <w:br/>
        <w:t>operativos (incluido CREAR_USUARIOS), CONDUCTOR el GPS, y USUARIO ninguno</w:t>
        <w:br/>
        <w:t>(la opción de reservar se concede con el campo "Puede reservar viajes").</w:t>
        <w:br/>
        <w:t>El menú lateral se filtra automáticamente según los permisos de la sesión.</w:t>
      </w:r>
    </w:p>
    <w:p>
      <w:r>
        <w:br w:type="page"/>
      </w:r>
    </w:p>
    <w:p>
      <w:pPr>
        <w:pStyle w:val="Heading2"/>
      </w:pPr>
      <w:r>
        <w:rPr>
          <w:sz w:val="22"/>
        </w:rPr>
        <w:t>5.5 Dashboard integral</w:t>
      </w:r>
    </w:p>
    <w:p>
      <w:r>
        <w:rPr>
          <w:sz w:val="22"/>
        </w:rPr>
        <w:t xml:space="preserve">El sistema cuenta con un </w:t>
      </w:r>
      <w:r>
        <w:rPr>
          <w:sz w:val="22"/>
        </w:rPr>
        <w:t>dashboard de gestión integral</w:t>
      </w:r>
      <w:r>
        <w:rPr>
          <w:sz w:val="22"/>
        </w:rPr>
        <w:t xml:space="preserve"> con un menú</w:t>
        <w:br/>
        <w:t>lateral de navegación principal basado en iconos (lucide-react):</w:t>
      </w:r>
    </w:p>
    <w:p>
      <w:pPr>
        <w:pStyle w:val="ListBullet"/>
      </w:pPr>
      <w:r>
        <w:rPr>
          <w:sz w:val="22"/>
        </w:rPr>
        <w:t>Estructura del menú:</w:t>
      </w:r>
      <w:r>
        <w:rPr>
          <w:sz w:val="22"/>
        </w:rPr>
        <w:t xml:space="preserve"> módulos con iconos reconocibles (Inicio,</w:t>
        <w:br/>
        <w:t xml:space="preserve">      Usuarios, Organización, Configuración) y soporte para submenús anidados.</w:t>
      </w:r>
    </w:p>
    <w:p>
      <w:pPr>
        <w:pStyle w:val="ListBullet"/>
      </w:pPr>
      <w:r>
        <w:rPr>
          <w:sz w:val="22"/>
        </w:rPr>
        <w:t>Estados interactivos:</w:t>
      </w:r>
      <w:r>
        <w:rPr>
          <w:sz w:val="22"/>
        </w:rPr>
        <w:t xml:space="preserve"> ítems activos (fondo ámbar + borde dorado),</w:t>
        <w:br/>
        <w:t xml:space="preserve">      hover, deshabilitados sin permiso e indicadores de notificaciones</w:t>
        <w:br/>
        <w:t xml:space="preserve">      (badges con contador).</w:t>
      </w:r>
    </w:p>
    <w:p>
      <w:pPr>
        <w:pStyle w:val="ListBullet"/>
      </w:pPr>
      <w:r>
        <w:rPr>
          <w:sz w:val="22"/>
        </w:rPr>
        <w:t>Responsive:</w:t>
      </w:r>
      <w:r>
        <w:rPr>
          <w:sz w:val="22"/>
        </w:rPr>
        <w:t xml:space="preserve"> en escritorio la barra lateral queda expandida; en</w:t>
        <w:br/>
        <w:t xml:space="preserve">      tablet se colapsa a iconos; en móvil se convierte en drawer deslizante</w:t>
        <w:br/>
        <w:t xml:space="preserve">      con menú hamburguesa.</w:t>
      </w:r>
    </w:p>
    <w:p>
      <w:pPr>
        <w:pStyle w:val="ListBullet"/>
      </w:pPr>
      <w:r>
        <w:rPr>
          <w:sz w:val="22"/>
        </w:rPr>
        <w:t>Personalización:</w:t>
      </w:r>
      <w:r>
        <w:rPr>
          <w:sz w:val="22"/>
        </w:rPr>
        <w:t xml:space="preserve"> modo oscuro/claro (persistido), accesos directos</w:t>
        <w:br/>
        <w:t xml:space="preserve">      favoritos con estrella y módulos ocultos automáticamente según el rol.</w:t>
      </w:r>
    </w:p>
    <w:p>
      <w:pPr>
        <w:pStyle w:val="ListBullet"/>
      </w:pPr>
      <w:r>
        <w:rPr>
          <w:sz w:val="22"/>
        </w:rPr>
        <w:t>Accesibilidad:</w:t>
      </w:r>
      <w:r>
        <w:rPr>
          <w:sz w:val="22"/>
        </w:rPr>
        <w:t xml:space="preserve"> navegación por teclado (flechas arriba/abajo),</w:t>
        <w:br/>
        <w:t xml:space="preserve">      aria-expanded, aria-current y contraste AA.</w:t>
      </w:r>
    </w:p>
    <w:p>
      <w:pPr>
        <w:pStyle w:val="ListBullet"/>
      </w:pPr>
      <w:r>
        <w:rPr>
          <w:sz w:val="22"/>
        </w:rPr>
        <w:t>Área de contenido:</w:t>
      </w:r>
      <w:r>
        <w:rPr>
          <w:sz w:val="22"/>
        </w:rPr>
        <w:t xml:space="preserve"> widgets KPI, tablas, formularios y estados de</w:t>
        <w:br/>
        <w:t xml:space="preserve">      carga/error consistentes con la identidad de la marca.</w:t>
      </w:r>
    </w:p>
    <w:p>
      <w:pPr>
        <w:pStyle w:val="Heading2"/>
      </w:pPr>
      <w:r>
        <w:rPr>
          <w:sz w:val="22"/>
        </w:rPr>
        <w:t>5.6 Módulo de gestión de usuarios</w:t>
      </w:r>
    </w:p>
    <w:p>
      <w:r>
        <w:rPr>
          <w:sz w:val="22"/>
        </w:rPr>
        <w:t xml:space="preserve">El módulo de usuarios implementa el ciclo completo: </w:t>
      </w:r>
      <w:r>
        <w:rPr>
          <w:sz w:val="22"/>
        </w:rPr>
        <w:t>crear, listar, editar,</w:t>
        <w:br/>
        <w:t>activar/inactivar y administrar permisos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>Listado:</w:t>
      </w:r>
      <w:r>
        <w:rPr>
          <w:sz w:val="22"/>
        </w:rPr>
        <w:t xml:space="preserve"> tabla con búsqueda (nombre, correo o DNI), filtros por</w:t>
        <w:br/>
        <w:t xml:space="preserve">      rol y estado, y acciones por fila.</w:t>
      </w:r>
    </w:p>
    <w:p>
      <w:pPr>
        <w:pStyle w:val="ListBullet"/>
      </w:pPr>
      <w:r>
        <w:rPr>
          <w:sz w:val="22"/>
        </w:rPr>
        <w:t>Formulario (alta y edición):</w:t>
      </w:r>
      <w:r>
        <w:rPr>
          <w:sz w:val="22"/>
        </w:rPr>
        <w:t xml:space="preserve"> una sola columna, agrupado por</w:t>
        <w:br/>
        <w:t xml:space="preserve">      secciones (datos personales, contacto, organización y acceso,</w:t>
        <w:br/>
        <w:t xml:space="preserve">      contraseña, permisos), con validación en tiempo real, checklist de</w:t>
        <w:br/>
        <w:t xml:space="preserve">      requisitos de contraseña e indicador de fortaleza.</w:t>
      </w:r>
    </w:p>
    <w:p>
      <w:pPr>
        <w:pStyle w:val="ListBullet"/>
      </w:pPr>
      <w:r>
        <w:rPr>
          <w:sz w:val="22"/>
        </w:rPr>
        <w:t>Cascada empresa - establecimiento - área:</w:t>
      </w:r>
      <w:r>
        <w:rPr>
          <w:sz w:val="22"/>
        </w:rPr>
        <w:t xml:space="preserve"> al elegir una empresa</w:t>
        <w:br/>
        <w:t xml:space="preserve">      con establecimientos (como Belmond), el establecimiento y el área son</w:t>
        <w:br/>
        <w:t xml:space="preserve">      obligatorios; para Aventura Vip y la app pública quedan opcionales.</w:t>
      </w:r>
    </w:p>
    <w:p>
      <w:pPr>
        <w:pStyle w:val="ListBullet"/>
      </w:pPr>
      <w:r>
        <w:rPr>
          <w:sz w:val="22"/>
        </w:rPr>
        <w:t>Accesos por rol:</w:t>
      </w:r>
      <w:r>
        <w:rPr>
          <w:sz w:val="22"/>
        </w:rPr>
        <w:t xml:space="preserve"> la operadora (permiso CREAR_USUARIOS) puede</w:t>
        <w:br/>
        <w:t xml:space="preserve">      crear y editar únicamente cuentas de clientes (rol USUARIO); el admin</w:t>
        <w:br/>
        <w:t xml:space="preserve">      gestiona cualquier cuenta.</w:t>
      </w:r>
    </w:p>
    <w:p>
      <w:pPr>
        <w:pStyle w:val="Heading2"/>
      </w:pPr>
      <w:r>
        <w:rPr>
          <w:sz w:val="22"/>
        </w:rPr>
        <w:t>5.7 Módulo de organización (catálogos de negocio)</w:t>
      </w:r>
    </w:p>
    <w:p>
      <w:r>
        <w:rPr>
          <w:sz w:val="22"/>
        </w:rPr>
        <w:t>El módulo de organización permite gestionar el catálogo de negocio de forma</w:t>
        <w:br/>
        <w:t xml:space="preserve">extensible: </w:t>
      </w:r>
      <w:r>
        <w:rPr>
          <w:sz w:val="22"/>
        </w:rPr>
        <w:t>empresas, establecimientos y áreas</w:t>
      </w:r>
      <w:r>
        <w:rPr>
          <w:sz w:val="22"/>
        </w:rPr>
        <w:t>. En Belmond los</w:t>
        <w:br/>
        <w:t>establecimientos son hoteles (Hotel Monasterio, Palacio Nazarenas, Rio</w:t>
        <w:br/>
        <w:t>Sagrado); en otra empresa podrían ser restaurantes, tiendas u otras sedes, y</w:t>
        <w:br/>
        <w:t>cada una con sus propias áreas. Solo el ADMIN gestiona estos catálogos</w:t>
        <w:br/>
        <w:t>(permiso GESTIONAR_CATALOGOS), mediante tablas con creación, edición y</w:t>
        <w:br/>
        <w:t>activación/desactivación por entidad.</w:t>
      </w:r>
    </w:p>
    <w:p>
      <w:r>
        <w:br w:type="page"/>
      </w:r>
    </w:p>
    <w:p>
      <w:pPr>
        <w:pStyle w:val="Heading1"/>
      </w:pPr>
      <w:r>
        <w:rPr>
          <w:sz w:val="22"/>
        </w:rPr>
        <w:t>CAPÍTULO VI: RESULTADOS Y ESTADO DEL DESARROLLO</w:t>
      </w:r>
    </w:p>
    <w:p>
      <w:pPr>
        <w:pStyle w:val="Heading2"/>
      </w:pPr>
      <w:r>
        <w:rPr>
          <w:sz w:val="22"/>
        </w:rPr>
        <w:t>6.1 Resultados obtenidos</w:t>
      </w:r>
    </w:p>
    <w:p>
      <w:r>
        <w:rPr>
          <w:sz w:val="22"/>
        </w:rPr>
        <w:t xml:space="preserve">Al cierre del presente informe se han implementado y verificado la </w:t>
      </w:r>
      <w:r>
        <w:rPr>
          <w:sz w:val="22"/>
        </w:rPr>
        <w:t>Fase 1</w:t>
        <w:br/>
        <w:t>(autenticación)</w:t>
      </w:r>
      <w:r>
        <w:rPr>
          <w:sz w:val="22"/>
        </w:rPr>
        <w:t xml:space="preserve"> y la </w:t>
      </w:r>
      <w:r>
        <w:rPr>
          <w:sz w:val="22"/>
        </w:rPr>
        <w:t>Fase 2 (dashboard integral, gestión de usuarios y</w:t>
        <w:br/>
        <w:t>organización)</w:t>
      </w:r>
      <w:r>
        <w:rPr>
          <w:sz w:val="22"/>
        </w:rPr>
        <w:t xml:space="preserve">. El proyecto cuenta con </w:t>
      </w:r>
      <w:r>
        <w:rPr>
          <w:sz w:val="22"/>
        </w:rPr>
        <w:t>35 pruebas de integración</w:t>
        <w:br/>
        <w:t>automatizadas</w:t>
      </w:r>
      <w:r>
        <w:rPr>
          <w:sz w:val="22"/>
        </w:rPr>
        <w:t xml:space="preserve"> (vitest + supertest) ejecutadas contra la base de datos real;</w:t>
        <w:br/>
        <w:t>todas pasan. Entre los resultados más relevantes: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3324"/>
            <w:shd w:val="clear" w:fill="3D271C"/>
          </w:tcPr>
          <w:p>
            <w:r>
              <w:rPr>
                <w:b/>
                <w:color w:val="FFFFFF"/>
                <w:sz w:val="18"/>
              </w:rPr>
              <w:t>Resultado obtenido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Login de trabajador por DNI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200 con token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Login de trabajador por correo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401 (regla DNI)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Login de app pública (Particular) por correo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200 con token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Clave incorrecta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401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Inyección SQL en el login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401 (nunca 200)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Rate limit del login (6º intento)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429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Acceso /me sin token / token manipulado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401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Listar usuarios sin permiso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403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Operadora crea cliente (rol USUARIO)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201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Operadora intenta crear ADMIN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403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Editar usuario sin tocar su contraseña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200 y login sigue válido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Bloquear usuario (INACTIVO)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Login posterior HTTP 401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CRUD de empresas/establecimientos/áreas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201/200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Organización sin permiso GESTIONAR_CATALOGOS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 403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Catálogos con la jerarquía completa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 permisos, 3 establecimientos, 12 áreas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PWA: manifest y Service Worker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manifest.webmanifest y sw.js generados en el build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Correcto</w:t>
            </w:r>
          </w:p>
        </w:tc>
      </w:tr>
    </w:tbl>
    <w:p>
      <w:pPr>
        <w:pStyle w:val="Heading2"/>
      </w:pPr>
      <w:r>
        <w:rPr>
          <w:sz w:val="22"/>
        </w:rPr>
        <w:t>6.2 Estructura del proyecto desarrollado</w:t>
      </w:r>
    </w:p>
    <w:p>
      <w:pPr>
        <w:spacing w:before="40" w:after="120"/>
      </w:pPr>
      <w:r>
        <w:rPr>
          <w:rFonts w:ascii="Courier New" w:hAnsi="Courier New"/>
          <w:color w:val="46505A"/>
          <w:sz w:val="17"/>
        </w:rPr>
        <w:t>aventura-vip/</w:t>
        <w:br/>
        <w:t>+-- AGENTS.md                  # Guías de trabajo para agentes IA</w:t>
        <w:br/>
        <w:t>+-- .gitignore                 # Excluye node_modules, .env y secretos</w:t>
        <w:br/>
        <w:t>+-- back-end/</w:t>
        <w:br/>
        <w:t>|   +-- .env / .env.example    # Variables de entorno (plantilla incluida)</w:t>
        <w:br/>
        <w:t>|   +-- package.json           # Dependencias y scripts (db:init completo)</w:t>
        <w:br/>
        <w:t>|   +-- db/</w:t>
        <w:br/>
        <w:t>|   |   +-- 00_SCHEMA.SQL        # Esquema: 7 tablas e índices</w:t>
        <w:br/>
        <w:t>|   |   +-- 01_PROCEDURES.SQL    # SP_LOGIN, SP_REGISTRAR_USUARIO, ...</w:t>
        <w:br/>
        <w:t>|   |   +-- 02_AUDIT_TRIGGER.SQL # Triggers de auditoría</w:t>
        <w:br/>
        <w:t>|   |   +-- 03_SEEDS.SQL         # Datos iniciales (9 permisos, cuentas demo)</w:t>
        <w:br/>
        <w:t>|   |   +-- 05_USUARIOS_CRUD.SQL # CRUD de usuarios (SPs)</w:t>
        <w:br/>
        <w:t>|   |   +-- 06_ORGANIZACION.SQL  # Empresas, establecimientos, áreas (SPs)</w:t>
        <w:br/>
        <w:t>|   |   +-- 07_SP_EXTRA.SQL      # SP_OBTENER_CATALOGOS, SP_OBTENER_ROL</w:t>
        <w:br/>
        <w:t>|   +-- tests/                 # 35 pruebas de integración (vitest)</w:t>
        <w:br/>
        <w:t>|   +-- src/</w:t>
        <w:br/>
        <w:t>|       +-- server.ts          # Punto de entrada</w:t>
        <w:br/>
        <w:t>|       +-- app.ts             # Aplicación Express (helmet, CORS, rutas)</w:t>
        <w:br/>
        <w:t>|       +-- config/            # database.ts y env.ts</w:t>
        <w:br/>
        <w:t>|       +-- middlewares/       # JWT, permisos (PBAC) y errores</w:t>
        <w:br/>
        <w:t>|       +-- controllers/       # auth, usuarios, catalogos, organizacion</w:t>
        <w:br/>
        <w:t>|       +-- routes/            # auth, usuarios, catalogos, organizacion</w:t>
        <w:br/>
        <w:t>|       +-- modules/           # Tipos y contratos por módulo</w:t>
        <w:br/>
        <w:t>+-- front-end/</w:t>
        <w:br/>
        <w:t xml:space="preserve">    +-- vite.config.ts         # Vite + PWA + proxy /api + darkMode</w:t>
        <w:br/>
        <w:t xml:space="preserve">    +-- public/                # Logo.svg, iconos PWA y fuentes (WOFF2)</w:t>
        <w:br/>
        <w:t xml:space="preserve">    +-- src/</w:t>
        <w:br/>
        <w:t xml:space="preserve">        +-- config/            # api.ts, navegacion.tsx, presets.ts</w:t>
        <w:br/>
        <w:t xml:space="preserve">        +-- context/           # Tema (oscuro/claro), favoritos, navegación</w:t>
        <w:br/>
        <w:t xml:space="preserve">        +-- hooks/             # usePermisos, useMediaQuery</w:t>
        <w:br/>
        <w:t xml:space="preserve">        +-- layouts/           # DashboardLayout, Sidebar, Header</w:t>
        <w:br/>
        <w:t xml:space="preserve">        +-- services/          # auth, usuarios, organizacion</w:t>
        <w:br/>
        <w:t xml:space="preserve">        +-- router/            # Rutas protegidas por token y permisos</w:t>
        <w:br/>
        <w:t xml:space="preserve">        +-- pages/             # Login, Inicio, Usuarios, UsuarioForm, Organizacion, Perfil</w:t>
        <w:br/>
        <w:t xml:space="preserve">        +-- components/        # Loader, LogoVip, CampoFormulario, ui/</w:t>
        <w:br/>
        <w:t xml:space="preserve">        +-- types/             # Tipos de la API</w:t>
      </w:r>
    </w:p>
    <w:p>
      <w:r>
        <w:br w:type="page"/>
      </w:r>
    </w:p>
    <w:p>
      <w:pPr>
        <w:pStyle w:val="Heading1"/>
      </w:pPr>
      <w:r>
        <w:rPr>
          <w:sz w:val="22"/>
        </w:rPr>
        <w:t>CONCLUSIONES</w:t>
      </w:r>
    </w:p>
    <w:p>
      <w:pPr>
        <w:pStyle w:val="ListBullet"/>
      </w:pPr>
      <w:r>
        <w:rPr>
          <w:sz w:val="22"/>
        </w:rPr>
        <w:t>Se implementó un módulo de autenticación seguro que valida el</w:t>
        <w:br/>
        <w:t xml:space="preserve">      identificador según el tipo de cuenta (DNI para los trabajadores de</w:t>
        <w:br/>
        <w:t xml:space="preserve">      Aventura Vip y de los hoteles; correo para la futura app pública),</w:t>
        <w:br/>
        <w:t xml:space="preserve">      cifra las contraseñas con bcrypt, emite tokens JWT de 12 horas y</w:t>
        <w:br/>
        <w:t xml:space="preserve">      protege el login con rate limit.</w:t>
      </w:r>
    </w:p>
    <w:p>
      <w:pPr>
        <w:pStyle w:val="ListBullet"/>
      </w:pPr>
      <w:r>
        <w:rPr>
          <w:sz w:val="22"/>
        </w:rPr>
        <w:t>Se diseñó una base de datos relacional con una jerarquía extensible de</w:t>
        <w:br/>
        <w:t xml:space="preserve">      tres niveles (empresas, establecimientos y áreas), campos de auditoría</w:t>
        <w:br/>
        <w:t xml:space="preserve">      automáticos y más de 20 procedimientos almacenados: el 100% de las</w:t>
        <w:br/>
        <w:t xml:space="preserve">      consultas del backend se ejecutan mediante SPs (arquitectura</w:t>
        <w:br/>
        <w:t xml:space="preserve">      SP-Centric verificada).</w:t>
      </w:r>
    </w:p>
    <w:p>
      <w:pPr>
        <w:pStyle w:val="ListBullet"/>
      </w:pPr>
      <w:r>
        <w:rPr>
          <w:sz w:val="22"/>
        </w:rPr>
        <w:t>El modelo de control de acceso por permisos (PBAC) con 9 permisos</w:t>
        <w:br/>
        <w:t xml:space="preserve">      asignables por checkboxes permite administradores totales o parciales y</w:t>
        <w:br/>
        <w:t xml:space="preserve">      define los límites de cada rol: la operadora crea y edita solo cuentas</w:t>
        <w:br/>
        <w:t xml:space="preserve">      de clientes, y el menú se adapta automáticamente a los permisos.</w:t>
      </w:r>
    </w:p>
    <w:p>
      <w:pPr>
        <w:pStyle w:val="ListBullet"/>
      </w:pPr>
      <w:r>
        <w:rPr>
          <w:sz w:val="22"/>
        </w:rPr>
        <w:t>Se construyó un dashboard integral responsive con menú lateral por</w:t>
        <w:br/>
        <w:t xml:space="preserve">      iconos, modo oscuro/claro, favoritos y accesibilidad por teclado, que</w:t>
        <w:br/>
        <w:t xml:space="preserve">      unifica la experiencia de los módulos de usuarios y organización.</w:t>
      </w:r>
    </w:p>
    <w:p>
      <w:pPr>
        <w:pStyle w:val="ListBullet"/>
      </w:pPr>
      <w:r>
        <w:rPr>
          <w:sz w:val="22"/>
        </w:rPr>
        <w:t>Las 35 pruebas de integración automatizadas confirmaron el correcto</w:t>
        <w:br/>
        <w:t xml:space="preserve">      funcionamiento de la autenticación, el CRUD de usuarios, los catálogos</w:t>
        <w:br/>
        <w:t xml:space="preserve">      de la organización y los casos de error (401, 403, 409 y 429).</w:t>
      </w:r>
    </w:p>
    <w:p>
      <w:r>
        <w:br w:type="page"/>
      </w:r>
    </w:p>
    <w:p>
      <w:pPr>
        <w:pStyle w:val="Heading1"/>
      </w:pPr>
      <w:r>
        <w:rPr>
          <w:sz w:val="22"/>
        </w:rPr>
        <w:t>RECOMENDACIONES</w:t>
      </w:r>
    </w:p>
    <w:p>
      <w:pPr>
        <w:pStyle w:val="ListBullet"/>
      </w:pPr>
      <w:r>
        <w:rPr>
          <w:sz w:val="22"/>
        </w:rPr>
        <w:t>Desarrollar la Fase 3: el módulo de reservas (tablero de la operadora,</w:t>
        <w:br/>
        <w:t xml:space="preserve">      asignación de conductores, vista del cliente con GPS del vehículo y</w:t>
        <w:br/>
        <w:t xml:space="preserve">      código de verificación) y el módulo de flota.</w:t>
      </w:r>
    </w:p>
    <w:p>
      <w:pPr>
        <w:pStyle w:val="ListBullet"/>
      </w:pPr>
      <w:r>
        <w:rPr>
          <w:sz w:val="22"/>
        </w:rPr>
        <w:t>Desplegar el sistema en la nube (Netlify para el frontend y las</w:t>
        <w:br/>
        <w:t xml:space="preserve">      funciones serverless, y una base de datos gestionada como Neon o</w:t>
        <w:br/>
        <w:t xml:space="preserve">      Supabase) para que la PWA quede instalable por HTTPS desde el celular.</w:t>
      </w:r>
    </w:p>
    <w:p>
      <w:pPr>
        <w:pStyle w:val="ListBullet"/>
      </w:pPr>
      <w:r>
        <w:rPr>
          <w:sz w:val="22"/>
        </w:rPr>
        <w:t>En producción, proteger la clave secreta JWT mediante un gestor de</w:t>
        <w:br/>
        <w:t xml:space="preserve">      secretos y restringir los orígenes CORS al dominio oficial.</w:t>
      </w:r>
    </w:p>
    <w:p>
      <w:pPr>
        <w:pStyle w:val="ListBullet"/>
      </w:pPr>
      <w:r>
        <w:rPr>
          <w:sz w:val="22"/>
        </w:rPr>
        <w:t>Realizar capacitación al personal de Aventura Vip y de los hoteles de</w:t>
        <w:br/>
        <w:t xml:space="preserve">      Belmond para garantizar la adopción del sistema.</w:t>
      </w:r>
    </w:p>
    <w:p>
      <w:pPr>
        <w:pStyle w:val="ListBullet"/>
      </w:pPr>
      <w:r>
        <w:rPr>
          <w:sz w:val="22"/>
        </w:rPr>
        <w:t>Documentar los nuevos módulos siguiendo la estructura y los estándares</w:t>
        <w:br/>
        <w:t xml:space="preserve">      ya establecidos en las Fases 1 y 2.</w:t>
      </w:r>
    </w:p>
    <w:p>
      <w:r>
        <w:br w:type="page"/>
      </w:r>
    </w:p>
    <w:p>
      <w:pPr>
        <w:pStyle w:val="Heading1"/>
      </w:pPr>
      <w:r>
        <w:rPr>
          <w:sz w:val="22"/>
        </w:rPr>
        <w:t>REFERENCIAS BIBLIOGRÁFICAS</w:t>
      </w:r>
    </w:p>
    <w:p>
      <w:pPr>
        <w:pStyle w:val="ListBullet"/>
      </w:pPr>
      <w:r>
        <w:rPr>
          <w:sz w:val="22"/>
        </w:rPr>
        <w:t xml:space="preserve">Gamma, E., Helm, R., Johnson, R., &amp; Vlissides, J. (1994). </w:t>
      </w:r>
      <w:r>
        <w:rPr>
          <w:sz w:val="22"/>
        </w:rPr>
        <w:t>Design</w:t>
        <w:br/>
        <w:t xml:space="preserve">      Patterns: Elements of Reusable Object-Oriented Software</w:t>
      </w:r>
      <w:r>
        <w:rPr>
          <w:sz w:val="22"/>
        </w:rPr>
        <w:t>. Addison-Wesley.</w:t>
      </w:r>
    </w:p>
    <w:p>
      <w:pPr>
        <w:pStyle w:val="ListBullet"/>
      </w:pPr>
      <w:r>
        <w:rPr>
          <w:sz w:val="22"/>
        </w:rPr>
        <w:t xml:space="preserve">Jones, M., Bradley, J., &amp; Sakimura, N. (2015). </w:t>
      </w:r>
      <w:r>
        <w:rPr>
          <w:sz w:val="22"/>
        </w:rPr>
        <w:t>JSON Web Token (JWT)</w:t>
      </w:r>
      <w:r>
        <w:rPr>
          <w:sz w:val="22"/>
        </w:rPr>
        <w:t>.</w:t>
        <w:br/>
        <w:t xml:space="preserve">      RFC 7519. IETF.</w:t>
      </w:r>
    </w:p>
    <w:p>
      <w:pPr>
        <w:pStyle w:val="ListBullet"/>
      </w:pPr>
      <w:r>
        <w:rPr>
          <w:sz w:val="22"/>
        </w:rPr>
        <w:t xml:space="preserve">Provenzano, R., &amp; Provost, A. (2018). </w:t>
      </w:r>
      <w:r>
        <w:rPr>
          <w:sz w:val="22"/>
        </w:rPr>
        <w:t>Full-Stack JavaScript: A Practical</w:t>
        <w:br/>
        <w:t xml:space="preserve">      Approach</w:t>
      </w:r>
      <w:r>
        <w:rPr>
          <w:sz w:val="22"/>
        </w:rPr>
        <w:t>. Packt Publishing.</w:t>
      </w:r>
    </w:p>
    <w:p>
      <w:pPr>
        <w:pStyle w:val="ListBullet"/>
      </w:pPr>
      <w:r>
        <w:rPr>
          <w:sz w:val="22"/>
        </w:rPr>
        <w:t xml:space="preserve">Stonebraker, M. (2005). </w:t>
      </w:r>
      <w:r>
        <w:rPr>
          <w:sz w:val="22"/>
        </w:rPr>
        <w:t>Readings in Database Systems</w:t>
      </w:r>
      <w:r>
        <w:rPr>
          <w:sz w:val="22"/>
        </w:rPr>
        <w:t>. MIT Press.</w:t>
      </w:r>
    </w:p>
    <w:p>
      <w:pPr>
        <w:pStyle w:val="ListBullet"/>
      </w:pPr>
      <w:r>
        <w:rPr>
          <w:sz w:val="22"/>
        </w:rPr>
        <w:t xml:space="preserve">The PostgreSQL Global Development Group. (2025). </w:t>
      </w:r>
      <w:r>
        <w:rPr>
          <w:sz w:val="22"/>
        </w:rPr>
        <w:t>PostgreSQL 15</w:t>
        <w:br/>
        <w:t xml:space="preserve">      Documentation</w:t>
      </w:r>
      <w:r>
        <w:rPr>
          <w:sz w:val="22"/>
        </w:rPr>
        <w:t>. https://www.postgresql.org/docs/</w:t>
      </w:r>
    </w:p>
    <w:p>
      <w:pPr>
        <w:pStyle w:val="ListBullet"/>
      </w:pPr>
      <w:r>
        <w:rPr>
          <w:sz w:val="22"/>
        </w:rPr>
        <w:t xml:space="preserve">OpenJS Foundation. (2025). </w:t>
      </w:r>
      <w:r>
        <w:rPr>
          <w:sz w:val="22"/>
        </w:rPr>
        <w:t>Express.js Documentation</w:t>
      </w:r>
      <w:r>
        <w:rPr>
          <w:sz w:val="22"/>
        </w:rPr>
        <w:t>.</w:t>
        <w:br/>
        <w:t xml:space="preserve">      https://expressjs.com/</w:t>
      </w:r>
    </w:p>
    <w:p>
      <w:pPr>
        <w:pStyle w:val="ListBullet"/>
      </w:pPr>
      <w:r>
        <w:rPr>
          <w:sz w:val="22"/>
        </w:rPr>
        <w:t xml:space="preserve">React Team. (2025). </w:t>
      </w:r>
      <w:r>
        <w:rPr>
          <w:sz w:val="22"/>
        </w:rPr>
        <w:t>React Documentation</w:t>
      </w:r>
      <w:r>
        <w:rPr>
          <w:sz w:val="22"/>
        </w:rPr>
        <w:t>. https://react.dev/</w:t>
      </w:r>
    </w:p>
    <w:p>
      <w:pPr>
        <w:pStyle w:val="ListBullet"/>
      </w:pPr>
      <w:r>
        <w:rPr>
          <w:sz w:val="22"/>
        </w:rPr>
        <w:t>Hernández Sampieri, R., Fernández Collado, C., &amp; Baptista Lucio, P. (2014).</w:t>
        <w:br/>
        <w:t xml:space="preserve">      </w:t>
      </w:r>
      <w:r>
        <w:rPr>
          <w:sz w:val="22"/>
        </w:rPr>
        <w:t>Metodología de la investigación</w:t>
      </w:r>
      <w:r>
        <w:rPr>
          <w:sz w:val="22"/>
        </w:rPr>
        <w:t>. McGraw-Hill.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