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933ED" w14:textId="5A6ECBB0" w:rsidR="00B34C4A" w:rsidRDefault="00B34C4A" w:rsidP="00B34C4A">
      <w:pPr>
        <w:tabs>
          <w:tab w:val="left" w:pos="114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4C4A">
        <w:rPr>
          <w:rFonts w:ascii="Times New Roman" w:hAnsi="Times New Roman" w:cs="Times New Roman"/>
          <w:b/>
          <w:bCs/>
          <w:sz w:val="28"/>
          <w:szCs w:val="28"/>
        </w:rPr>
        <w:t>ASSIGNMENT 1 – THE CASE OF 50 STARTUPS</w:t>
      </w:r>
    </w:p>
    <w:p w14:paraId="6789182B" w14:textId="117125C8" w:rsidR="00B34C4A" w:rsidRDefault="00B34C4A" w:rsidP="00B34C4A">
      <w:pPr>
        <w:tabs>
          <w:tab w:val="left" w:pos="114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02AA9C" w14:textId="125800B6" w:rsidR="00235939" w:rsidRDefault="00B34C4A" w:rsidP="00B34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VISUALIZATION:</w:t>
      </w:r>
    </w:p>
    <w:p w14:paraId="20584C90" w14:textId="450B01E8" w:rsidR="00235939" w:rsidRDefault="00235939" w:rsidP="002359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ABA197" wp14:editId="7800AD77">
            <wp:extent cx="5262585" cy="3520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914" cy="352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13CD" w14:textId="51C5A5CD" w:rsidR="00235939" w:rsidRDefault="00235939" w:rsidP="002359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768689" wp14:editId="31172ABB">
            <wp:extent cx="5310701" cy="356616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306" cy="356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CF794" w14:textId="01D2BE6A" w:rsidR="00235939" w:rsidRDefault="00235939" w:rsidP="00B34C4A">
      <w:pPr>
        <w:rPr>
          <w:rFonts w:ascii="Times New Roman" w:hAnsi="Times New Roman" w:cs="Times New Roman"/>
          <w:sz w:val="28"/>
          <w:szCs w:val="28"/>
        </w:rPr>
      </w:pPr>
    </w:p>
    <w:p w14:paraId="0CDF8D3A" w14:textId="77399DB2" w:rsidR="00235939" w:rsidRDefault="00235939" w:rsidP="00B34C4A">
      <w:pPr>
        <w:rPr>
          <w:rFonts w:ascii="Times New Roman" w:hAnsi="Times New Roman" w:cs="Times New Roman"/>
          <w:sz w:val="28"/>
          <w:szCs w:val="28"/>
        </w:rPr>
      </w:pPr>
    </w:p>
    <w:p w14:paraId="0141C94B" w14:textId="04307B46" w:rsidR="00235939" w:rsidRDefault="00235939" w:rsidP="002359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F5E29A" wp14:editId="444FA84D">
            <wp:extent cx="5638800" cy="3748371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339" cy="375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4AEE" w14:textId="185EB613" w:rsidR="00235939" w:rsidRDefault="00235939" w:rsidP="00B34C4A">
      <w:pPr>
        <w:rPr>
          <w:rFonts w:ascii="Times New Roman" w:hAnsi="Times New Roman" w:cs="Times New Roman"/>
          <w:sz w:val="28"/>
          <w:szCs w:val="28"/>
        </w:rPr>
      </w:pPr>
    </w:p>
    <w:p w14:paraId="047BC129" w14:textId="1AADF599" w:rsidR="00DA05FB" w:rsidRDefault="00DA05FB" w:rsidP="00B34C4A">
      <w:pPr>
        <w:rPr>
          <w:rFonts w:ascii="Times New Roman" w:hAnsi="Times New Roman" w:cs="Times New Roman"/>
          <w:sz w:val="28"/>
          <w:szCs w:val="28"/>
        </w:rPr>
      </w:pPr>
    </w:p>
    <w:p w14:paraId="1EB3AECC" w14:textId="7E772F0F" w:rsidR="00DA05FB" w:rsidRDefault="00DA05FB" w:rsidP="00DA05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556070" wp14:editId="722F600F">
            <wp:extent cx="5410669" cy="432091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F5D2" w14:textId="6C295E6E" w:rsidR="00B34C4A" w:rsidRDefault="00B34C4A" w:rsidP="00B34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EXPLORE DATA RELATIONSHIPS</w:t>
      </w:r>
      <w:r w:rsidR="00235939">
        <w:rPr>
          <w:rFonts w:ascii="Times New Roman" w:hAnsi="Times New Roman" w:cs="Times New Roman"/>
          <w:sz w:val="28"/>
          <w:szCs w:val="28"/>
        </w:rPr>
        <w:t>:</w:t>
      </w:r>
    </w:p>
    <w:p w14:paraId="656986B0" w14:textId="2BA90FE2" w:rsidR="00B34C4A" w:rsidRDefault="00B34C4A" w:rsidP="00DA05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4ADCF5" wp14:editId="38AF8CA5">
            <wp:extent cx="5105400" cy="36228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47" cy="363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D2B17" w14:textId="088B02E0" w:rsidR="00235939" w:rsidRDefault="00235939" w:rsidP="00B34C4A">
      <w:pPr>
        <w:rPr>
          <w:rFonts w:ascii="Times New Roman" w:hAnsi="Times New Roman" w:cs="Times New Roman"/>
          <w:sz w:val="28"/>
          <w:szCs w:val="28"/>
        </w:rPr>
      </w:pPr>
    </w:p>
    <w:p w14:paraId="1739C6B7" w14:textId="77777777" w:rsidR="00DA05FB" w:rsidRDefault="00DA05FB" w:rsidP="00B34C4A">
      <w:pPr>
        <w:rPr>
          <w:rFonts w:ascii="Times New Roman" w:hAnsi="Times New Roman" w:cs="Times New Roman"/>
          <w:sz w:val="28"/>
          <w:szCs w:val="28"/>
        </w:rPr>
      </w:pPr>
    </w:p>
    <w:p w14:paraId="0E5E99D9" w14:textId="77777777" w:rsidR="00DA05FB" w:rsidRDefault="00DA05FB" w:rsidP="00B34C4A">
      <w:pPr>
        <w:rPr>
          <w:rFonts w:ascii="Times New Roman" w:hAnsi="Times New Roman" w:cs="Times New Roman"/>
          <w:sz w:val="28"/>
          <w:szCs w:val="28"/>
        </w:rPr>
      </w:pPr>
    </w:p>
    <w:p w14:paraId="57FA05F8" w14:textId="1E892509" w:rsidR="00235939" w:rsidRDefault="00235939" w:rsidP="00B34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PROFIT:</w:t>
      </w:r>
    </w:p>
    <w:p w14:paraId="7B905C14" w14:textId="0E6161FC" w:rsidR="00235939" w:rsidRDefault="00235939" w:rsidP="00DA05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87FC6B" wp14:editId="0C6EB6A4">
            <wp:extent cx="4251960" cy="309781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615" cy="310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C10F" w14:textId="415A3EEB" w:rsidR="00235939" w:rsidRDefault="00235939" w:rsidP="00B34C4A">
      <w:pPr>
        <w:rPr>
          <w:rFonts w:ascii="Times New Roman" w:hAnsi="Times New Roman" w:cs="Times New Roman"/>
          <w:sz w:val="28"/>
          <w:szCs w:val="28"/>
        </w:rPr>
      </w:pPr>
    </w:p>
    <w:p w14:paraId="3E2C8946" w14:textId="13562A3C" w:rsidR="00DA05FB" w:rsidRDefault="00DA05FB" w:rsidP="00B34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ADMINISTRATION AND PROFIT OR STATE REGIONS:</w:t>
      </w:r>
    </w:p>
    <w:p w14:paraId="768167D6" w14:textId="5D79645E" w:rsidR="00DA05FB" w:rsidRDefault="00DA05FB" w:rsidP="00B34C4A">
      <w:pPr>
        <w:rPr>
          <w:rFonts w:ascii="Times New Roman" w:hAnsi="Times New Roman" w:cs="Times New Roman"/>
          <w:sz w:val="28"/>
          <w:szCs w:val="28"/>
        </w:rPr>
      </w:pPr>
    </w:p>
    <w:p w14:paraId="150C4C15" w14:textId="1B1F63B6" w:rsidR="00DA05FB" w:rsidRDefault="00DA05FB" w:rsidP="00DA05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410D71" wp14:editId="625F78A1">
            <wp:extent cx="5105400" cy="4017123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999" cy="401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349C" w14:textId="273E19F1" w:rsidR="00DA05FB" w:rsidRDefault="00DA05FB" w:rsidP="00B34C4A">
      <w:pPr>
        <w:rPr>
          <w:rFonts w:ascii="Times New Roman" w:hAnsi="Times New Roman" w:cs="Times New Roman"/>
          <w:sz w:val="28"/>
          <w:szCs w:val="28"/>
        </w:rPr>
      </w:pPr>
    </w:p>
    <w:p w14:paraId="14760127" w14:textId="0E16FD67" w:rsidR="00DA05FB" w:rsidRDefault="00DA05FB" w:rsidP="00B34C4A">
      <w:pPr>
        <w:rPr>
          <w:rFonts w:ascii="Times New Roman" w:hAnsi="Times New Roman" w:cs="Times New Roman"/>
          <w:sz w:val="28"/>
          <w:szCs w:val="28"/>
        </w:rPr>
      </w:pPr>
    </w:p>
    <w:p w14:paraId="23040FCB" w14:textId="6DDE9B23" w:rsidR="00DA05FB" w:rsidRDefault="00DA05FB" w:rsidP="00B34C4A">
      <w:pPr>
        <w:rPr>
          <w:rFonts w:ascii="Times New Roman" w:hAnsi="Times New Roman" w:cs="Times New Roman"/>
          <w:sz w:val="28"/>
          <w:szCs w:val="28"/>
        </w:rPr>
      </w:pPr>
    </w:p>
    <w:p w14:paraId="0FF276FE" w14:textId="77777777" w:rsidR="00DA05FB" w:rsidRPr="00B34C4A" w:rsidRDefault="00DA05FB" w:rsidP="00B34C4A">
      <w:pPr>
        <w:rPr>
          <w:rFonts w:ascii="Times New Roman" w:hAnsi="Times New Roman" w:cs="Times New Roman"/>
          <w:sz w:val="28"/>
          <w:szCs w:val="28"/>
        </w:rPr>
      </w:pPr>
    </w:p>
    <w:sectPr w:rsidR="00DA05FB" w:rsidRPr="00B34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F1633"/>
    <w:multiLevelType w:val="hybridMultilevel"/>
    <w:tmpl w:val="DF7AE7D4"/>
    <w:lvl w:ilvl="0" w:tplc="92F8A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510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C4A"/>
    <w:rsid w:val="00235939"/>
    <w:rsid w:val="0067651E"/>
    <w:rsid w:val="00B34C4A"/>
    <w:rsid w:val="00DA05FB"/>
    <w:rsid w:val="00F7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6FAD9"/>
  <w15:chartTrackingRefBased/>
  <w15:docId w15:val="{42C35FA2-D234-49BD-9C43-29BF5EDEC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preethi</dc:creator>
  <cp:keywords/>
  <dc:description/>
  <cp:lastModifiedBy>hari preethi</cp:lastModifiedBy>
  <cp:revision>1</cp:revision>
  <dcterms:created xsi:type="dcterms:W3CDTF">2022-09-24T06:36:00Z</dcterms:created>
  <dcterms:modified xsi:type="dcterms:W3CDTF">2022-09-24T06:51:00Z</dcterms:modified>
</cp:coreProperties>
</file>