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C34967">
      <w:pPr>
        <w:rPr>
          <w:rFonts w:hint="eastAsia"/>
          <w:lang w:val="en-US" w:eastAsia="zh-CN"/>
        </w:rPr>
      </w:pPr>
      <w:r>
        <w:rPr>
          <w:rFonts w:hint="eastAsia"/>
          <w:lang w:val="en-US" w:eastAsia="zh-CN"/>
        </w:rPr>
        <w:t>这个模块主要从7个方面简单的介绍了服务端漏洞.包括:</w:t>
      </w:r>
    </w:p>
    <w:p w14:paraId="70BCFF7D">
      <w:pPr>
        <w:rPr>
          <w:rFonts w:hint="eastAsia"/>
          <w:lang w:val="en-US" w:eastAsia="zh-CN"/>
        </w:rPr>
      </w:pPr>
      <w:r>
        <w:rPr>
          <w:rFonts w:hint="eastAsia"/>
          <w:lang w:val="en-US" w:eastAsia="zh-CN"/>
        </w:rPr>
        <w:t>路径遍历漏洞,访问控制漏洞,身份验证漏洞,服务端请求伪造SSRF,文件上传漏洞,操作系统命令注入和SQL注入</w:t>
      </w:r>
    </w:p>
    <w:p w14:paraId="342BFA7A">
      <w:pPr>
        <w:rPr>
          <w:rFonts w:hint="eastAsia"/>
          <w:lang w:val="en-US" w:eastAsia="zh-CN"/>
        </w:rPr>
      </w:pPr>
    </w:p>
    <w:p w14:paraId="234CF5A0">
      <w:pPr>
        <w:pStyle w:val="2"/>
        <w:bidi w:val="0"/>
        <w:rPr>
          <w:rFonts w:hint="eastAsia"/>
          <w:lang w:val="en-US" w:eastAsia="zh-CN"/>
        </w:rPr>
      </w:pPr>
      <w:r>
        <w:rPr>
          <w:rFonts w:hint="eastAsia"/>
          <w:lang w:val="en-US" w:eastAsia="zh-CN"/>
        </w:rPr>
        <w:t>1 路径遍历漏洞 :</w:t>
      </w:r>
    </w:p>
    <w:p w14:paraId="29AAD0A6">
      <w:pPr>
        <w:bidi w:val="0"/>
      </w:pPr>
      <w:r>
        <w:rPr>
          <w:rFonts w:hint="eastAsia"/>
          <w:lang w:val="en-US" w:eastAsia="zh-CN"/>
        </w:rPr>
        <w:t xml:space="preserve"> 比如存在一个标签</w:t>
      </w:r>
      <w:r>
        <w:t>&lt;img src="/loadImage?filename=218.png"&gt;</w:t>
      </w:r>
    </w:p>
    <w:p w14:paraId="07CBA30E">
      <w:pPr>
        <w:bidi w:val="0"/>
        <w:rPr>
          <w:rFonts w:hint="eastAsia"/>
          <w:lang w:val="en-US" w:eastAsia="zh-CN"/>
        </w:rPr>
      </w:pPr>
      <w:r>
        <w:rPr>
          <w:rFonts w:hint="eastAsia"/>
          <w:lang w:val="en-US" w:eastAsia="zh-CN"/>
        </w:rPr>
        <w:t>如果没有对文件读取做出过滤,那么在知道文件目录的情况下,也可以尝试:</w:t>
      </w:r>
    </w:p>
    <w:p w14:paraId="2AFF2742">
      <w:pPr>
        <w:bidi w:val="0"/>
      </w:pPr>
      <w:r>
        <w:t>/var/www/images/218.png</w:t>
      </w:r>
    </w:p>
    <w:p w14:paraId="2C98275B">
      <w:pPr>
        <w:bidi w:val="0"/>
        <w:rPr>
          <w:rFonts w:hint="eastAsia"/>
          <w:lang w:val="en-US" w:eastAsia="zh-CN"/>
        </w:rPr>
      </w:pPr>
      <w:r>
        <w:rPr>
          <w:rFonts w:hint="eastAsia"/>
          <w:lang w:val="en-US" w:eastAsia="zh-CN"/>
        </w:rPr>
        <w:t>那么就可以通过url来读取任意文件,img标签暴露了此漏洞:</w:t>
      </w:r>
    </w:p>
    <w:p w14:paraId="37B9CADC">
      <w:pPr>
        <w:bidi w:val="0"/>
      </w:pPr>
      <w:r>
        <w:fldChar w:fldCharType="begin"/>
      </w:r>
      <w:r>
        <w:instrText xml:space="preserve"> HYPERLINK "https://insecure-website.com/loadImage?filename=../../../etc/passwd" </w:instrText>
      </w:r>
      <w:r>
        <w:fldChar w:fldCharType="separate"/>
      </w:r>
      <w:r>
        <w:rPr>
          <w:rStyle w:val="6"/>
          <w:rFonts w:ascii="宋体" w:hAnsi="宋体" w:eastAsia="宋体" w:cs="宋体"/>
          <w:szCs w:val="24"/>
        </w:rPr>
        <w:t>https://insecure-website.com/loadImage?filename=../../../etc/passwd</w:t>
      </w:r>
      <w:r>
        <w:fldChar w:fldCharType="end"/>
      </w:r>
    </w:p>
    <w:p w14:paraId="4EFCE0BE">
      <w:pPr>
        <w:bidi w:val="0"/>
        <w:rPr>
          <w:rFonts w:hint="eastAsia"/>
          <w:lang w:val="en-US" w:eastAsia="zh-CN"/>
        </w:rPr>
      </w:pPr>
      <w:r>
        <w:rPr>
          <w:rFonts w:hint="eastAsia"/>
          <w:lang w:val="en-US" w:eastAsia="zh-CN"/>
        </w:rPr>
        <w:t>例如题目,再访问网站是,图片都是同个GET /image?filename=1.jpg获取的</w:t>
      </w:r>
    </w:p>
    <w:p w14:paraId="23928A35">
      <w:pPr>
        <w:bidi w:val="0"/>
        <w:rPr>
          <w:rFonts w:hint="eastAsia"/>
          <w:lang w:val="en-US" w:eastAsia="zh-CN"/>
        </w:rPr>
      </w:pPr>
      <w:r>
        <w:rPr>
          <w:rFonts w:hint="eastAsia"/>
          <w:lang w:val="en-US" w:eastAsia="zh-CN"/>
        </w:rPr>
        <w:t>此处存在路径遍历漏洞:</w:t>
      </w:r>
    </w:p>
    <w:p w14:paraId="526583FC">
      <w:pPr>
        <w:bidi w:val="0"/>
      </w:pPr>
      <w:r>
        <w:drawing>
          <wp:inline distT="0" distB="0" distL="114300" distR="114300">
            <wp:extent cx="5264150" cy="152336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4150" cy="1523365"/>
                    </a:xfrm>
                    <a:prstGeom prst="rect">
                      <a:avLst/>
                    </a:prstGeom>
                    <a:noFill/>
                    <a:ln>
                      <a:noFill/>
                    </a:ln>
                  </pic:spPr>
                </pic:pic>
              </a:graphicData>
            </a:graphic>
          </wp:inline>
        </w:drawing>
      </w:r>
    </w:p>
    <w:p w14:paraId="727B9F22">
      <w:pPr>
        <w:bidi w:val="0"/>
        <w:rPr>
          <w:rFonts w:hint="eastAsia"/>
          <w:lang w:val="en-US" w:eastAsia="zh-CN"/>
        </w:rPr>
      </w:pPr>
      <w:r>
        <w:rPr>
          <w:rFonts w:hint="eastAsia"/>
          <w:lang w:val="en-US" w:eastAsia="zh-CN"/>
        </w:rPr>
        <w:t>出现这种情况的原因:</w:t>
      </w:r>
    </w:p>
    <w:p w14:paraId="6CEB4454">
      <w:pPr>
        <w:bidi w:val="0"/>
        <w:rPr>
          <w:rFonts w:hint="default"/>
          <w:lang w:val="en-US" w:eastAsia="zh-CN"/>
        </w:rPr>
      </w:pPr>
      <w:r>
        <w:rPr>
          <w:rFonts w:hint="default"/>
          <w:lang w:val="en-US" w:eastAsia="zh-CN"/>
        </w:rPr>
        <w:t>未过滤特殊路径符号,未限制路径的 “根目录范围”,依赖客户端校验，忽略服务端校验,路径拼接顺序错误,未处理编码绕过</w:t>
      </w:r>
    </w:p>
    <w:p w14:paraId="54621BFB">
      <w:pPr>
        <w:pStyle w:val="2"/>
        <w:bidi w:val="0"/>
        <w:rPr>
          <w:rFonts w:hint="eastAsia"/>
          <w:lang w:val="en-US" w:eastAsia="zh-CN"/>
        </w:rPr>
      </w:pPr>
      <w:r>
        <w:rPr>
          <w:rFonts w:hint="eastAsia"/>
          <w:lang w:val="en-US" w:eastAsia="zh-CN"/>
        </w:rPr>
        <w:t>2 访问控制</w:t>
      </w:r>
    </w:p>
    <w:p w14:paraId="1147DF25">
      <w:pPr>
        <w:rPr>
          <w:rFonts w:hint="eastAsia"/>
          <w:lang w:val="en-US" w:eastAsia="zh-CN"/>
        </w:rPr>
      </w:pPr>
      <w:r>
        <w:rPr>
          <w:rFonts w:hint="eastAsia"/>
          <w:lang w:val="en-US" w:eastAsia="zh-CN"/>
        </w:rPr>
        <w:t xml:space="preserve">访问控制漏洞一般指的是垂直权限提升和水平权限获取,最基本的垂直权限提升发生在应用程序没有对敏感信息,功能做出任何保护,任何人都能够访问敏感信息, </w:t>
      </w:r>
      <w:r>
        <w:rPr>
          <w:rFonts w:hint="eastAsia"/>
          <w:lang w:val="en-US" w:eastAsia="zh-CN"/>
        </w:rPr>
        <w:tab/>
        <w:t>1)  比如url/admin直接进入管理页面</w:t>
      </w:r>
    </w:p>
    <w:p w14:paraId="38F1CEFE">
      <w:pPr>
        <w:numPr>
          <w:ilvl w:val="0"/>
          <w:numId w:val="1"/>
        </w:numPr>
        <w:ind w:firstLine="420" w:firstLineChars="0"/>
        <w:rPr>
          <w:rFonts w:hint="eastAsia"/>
          <w:lang w:val="en-US" w:eastAsia="zh-CN"/>
        </w:rPr>
      </w:pPr>
      <w:r>
        <w:rPr>
          <w:rFonts w:hint="eastAsia"/>
          <w:lang w:val="en-US" w:eastAsia="zh-CN"/>
        </w:rPr>
        <w:t>有时候,会通过一个不太可能被预测的url来隐藏敏感信息,但是这种敏感信息还是可能会暴露才 js中或者其他地方</w:t>
      </w:r>
    </w:p>
    <w:p w14:paraId="0DE72D5E">
      <w:pPr>
        <w:numPr>
          <w:ilvl w:val="0"/>
          <w:numId w:val="1"/>
        </w:numPr>
        <w:tabs>
          <w:tab w:val="clear" w:pos="312"/>
        </w:tabs>
        <w:ind w:left="0" w:leftChars="0" w:firstLine="420" w:firstLineChars="0"/>
        <w:rPr>
          <w:rFonts w:hint="default"/>
          <w:lang w:val="en-US" w:eastAsia="zh-CN"/>
        </w:rPr>
      </w:pPr>
      <w:r>
        <w:rPr>
          <w:rFonts w:hint="eastAsia"/>
          <w:lang w:val="en-US" w:eastAsia="zh-CN"/>
        </w:rPr>
        <w:t>有时,可能通过一些参数等来限制管理页面的访问,但是也存在绕过的坑可能,例如:</w:t>
      </w:r>
    </w:p>
    <w:p w14:paraId="10ABA43F">
      <w:pPr>
        <w:numPr>
          <w:numId w:val="0"/>
        </w:numPr>
        <w:ind w:left="420" w:leftChars="0"/>
        <w:rPr>
          <w:rFonts w:hint="default"/>
          <w:lang w:val="en-US" w:eastAsia="zh-CN"/>
        </w:rPr>
      </w:pPr>
      <w:r>
        <w:drawing>
          <wp:inline distT="0" distB="0" distL="114300" distR="114300">
            <wp:extent cx="5268595" cy="2210435"/>
            <wp:effectExtent l="0" t="0" r="19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2210435"/>
                    </a:xfrm>
                    <a:prstGeom prst="rect">
                      <a:avLst/>
                    </a:prstGeom>
                    <a:noFill/>
                    <a:ln>
                      <a:noFill/>
                    </a:ln>
                  </pic:spPr>
                </pic:pic>
              </a:graphicData>
            </a:graphic>
          </wp:inline>
        </w:drawing>
      </w:r>
    </w:p>
    <w:p w14:paraId="797BC2A9">
      <w:pPr>
        <w:numPr>
          <w:numId w:val="0"/>
        </w:numPr>
        <w:rPr>
          <w:rFonts w:hint="eastAsia"/>
          <w:lang w:val="en-US" w:eastAsia="zh-CN"/>
        </w:rPr>
      </w:pPr>
      <w:r>
        <w:rPr>
          <w:rFonts w:hint="eastAsia"/>
          <w:lang w:val="en-US" w:eastAsia="zh-CN"/>
        </w:rPr>
        <w:t>可以看到,普通用户登录的时候,通过抓包发现,url是可预测的并且cookie中存在敏感信息,可以看到,通过更改cookie中admin=true,</w:t>
      </w:r>
    </w:p>
    <w:p w14:paraId="17843592">
      <w:pPr>
        <w:numPr>
          <w:numId w:val="0"/>
        </w:numPr>
        <w:rPr>
          <w:rFonts w:hint="eastAsia"/>
          <w:lang w:val="en-US" w:eastAsia="zh-CN"/>
        </w:rPr>
      </w:pPr>
      <w:r>
        <w:rPr>
          <w:rFonts w:hint="eastAsia"/>
          <w:lang w:val="en-US" w:eastAsia="zh-CN"/>
        </w:rPr>
        <w:t xml:space="preserve"> 普通用户登录后会出现管理功能:</w:t>
      </w:r>
    </w:p>
    <w:p w14:paraId="26ED7AC6">
      <w:pPr>
        <w:numPr>
          <w:numId w:val="0"/>
        </w:numPr>
      </w:pPr>
      <w:r>
        <w:drawing>
          <wp:inline distT="0" distB="0" distL="114300" distR="114300">
            <wp:extent cx="5262880" cy="490220"/>
            <wp:effectExtent l="0" t="0" r="762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2880" cy="490220"/>
                    </a:xfrm>
                    <a:prstGeom prst="rect">
                      <a:avLst/>
                    </a:prstGeom>
                    <a:noFill/>
                    <a:ln>
                      <a:noFill/>
                    </a:ln>
                  </pic:spPr>
                </pic:pic>
              </a:graphicData>
            </a:graphic>
          </wp:inline>
        </w:drawing>
      </w:r>
    </w:p>
    <w:p w14:paraId="2998B889">
      <w:pPr>
        <w:numPr>
          <w:ilvl w:val="0"/>
          <w:numId w:val="1"/>
        </w:numPr>
        <w:ind w:left="0" w:leftChars="0" w:firstLine="420" w:firstLineChars="0"/>
        <w:rPr>
          <w:rFonts w:hint="default" w:eastAsia="宋体"/>
          <w:lang w:val="en-US" w:eastAsia="zh-CN"/>
        </w:rPr>
      </w:pPr>
      <w:r>
        <w:rPr>
          <w:rFonts w:hint="eastAsia"/>
          <w:lang w:val="en-US" w:eastAsia="zh-CN"/>
        </w:rPr>
        <w:t>水平越权:水平越权也常常发生在url可预测的情况下,,但是可能 有些时候页面会使用uuid,guid等防止url可预测,但是,uid仍可能暴露再页面的某些地方,如评论等</w:t>
      </w:r>
    </w:p>
    <w:p w14:paraId="24AF4339">
      <w:pPr>
        <w:numPr>
          <w:numId w:val="0"/>
        </w:numPr>
      </w:pPr>
      <w:r>
        <w:drawing>
          <wp:inline distT="0" distB="0" distL="114300" distR="114300">
            <wp:extent cx="5262245" cy="2158365"/>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2245" cy="2158365"/>
                    </a:xfrm>
                    <a:prstGeom prst="rect">
                      <a:avLst/>
                    </a:prstGeom>
                    <a:noFill/>
                    <a:ln>
                      <a:noFill/>
                    </a:ln>
                  </pic:spPr>
                </pic:pic>
              </a:graphicData>
            </a:graphic>
          </wp:inline>
        </w:drawing>
      </w:r>
    </w:p>
    <w:p w14:paraId="1E5FF8FE">
      <w:pPr>
        <w:numPr>
          <w:numId w:val="0"/>
        </w:numPr>
        <w:rPr>
          <w:rFonts w:hint="default" w:eastAsia="宋体"/>
          <w:lang w:val="en-US" w:eastAsia="zh-CN"/>
        </w:rPr>
      </w:pPr>
      <w:r>
        <w:rPr>
          <w:rFonts w:hint="eastAsia"/>
          <w:lang w:val="en-US" w:eastAsia="zh-CN"/>
        </w:rPr>
        <w:t>图片中的情况就是 用户个人发布的信息暴露了其uid</w:t>
      </w:r>
    </w:p>
    <w:p w14:paraId="5120D5D4">
      <w:pPr>
        <w:numPr>
          <w:numId w:val="0"/>
        </w:numPr>
        <w:ind w:left="420" w:leftChars="0"/>
        <w:rPr>
          <w:rFonts w:hint="default"/>
          <w:lang w:val="en-US" w:eastAsia="zh-CN"/>
        </w:rPr>
      </w:pPr>
    </w:p>
    <w:p w14:paraId="09CBB450">
      <w:pPr>
        <w:numPr>
          <w:ilvl w:val="0"/>
          <w:numId w:val="1"/>
        </w:numPr>
        <w:ind w:left="0" w:leftChars="0" w:firstLine="420" w:firstLineChars="0"/>
        <w:rPr>
          <w:rFonts w:hint="default" w:eastAsia="宋体"/>
          <w:lang w:val="en-US" w:eastAsia="zh-CN"/>
        </w:rPr>
      </w:pPr>
      <w:r>
        <w:rPr>
          <w:rFonts w:ascii="宋体" w:hAnsi="宋体" w:eastAsia="宋体" w:cs="宋体"/>
          <w:sz w:val="24"/>
          <w:szCs w:val="24"/>
        </w:rPr>
        <w:t>通常,横向特权升级攻击可以通过损害更特权的用户而变成垂直特权升级。例如,水平升级可能允许攻击者重置或捕获属于其他用户的密码。</w:t>
      </w:r>
    </w:p>
    <w:p w14:paraId="35CA4A9C">
      <w:pPr>
        <w:numPr>
          <w:numId w:val="0"/>
        </w:numPr>
        <w:rPr>
          <w:rFonts w:hint="eastAsia" w:ascii="宋体" w:hAnsi="宋体" w:cs="宋体"/>
          <w:sz w:val="24"/>
          <w:szCs w:val="24"/>
          <w:lang w:val="en-US" w:eastAsia="zh-CN"/>
        </w:rPr>
      </w:pPr>
      <w:r>
        <w:rPr>
          <w:rFonts w:hint="eastAsia" w:ascii="宋体" w:hAnsi="宋体" w:cs="宋体"/>
          <w:sz w:val="24"/>
          <w:szCs w:val="24"/>
          <w:lang w:val="en-US" w:eastAsia="zh-CN"/>
        </w:rPr>
        <w:t>如实验:</w:t>
      </w:r>
    </w:p>
    <w:p w14:paraId="76599776">
      <w:pPr>
        <w:numPr>
          <w:numId w:val="0"/>
        </w:numPr>
        <w:rPr>
          <w:rFonts w:hint="eastAsia" w:ascii="宋体" w:hAnsi="宋体" w:cs="宋体"/>
          <w:sz w:val="24"/>
          <w:szCs w:val="24"/>
          <w:lang w:val="en-US" w:eastAsia="zh-CN"/>
        </w:rPr>
      </w:pPr>
      <w:r>
        <w:rPr>
          <w:rFonts w:hint="eastAsia" w:ascii="宋体" w:hAnsi="宋体" w:cs="宋体"/>
          <w:sz w:val="24"/>
          <w:szCs w:val="24"/>
          <w:lang w:val="en-US" w:eastAsia="zh-CN"/>
        </w:rPr>
        <w:t>首先可以通过url水平越权,得到有用信息:</w:t>
      </w:r>
    </w:p>
    <w:p w14:paraId="704BADC2">
      <w:pPr>
        <w:numPr>
          <w:numId w:val="0"/>
        </w:numPr>
      </w:pPr>
      <w:r>
        <w:drawing>
          <wp:inline distT="0" distB="0" distL="114300" distR="114300">
            <wp:extent cx="5261610" cy="285686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1610" cy="2856865"/>
                    </a:xfrm>
                    <a:prstGeom prst="rect">
                      <a:avLst/>
                    </a:prstGeom>
                    <a:noFill/>
                    <a:ln>
                      <a:noFill/>
                    </a:ln>
                  </pic:spPr>
                </pic:pic>
              </a:graphicData>
            </a:graphic>
          </wp:inline>
        </w:drawing>
      </w:r>
    </w:p>
    <w:p w14:paraId="1578EF3D">
      <w:pPr>
        <w:numPr>
          <w:numId w:val="0"/>
        </w:numPr>
        <w:rPr>
          <w:rFonts w:hint="eastAsia"/>
          <w:lang w:val="en-US" w:eastAsia="zh-CN"/>
        </w:rPr>
      </w:pPr>
      <w:r>
        <w:rPr>
          <w:rFonts w:hint="eastAsia"/>
          <w:lang w:val="en-US" w:eastAsia="zh-CN"/>
        </w:rPr>
        <w:t>尝试更改id=administrator</w:t>
      </w:r>
    </w:p>
    <w:p w14:paraId="124F46F4">
      <w:pPr>
        <w:numPr>
          <w:numId w:val="0"/>
        </w:numPr>
        <w:rPr>
          <w:rFonts w:hint="default"/>
          <w:lang w:val="en-US" w:eastAsia="zh-CN"/>
        </w:rPr>
      </w:pPr>
      <w:r>
        <w:rPr>
          <w:rFonts w:hint="eastAsia"/>
          <w:lang w:val="en-US" w:eastAsia="zh-CN"/>
        </w:rPr>
        <w:t>获取管理员密码,登录账号获取权限</w:t>
      </w:r>
    </w:p>
    <w:p w14:paraId="6B5975C4">
      <w:pPr>
        <w:pStyle w:val="2"/>
        <w:bidi w:val="0"/>
        <w:rPr>
          <w:rFonts w:hint="eastAsia"/>
          <w:lang w:val="en-US" w:eastAsia="zh-CN"/>
        </w:rPr>
      </w:pPr>
      <w:r>
        <w:rPr>
          <w:rFonts w:hint="eastAsia"/>
          <w:lang w:val="en-US" w:eastAsia="zh-CN"/>
        </w:rPr>
        <w:t>3 身份验证漏洞</w:t>
      </w:r>
    </w:p>
    <w:p w14:paraId="5CFC13CF">
      <w:pPr>
        <w:rPr>
          <w:rFonts w:hint="eastAsia"/>
          <w:lang w:val="en-US" w:eastAsia="zh-CN"/>
        </w:rPr>
      </w:pPr>
      <w:r>
        <w:rPr>
          <w:rFonts w:hint="eastAsia"/>
          <w:lang w:val="en-US" w:eastAsia="zh-CN"/>
        </w:rPr>
        <w:t>在身份验证的过程中,一个常见的漏洞就是弱口令,因此,暴力破解是一个不错的方法,或者说,默认密码.</w:t>
      </w:r>
    </w:p>
    <w:p w14:paraId="6B11FE31">
      <w:pPr>
        <w:rPr>
          <w:rFonts w:hint="eastAsia"/>
          <w:lang w:val="en-US" w:eastAsia="zh-CN"/>
        </w:rPr>
      </w:pPr>
      <w:r>
        <w:rPr>
          <w:rFonts w:hint="eastAsia"/>
          <w:lang w:val="en-US" w:eastAsia="zh-CN"/>
        </w:rPr>
        <w:t>但是有些网站强制要求密码带有特殊符号,数字或者大写等,用户可能会再常用密码中做一些小的调整.,比如:</w:t>
      </w:r>
    </w:p>
    <w:p w14:paraId="059D33BF">
      <w:pPr>
        <w:rPr>
          <w:rFonts w:hint="eastAsia"/>
          <w:lang w:val="en-US" w:eastAsia="zh-CN"/>
        </w:rPr>
      </w:pPr>
      <w:r>
        <w:rPr>
          <w:rFonts w:hint="eastAsia"/>
          <w:lang w:val="en-US" w:eastAsia="zh-CN"/>
        </w:rPr>
        <w:t>Admin123!</w:t>
      </w:r>
    </w:p>
    <w:p w14:paraId="13E2CEBC">
      <w:pPr>
        <w:rPr>
          <w:rFonts w:hint="eastAsia"/>
          <w:lang w:val="en-US" w:eastAsia="zh-CN"/>
        </w:rPr>
      </w:pPr>
      <w:r>
        <w:rPr>
          <w:rFonts w:hint="eastAsia"/>
          <w:lang w:val="en-US" w:eastAsia="zh-CN"/>
        </w:rPr>
        <w:t>Wienerpeter1!等,最好能够获取足够的信息,根据信息去破解密码</w:t>
      </w:r>
    </w:p>
    <w:p w14:paraId="4AE58AF4">
      <w:pPr>
        <w:rPr>
          <w:rFonts w:hint="eastAsia"/>
          <w:lang w:val="en-US" w:eastAsia="zh-CN"/>
        </w:rPr>
      </w:pPr>
    </w:p>
    <w:p w14:paraId="577FEB24">
      <w:pPr>
        <w:rPr>
          <w:rFonts w:hint="eastAsia"/>
          <w:lang w:val="en-US" w:eastAsia="zh-CN"/>
        </w:rPr>
      </w:pPr>
      <w:r>
        <w:rPr>
          <w:rFonts w:hint="eastAsia"/>
          <w:lang w:val="en-US" w:eastAsia="zh-CN"/>
        </w:rPr>
        <w:t>2 双重身份验证,一些双重身份验证的情况可能要求输入用户名或者密码后 怎增加额外的验证方式,但是配置不当仍有可能出现漏洞</w:t>
      </w:r>
    </w:p>
    <w:p w14:paraId="6514E22C">
      <w:pPr>
        <w:rPr>
          <w:rFonts w:hint="eastAsia"/>
          <w:lang w:val="en-US" w:eastAsia="zh-CN"/>
        </w:rPr>
      </w:pPr>
      <w:r>
        <w:rPr>
          <w:rFonts w:hint="eastAsia"/>
          <w:lang w:val="en-US" w:eastAsia="zh-CN"/>
        </w:rPr>
        <w:t>例如,对比登录时候的两个页面:</w:t>
      </w:r>
    </w:p>
    <w:p w14:paraId="7B4BD2D9">
      <w:r>
        <w:drawing>
          <wp:inline distT="0" distB="0" distL="114300" distR="114300">
            <wp:extent cx="5270500" cy="1400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0500" cy="1400175"/>
                    </a:xfrm>
                    <a:prstGeom prst="rect">
                      <a:avLst/>
                    </a:prstGeom>
                    <a:noFill/>
                    <a:ln>
                      <a:noFill/>
                    </a:ln>
                  </pic:spPr>
                </pic:pic>
              </a:graphicData>
            </a:graphic>
          </wp:inline>
        </w:drawing>
      </w:r>
    </w:p>
    <w:p w14:paraId="3D043C3E">
      <w:pPr>
        <w:rPr>
          <w:rFonts w:hint="default" w:eastAsia="宋体"/>
          <w:lang w:val="en-US" w:eastAsia="zh-CN"/>
        </w:rPr>
      </w:pPr>
      <w:r>
        <w:rPr>
          <w:rFonts w:hint="eastAsia"/>
          <w:lang w:val="en-US" w:eastAsia="zh-CN"/>
        </w:rPr>
        <w:t>输入正确的用户名和密码后,cookie 发生了改变,其实已经获取了登录凭证,通过更改cookie 或者再另一个标签打开此页面都可以成功的登录 ,或者再需要双重验证的凭证的地方,通过更改url导航到成功登录页面,因为已经过去了有效的cookie不会被拦截</w:t>
      </w:r>
    </w:p>
    <w:p w14:paraId="779E5E24">
      <w:pPr>
        <w:rPr>
          <w:rFonts w:hint="eastAsia"/>
          <w:lang w:val="en-US" w:eastAsia="zh-CN"/>
        </w:rPr>
      </w:pPr>
    </w:p>
    <w:p w14:paraId="0C5777E8">
      <w:pPr>
        <w:pStyle w:val="2"/>
        <w:bidi w:val="0"/>
        <w:rPr>
          <w:rFonts w:hint="eastAsia"/>
          <w:lang w:val="en-US" w:eastAsia="zh-CN"/>
        </w:rPr>
      </w:pPr>
      <w:r>
        <w:rPr>
          <w:rFonts w:hint="eastAsia"/>
          <w:lang w:val="en-US" w:eastAsia="zh-CN"/>
        </w:rPr>
        <w:t>4 SSRF 服务端请求伪造</w:t>
      </w:r>
    </w:p>
    <w:p w14:paraId="328AB687">
      <w:pPr>
        <w:bidi w:val="0"/>
        <w:rPr>
          <w:rFonts w:ascii="宋体" w:hAnsi="宋体" w:eastAsia="宋体" w:cs="宋体"/>
          <w:sz w:val="24"/>
          <w:szCs w:val="24"/>
        </w:rPr>
      </w:pPr>
      <w:r>
        <w:t>服务器端请求伪造是一个Web安全漏洞,允许攻击者导致服务器端应用程序向意外位置发出请求。</w:t>
      </w:r>
      <w:r>
        <w:rPr>
          <w:rFonts w:ascii="宋体" w:hAnsi="宋体" w:eastAsia="宋体" w:cs="宋体"/>
          <w:sz w:val="24"/>
          <w:szCs w:val="24"/>
        </w:rPr>
        <w:t>在典型的 SSRF 攻击中,攻击者可能导致服务器连接到组织基础架构内的内部服务。在其他情况下,它们可能能够强制服务器连接到任意外部系统。这可能会泄露敏感数据,例如授权凭据。</w:t>
      </w:r>
    </w:p>
    <w:p w14:paraId="0A7A2098">
      <w:pPr>
        <w:bidi w:val="0"/>
        <w:rPr>
          <w:rFonts w:ascii="宋体" w:hAnsi="宋体" w:eastAsia="宋体" w:cs="宋体"/>
          <w:sz w:val="24"/>
          <w:szCs w:val="24"/>
        </w:rPr>
      </w:pPr>
    </w:p>
    <w:p w14:paraId="017C390E">
      <w:pPr>
        <w:numPr>
          <w:ilvl w:val="0"/>
          <w:numId w:val="2"/>
        </w:numPr>
        <w:bidi w:val="0"/>
        <w:rPr>
          <w:rFonts w:ascii="宋体" w:hAnsi="宋体" w:eastAsia="宋体" w:cs="宋体"/>
          <w:sz w:val="24"/>
          <w:szCs w:val="24"/>
        </w:rPr>
      </w:pPr>
      <w:r>
        <w:rPr>
          <w:rFonts w:ascii="宋体" w:hAnsi="宋体" w:eastAsia="宋体" w:cs="宋体"/>
          <w:sz w:val="24"/>
          <w:szCs w:val="24"/>
        </w:rPr>
        <w:t>攻击者可以访问</w:t>
      </w:r>
      <w:r>
        <w:rPr>
          <w:rStyle w:val="7"/>
          <w:rFonts w:ascii="宋体" w:hAnsi="宋体" w:eastAsia="宋体" w:cs="宋体"/>
          <w:sz w:val="24"/>
          <w:szCs w:val="24"/>
        </w:rPr>
        <w:t>/admin</w:t>
      </w:r>
      <w:r>
        <w:rPr>
          <w:rFonts w:ascii="宋体" w:hAnsi="宋体" w:eastAsia="宋体" w:cs="宋体"/>
          <w:sz w:val="24"/>
          <w:szCs w:val="24"/>
        </w:rPr>
        <w:t>URL,但管理功能通常只对经过身份验证的用户访问。这意味着攻击者不会看到任何感兴趣的东西。但是,如果请求</w:t>
      </w:r>
      <w:r>
        <w:rPr>
          <w:rStyle w:val="7"/>
          <w:rFonts w:ascii="宋体" w:hAnsi="宋体" w:eastAsia="宋体" w:cs="宋体"/>
          <w:sz w:val="24"/>
          <w:szCs w:val="24"/>
        </w:rPr>
        <w:t>/admin</w:t>
      </w:r>
      <w:r>
        <w:rPr>
          <w:rFonts w:ascii="宋体" w:hAnsi="宋体" w:eastAsia="宋体" w:cs="宋体"/>
          <w:sz w:val="24"/>
          <w:szCs w:val="24"/>
        </w:rPr>
        <w:t>URL来自本地机器,正常的访问控制被绕过。</w:t>
      </w:r>
    </w:p>
    <w:p w14:paraId="39805A7C">
      <w:pPr>
        <w:widowControl w:val="0"/>
        <w:numPr>
          <w:numId w:val="0"/>
        </w:numPr>
        <w:bidi w:val="0"/>
        <w:spacing w:line="360" w:lineRule="auto"/>
        <w:jc w:val="both"/>
        <w:rPr>
          <w:rFonts w:hint="default" w:ascii="宋体" w:hAnsi="宋体" w:eastAsia="宋体" w:cs="宋体"/>
          <w:sz w:val="24"/>
          <w:szCs w:val="24"/>
          <w:lang w:val="en-US" w:eastAsia="zh-CN"/>
        </w:rPr>
      </w:pPr>
    </w:p>
    <w:p w14:paraId="7A2BFC34">
      <w:pPr>
        <w:widowControl w:val="0"/>
        <w:numPr>
          <w:ilvl w:val="0"/>
          <w:numId w:val="2"/>
        </w:numPr>
        <w:bidi w:val="0"/>
        <w:spacing w:line="360" w:lineRule="auto"/>
        <w:ind w:left="0" w:leftChars="0" w:firstLine="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对于本机机器和外部机器对相同请求的处理方式不同,常常会产生SSRF漏洞</w:t>
      </w:r>
    </w:p>
    <w:p w14:paraId="6FEA91CF">
      <w:r>
        <w:drawing>
          <wp:inline distT="0" distB="0" distL="114300" distR="114300">
            <wp:extent cx="5273675" cy="3013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675" cy="3013075"/>
                    </a:xfrm>
                    <a:prstGeom prst="rect">
                      <a:avLst/>
                    </a:prstGeom>
                    <a:noFill/>
                    <a:ln>
                      <a:noFill/>
                    </a:ln>
                  </pic:spPr>
                </pic:pic>
              </a:graphicData>
            </a:graphic>
          </wp:inline>
        </w:drawing>
      </w:r>
    </w:p>
    <w:p w14:paraId="79A1A3F4">
      <w:r>
        <w:drawing>
          <wp:inline distT="0" distB="0" distL="114300" distR="114300">
            <wp:extent cx="5272405" cy="609600"/>
            <wp:effectExtent l="0" t="0" r="1079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2405" cy="609600"/>
                    </a:xfrm>
                    <a:prstGeom prst="rect">
                      <a:avLst/>
                    </a:prstGeom>
                    <a:noFill/>
                    <a:ln>
                      <a:noFill/>
                    </a:ln>
                  </pic:spPr>
                </pic:pic>
              </a:graphicData>
            </a:graphic>
          </wp:inline>
        </w:drawing>
      </w:r>
    </w:p>
    <w:p w14:paraId="53106551">
      <w:pPr>
        <w:rPr>
          <w:rFonts w:hint="default" w:ascii="宋体" w:hAnsi="宋体" w:cs="宋体"/>
          <w:sz w:val="24"/>
          <w:szCs w:val="24"/>
          <w:lang w:val="en-US" w:eastAsia="zh-CN"/>
        </w:rPr>
      </w:pPr>
      <w:r>
        <w:rPr>
          <w:rFonts w:hint="eastAsia"/>
          <w:lang w:val="en-US" w:eastAsia="zh-CN"/>
        </w:rPr>
        <w:t>通过抓包可以看到,再库存请求的时候调用了api接口访问内部数据,此处存在ssrf漏洞,通过更改api可以实现对服务器请求的伪造</w:t>
      </w:r>
    </w:p>
    <w:p w14:paraId="6E8D9522">
      <w:pPr>
        <w:pStyle w:val="2"/>
        <w:bidi w:val="0"/>
        <w:rPr>
          <w:rFonts w:hint="eastAsia"/>
          <w:lang w:val="en-US" w:eastAsia="zh-CN"/>
        </w:rPr>
      </w:pPr>
      <w:r>
        <w:rPr>
          <w:rFonts w:hint="eastAsia"/>
          <w:lang w:val="en-US" w:eastAsia="zh-CN"/>
        </w:rPr>
        <w:t>5 文件上传漏洞</w:t>
      </w:r>
    </w:p>
    <w:p w14:paraId="6E4BF140">
      <w:pPr>
        <w:rPr>
          <w:rFonts w:hint="eastAsia"/>
          <w:lang w:val="en-US" w:eastAsia="zh-CN"/>
        </w:rPr>
      </w:pPr>
      <w:r>
        <w:rPr>
          <w:rFonts w:hint="eastAsia"/>
          <w:lang w:val="en-US" w:eastAsia="zh-CN"/>
        </w:rPr>
        <w:t>文件上上传漏洞一般是对文件上传验证不严格,和一些不同中间件等对文件的解析方式不同导致的,同时网络数据包中的文件类型检查也会被更改导致绕过</w:t>
      </w:r>
    </w:p>
    <w:p w14:paraId="61952F57">
      <w:pPr>
        <w:rPr>
          <w:rStyle w:val="7"/>
          <w:rFonts w:ascii="宋体" w:hAnsi="宋体" w:eastAsia="宋体" w:cs="宋体"/>
          <w:sz w:val="24"/>
          <w:szCs w:val="24"/>
        </w:rPr>
      </w:pPr>
      <w:r>
        <w:rPr>
          <w:rStyle w:val="7"/>
          <w:rFonts w:ascii="宋体" w:hAnsi="宋体" w:eastAsia="宋体" w:cs="宋体"/>
          <w:sz w:val="24"/>
          <w:szCs w:val="24"/>
        </w:rPr>
        <w:t>&lt;?php echo file_get_contents('/path/to/target/file'); ?&gt;</w:t>
      </w:r>
    </w:p>
    <w:p w14:paraId="04D6699A">
      <w:pPr>
        <w:rPr>
          <w:rStyle w:val="7"/>
          <w:rFonts w:ascii="宋体" w:hAnsi="宋体" w:eastAsia="宋体" w:cs="宋体"/>
          <w:sz w:val="24"/>
          <w:szCs w:val="24"/>
        </w:rPr>
      </w:pPr>
      <w:r>
        <w:rPr>
          <w:rStyle w:val="7"/>
          <w:rFonts w:ascii="宋体" w:hAnsi="宋体" w:eastAsia="宋体" w:cs="宋体"/>
          <w:sz w:val="24"/>
          <w:szCs w:val="24"/>
        </w:rPr>
        <w:t>&lt;?php echo system($_GET['command']); ?&gt;</w:t>
      </w:r>
    </w:p>
    <w:p w14:paraId="0D8B2771">
      <w:pPr>
        <w:rPr>
          <w:rStyle w:val="7"/>
          <w:rFonts w:hint="eastAsia" w:ascii="宋体" w:hAnsi="宋体" w:eastAsia="宋体" w:cs="宋体"/>
          <w:sz w:val="24"/>
          <w:szCs w:val="24"/>
          <w:lang w:val="en-US" w:eastAsia="zh-CN"/>
        </w:rPr>
      </w:pPr>
    </w:p>
    <w:p w14:paraId="7280ADA2">
      <w:pPr>
        <w:rPr>
          <w:rStyle w:val="7"/>
          <w:rFonts w:hint="eastAsia" w:ascii="宋体" w:hAnsi="宋体" w:cs="宋体"/>
          <w:sz w:val="24"/>
          <w:szCs w:val="24"/>
          <w:lang w:val="en-US" w:eastAsia="zh-CN"/>
        </w:rPr>
      </w:pPr>
      <w:r>
        <w:rPr>
          <w:rStyle w:val="7"/>
          <w:rFonts w:hint="eastAsia" w:ascii="宋体" w:hAnsi="宋体" w:cs="宋体"/>
          <w:sz w:val="24"/>
          <w:szCs w:val="24"/>
          <w:lang w:val="en-US" w:eastAsia="zh-CN"/>
        </w:rPr>
        <w:t>文件上传漏洞一个重要的信息就是文件的上传后的路径是什么,</w:t>
      </w:r>
    </w:p>
    <w:p w14:paraId="33B98E25">
      <w:pPr>
        <w:rPr>
          <w:rStyle w:val="7"/>
          <w:rFonts w:hint="eastAsia" w:ascii="宋体" w:hAnsi="宋体" w:cs="宋体"/>
          <w:sz w:val="24"/>
          <w:szCs w:val="24"/>
          <w:lang w:val="en-US" w:eastAsia="zh-CN"/>
        </w:rPr>
      </w:pPr>
      <w:r>
        <w:rPr>
          <w:rStyle w:val="7"/>
          <w:rFonts w:hint="eastAsia" w:ascii="宋体" w:hAnsi="宋体" w:cs="宋体"/>
          <w:sz w:val="24"/>
          <w:szCs w:val="24"/>
          <w:lang w:val="en-US" w:eastAsia="zh-CN"/>
        </w:rPr>
        <w:t>可能很对时候网站并不会告诉你文件的路径是怎样的</w:t>
      </w:r>
    </w:p>
    <w:p w14:paraId="2C2E05E7">
      <w:pPr>
        <w:rPr>
          <w:rStyle w:val="7"/>
          <w:rFonts w:hint="eastAsia" w:ascii="宋体" w:hAnsi="宋体" w:cs="宋体"/>
          <w:sz w:val="24"/>
          <w:szCs w:val="24"/>
          <w:lang w:val="en-US" w:eastAsia="zh-CN"/>
        </w:rPr>
      </w:pPr>
      <w:r>
        <w:rPr>
          <w:rStyle w:val="7"/>
          <w:rFonts w:hint="eastAsia" w:ascii="宋体" w:hAnsi="宋体" w:cs="宋体"/>
          <w:sz w:val="24"/>
          <w:szCs w:val="24"/>
          <w:lang w:val="en-US" w:eastAsia="zh-CN"/>
        </w:rPr>
        <w:t>可以通过上传正确文件 (头像),返回页面 抓包查看 图片是从哪个路径加载的来获取</w:t>
      </w:r>
    </w:p>
    <w:p w14:paraId="5C71F066">
      <w:pPr>
        <w:rPr>
          <w:rStyle w:val="7"/>
          <w:rFonts w:hint="eastAsia" w:ascii="宋体" w:hAnsi="宋体" w:cs="宋体"/>
          <w:sz w:val="24"/>
          <w:szCs w:val="24"/>
          <w:lang w:val="en-US" w:eastAsia="zh-CN"/>
        </w:rPr>
      </w:pPr>
    </w:p>
    <w:p w14:paraId="0DC01788">
      <w:pPr>
        <w:rPr>
          <w:rStyle w:val="7"/>
          <w:rFonts w:hint="eastAsia" w:ascii="宋体" w:hAnsi="宋体" w:cs="宋体"/>
          <w:sz w:val="24"/>
          <w:szCs w:val="24"/>
          <w:lang w:val="en-US" w:eastAsia="zh-CN"/>
        </w:rPr>
      </w:pPr>
      <w:r>
        <w:rPr>
          <w:rStyle w:val="7"/>
          <w:rFonts w:hint="eastAsia" w:ascii="宋体" w:hAnsi="宋体" w:cs="宋体"/>
          <w:sz w:val="24"/>
          <w:szCs w:val="24"/>
          <w:lang w:val="en-US" w:eastAsia="zh-CN"/>
        </w:rPr>
        <w:t>开发过程中文件路径可能会经过以下设置:</w:t>
      </w:r>
    </w:p>
    <w:p w14:paraId="5A58B4F8">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开发侧获取 / 确定最终路径的流程</w:t>
      </w:r>
    </w:p>
    <w:p w14:paraId="6BA8E9C0">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以 “用户上传头像” 为例，完整路径生成逻辑如下：</w:t>
      </w:r>
    </w:p>
    <w:p w14:paraId="3F78CF7A">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服务器接收上传请求，先验证文件合法性（类型、大小、是否恶意文件）；</w:t>
      </w:r>
    </w:p>
    <w:p w14:paraId="4A434CCC">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确定基础根目录：/var/www/upload_files/（硬编码在后端代码中，不可变）；</w:t>
      </w:r>
    </w:p>
    <w:p w14:paraId="737A87F7">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生成动态子目录：基于当前日期和用户 ID，如 user_456/20240823/；</w:t>
      </w:r>
    </w:p>
    <w:p w14:paraId="5C2C0835">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拼接完整路径：/var/www/upload_files/user_456/20240823/；</w:t>
      </w:r>
    </w:p>
    <w:p w14:paraId="28D88385">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生成唯一文件名（避免覆盖）：如 avatar_456_1692789012.png（用户 ID + 时间戳 + 原后缀）；</w:t>
      </w:r>
    </w:p>
    <w:p w14:paraId="02CF5081">
      <w:pPr>
        <w:ind w:firstLine="420" w:firstLineChars="0"/>
        <w:rPr>
          <w:rStyle w:val="7"/>
          <w:rFonts w:hint="default" w:ascii="宋体" w:hAnsi="宋体" w:cs="宋体"/>
          <w:sz w:val="24"/>
          <w:szCs w:val="24"/>
          <w:lang w:val="en-US" w:eastAsia="zh-CN"/>
        </w:rPr>
      </w:pPr>
      <w:r>
        <w:rPr>
          <w:rStyle w:val="7"/>
          <w:rFonts w:hint="default" w:ascii="宋体" w:hAnsi="宋体" w:cs="宋体"/>
          <w:sz w:val="24"/>
          <w:szCs w:val="24"/>
          <w:lang w:val="en-US" w:eastAsia="zh-CN"/>
        </w:rPr>
        <w:t>最终存储路径：/var/www/upload_files/user_456/20240823/avatar_456_1692789012.png。</w:t>
      </w:r>
    </w:p>
    <w:p w14:paraId="2018238E">
      <w:pPr>
        <w:bidi w:val="0"/>
        <w:rPr>
          <w:rFonts w:hint="default"/>
          <w:lang w:val="en-US" w:eastAsia="zh-CN"/>
        </w:rPr>
      </w:pPr>
    </w:p>
    <w:p w14:paraId="7214AE5E">
      <w:pPr>
        <w:rPr>
          <w:rFonts w:hint="eastAsia"/>
          <w:lang w:val="en-US" w:eastAsia="zh-CN"/>
        </w:rPr>
      </w:pPr>
      <w:r>
        <w:rPr>
          <w:rFonts w:hint="eastAsia"/>
          <w:lang w:val="en-US" w:eastAsia="zh-CN"/>
        </w:rPr>
        <w:t>一些获取方式:</w:t>
      </w:r>
    </w:p>
    <w:p w14:paraId="6A70E285">
      <w:pPr>
        <w:ind w:firstLine="420" w:firstLineChars="0"/>
        <w:rPr>
          <w:rFonts w:hint="default"/>
          <w:lang w:val="en-US" w:eastAsia="zh-CN"/>
        </w:rPr>
      </w:pPr>
      <w:r>
        <w:rPr>
          <w:rFonts w:hint="default"/>
          <w:lang w:val="en-US" w:eastAsia="zh-CN"/>
        </w:rPr>
        <w:t>场景 1：响应体返回路径</w:t>
      </w:r>
    </w:p>
    <w:p w14:paraId="43A90A91">
      <w:pPr>
        <w:ind w:firstLine="420" w:firstLineChars="0"/>
        <w:rPr>
          <w:rFonts w:hint="default"/>
          <w:lang w:val="en-US" w:eastAsia="zh-CN"/>
        </w:rPr>
      </w:pPr>
      <w:r>
        <w:rPr>
          <w:rFonts w:hint="default"/>
          <w:lang w:val="en-US" w:eastAsia="zh-CN"/>
        </w:rPr>
        <w:t>场景 2：前端页面显示路径</w:t>
      </w:r>
    </w:p>
    <w:p w14:paraId="321BFD6F">
      <w:pPr>
        <w:ind w:firstLine="420" w:firstLineChars="0"/>
        <w:rPr>
          <w:rFonts w:hint="default"/>
          <w:lang w:val="en-US" w:eastAsia="zh-CN"/>
        </w:rPr>
      </w:pPr>
      <w:r>
        <w:rPr>
          <w:rFonts w:hint="default"/>
          <w:lang w:val="en-US" w:eastAsia="zh-CN"/>
        </w:rPr>
        <w:t>场景 3：错误信息泄露路径</w:t>
      </w:r>
    </w:p>
    <w:p w14:paraId="6141F0EE">
      <w:pPr>
        <w:ind w:firstLine="420" w:firstLineChars="0"/>
        <w:rPr>
          <w:rFonts w:hint="eastAsia"/>
          <w:lang w:val="en-US" w:eastAsia="zh-CN"/>
        </w:rPr>
      </w:pPr>
      <w:r>
        <w:rPr>
          <w:rFonts w:hint="eastAsia"/>
          <w:lang w:val="en-US" w:eastAsia="zh-CN"/>
        </w:rPr>
        <w:t>或者通过</w:t>
      </w:r>
      <w:r>
        <w:rPr>
          <w:rFonts w:hint="default"/>
          <w:lang w:val="en-US" w:eastAsia="zh-CN"/>
        </w:rPr>
        <w:t>”</w:t>
      </w:r>
      <w:r>
        <w:rPr>
          <w:rFonts w:hint="eastAsia"/>
          <w:lang w:val="en-US" w:eastAsia="zh-CN"/>
        </w:rPr>
        <w:t>探针</w:t>
      </w:r>
      <w:r>
        <w:rPr>
          <w:rFonts w:hint="default"/>
          <w:lang w:val="en-US" w:eastAsia="zh-CN"/>
        </w:rPr>
        <w:t>”</w:t>
      </w:r>
      <w:r>
        <w:rPr>
          <w:rFonts w:hint="eastAsia"/>
          <w:lang w:val="en-US" w:eastAsia="zh-CN"/>
        </w:rPr>
        <w:t>获取</w:t>
      </w:r>
    </w:p>
    <w:p w14:paraId="3B25324F">
      <w:pPr>
        <w:ind w:firstLine="420" w:firstLineChars="0"/>
        <w:rPr>
          <w:rFonts w:hint="eastAsia"/>
          <w:lang w:val="en-US" w:eastAsia="zh-CN"/>
        </w:rPr>
      </w:pPr>
    </w:p>
    <w:p w14:paraId="4824911D">
      <w:pPr>
        <w:pStyle w:val="2"/>
        <w:bidi w:val="0"/>
        <w:rPr>
          <w:rFonts w:hint="eastAsia"/>
          <w:lang w:val="en-US" w:eastAsia="zh-CN"/>
        </w:rPr>
      </w:pPr>
      <w:r>
        <w:rPr>
          <w:rFonts w:hint="eastAsia"/>
          <w:lang w:val="en-US" w:eastAsia="zh-CN"/>
        </w:rPr>
        <w:t>6 操作系统命令注入</w:t>
      </w:r>
    </w:p>
    <w:p w14:paraId="6E87563D">
      <w:pPr>
        <w:ind w:firstLine="420" w:firstLineChars="0"/>
        <w:rPr>
          <w:rFonts w:hint="default"/>
          <w:lang w:val="en-US" w:eastAsia="zh-CN"/>
        </w:rPr>
      </w:pPr>
      <w:r>
        <w:rPr>
          <w:rFonts w:ascii="宋体" w:hAnsi="宋体" w:eastAsia="宋体" w:cs="宋体"/>
          <w:sz w:val="24"/>
          <w:szCs w:val="24"/>
        </w:rPr>
        <w:t>操作系统命令注入也称为shell注入。它允许攻击者在运行应用程序的服务器上执行操作系统(OS)命令,并且通常完全危及应用程序及其数据。通常,攻击者可以利用操作系统命令注入漏洞来破坏托管基础设施的其他部分,并利用信任关系将攻击转向组织内的其他系统。</w:t>
      </w:r>
    </w:p>
    <w:p w14:paraId="70E3C25F"/>
    <w:p w14:paraId="335A5F8F">
      <w:pPr>
        <w:rPr>
          <w:rFonts w:hint="eastAsia"/>
          <w:lang w:val="en-US" w:eastAsia="zh-CN"/>
        </w:rPr>
      </w:pPr>
      <w:r>
        <w:rPr>
          <w:rFonts w:hint="eastAsia"/>
          <w:lang w:val="en-US" w:eastAsia="zh-CN"/>
        </w:rPr>
        <w:t>系统注入漏洞需要 探索后端 的运行逻辑</w:t>
      </w:r>
    </w:p>
    <w:p w14:paraId="7447EDEB">
      <w:pPr>
        <w:rPr>
          <w:rFonts w:hint="eastAsia"/>
          <w:lang w:val="en-US" w:eastAsia="zh-CN"/>
        </w:rPr>
      </w:pPr>
      <w:r>
        <w:rPr>
          <w:rFonts w:hint="eastAsia"/>
          <w:lang w:val="en-US" w:eastAsia="zh-CN"/>
        </w:rPr>
        <w:t>需要发现哪里存在使用系统命令的地方,</w:t>
      </w:r>
    </w:p>
    <w:p w14:paraId="04EF6942">
      <w:pPr>
        <w:pStyle w:val="3"/>
        <w:keepNext w:val="0"/>
        <w:keepLines w:val="0"/>
        <w:widowControl/>
        <w:suppressLineNumbers w:val="0"/>
      </w:pPr>
      <w:r>
        <w:t xml:space="preserve">示例中,购物应用程序允许用户查看特定商店中是否有库存的物品。这些信息通过URL访问: </w:t>
      </w:r>
    </w:p>
    <w:p w14:paraId="6DED70B5">
      <w:pPr>
        <w:keepNext w:val="0"/>
        <w:keepLines w:val="0"/>
        <w:widowControl/>
        <w:suppressLineNumbers w:val="0"/>
        <w:jc w:val="left"/>
      </w:pPr>
      <w:r>
        <w:rPr>
          <w:rStyle w:val="7"/>
          <w:rFonts w:ascii="宋体" w:hAnsi="宋体" w:eastAsia="宋体" w:cs="宋体"/>
          <w:kern w:val="0"/>
          <w:sz w:val="24"/>
          <w:szCs w:val="24"/>
          <w:lang w:val="en-US" w:eastAsia="zh-CN" w:bidi="ar"/>
        </w:rPr>
        <w:t>https://insecure-website.com/stockStatus?productID=381&amp;storeID=29</w:t>
      </w:r>
    </w:p>
    <w:p w14:paraId="7B2E27E0">
      <w:pPr>
        <w:pStyle w:val="3"/>
        <w:keepNext w:val="0"/>
        <w:keepLines w:val="0"/>
        <w:widowControl/>
        <w:suppressLineNumbers w:val="0"/>
      </w:pPr>
      <w:r>
        <w:t xml:space="preserve">要提供库存信息,应用程序必须查询各种遗留系统。由于历史原因,该功能通过调用带有产品和存储ID作为参数的shell命令来实现: </w:t>
      </w:r>
    </w:p>
    <w:p w14:paraId="1173889E">
      <w:pPr>
        <w:keepNext w:val="0"/>
        <w:keepLines w:val="0"/>
        <w:widowControl/>
        <w:suppressLineNumbers w:val="0"/>
        <w:jc w:val="left"/>
      </w:pPr>
      <w:r>
        <w:rPr>
          <w:rStyle w:val="7"/>
          <w:rFonts w:ascii="宋体" w:hAnsi="宋体" w:eastAsia="宋体" w:cs="宋体"/>
          <w:kern w:val="0"/>
          <w:sz w:val="24"/>
          <w:szCs w:val="24"/>
          <w:lang w:val="en-US" w:eastAsia="zh-CN" w:bidi="ar"/>
        </w:rPr>
        <w:t>stockreport.pl 381 29</w:t>
      </w:r>
    </w:p>
    <w:p w14:paraId="4184D9F2">
      <w:pPr>
        <w:rPr>
          <w:rFonts w:hint="eastAsia"/>
          <w:lang w:val="en-US" w:eastAsia="zh-CN"/>
        </w:rPr>
      </w:pPr>
      <w:r>
        <w:rPr>
          <w:rFonts w:hint="eastAsia"/>
          <w:lang w:val="en-US" w:eastAsia="zh-CN"/>
        </w:rPr>
        <w:t>那么这里就存在系统注入漏洞</w:t>
      </w:r>
    </w:p>
    <w:p w14:paraId="174F0D56">
      <w:pPr>
        <w:rPr>
          <w:rFonts w:hint="eastAsia"/>
          <w:lang w:val="en-US" w:eastAsia="zh-CN"/>
        </w:rPr>
      </w:pPr>
      <w:r>
        <w:rPr>
          <w:rFonts w:hint="eastAsia"/>
          <w:lang w:val="en-US" w:eastAsia="zh-CN"/>
        </w:rPr>
        <w:t>比如案例中,</w:t>
      </w:r>
    </w:p>
    <w:p w14:paraId="0A570CA9">
      <w:r>
        <w:drawing>
          <wp:inline distT="0" distB="0" distL="114300" distR="114300">
            <wp:extent cx="5259070" cy="2406015"/>
            <wp:effectExtent l="0" t="0" r="1143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59070" cy="2406015"/>
                    </a:xfrm>
                    <a:prstGeom prst="rect">
                      <a:avLst/>
                    </a:prstGeom>
                    <a:noFill/>
                    <a:ln>
                      <a:noFill/>
                    </a:ln>
                  </pic:spPr>
                </pic:pic>
              </a:graphicData>
            </a:graphic>
          </wp:inline>
        </w:drawing>
      </w:r>
    </w:p>
    <w:p w14:paraId="6065DD1C">
      <w:pPr>
        <w:rPr>
          <w:rFonts w:hint="eastAsia"/>
          <w:lang w:val="en-US" w:eastAsia="zh-CN"/>
        </w:rPr>
      </w:pPr>
      <w:r>
        <w:rPr>
          <w:rFonts w:hint="eastAsia"/>
          <w:lang w:val="en-US" w:eastAsia="zh-CN"/>
        </w:rPr>
        <w:t>通过测试存在命令注入漏洞</w:t>
      </w:r>
    </w:p>
    <w:p w14:paraId="25586304">
      <w:r>
        <w:drawing>
          <wp:inline distT="0" distB="0" distL="114300" distR="114300">
            <wp:extent cx="5262245" cy="20828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2245" cy="2082800"/>
                    </a:xfrm>
                    <a:prstGeom prst="rect">
                      <a:avLst/>
                    </a:prstGeom>
                    <a:noFill/>
                    <a:ln>
                      <a:noFill/>
                    </a:ln>
                  </pic:spPr>
                </pic:pic>
              </a:graphicData>
            </a:graphic>
          </wp:inline>
        </w:drawing>
      </w:r>
    </w:p>
    <w:p w14:paraId="02A54E5A">
      <w:pPr>
        <w:rPr>
          <w:rFonts w:hint="eastAsia"/>
          <w:lang w:val="en-US" w:eastAsia="zh-CN"/>
        </w:rPr>
      </w:pPr>
      <w:r>
        <w:rPr>
          <w:rFonts w:hint="eastAsia"/>
          <w:lang w:val="en-US" w:eastAsia="zh-CN"/>
        </w:rPr>
        <w:t xml:space="preserve">通过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等拼接其他命令并执行</w:t>
      </w:r>
    </w:p>
    <w:p w14:paraId="6CD19F59">
      <w:pPr>
        <w:rPr>
          <w:rFonts w:hint="eastAsia"/>
          <w:lang w:val="en-US" w:eastAsia="zh-CN"/>
        </w:rPr>
      </w:pPr>
      <w:r>
        <w:rPr>
          <w:rFonts w:hint="eastAsia"/>
          <w:lang w:val="en-US" w:eastAsia="zh-CN"/>
        </w:rPr>
        <w:t>这是存在回显的情况,可能一切不存在回显的地方也能执行此漏洞</w:t>
      </w:r>
    </w:p>
    <w:p w14:paraId="7CB4301A">
      <w:pPr>
        <w:rPr>
          <w:rFonts w:hint="eastAsia"/>
          <w:lang w:val="en-US" w:eastAsia="zh-CN"/>
        </w:rPr>
      </w:pPr>
      <w:r>
        <w:rPr>
          <w:rFonts w:hint="eastAsia"/>
          <w:lang w:val="en-US" w:eastAsia="zh-CN"/>
        </w:rPr>
        <w:t>可以编写恶意文件,执行非法操作等</w:t>
      </w:r>
    </w:p>
    <w:p w14:paraId="50E36F06">
      <w:pPr>
        <w:rPr>
          <w:rFonts w:hint="eastAsia"/>
          <w:lang w:val="en-US" w:eastAsia="zh-CN"/>
        </w:rPr>
      </w:pPr>
      <w:r>
        <w:rPr>
          <w:rFonts w:hint="eastAsia"/>
          <w:lang w:val="en-US" w:eastAsia="zh-CN"/>
        </w:rPr>
        <w:br w:type="page"/>
      </w:r>
    </w:p>
    <w:p w14:paraId="60CEF3A3">
      <w:pPr>
        <w:rPr>
          <w:rFonts w:hint="eastAsia"/>
          <w:lang w:val="en-US" w:eastAsia="zh-CN"/>
        </w:rPr>
      </w:pPr>
      <w:r>
        <w:rPr>
          <w:rFonts w:hint="eastAsia"/>
          <w:lang w:val="en-US" w:eastAsia="zh-CN"/>
        </w:rPr>
        <w:t>命令注入的根源：</w:t>
      </w:r>
    </w:p>
    <w:p w14:paraId="6BDD5E19">
      <w:pPr>
        <w:rPr>
          <w:rFonts w:hint="eastAsia"/>
          <w:lang w:val="en-US" w:eastAsia="zh-CN"/>
        </w:rPr>
      </w:pPr>
      <w:r>
        <w:rPr>
          <w:rFonts w:hint="eastAsia"/>
          <w:lang w:val="en-US" w:eastAsia="zh-CN"/>
        </w:rPr>
        <w:t>服务器将用户可控的输入（如文件名、路径）直接拼接进系统命令，未进行严格的过滤、转义或白名单校验。例如，未过滤;、&amp;、|、&amp;&amp;、||、$()、`等 shell 特殊字符。</w:t>
      </w:r>
    </w:p>
    <w:p w14:paraId="4CA571C7">
      <w:pPr>
        <w:rPr>
          <w:rFonts w:hint="eastAsia"/>
          <w:lang w:val="en-US" w:eastAsia="zh-CN"/>
        </w:rPr>
      </w:pPr>
      <w:r>
        <w:rPr>
          <w:rFonts w:hint="eastAsia"/>
          <w:lang w:val="en-US" w:eastAsia="zh-CN"/>
        </w:rPr>
        <w:t>需要严格过滤和转义\</w:t>
      </w:r>
    </w:p>
    <w:p w14:paraId="5C7A5C5D">
      <w:pPr>
        <w:rPr>
          <w:rFonts w:hint="eastAsia"/>
          <w:lang w:val="en-US" w:eastAsia="zh-CN"/>
        </w:rPr>
      </w:pPr>
    </w:p>
    <w:p w14:paraId="328899AC">
      <w:pPr>
        <w:pStyle w:val="2"/>
        <w:bidi w:val="0"/>
        <w:rPr>
          <w:rFonts w:hint="eastAsia"/>
          <w:lang w:val="en-US" w:eastAsia="zh-CN"/>
        </w:rPr>
      </w:pPr>
      <w:r>
        <w:rPr>
          <w:rFonts w:hint="eastAsia"/>
          <w:lang w:val="en-US" w:eastAsia="zh-CN"/>
        </w:rPr>
        <w:t xml:space="preserve">7 sql注入 </w:t>
      </w:r>
    </w:p>
    <w:p w14:paraId="6DFCB164">
      <w:pPr>
        <w:rPr>
          <w:rFonts w:hint="default"/>
          <w:lang w:val="en-US" w:eastAsia="zh-CN"/>
        </w:rPr>
      </w:pPr>
      <w:r>
        <w:rPr>
          <w:rFonts w:hint="eastAsia"/>
          <w:lang w:val="en-US" w:eastAsia="zh-CN"/>
        </w:rPr>
        <w:t>这个比较熟了,不想写了</w:t>
      </w:r>
      <w:bookmarkStart w:id="0" w:name="_GoBack"/>
      <w:bookmarkEnd w:id="0"/>
    </w:p>
    <w:p w14:paraId="05A4EA1F">
      <w:pPr>
        <w:rPr>
          <w:rStyle w:val="7"/>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7E5D21"/>
    <w:multiLevelType w:val="singleLevel"/>
    <w:tmpl w:val="2F7E5D21"/>
    <w:lvl w:ilvl="0" w:tentative="0">
      <w:start w:val="1"/>
      <w:numFmt w:val="decimal"/>
      <w:lvlText w:val="%1)"/>
      <w:lvlJc w:val="left"/>
      <w:pPr>
        <w:tabs>
          <w:tab w:val="left" w:pos="312"/>
        </w:tabs>
      </w:pPr>
    </w:lvl>
  </w:abstractNum>
  <w:abstractNum w:abstractNumId="1">
    <w:nsid w:val="300EE9FA"/>
    <w:multiLevelType w:val="singleLevel"/>
    <w:tmpl w:val="300EE9FA"/>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E4FF8"/>
    <w:rsid w:val="04F171B0"/>
    <w:rsid w:val="0DA17F36"/>
    <w:rsid w:val="196212BC"/>
    <w:rsid w:val="1A36508A"/>
    <w:rsid w:val="1F612DBB"/>
    <w:rsid w:val="2DE808EE"/>
    <w:rsid w:val="301A18E0"/>
    <w:rsid w:val="3B227D81"/>
    <w:rsid w:val="3E82204B"/>
    <w:rsid w:val="43BD07B0"/>
    <w:rsid w:val="46C84592"/>
    <w:rsid w:val="673E6831"/>
    <w:rsid w:val="6AEC66BA"/>
    <w:rsid w:val="74591667"/>
    <w:rsid w:val="7AB6583B"/>
    <w:rsid w:val="7CDD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character" w:styleId="7">
    <w:name w:val="HTML Code"/>
    <w:basedOn w:val="5"/>
    <w:uiPriority w:val="0"/>
    <w:rPr>
      <w:rFonts w:ascii="Courier New" w:hAnsi="Courier New"/>
      <w:sz w:val="20"/>
    </w:rPr>
  </w:style>
  <w:style w:type="paragraph" w:customStyle="1" w:styleId="8">
    <w:name w:val="样式1"/>
    <w:basedOn w:val="1"/>
    <w:qFormat/>
    <w:uiPriority w:val="0"/>
    <w:pPr>
      <w:spacing w:line="360" w:lineRule="auto"/>
    </w:pPr>
    <w:rPr>
      <w:rFonts w:hint="eastAsia" w:ascii="宋体" w:hAnsi="宋体" w:eastAsia="宋体" w:cs="宋体"/>
      <w:sz w:val="24"/>
      <w:shd w:val="clear" w:fill="F9FAF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18</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2025-05-21T05:18:00Z</dcterms:created>
  <dc:creator>童春林</dc:creator>
  <cp:lastModifiedBy>aaa</cp:lastModifiedBy>
  <dcterms:modified xsi:type="dcterms:W3CDTF">2025-08-23T11:53:12Z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C2F83F56F8E9455D84D9C878DE9D2E6D_12</vt:lpwstr>
  </property>
  <property fmtid="{D5CDD505-2E9C-101B-9397-08002B2CF9AE}" pid="4" name="KSOTemplateDocerSaveRecord">
    <vt:lpwstr>eyJoZGlkIjoiMTM3NDk0ZTIyZTk2MmJlNDc2YzE3M2M3MGVmNGZjMDIiLCJ1c2VySWQiOiI2ODY3MzgyNTMifQ==</vt:lpwstr>
  </property>
</Properties>
</file>