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- Iniciando o jogo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Ao entrar no jogo você pode se movimentar pelas setas direcionais do seu teclado ou clicando no mapa com o mouse.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- Centro Pokémon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Neste lugar é o lugar onde você vai parar curar seus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pokémons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de graça e guardar os seus itens no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depot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(Imagem </w:t>
      </w:r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1</w:t>
      </w:r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).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Para curar seu Pokémon é necessário estar dentro do centro Pokémon e que o </w:t>
      </w:r>
      <w:proofErr w:type="spellStart"/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pokémon</w:t>
      </w:r>
      <w:proofErr w:type="spellEnd"/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esteja guardado dentro da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poke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ball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, tendo esses requisitos concluídos bastar dizer “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hi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” para a Nurse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Joy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tbl>
      <w:tblPr>
        <w:tblW w:w="0" w:type="auto"/>
        <w:tblCellSpacing w:w="0" w:type="dxa"/>
        <w:tblInd w:w="240" w:type="dxa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790"/>
      </w:tblGrid>
      <w:tr w:rsidR="00C83AF5" w:rsidRPr="00C83AF5" w:rsidTr="00C83AF5">
        <w:trPr>
          <w:tblCellSpacing w:w="0" w:type="dxa"/>
        </w:trPr>
        <w:tc>
          <w:tcPr>
            <w:tcW w:w="0" w:type="auto"/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pt-BR"/>
              </w:rPr>
              <w:drawing>
                <wp:inline distT="0" distB="0" distL="0" distR="0">
                  <wp:extent cx="1647825" cy="1619250"/>
                  <wp:effectExtent l="0" t="0" r="9525" b="0"/>
                  <wp:docPr id="6" name="Imagem 6" descr="https://images-blogger-opensocial.googleusercontent.com/gadgets/proxy?url=http%3A%2F%2F4.bp.blogspot.com%2F-5vo8IuDUsR8%2FUkiZZHAtEWI%2FAAAAAAAABZI%2FU4osaQjV42E%2Fs1600%2Fdp.png&amp;container=blogger&amp;gadget=a&amp;rewriteMime=image%2F*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images-blogger-opensocial.googleusercontent.com/gadgets/proxy?url=http%3A%2F%2F4.bp.blogspot.com%2F-5vo8IuDUsR8%2FUkiZZHAtEWI%2FAAAAAAAABZI%2FU4osaQjV42E%2Fs1600%2Fdp.png&amp;container=blogger&amp;gadget=a&amp;rewriteMime=image%2F*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AF5" w:rsidRPr="00C83AF5" w:rsidTr="00C83AF5">
        <w:trPr>
          <w:tblCellSpacing w:w="0" w:type="dxa"/>
        </w:trPr>
        <w:tc>
          <w:tcPr>
            <w:tcW w:w="0" w:type="auto"/>
            <w:tcMar>
              <w:top w:w="6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</w:pPr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 xml:space="preserve">Imagem </w:t>
            </w:r>
            <w:proofErr w:type="gramStart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1</w:t>
            </w:r>
            <w:proofErr w:type="gramEnd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 xml:space="preserve">: </w:t>
            </w:r>
            <w:proofErr w:type="spellStart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Depot</w:t>
            </w:r>
            <w:proofErr w:type="spellEnd"/>
          </w:p>
        </w:tc>
      </w:tr>
    </w:tbl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O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Depot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serve para você guardar seus itens e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pokémons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quando se tem mais de </w:t>
      </w:r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6</w:t>
      </w:r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(só é possível carregar 6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pokémons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por vez). Parar usar o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depot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basta clicar com o botão direito do mouse em cima dele.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- Caçando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Ao sair do Centro Pokémon você encontrar um bueiro, o bueiro é o lugar principal para iniciantes, dê clique com o botão direito do mouse em cima do bueiro para descer e então começar a sua aventura.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Parar atacar o Pokémon clique com o botão direito em cima dele ou então com botão esquerdo na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Battle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List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- Tirando o Pokémon para fora da </w:t>
      </w:r>
      <w:proofErr w:type="spellStart"/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poke</w:t>
      </w:r>
      <w:proofErr w:type="spellEnd"/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 </w:t>
      </w:r>
      <w:proofErr w:type="spellStart"/>
      <w:proofErr w:type="gramStart"/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ball</w:t>
      </w:r>
      <w:proofErr w:type="spellEnd"/>
      <w:proofErr w:type="gramEnd"/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Primeiro você deve abrir a sua mochila clicando com o botão direito em cima dela, após isto procure o Pokémon que você quer usar. Após encontra-lo arraste ele para a local indicado na imagem </w:t>
      </w:r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2</w:t>
      </w:r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. Feito isto clique com o botão direito em cima da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poke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</w:t>
      </w:r>
      <w:proofErr w:type="spellStart"/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ball</w:t>
      </w:r>
      <w:proofErr w:type="spellEnd"/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</w:t>
      </w:r>
    </w:p>
    <w:tbl>
      <w:tblPr>
        <w:tblW w:w="0" w:type="auto"/>
        <w:jc w:val="center"/>
        <w:tblCellSpacing w:w="0" w:type="dxa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980"/>
      </w:tblGrid>
      <w:tr w:rsidR="00C83AF5" w:rsidRPr="00C83AF5" w:rsidTr="00C83AF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pt-BR"/>
              </w:rPr>
              <w:lastRenderedPageBreak/>
              <w:drawing>
                <wp:inline distT="0" distB="0" distL="0" distR="0">
                  <wp:extent cx="3048000" cy="2590800"/>
                  <wp:effectExtent l="0" t="0" r="0" b="0"/>
                  <wp:docPr id="5" name="Imagem 5" descr="https://images-blogger-opensocial.googleusercontent.com/gadgets/proxy?url=http%3A%2F%2F2.bp.blogspot.com%2F-Ej9uwf0Dh_8%2FUkiZsR_oEeI%2FAAAAAAAABZQ%2FuFsfTzIgA3s%2Fs320%2Fpkmfora.png&amp;container=blogger&amp;gadget=a&amp;rewriteMime=image%2F*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images-blogger-opensocial.googleusercontent.com/gadgets/proxy?url=http%3A%2F%2F2.bp.blogspot.com%2F-Ej9uwf0Dh_8%2FUkiZsR_oEeI%2FAAAAAAAABZQ%2FuFsfTzIgA3s%2Fs320%2Fpkmfora.png&amp;container=blogger&amp;gadget=a&amp;rewriteMime=image%2F*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59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AF5" w:rsidRPr="00C83AF5" w:rsidTr="00C83AF5">
        <w:trPr>
          <w:tblCellSpacing w:w="0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</w:pPr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 xml:space="preserve">Imagem </w:t>
            </w:r>
            <w:proofErr w:type="gramStart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2</w:t>
            </w:r>
            <w:proofErr w:type="gramEnd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 xml:space="preserve">: Colocando o </w:t>
            </w:r>
            <w:proofErr w:type="spellStart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pokémon</w:t>
            </w:r>
            <w:proofErr w:type="spellEnd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 xml:space="preserve"> para fora.</w:t>
            </w:r>
          </w:p>
        </w:tc>
      </w:tr>
    </w:tbl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- Usando os ataques do Pokémon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Cada Pokémon tem uma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setmove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especifico, tendo no máximo 14 ataques. Para utilizar os ataques você deve escrever: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M1 ou S1 para o primeiro ataque.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M2 ou S2 para o segundo ataque.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M3 ou S3 para o terceiro ataque.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E assim por diante.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Cada ataque tem um poder de dano especifico e uma quantidade de energia necessária para utilizar, além de ter ataques que precisam ser desbloqueados conforme o Pokémon avança de nível.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Para ler a descrição do ataque segure Shift e Clique com o botão direito do mouse em cima do ícone do ataque (Imagem </w:t>
      </w:r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3</w:t>
      </w:r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).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 </w:t>
      </w:r>
    </w:p>
    <w:tbl>
      <w:tblPr>
        <w:tblW w:w="0" w:type="auto"/>
        <w:jc w:val="center"/>
        <w:tblCellSpacing w:w="0" w:type="dxa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980"/>
      </w:tblGrid>
      <w:tr w:rsidR="00C83AF5" w:rsidRPr="00C83AF5" w:rsidTr="00C83AF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pt-BR"/>
              </w:rPr>
              <w:drawing>
                <wp:inline distT="0" distB="0" distL="0" distR="0">
                  <wp:extent cx="3048000" cy="2438400"/>
                  <wp:effectExtent l="0" t="0" r="0" b="0"/>
                  <wp:docPr id="4" name="Imagem 4" descr="https://images-blogger-opensocial.googleusercontent.com/gadgets/proxy?url=http%3A%2F%2F2.bp.blogspot.com%2F-DGvoRYjm24w%2FUkiZ4IL-MEI%2FAAAAAAAABZY%2FaDJADjSHHIY%2Fs320%2Fdescrmove.png&amp;container=blogger&amp;gadget=a&amp;rewriteMime=image%2F*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images-blogger-opensocial.googleusercontent.com/gadgets/proxy?url=http%3A%2F%2F2.bp.blogspot.com%2F-DGvoRYjm24w%2FUkiZ4IL-MEI%2FAAAAAAAABZY%2FaDJADjSHHIY%2Fs320%2Fdescrmove.png&amp;container=blogger&amp;gadget=a&amp;rewriteMime=image%2F*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43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AF5" w:rsidRPr="00C83AF5" w:rsidTr="00C83AF5">
        <w:trPr>
          <w:tblCellSpacing w:w="0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</w:pPr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 xml:space="preserve">Imagem </w:t>
            </w:r>
            <w:proofErr w:type="gramStart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3</w:t>
            </w:r>
            <w:proofErr w:type="gramEnd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 xml:space="preserve">: Descrição do ataque </w:t>
            </w:r>
            <w:proofErr w:type="spellStart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Acid</w:t>
            </w:r>
            <w:proofErr w:type="spellEnd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.</w:t>
            </w:r>
          </w:p>
        </w:tc>
      </w:tr>
    </w:tbl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lastRenderedPageBreak/>
        <w:t>- Regenerando a energia do seu Pokémon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O uso de comida é essencial para que você tenha facilidade no jogo.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As comidas podem ser adquiridas através de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pokémons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derrotados ou comprando de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NPCs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. Para utilizar a comida basta clicar com o botão direito em cima da comida e logo em seguida clicar com o botão esquerdo em cima do seu Pokémon.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- Mark (Loja)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Todas as cidades tem uma loja, nela você pode vender itens que se consegue de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pokemons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derrotados e comprar suplementos para a sua aventura.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Para conversar com o NPC de “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hi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” e logo depois que ele falar com você fale “trade” assim vai abrir uma janela onde você escolhe a opção BUY (comprar) e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Sell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(vender). Escolhendo uma das duas opções você verá o que ele compra e o que ele vende.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Para vender ou comprar clique em cima do nome do item que você quer fazer a ação, escolha a quantidade e clique em OK.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Obs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: Segurando o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Ctrol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e clicando com o botão direito em cima da janela de trade </w:t>
      </w:r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vai</w:t>
      </w:r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aparecer as seguintes opções: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 xml:space="preserve">Sort by Price: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>Ordenar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 xml:space="preserve">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>por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 xml:space="preserve">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>preço</w:t>
      </w:r>
      <w:proofErr w:type="spellEnd"/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 xml:space="preserve">Sort by Weight: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>Ordenar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 xml:space="preserve">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>por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 xml:space="preserve"> peso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 xml:space="preserve">Buy with Backpacks: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>Comprar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 xml:space="preserve"> com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>mochila</w:t>
      </w:r>
      <w:proofErr w:type="spellEnd"/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 xml:space="preserve">Disable Shop/Enable Shop: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>Desativar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 xml:space="preserve"> Loja/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>Ativar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  <w:t xml:space="preserve"> Shop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val="en-US"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- Capturando </w:t>
      </w:r>
      <w:proofErr w:type="spellStart"/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pokémons</w:t>
      </w:r>
      <w:proofErr w:type="spellEnd"/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Após derrotar o Pokémon clique com o botão direito em cima da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poke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</w:t>
      </w:r>
      <w:proofErr w:type="spellStart"/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ball</w:t>
      </w:r>
      <w:proofErr w:type="spellEnd"/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vazia e use em cima do corpo do Pokémon.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Se a captura teve sucesso a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poke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</w:t>
      </w:r>
      <w:proofErr w:type="spellStart"/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ball</w:t>
      </w:r>
      <w:proofErr w:type="spellEnd"/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vai ficar verde, caso contrario vai ficar vermelha e vai desaparecer (Imagem 4).</w:t>
      </w:r>
    </w:p>
    <w:tbl>
      <w:tblPr>
        <w:tblW w:w="0" w:type="auto"/>
        <w:jc w:val="center"/>
        <w:tblCellSpacing w:w="0" w:type="dxa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222"/>
      </w:tblGrid>
      <w:tr w:rsidR="00C83AF5" w:rsidRPr="00C83AF5" w:rsidTr="00C83AF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pt-BR"/>
              </w:rPr>
              <w:drawing>
                <wp:inline distT="0" distB="0" distL="0" distR="0">
                  <wp:extent cx="2476500" cy="1219200"/>
                  <wp:effectExtent l="0" t="0" r="0" b="0"/>
                  <wp:docPr id="3" name="Imagem 3" descr="https://images-blogger-opensocial.googleusercontent.com/gadgets/proxy?url=http%3A%2F%2F2.bp.blogspot.com%2F-R6cGaoBxHoE%2FUkibSGo6EjI%2FAAAAAAAABZ8%2FtWtgliEtrBU%2Fs1600%2Fcaptura.png&amp;container=blogger&amp;gadget=a&amp;rewriteMime=image%2F*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images-blogger-opensocial.googleusercontent.com/gadgets/proxy?url=http%3A%2F%2F2.bp.blogspot.com%2F-R6cGaoBxHoE%2FUkibSGo6EjI%2FAAAAAAAABZ8%2FtWtgliEtrBU%2Fs1600%2Fcaptura.png&amp;container=blogger&amp;gadget=a&amp;rewriteMime=image%2F*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AF5" w:rsidRPr="00C83AF5" w:rsidTr="00C83AF5">
        <w:trPr>
          <w:tblCellSpacing w:w="0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</w:pPr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 xml:space="preserve">Imagem </w:t>
            </w:r>
            <w:proofErr w:type="gramStart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4</w:t>
            </w:r>
            <w:proofErr w:type="gramEnd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: Exemplo de captura com sucesso e falha. </w:t>
            </w:r>
          </w:p>
        </w:tc>
      </w:tr>
    </w:tbl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- Utilizando a </w:t>
      </w:r>
      <w:proofErr w:type="spellStart"/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Pokedex</w:t>
      </w:r>
      <w:proofErr w:type="spellEnd"/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Clique com o botão direito do mouse em cima do item “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Dex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” no seu inventário e selecione o Pokémon ao qual se deseja conhecer as informações dele.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- Evoluindo </w:t>
      </w:r>
      <w:proofErr w:type="spellStart"/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pokémons</w:t>
      </w:r>
      <w:proofErr w:type="spellEnd"/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Antes de tudo é necessário dar a “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dex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” no seu Pokémon para saber se ele já completou o requisito para evoluir. Este requisito é o nível dele, ou até mesmo algum item necessário para a evolução.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Alguns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Pokémons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só necessitam do nível para evoluir (Imagem </w:t>
      </w:r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5</w:t>
      </w:r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), outros necessitam além do nível, de um item (Imagem 6).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Quando já se tem todos os itens necessários para evoluir basta soltar o Pokémon e clicar no item “Evolve” no seu inventário.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tbl>
      <w:tblPr>
        <w:tblW w:w="0" w:type="auto"/>
        <w:jc w:val="center"/>
        <w:tblCellSpacing w:w="0" w:type="dxa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980"/>
      </w:tblGrid>
      <w:tr w:rsidR="00C83AF5" w:rsidRPr="00C83AF5" w:rsidTr="00C83AF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pt-BR"/>
              </w:rPr>
              <w:drawing>
                <wp:inline distT="0" distB="0" distL="0" distR="0">
                  <wp:extent cx="3048000" cy="2019300"/>
                  <wp:effectExtent l="0" t="0" r="0" b="0"/>
                  <wp:docPr id="2" name="Imagem 2" descr="https://images-blogger-opensocial.googleusercontent.com/gadgets/proxy?url=http%3A%2F%2F4.bp.blogspot.com%2F-IOr8vFrca00%2FUkib2gAOQFI%2FAAAAAAAABaU%2FMkadL5jBsTI%2Fs320%2Fevbulbaivy.png&amp;container=blogger&amp;gadget=a&amp;rewriteMime=image%2F*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images-blogger-opensocial.googleusercontent.com/gadgets/proxy?url=http%3A%2F%2F4.bp.blogspot.com%2F-IOr8vFrca00%2FUkib2gAOQFI%2FAAAAAAAABaU%2FMkadL5jBsTI%2Fs320%2Fevbulbaivy.png&amp;container=blogger&amp;gadget=a&amp;rewriteMime=image%2F*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01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AF5" w:rsidRPr="00C83AF5" w:rsidTr="00C83AF5">
        <w:trPr>
          <w:tblCellSpacing w:w="0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</w:pPr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 xml:space="preserve">Imagem </w:t>
            </w:r>
            <w:proofErr w:type="gramStart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5</w:t>
            </w:r>
            <w:proofErr w:type="gramEnd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: Exemplo de evolução somente por nível.</w:t>
            </w:r>
          </w:p>
        </w:tc>
      </w:tr>
    </w:tbl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jc w:val="center"/>
        <w:tblCellSpacing w:w="0" w:type="dxa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4980"/>
      </w:tblGrid>
      <w:tr w:rsidR="00C83AF5" w:rsidRPr="00C83AF5" w:rsidTr="00C83AF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FF"/>
                <w:sz w:val="24"/>
                <w:szCs w:val="24"/>
                <w:lang w:eastAsia="pt-BR"/>
              </w:rPr>
              <w:drawing>
                <wp:inline distT="0" distB="0" distL="0" distR="0">
                  <wp:extent cx="3048000" cy="1828800"/>
                  <wp:effectExtent l="0" t="0" r="0" b="0"/>
                  <wp:docPr id="1" name="Imagem 1" descr="https://images-blogger-opensocial.googleusercontent.com/gadgets/proxy?url=http%3A%2F%2F4.bp.blogspot.com%2F-Q4GxWfAi5-I%2FUkibli4jA0I%2FAAAAAAAABaM%2Fg87KN_RUnV4%2Fs320%2Fevvulptales2.png&amp;container=blogger&amp;gadget=a&amp;rewriteMime=image%2F*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images-blogger-opensocial.googleusercontent.com/gadgets/proxy?url=http%3A%2F%2F4.bp.blogspot.com%2F-Q4GxWfAi5-I%2FUkibli4jA0I%2FAAAAAAAABaM%2Fg87KN_RUnV4%2Fs320%2Fevvulptales2.png&amp;container=blogger&amp;gadget=a&amp;rewriteMime=image%2F*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3AF5" w:rsidRPr="00C83AF5" w:rsidTr="00C83AF5">
        <w:trPr>
          <w:tblCellSpacing w:w="0" w:type="dxa"/>
          <w:jc w:val="center"/>
        </w:trPr>
        <w:tc>
          <w:tcPr>
            <w:tcW w:w="0" w:type="auto"/>
            <w:tcMar>
              <w:top w:w="6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:rsidR="00C83AF5" w:rsidRPr="00C83AF5" w:rsidRDefault="00C83AF5" w:rsidP="00C83A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</w:pPr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 xml:space="preserve">Imagem </w:t>
            </w:r>
            <w:proofErr w:type="gramStart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6</w:t>
            </w:r>
            <w:proofErr w:type="gramEnd"/>
            <w:r w:rsidRPr="00C83AF5">
              <w:rPr>
                <w:rFonts w:ascii="Times New Roman" w:eastAsia="Times New Roman" w:hAnsi="Times New Roman" w:cs="Times New Roman"/>
                <w:sz w:val="19"/>
                <w:szCs w:val="19"/>
                <w:lang w:eastAsia="pt-BR"/>
              </w:rPr>
              <w:t>: Exemplo de evolução com item. </w:t>
            </w:r>
          </w:p>
        </w:tc>
      </w:tr>
    </w:tbl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br/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- Duelando com </w:t>
      </w:r>
      <w:proofErr w:type="spellStart"/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>NPCs</w:t>
      </w:r>
      <w:proofErr w:type="spellEnd"/>
      <w:r w:rsidRPr="00C83AF5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pt-BR"/>
        </w:rPr>
        <w:t xml:space="preserve"> e Jogadores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Para duelar com os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NPCs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basta achar um que tenha essa opção, após achar de “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hi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”, “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duel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”, “</w:t>
      </w:r>
      <w:proofErr w:type="spellStart"/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yes</w:t>
      </w:r>
      <w:proofErr w:type="spellEnd"/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”, você deve ter uma quantia mínima para apostar no duelo, caso você ganhe, vai receber o dobro do que você deu. Antes </w:t>
      </w:r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do duelo começar</w:t>
      </w:r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você deve ter um Pokémon pra fora da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poke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ball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Para duelar com algum jogador você deve clicar com o botão direito do mouse em cima do botão “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duel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” que fique no seu inventário e selecionar o jogador que você deseja duelar.</w:t>
      </w: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</w:p>
    <w:p w:rsidR="00C83AF5" w:rsidRPr="00C83AF5" w:rsidRDefault="00C83AF5" w:rsidP="00C83AF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</w:pPr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lastRenderedPageBreak/>
        <w:t xml:space="preserve">Após isso vai aparecer uma janela para você escolher de quantos </w:t>
      </w:r>
      <w:proofErr w:type="spell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pokémons</w:t>
      </w:r>
      <w:proofErr w:type="spell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será esse duelo, e depois vai aparecer </w:t>
      </w:r>
      <w:proofErr w:type="gramStart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>a</w:t>
      </w:r>
      <w:proofErr w:type="gramEnd"/>
      <w:r w:rsidRPr="00C83AF5">
        <w:rPr>
          <w:rFonts w:ascii="Times New Roman" w:eastAsia="Times New Roman" w:hAnsi="Times New Roman" w:cs="Times New Roman"/>
          <w:color w:val="000000"/>
          <w:sz w:val="27"/>
          <w:szCs w:val="27"/>
          <w:lang w:eastAsia="pt-BR"/>
        </w:rPr>
        <w:t xml:space="preserve"> janela para escolher quantos jogadores vão participar do mesmo duelo. </w:t>
      </w:r>
    </w:p>
    <w:p w:rsidR="00F8448C" w:rsidRDefault="00F8448C">
      <w:bookmarkStart w:id="0" w:name="_GoBack"/>
      <w:bookmarkEnd w:id="0"/>
    </w:p>
    <w:sectPr w:rsidR="00F844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3AF5"/>
    <w:rsid w:val="00C83AF5"/>
    <w:rsid w:val="00F8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3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parator">
    <w:name w:val="separator"/>
    <w:basedOn w:val="Normal"/>
    <w:rsid w:val="00C83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3A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3A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3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parator">
    <w:name w:val="separator"/>
    <w:basedOn w:val="Normal"/>
    <w:rsid w:val="00C83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83A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83A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35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6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8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2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5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06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4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2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3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://4.bp.blogspot.com/-IOr8vFrca00/Ukib2gAOQFI/AAAAAAAABaU/MkadL5jBsTI/s1600/evbulbaivy.p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2.bp.blogspot.com/-Ej9uwf0Dh_8/UkiZsR_oEeI/AAAAAAAABZQ/uFsfTzIgA3s/s1600/pkmfora.png" TargetMode="Externa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6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2.bp.blogspot.com/-R6cGaoBxHoE/UkibSGo6EjI/AAAAAAAABZ8/tWtgliEtrBU/s1600/captura.png" TargetMode="External"/><Relationship Id="rId5" Type="http://schemas.openxmlformats.org/officeDocument/2006/relationships/hyperlink" Target="http://4.bp.blogspot.com/-5vo8IuDUsR8/UkiZZHAtEWI/AAAAAAAABZI/U4osaQjV42E/s1600/dp.png" TargetMode="External"/><Relationship Id="rId15" Type="http://schemas.openxmlformats.org/officeDocument/2006/relationships/hyperlink" Target="http://4.bp.blogspot.com/-Q4GxWfAi5-I/Ukibli4jA0I/AAAAAAAABaM/g87KN_RUnV4/s1600/evvulptales2.png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yperlink" Target="http://2.bp.blogspot.com/-DGvoRYjm24w/UkiZ4IL-MEI/AAAAAAAABZY/aDJADjSHHIY/s1600/descrmove.png" TargetMode="Externa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750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ORION</dc:creator>
  <cp:lastModifiedBy>ORION</cp:lastModifiedBy>
  <cp:revision>1</cp:revision>
  <dcterms:created xsi:type="dcterms:W3CDTF">2014-08-24T17:32:00Z</dcterms:created>
  <dcterms:modified xsi:type="dcterms:W3CDTF">2014-08-24T17:33:00Z</dcterms:modified>
</cp:coreProperties>
</file>