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2"/>
          <w:szCs w:val="22"/>
          <w:u w:val="none"/>
          <w:vertAlign w:val="baseline"/>
        </w:rPr>
      </w:pPr>
      <w:r w:rsidDel="00000000" w:rsidR="00000000" w:rsidRPr="00000000">
        <w:rPr>
          <w:rtl w:val="0"/>
        </w:rPr>
      </w:r>
    </w:p>
    <w:tbl>
      <w:tblPr>
        <w:tblStyle w:val="Table1"/>
        <w:tblW w:w="9540.0" w:type="dxa"/>
        <w:jc w:val="left"/>
        <w:tblInd w:w="-540.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02">
            <w:pPr>
              <w:spacing w:after="120" w:lineRule="auto"/>
              <w:ind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REVIEW DOCUMENT</w:t>
            </w:r>
            <w:r w:rsidDel="00000000" w:rsidR="00000000" w:rsidRPr="00000000">
              <w:rPr>
                <w:rtl w:val="0"/>
              </w:rPr>
            </w:r>
          </w:p>
          <w:p w:rsidR="00000000" w:rsidDel="00000000" w:rsidP="00000000" w:rsidRDefault="00000000" w:rsidRPr="00000000" w14:paraId="00000003">
            <w:pPr>
              <w:spacing w:after="120" w:lineRule="auto"/>
              <w:ind w:firstLine="0"/>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Start Date: 27-11-2023</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20" w:before="20" w:lineRule="auto"/>
              <w:ind w:firstLine="0"/>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Project Name: Hungerger</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Number of Pages: 5</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Product Name: </w:t>
            </w:r>
            <w:r w:rsidDel="00000000" w:rsidR="00000000" w:rsidRPr="00000000">
              <w:rPr>
                <w:rFonts w:ascii="Times New Roman" w:cs="Times New Roman" w:eastAsia="Times New Roman" w:hAnsi="Times New Roman"/>
                <w:sz w:val="20"/>
                <w:szCs w:val="20"/>
                <w:rtl w:val="0"/>
              </w:rPr>
              <w:t xml:space="preserve">Hungerger</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Product Definition: Iteration 2 Documents</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Roles:</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 Annie Yang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 Özde Uysal</w:t>
            </w:r>
            <w:r w:rsidDel="00000000" w:rsidR="00000000" w:rsidRPr="00000000">
              <w:rPr>
                <w:rtl w:val="0"/>
              </w:rPr>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 Elif Şayli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r>
      <w:tr>
        <w:trPr>
          <w:cantSplit w:val="1"/>
          <w:trHeight w:val="15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Review Materials: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7"/>
            <w:tcBorders>
              <w:top w:color="000000" w:space="0" w:sz="6" w:val="single"/>
              <w:left w:color="000000" w:space="0" w:sz="6" w:val="single"/>
              <w:right w:color="000000" w:space="0" w:sz="6" w:val="single"/>
            </w:tcBorders>
            <w:vAlign w:val="top"/>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Vision (V)</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Glossary (G)</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Use Case Model (U)</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System-Wide Requirements (S)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Risk List (R)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Project Plan (P)</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Work Items List (W)</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i w:val="0"/>
                <w:smallCaps w:val="0"/>
                <w:strike w:val="0"/>
                <w:sz w:val="20"/>
                <w:szCs w:val="20"/>
                <w:vertAlign w:val="baseline"/>
              </w:rPr>
            </w:pPr>
            <w:r w:rsidDel="00000000" w:rsidR="00000000" w:rsidRPr="00000000">
              <w:rPr>
                <w:rFonts w:ascii="Times New Roman" w:cs="Times New Roman" w:eastAsia="Times New Roman" w:hAnsi="Times New Roman"/>
                <w:i w:val="1"/>
                <w:smallCaps w:val="0"/>
                <w:strike w:val="0"/>
                <w:sz w:val="20"/>
                <w:szCs w:val="20"/>
                <w:u w:val="none"/>
                <w:vertAlign w:val="baseline"/>
                <w:rtl w:val="0"/>
              </w:rPr>
              <w:t xml:space="preserve">Next Iteration’s Plan (N)</w:t>
            </w:r>
            <w:r w:rsidDel="00000000" w:rsidR="00000000" w:rsidRPr="00000000">
              <w:rPr>
                <w:rtl w:val="0"/>
              </w:rPr>
            </w:r>
          </w:p>
        </w:tc>
      </w:tr>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Total Number of Errors:  4</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Assessment Status: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ACCEPTED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 ___   as it 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 ___  with rework</w:t>
            </w:r>
          </w:p>
        </w:tc>
        <w:tc>
          <w:tcPr>
            <w:gridSpan w:val="3"/>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REJECTED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____ review again</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ERROR TYPES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1</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2</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3</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4</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5</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6</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D">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7</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8</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9</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Other</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D">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Little</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Medium</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i w:val="0"/>
                <w:smallCaps w:val="0"/>
                <w:strike w:val="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r>
    </w:tbl>
    <w:p w:rsidR="00000000" w:rsidDel="00000000" w:rsidP="00000000" w:rsidRDefault="00000000" w:rsidRPr="00000000" w14:paraId="000000E7">
      <w:pPr>
        <w:ind w:firstLine="0"/>
        <w:rPr>
          <w:rFonts w:ascii="Times New Roman" w:cs="Times New Roman" w:eastAsia="Times New Roman" w:hAnsi="Times New Roman"/>
          <w:vertAlign w:val="baseline"/>
        </w:rPr>
        <w:sectPr>
          <w:footerReference r:id="rId6" w:type="default"/>
          <w:footerReference r:id="rId7" w:type="even"/>
          <w:pgSz w:h="15840" w:w="12240" w:orient="portrait"/>
          <w:pgMar w:bottom="719" w:top="1258" w:left="1800" w:right="1800" w:header="720" w:footer="720"/>
          <w:pgNumType w:start="1"/>
        </w:sectPr>
      </w:pPr>
      <w:r w:rsidDel="00000000" w:rsidR="00000000" w:rsidRPr="00000000">
        <w:rPr>
          <w:rtl w:val="0"/>
        </w:rPr>
      </w:r>
    </w:p>
    <w:bookmarkStart w:colFirst="0" w:colLast="0" w:name="gjdgxs" w:id="0"/>
    <w:bookmarkEnd w:id="0"/>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bl>
      <w:tblPr>
        <w:tblStyle w:val="Table2"/>
        <w:tblW w:w="14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1047"/>
        <w:gridCol w:w="867"/>
        <w:gridCol w:w="647"/>
        <w:gridCol w:w="637"/>
        <w:gridCol w:w="657"/>
        <w:gridCol w:w="1187"/>
        <w:gridCol w:w="4533"/>
        <w:gridCol w:w="1417"/>
        <w:gridCol w:w="2552"/>
        <w:tblGridChange w:id="0">
          <w:tblGrid>
            <w:gridCol w:w="456"/>
            <w:gridCol w:w="1047"/>
            <w:gridCol w:w="867"/>
            <w:gridCol w:w="647"/>
            <w:gridCol w:w="637"/>
            <w:gridCol w:w="657"/>
            <w:gridCol w:w="1187"/>
            <w:gridCol w:w="4533"/>
            <w:gridCol w:w="1417"/>
            <w:gridCol w:w="2552"/>
          </w:tblGrid>
        </w:tblGridChange>
      </w:tblGrid>
      <w:tr>
        <w:trPr>
          <w:cantSplit w:val="1"/>
          <w:tblHeader w:val="1"/>
        </w:trPr>
        <w:tc>
          <w:tcPr>
            <w:tcBorders>
              <w:bottom w:color="000000" w:space="0" w:sz="4" w:val="single"/>
            </w:tcBorders>
            <w:shd w:fill="e0e0e0" w:val="clear"/>
            <w:vAlign w:val="top"/>
          </w:tcPr>
          <w:p w:rsidR="00000000" w:rsidDel="00000000" w:rsidP="00000000" w:rsidRDefault="00000000" w:rsidRPr="00000000" w14:paraId="000000E9">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No</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EA">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Reviewed</w:t>
            </w:r>
            <w:r w:rsidDel="00000000" w:rsidR="00000000" w:rsidRPr="00000000">
              <w:rPr>
                <w:rtl w:val="0"/>
              </w:rPr>
            </w:r>
          </w:p>
          <w:p w:rsidR="00000000" w:rsidDel="00000000" w:rsidP="00000000" w:rsidRDefault="00000000" w:rsidRPr="00000000" w14:paraId="000000EB">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Material</w:t>
            </w:r>
            <w:r w:rsidDel="00000000" w:rsidR="00000000" w:rsidRPr="00000000">
              <w:rPr>
                <w:rtl w:val="0"/>
              </w:rPr>
            </w:r>
          </w:p>
          <w:p w:rsidR="00000000" w:rsidDel="00000000" w:rsidP="00000000" w:rsidRDefault="00000000" w:rsidRPr="00000000" w14:paraId="000000EC">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ID</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ED">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Section</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EE">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Page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EF">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Line/</w:t>
            </w:r>
            <w:r w:rsidDel="00000000" w:rsidR="00000000" w:rsidRPr="00000000">
              <w:rPr>
                <w:rtl w:val="0"/>
              </w:rPr>
            </w:r>
          </w:p>
          <w:p w:rsidR="00000000" w:rsidDel="00000000" w:rsidP="00000000" w:rsidRDefault="00000000" w:rsidRPr="00000000" w14:paraId="000000F0">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No</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1">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Error </w:t>
            </w:r>
            <w:r w:rsidDel="00000000" w:rsidR="00000000" w:rsidRPr="00000000">
              <w:rPr>
                <w:rtl w:val="0"/>
              </w:rPr>
            </w:r>
          </w:p>
          <w:p w:rsidR="00000000" w:rsidDel="00000000" w:rsidP="00000000" w:rsidRDefault="00000000" w:rsidRPr="00000000" w14:paraId="000000F2">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Type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3">
            <w:pPr>
              <w:ind w:firstLine="0"/>
              <w:jc w:val="left"/>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Importance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4">
            <w:pPr>
              <w:ind w:firstLine="0"/>
              <w:jc w:val="left"/>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Explanation</w:t>
            </w: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0F5">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Correction Status</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6">
            <w:pPr>
              <w:ind w:firstLine="0"/>
              <w:jc w:val="left"/>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Correction </w:t>
            </w:r>
            <w:r w:rsidDel="00000000" w:rsidR="00000000" w:rsidRPr="00000000">
              <w:rPr>
                <w:rtl w:val="0"/>
              </w:rPr>
            </w:r>
          </w:p>
          <w:p w:rsidR="00000000" w:rsidDel="00000000" w:rsidP="00000000" w:rsidRDefault="00000000" w:rsidRPr="00000000" w14:paraId="000000F7">
            <w:pPr>
              <w:ind w:firstLine="0"/>
              <w:jc w:val="left"/>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Explanation</w:t>
            </w:r>
            <w:r w:rsidDel="00000000" w:rsidR="00000000" w:rsidRPr="00000000">
              <w:rPr>
                <w:rtl w:val="0"/>
              </w:rPr>
            </w:r>
          </w:p>
        </w:tc>
      </w:tr>
      <w:tr>
        <w:trPr>
          <w:cantSplit w:val="1"/>
          <w:tblHeader w:val="1"/>
        </w:trPr>
        <w:tc>
          <w:tcPr>
            <w:vAlign w:val="top"/>
          </w:tcPr>
          <w:p w:rsidR="00000000" w:rsidDel="00000000" w:rsidP="00000000" w:rsidRDefault="00000000" w:rsidRPr="00000000" w14:paraId="000000F8">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F9">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Architectural notebook</w:t>
            </w:r>
            <w:r w:rsidDel="00000000" w:rsidR="00000000" w:rsidRPr="00000000">
              <w:rPr>
                <w:rtl w:val="0"/>
              </w:rPr>
            </w:r>
          </w:p>
        </w:tc>
        <w:tc>
          <w:tcPr>
            <w:vAlign w:val="top"/>
          </w:tcPr>
          <w:p w:rsidR="00000000" w:rsidDel="00000000" w:rsidP="00000000" w:rsidRDefault="00000000" w:rsidRPr="00000000" w14:paraId="000000FA">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0FB">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FC">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0FD">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0FE">
            <w:pPr>
              <w:ind w:firstLine="0"/>
              <w:jc w:val="left"/>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Important</w:t>
            </w:r>
            <w:r w:rsidDel="00000000" w:rsidR="00000000" w:rsidRPr="00000000">
              <w:rPr>
                <w:rtl w:val="0"/>
              </w:rPr>
            </w:r>
          </w:p>
        </w:tc>
        <w:tc>
          <w:tcPr>
            <w:vAlign w:val="top"/>
          </w:tcPr>
          <w:p w:rsidR="00000000" w:rsidDel="00000000" w:rsidP="00000000" w:rsidRDefault="00000000" w:rsidRPr="00000000" w14:paraId="000000FF">
            <w:pPr>
              <w:ind w:firstLine="0"/>
              <w:jc w:val="left"/>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The paragraph outlines the basic structure and performance goals of the proposed system,there is no </w:t>
            </w:r>
            <w:r w:rsidDel="00000000" w:rsidR="00000000" w:rsidRPr="00000000">
              <w:rPr>
                <w:rFonts w:ascii="Times New Roman" w:cs="Times New Roman" w:eastAsia="Times New Roman" w:hAnsi="Times New Roman"/>
                <w:sz w:val="18"/>
                <w:szCs w:val="18"/>
                <w:rtl w:val="0"/>
              </w:rPr>
              <w:t xml:space="preserve">identification about issues that will drive the philosophy</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tc>
        <w:tc>
          <w:tcPr>
            <w:vAlign w:val="center"/>
          </w:tcPr>
          <w:p w:rsidR="00000000" w:rsidDel="00000000" w:rsidP="00000000" w:rsidRDefault="00000000" w:rsidRPr="00000000" w14:paraId="00000100">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01">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0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top"/>
          </w:tcPr>
          <w:p w:rsidR="00000000" w:rsidDel="00000000" w:rsidP="00000000" w:rsidRDefault="00000000" w:rsidRPr="00000000" w14:paraId="0000010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0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3.1.2</w:t>
            </w:r>
          </w:p>
        </w:tc>
        <w:tc>
          <w:tcPr>
            <w:vAlign w:val="top"/>
          </w:tcPr>
          <w:p w:rsidR="00000000" w:rsidDel="00000000" w:rsidP="00000000" w:rsidRDefault="00000000" w:rsidRPr="00000000" w14:paraId="00000105">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06">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0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10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0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would be more realistic to specify a response time that is achievable given the system's hardware and software limitations.</w:t>
            </w:r>
          </w:p>
        </w:tc>
        <w:tc>
          <w:tcPr>
            <w:vAlign w:val="center"/>
          </w:tcPr>
          <w:p w:rsidR="00000000" w:rsidDel="00000000" w:rsidP="00000000" w:rsidRDefault="00000000" w:rsidRPr="00000000" w14:paraId="0000010A">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0B">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0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10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0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3.1.1</w:t>
            </w:r>
          </w:p>
        </w:tc>
        <w:tc>
          <w:tcPr>
            <w:vAlign w:val="top"/>
          </w:tcPr>
          <w:p w:rsidR="00000000" w:rsidDel="00000000" w:rsidP="00000000" w:rsidRDefault="00000000" w:rsidRPr="00000000" w14:paraId="0000010F">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10">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1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11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1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would be more helpful to specify the types of mobile and personal PC devices operating systems like (Windows, macOS, iOS, Android)</w:t>
            </w:r>
          </w:p>
        </w:tc>
        <w:tc>
          <w:tcPr>
            <w:vAlign w:val="center"/>
          </w:tcPr>
          <w:p w:rsidR="00000000" w:rsidDel="00000000" w:rsidP="00000000" w:rsidRDefault="00000000" w:rsidRPr="00000000" w14:paraId="00000114">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15">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1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11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1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119">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1A">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1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1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1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According to your implementation, external API integration is an architectural mechanism.</w:t>
            </w:r>
          </w:p>
        </w:tc>
        <w:tc>
          <w:tcPr>
            <w:vAlign w:val="center"/>
          </w:tcPr>
          <w:p w:rsidR="00000000" w:rsidDel="00000000" w:rsidP="00000000" w:rsidRDefault="00000000" w:rsidRPr="00000000" w14:paraId="0000011E">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1F">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2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vAlign w:val="top"/>
          </w:tcPr>
          <w:p w:rsidR="00000000" w:rsidDel="00000000" w:rsidP="00000000" w:rsidRDefault="00000000" w:rsidRPr="00000000" w14:paraId="0000012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2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123">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24">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2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2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2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According to your implementation, data storage and management is an architectural mechanism.</w:t>
            </w:r>
          </w:p>
        </w:tc>
        <w:tc>
          <w:tcPr>
            <w:vAlign w:val="center"/>
          </w:tcPr>
          <w:p w:rsidR="00000000" w:rsidDel="00000000" w:rsidP="00000000" w:rsidRDefault="00000000" w:rsidRPr="00000000" w14:paraId="00000128">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29">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2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12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2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12D">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2E">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2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3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3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According to your implementation, security mechanisms are an architectural mechanism.</w:t>
            </w:r>
          </w:p>
        </w:tc>
        <w:tc>
          <w:tcPr>
            <w:vAlign w:val="center"/>
          </w:tcPr>
          <w:p w:rsidR="00000000" w:rsidDel="00000000" w:rsidP="00000000" w:rsidRDefault="00000000" w:rsidRPr="00000000" w14:paraId="00000132">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33">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34">
            <w:pPr>
              <w:ind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7</w:t>
            </w:r>
            <w:r w:rsidDel="00000000" w:rsidR="00000000" w:rsidRPr="00000000">
              <w:rPr>
                <w:rtl w:val="0"/>
              </w:rPr>
            </w:r>
          </w:p>
        </w:tc>
        <w:tc>
          <w:tcPr>
            <w:vAlign w:val="top"/>
          </w:tcPr>
          <w:p w:rsidR="00000000" w:rsidDel="00000000" w:rsidP="00000000" w:rsidRDefault="00000000" w:rsidRPr="00000000" w14:paraId="0000013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3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3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38">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3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13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3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"Model" section, it says that the model defines the "rules for data manipulation". The model should encapsulate the data and its structure, but it should not define the rules for how that data is manipulated</w:t>
            </w:r>
          </w:p>
        </w:tc>
        <w:tc>
          <w:tcPr>
            <w:vAlign w:val="center"/>
          </w:tcPr>
          <w:p w:rsidR="00000000" w:rsidDel="00000000" w:rsidP="00000000" w:rsidRDefault="00000000" w:rsidRPr="00000000" w14:paraId="0000013C">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3D">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3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3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4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41">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42">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4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14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4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"View" section, it says that the view "receives input from users and forwards it to the Controller for processing". The view should not be responsible for handling user input. Instead, user input should be handled by the controller, and the view should only be responsible for displaying data and responding to events.</w:t>
            </w:r>
          </w:p>
        </w:tc>
        <w:tc>
          <w:tcPr>
            <w:vAlign w:val="center"/>
          </w:tcPr>
          <w:p w:rsidR="00000000" w:rsidDel="00000000" w:rsidP="00000000" w:rsidRDefault="00000000" w:rsidRPr="00000000" w14:paraId="00000146">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47">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4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vAlign w:val="top"/>
          </w:tcPr>
          <w:p w:rsidR="00000000" w:rsidDel="00000000" w:rsidP="00000000" w:rsidRDefault="00000000" w:rsidRPr="00000000" w14:paraId="0000014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vAlign w:val="top"/>
          </w:tcPr>
          <w:p w:rsidR="00000000" w:rsidDel="00000000" w:rsidP="00000000" w:rsidRDefault="00000000" w:rsidRPr="00000000" w14:paraId="0000014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4B">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4C">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4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4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4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Specify the technologies or frameworks that will be used for each component which are clearly defined at 3.2 dependencies part.</w:t>
            </w:r>
          </w:p>
        </w:tc>
        <w:tc>
          <w:tcPr>
            <w:vAlign w:val="center"/>
          </w:tcPr>
          <w:p w:rsidR="00000000" w:rsidDel="00000000" w:rsidP="00000000" w:rsidRDefault="00000000" w:rsidRPr="00000000" w14:paraId="00000150">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51">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5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vAlign w:val="top"/>
          </w:tcPr>
          <w:p w:rsidR="00000000" w:rsidDel="00000000" w:rsidP="00000000" w:rsidRDefault="00000000" w:rsidRPr="00000000" w14:paraId="0000015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Architecture Notebook</w:t>
            </w:r>
          </w:p>
        </w:tc>
        <w:tc>
          <w:tcPr>
            <w:vAlign w:val="top"/>
          </w:tcPr>
          <w:p w:rsidR="00000000" w:rsidDel="00000000" w:rsidP="00000000" w:rsidRDefault="00000000" w:rsidRPr="00000000" w14:paraId="0000015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vAlign w:val="top"/>
          </w:tcPr>
          <w:p w:rsidR="00000000" w:rsidDel="00000000" w:rsidP="00000000" w:rsidRDefault="00000000" w:rsidRPr="00000000" w14:paraId="0000015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156">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15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15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5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constraints are not clear in this part. </w:t>
            </w:r>
          </w:p>
        </w:tc>
        <w:tc>
          <w:tcPr>
            <w:vAlign w:val="center"/>
          </w:tcPr>
          <w:p w:rsidR="00000000" w:rsidDel="00000000" w:rsidP="00000000" w:rsidRDefault="00000000" w:rsidRPr="00000000" w14:paraId="0000015A">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5B">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5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vAlign w:val="top"/>
          </w:tcPr>
          <w:p w:rsidR="00000000" w:rsidDel="00000000" w:rsidP="00000000" w:rsidRDefault="00000000" w:rsidRPr="00000000" w14:paraId="0000015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15E">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5F">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60">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6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6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6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deployment diagram.</w:t>
            </w:r>
          </w:p>
        </w:tc>
        <w:tc>
          <w:tcPr>
            <w:vAlign w:val="center"/>
          </w:tcPr>
          <w:p w:rsidR="00000000" w:rsidDel="00000000" w:rsidP="00000000" w:rsidRDefault="00000000" w:rsidRPr="00000000" w14:paraId="00000164">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65">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6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vAlign w:val="top"/>
          </w:tcPr>
          <w:p w:rsidR="00000000" w:rsidDel="00000000" w:rsidP="00000000" w:rsidRDefault="00000000" w:rsidRPr="00000000" w14:paraId="0000016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168">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69">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6A">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6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6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6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user interface designs.</w:t>
            </w:r>
          </w:p>
        </w:tc>
        <w:tc>
          <w:tcPr>
            <w:vAlign w:val="center"/>
          </w:tcPr>
          <w:p w:rsidR="00000000" w:rsidDel="00000000" w:rsidP="00000000" w:rsidRDefault="00000000" w:rsidRPr="00000000" w14:paraId="0000016E">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6F">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7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vAlign w:val="top"/>
          </w:tcPr>
          <w:p w:rsidR="00000000" w:rsidDel="00000000" w:rsidP="00000000" w:rsidRDefault="00000000" w:rsidRPr="00000000" w14:paraId="0000017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172">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73">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74">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7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7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7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domain model.</w:t>
            </w:r>
          </w:p>
        </w:tc>
        <w:tc>
          <w:tcPr>
            <w:vAlign w:val="center"/>
          </w:tcPr>
          <w:p w:rsidR="00000000" w:rsidDel="00000000" w:rsidP="00000000" w:rsidRDefault="00000000" w:rsidRPr="00000000" w14:paraId="00000178">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79">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7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vAlign w:val="top"/>
          </w:tcPr>
          <w:p w:rsidR="00000000" w:rsidDel="00000000" w:rsidP="00000000" w:rsidRDefault="00000000" w:rsidRPr="00000000" w14:paraId="0000017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w:t>
            </w:r>
          </w:p>
        </w:tc>
        <w:tc>
          <w:tcPr>
            <w:vAlign w:val="top"/>
          </w:tcPr>
          <w:p w:rsidR="00000000" w:rsidDel="00000000" w:rsidP="00000000" w:rsidRDefault="00000000" w:rsidRPr="00000000" w14:paraId="0000017C">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7D">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7E">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7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18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8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deployment section is too brief. It would be more helpful to provide more details about the iteration plan and how the app will be deployed. Iteration plans also don’t have deployment parts.</w:t>
            </w:r>
          </w:p>
        </w:tc>
        <w:tc>
          <w:tcPr>
            <w:vAlign w:val="center"/>
          </w:tcPr>
          <w:p w:rsidR="00000000" w:rsidDel="00000000" w:rsidP="00000000" w:rsidRDefault="00000000" w:rsidRPr="00000000" w14:paraId="00000182">
            <w:pPr>
              <w:ind w:firstLine="0"/>
              <w:jc w:val="center"/>
              <w:rPr>
                <w:rFonts w:ascii="Times New Roman" w:cs="Times New Roman" w:eastAsia="Times New Roman" w:hAnsi="Times New Roman"/>
                <w:sz w:val="18"/>
                <w:szCs w:val="18"/>
                <w:vertAlign w:val="baseline"/>
              </w:rPr>
            </w:pPr>
            <w:r w:rsidDel="00000000" w:rsidR="00000000" w:rsidRPr="00000000">
              <w:rPr>
                <w:rtl w:val="0"/>
              </w:rPr>
            </w:r>
          </w:p>
        </w:tc>
        <w:tc>
          <w:tcPr>
            <w:vAlign w:val="top"/>
          </w:tcPr>
          <w:p w:rsidR="00000000" w:rsidDel="00000000" w:rsidP="00000000" w:rsidRDefault="00000000" w:rsidRPr="00000000" w14:paraId="00000183">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8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vAlign w:val="top"/>
          </w:tcPr>
          <w:p w:rsidR="00000000" w:rsidDel="00000000" w:rsidP="00000000" w:rsidRDefault="00000000" w:rsidRPr="00000000" w14:paraId="0000018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186">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87">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88">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8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8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8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data model</w:t>
            </w:r>
          </w:p>
        </w:tc>
        <w:tc>
          <w:tcPr>
            <w:vAlign w:val="center"/>
          </w:tcPr>
          <w:p w:rsidR="00000000" w:rsidDel="00000000" w:rsidP="00000000" w:rsidRDefault="00000000" w:rsidRPr="00000000" w14:paraId="0000018C">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8D">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8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vAlign w:val="top"/>
          </w:tcPr>
          <w:p w:rsidR="00000000" w:rsidDel="00000000" w:rsidP="00000000" w:rsidRDefault="00000000" w:rsidRPr="00000000" w14:paraId="0000018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CreateRecipe_SequenceDiagram</w:t>
            </w:r>
          </w:p>
          <w:p w:rsidR="00000000" w:rsidDel="00000000" w:rsidP="00000000" w:rsidRDefault="00000000" w:rsidRPr="00000000" w14:paraId="00000190">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9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9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9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vAlign w:val="top"/>
          </w:tcPr>
          <w:p w:rsidR="00000000" w:rsidDel="00000000" w:rsidP="00000000" w:rsidRDefault="00000000" w:rsidRPr="00000000" w14:paraId="0000019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9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9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diagram is missing Activation Bars, which is the box placed on the lifeline.  It is used to indicate that an object is active (or instantiated) during an interaction between two objects. The length of the rectangle indicates the duration of the objects staying active.</w:t>
            </w:r>
          </w:p>
        </w:tc>
        <w:tc>
          <w:tcPr>
            <w:vAlign w:val="center"/>
          </w:tcPr>
          <w:p w:rsidR="00000000" w:rsidDel="00000000" w:rsidP="00000000" w:rsidRDefault="00000000" w:rsidRPr="00000000" w14:paraId="00000197">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98">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9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vAlign w:val="top"/>
          </w:tcPr>
          <w:p w:rsidR="00000000" w:rsidDel="00000000" w:rsidP="00000000" w:rsidRDefault="00000000" w:rsidRPr="00000000" w14:paraId="0000019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CreateRecipe_SequenceDiagram</w:t>
            </w:r>
          </w:p>
          <w:p w:rsidR="00000000" w:rsidDel="00000000" w:rsidP="00000000" w:rsidRDefault="00000000" w:rsidRPr="00000000" w14:paraId="0000019B">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9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9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9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vAlign w:val="top"/>
          </w:tcPr>
          <w:p w:rsidR="00000000" w:rsidDel="00000000" w:rsidP="00000000" w:rsidRDefault="00000000" w:rsidRPr="00000000" w14:paraId="0000019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1A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A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2 life lines for each object. There should only be 1 lifeline.  </w:t>
            </w:r>
          </w:p>
        </w:tc>
        <w:tc>
          <w:tcPr>
            <w:vAlign w:val="center"/>
          </w:tcPr>
          <w:p w:rsidR="00000000" w:rsidDel="00000000" w:rsidP="00000000" w:rsidRDefault="00000000" w:rsidRPr="00000000" w14:paraId="000001A2">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A3">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A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vAlign w:val="top"/>
          </w:tcPr>
          <w:p w:rsidR="00000000" w:rsidDel="00000000" w:rsidP="00000000" w:rsidRDefault="00000000" w:rsidRPr="00000000" w14:paraId="000001A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CreateRecipe_SequenceDiagram</w:t>
            </w:r>
          </w:p>
          <w:p w:rsidR="00000000" w:rsidDel="00000000" w:rsidP="00000000" w:rsidRDefault="00000000" w:rsidRPr="00000000" w14:paraId="000001A6">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A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A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A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vAlign w:val="top"/>
          </w:tcPr>
          <w:p w:rsidR="00000000" w:rsidDel="00000000" w:rsidP="00000000" w:rsidRDefault="00000000" w:rsidRPr="00000000" w14:paraId="000001A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1A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A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return message is used to indicate that the message receiver is done processing the message and is returning control over to the message caller. The return message should be a dashed line and not a bold line.</w:t>
            </w:r>
          </w:p>
        </w:tc>
        <w:tc>
          <w:tcPr>
            <w:vAlign w:val="center"/>
          </w:tcPr>
          <w:p w:rsidR="00000000" w:rsidDel="00000000" w:rsidP="00000000" w:rsidRDefault="00000000" w:rsidRPr="00000000" w14:paraId="000001AD">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AE">
            <w:pPr>
              <w:ind w:firstLine="0"/>
              <w:jc w:val="left"/>
              <w:rPr>
                <w:rFonts w:ascii="Times New Roman" w:cs="Times New Roman" w:eastAsia="Times New Roman" w:hAnsi="Times New Roman"/>
                <w:sz w:val="18"/>
                <w:szCs w:val="18"/>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A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vAlign w:val="top"/>
          </w:tcPr>
          <w:p w:rsidR="00000000" w:rsidDel="00000000" w:rsidP="00000000" w:rsidRDefault="00000000" w:rsidRPr="00000000" w14:paraId="000001B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Vision_Hungerger</w:t>
            </w:r>
          </w:p>
        </w:tc>
        <w:tc>
          <w:tcPr>
            <w:vAlign w:val="top"/>
          </w:tcPr>
          <w:p w:rsidR="00000000" w:rsidDel="00000000" w:rsidP="00000000" w:rsidRDefault="00000000" w:rsidRPr="00000000" w14:paraId="000001B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Product Position Statement</w:t>
            </w:r>
          </w:p>
        </w:tc>
        <w:tc>
          <w:tcPr>
            <w:vAlign w:val="top"/>
          </w:tcPr>
          <w:p w:rsidR="00000000" w:rsidDel="00000000" w:rsidP="00000000" w:rsidRDefault="00000000" w:rsidRPr="00000000" w14:paraId="000001B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1B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vAlign w:val="top"/>
          </w:tcPr>
          <w:p w:rsidR="00000000" w:rsidDel="00000000" w:rsidP="00000000" w:rsidRDefault="00000000" w:rsidRPr="00000000" w14:paraId="000001B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vAlign w:val="top"/>
          </w:tcPr>
          <w:p w:rsidR="00000000" w:rsidDel="00000000" w:rsidP="00000000" w:rsidRDefault="00000000" w:rsidRPr="00000000" w14:paraId="000001B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B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Decompose and separate food enthusiasts and food industry influences into their separate Product Position Statement tables. </w:t>
            </w:r>
          </w:p>
        </w:tc>
        <w:tc>
          <w:tcPr>
            <w:vAlign w:val="center"/>
          </w:tcPr>
          <w:p w:rsidR="00000000" w:rsidDel="00000000" w:rsidP="00000000" w:rsidRDefault="00000000" w:rsidRPr="00000000" w14:paraId="000001B7">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B8">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B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vAlign w:val="top"/>
          </w:tcPr>
          <w:p w:rsidR="00000000" w:rsidDel="00000000" w:rsidP="00000000" w:rsidRDefault="00000000" w:rsidRPr="00000000" w14:paraId="000001B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risk_list_tpl</w:t>
            </w:r>
          </w:p>
        </w:tc>
        <w:tc>
          <w:tcPr>
            <w:vAlign w:val="top"/>
          </w:tcPr>
          <w:p w:rsidR="00000000" w:rsidDel="00000000" w:rsidP="00000000" w:rsidRDefault="00000000" w:rsidRPr="00000000" w14:paraId="000001B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Magnitude</w:t>
            </w:r>
          </w:p>
        </w:tc>
        <w:tc>
          <w:tcPr>
            <w:vAlign w:val="top"/>
          </w:tcPr>
          <w:p w:rsidR="00000000" w:rsidDel="00000000" w:rsidP="00000000" w:rsidRDefault="00000000" w:rsidRPr="00000000" w14:paraId="000001B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1B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top"/>
          </w:tcPr>
          <w:p w:rsidR="00000000" w:rsidDel="00000000" w:rsidP="00000000" w:rsidRDefault="00000000" w:rsidRPr="00000000" w14:paraId="000001B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vAlign w:val="top"/>
          </w:tcPr>
          <w:p w:rsidR="00000000" w:rsidDel="00000000" w:rsidP="00000000" w:rsidRDefault="00000000" w:rsidRPr="00000000" w14:paraId="000001B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C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the Magnitude from highest (largest) to lowest (smallest) values.</w:t>
            </w:r>
          </w:p>
        </w:tc>
        <w:tc>
          <w:tcPr>
            <w:vAlign w:val="center"/>
          </w:tcPr>
          <w:p w:rsidR="00000000" w:rsidDel="00000000" w:rsidP="00000000" w:rsidRDefault="00000000" w:rsidRPr="00000000" w14:paraId="000001C1">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C2">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C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vAlign w:val="top"/>
          </w:tcPr>
          <w:p w:rsidR="00000000" w:rsidDel="00000000" w:rsidP="00000000" w:rsidRDefault="00000000" w:rsidRPr="00000000" w14:paraId="000001C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uc_specification_Brief</w:t>
            </w:r>
          </w:p>
        </w:tc>
        <w:tc>
          <w:tcPr>
            <w:vAlign w:val="top"/>
          </w:tcPr>
          <w:p w:rsidR="00000000" w:rsidDel="00000000" w:rsidP="00000000" w:rsidRDefault="00000000" w:rsidRPr="00000000" w14:paraId="000001C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vAlign w:val="top"/>
          </w:tcPr>
          <w:p w:rsidR="00000000" w:rsidDel="00000000" w:rsidP="00000000" w:rsidRDefault="00000000" w:rsidRPr="00000000" w14:paraId="000001C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1C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vAlign w:val="top"/>
          </w:tcPr>
          <w:p w:rsidR="00000000" w:rsidDel="00000000" w:rsidP="00000000" w:rsidRDefault="00000000" w:rsidRPr="00000000" w14:paraId="000001C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C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CA">
            <w:pPr>
              <w:ind w:hanging="2"/>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Supplementary Requirement WC-11 is referenced in 12 Update to Verified Account but doesn’t exist in the Supplementary Requirements section. </w:t>
            </w:r>
            <w:r w:rsidDel="00000000" w:rsidR="00000000" w:rsidRPr="00000000">
              <w:rPr>
                <w:rtl w:val="0"/>
              </w:rPr>
            </w:r>
          </w:p>
        </w:tc>
        <w:tc>
          <w:tcPr>
            <w:vAlign w:val="center"/>
          </w:tcPr>
          <w:p w:rsidR="00000000" w:rsidDel="00000000" w:rsidP="00000000" w:rsidRDefault="00000000" w:rsidRPr="00000000" w14:paraId="000001CB">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CC">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C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vAlign w:val="top"/>
          </w:tcPr>
          <w:p w:rsidR="00000000" w:rsidDel="00000000" w:rsidP="00000000" w:rsidRDefault="00000000" w:rsidRPr="00000000" w14:paraId="000001C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vAlign w:val="top"/>
          </w:tcPr>
          <w:p w:rsidR="00000000" w:rsidDel="00000000" w:rsidP="00000000" w:rsidRDefault="00000000" w:rsidRPr="00000000" w14:paraId="000001C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1D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1D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1D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top"/>
          </w:tcPr>
          <w:p w:rsidR="00000000" w:rsidDel="00000000" w:rsidP="00000000" w:rsidRDefault="00000000" w:rsidRPr="00000000" w14:paraId="000001D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D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test case file does not have the same format with OpenUP. </w:t>
            </w:r>
          </w:p>
        </w:tc>
        <w:tc>
          <w:tcPr>
            <w:vAlign w:val="center"/>
          </w:tcPr>
          <w:p w:rsidR="00000000" w:rsidDel="00000000" w:rsidP="00000000" w:rsidRDefault="00000000" w:rsidRPr="00000000" w14:paraId="000001D5">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D6">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D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vAlign w:val="top"/>
          </w:tcPr>
          <w:p w:rsidR="00000000" w:rsidDel="00000000" w:rsidP="00000000" w:rsidRDefault="00000000" w:rsidRPr="00000000" w14:paraId="000001D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vAlign w:val="top"/>
          </w:tcPr>
          <w:p w:rsidR="00000000" w:rsidDel="00000000" w:rsidP="00000000" w:rsidRDefault="00000000" w:rsidRPr="00000000" w14:paraId="000001D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Login Page</w:t>
            </w:r>
          </w:p>
        </w:tc>
        <w:tc>
          <w:tcPr>
            <w:vAlign w:val="top"/>
          </w:tcPr>
          <w:p w:rsidR="00000000" w:rsidDel="00000000" w:rsidP="00000000" w:rsidRDefault="00000000" w:rsidRPr="00000000" w14:paraId="000001D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Login Page</w:t>
            </w:r>
          </w:p>
        </w:tc>
        <w:tc>
          <w:tcPr>
            <w:vAlign w:val="top"/>
          </w:tcPr>
          <w:p w:rsidR="00000000" w:rsidDel="00000000" w:rsidP="00000000" w:rsidRDefault="00000000" w:rsidRPr="00000000" w14:paraId="000001D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TC_LOGIN_01</w:t>
            </w:r>
            <w:r w:rsidDel="00000000" w:rsidR="00000000" w:rsidRPr="00000000">
              <w:rPr>
                <w:rtl w:val="0"/>
              </w:rPr>
            </w:r>
          </w:p>
        </w:tc>
        <w:tc>
          <w:tcPr>
            <w:vAlign w:val="top"/>
          </w:tcPr>
          <w:p w:rsidR="00000000" w:rsidDel="00000000" w:rsidP="00000000" w:rsidRDefault="00000000" w:rsidRPr="00000000" w14:paraId="000001D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D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D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only the test case for success scenario. Test cases for error scenarios should be added. For instance, when the user enters the wrong username and password, does the application give the right error message?</w:t>
            </w:r>
          </w:p>
        </w:tc>
        <w:tc>
          <w:tcPr>
            <w:vAlign w:val="center"/>
          </w:tcPr>
          <w:p w:rsidR="00000000" w:rsidDel="00000000" w:rsidP="00000000" w:rsidRDefault="00000000" w:rsidRPr="00000000" w14:paraId="000001DF">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E0">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E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w:t>
            </w:r>
          </w:p>
        </w:tc>
        <w:tc>
          <w:tcPr>
            <w:vAlign w:val="top"/>
          </w:tcPr>
          <w:p w:rsidR="00000000" w:rsidDel="00000000" w:rsidP="00000000" w:rsidRDefault="00000000" w:rsidRPr="00000000" w14:paraId="000001E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vAlign w:val="top"/>
          </w:tcPr>
          <w:p w:rsidR="00000000" w:rsidDel="00000000" w:rsidP="00000000" w:rsidRDefault="00000000" w:rsidRPr="00000000" w14:paraId="000001E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Register Page</w:t>
            </w:r>
          </w:p>
        </w:tc>
        <w:tc>
          <w:tcPr>
            <w:vAlign w:val="top"/>
          </w:tcPr>
          <w:p w:rsidR="00000000" w:rsidDel="00000000" w:rsidP="00000000" w:rsidRDefault="00000000" w:rsidRPr="00000000" w14:paraId="000001E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Register Page</w:t>
            </w:r>
          </w:p>
        </w:tc>
        <w:tc>
          <w:tcPr>
            <w:vAlign w:val="top"/>
          </w:tcPr>
          <w:p w:rsidR="00000000" w:rsidDel="00000000" w:rsidP="00000000" w:rsidRDefault="00000000" w:rsidRPr="00000000" w14:paraId="000001E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TC_REGISTER_01</w:t>
            </w:r>
            <w:r w:rsidDel="00000000" w:rsidR="00000000" w:rsidRPr="00000000">
              <w:rPr>
                <w:rtl w:val="0"/>
              </w:rPr>
            </w:r>
          </w:p>
        </w:tc>
        <w:tc>
          <w:tcPr>
            <w:vAlign w:val="top"/>
          </w:tcPr>
          <w:p w:rsidR="00000000" w:rsidDel="00000000" w:rsidP="00000000" w:rsidRDefault="00000000" w:rsidRPr="00000000" w14:paraId="000001E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E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E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only the test case for success scenario. Test cases for error scenarios should be added.</w:t>
            </w:r>
          </w:p>
        </w:tc>
        <w:tc>
          <w:tcPr>
            <w:vAlign w:val="center"/>
          </w:tcPr>
          <w:p w:rsidR="00000000" w:rsidDel="00000000" w:rsidP="00000000" w:rsidRDefault="00000000" w:rsidRPr="00000000" w14:paraId="000001E9">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EA">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E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vAlign w:val="top"/>
          </w:tcPr>
          <w:p w:rsidR="00000000" w:rsidDel="00000000" w:rsidP="00000000" w:rsidRDefault="00000000" w:rsidRPr="00000000" w14:paraId="000001E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vAlign w:val="top"/>
          </w:tcPr>
          <w:p w:rsidR="00000000" w:rsidDel="00000000" w:rsidP="00000000" w:rsidRDefault="00000000" w:rsidRPr="00000000" w14:paraId="000001E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Recipe</w:t>
            </w:r>
          </w:p>
        </w:tc>
        <w:tc>
          <w:tcPr>
            <w:vAlign w:val="top"/>
          </w:tcPr>
          <w:p w:rsidR="00000000" w:rsidDel="00000000" w:rsidP="00000000" w:rsidRDefault="00000000" w:rsidRPr="00000000" w14:paraId="000001E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Recipe</w:t>
            </w:r>
          </w:p>
        </w:tc>
        <w:tc>
          <w:tcPr>
            <w:vAlign w:val="top"/>
          </w:tcPr>
          <w:p w:rsidR="00000000" w:rsidDel="00000000" w:rsidP="00000000" w:rsidRDefault="00000000" w:rsidRPr="00000000" w14:paraId="000001E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TC_RECIPE_02</w:t>
            </w:r>
            <w:r w:rsidDel="00000000" w:rsidR="00000000" w:rsidRPr="00000000">
              <w:rPr>
                <w:rtl w:val="0"/>
              </w:rPr>
            </w:r>
          </w:p>
        </w:tc>
        <w:tc>
          <w:tcPr>
            <w:vAlign w:val="top"/>
          </w:tcPr>
          <w:p w:rsidR="00000000" w:rsidDel="00000000" w:rsidP="00000000" w:rsidRDefault="00000000" w:rsidRPr="00000000" w14:paraId="000001F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1F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1F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not clear if the user failed to post a recipe or the system failed to give an error. </w:t>
            </w:r>
          </w:p>
        </w:tc>
        <w:tc>
          <w:tcPr>
            <w:vAlign w:val="center"/>
          </w:tcPr>
          <w:p w:rsidR="00000000" w:rsidDel="00000000" w:rsidP="00000000" w:rsidRDefault="00000000" w:rsidRPr="00000000" w14:paraId="000001F3">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F4">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F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w:t>
            </w:r>
          </w:p>
        </w:tc>
        <w:tc>
          <w:tcPr>
            <w:vAlign w:val="top"/>
          </w:tcPr>
          <w:p w:rsidR="00000000" w:rsidDel="00000000" w:rsidP="00000000" w:rsidRDefault="00000000" w:rsidRPr="00000000" w14:paraId="000001F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vAlign w:val="top"/>
          </w:tcPr>
          <w:p w:rsidR="00000000" w:rsidDel="00000000" w:rsidP="00000000" w:rsidRDefault="00000000" w:rsidRPr="00000000" w14:paraId="000001F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vAlign w:val="top"/>
          </w:tcPr>
          <w:p w:rsidR="00000000" w:rsidDel="00000000" w:rsidP="00000000" w:rsidRDefault="00000000" w:rsidRPr="00000000" w14:paraId="000001F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vAlign w:val="top"/>
          </w:tcPr>
          <w:p w:rsidR="00000000" w:rsidDel="00000000" w:rsidP="00000000" w:rsidRDefault="00000000" w:rsidRPr="00000000" w14:paraId="000001F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TC_LOGIN_01</w:t>
            </w:r>
            <w:r w:rsidDel="00000000" w:rsidR="00000000" w:rsidRPr="00000000">
              <w:rPr>
                <w:rtl w:val="0"/>
              </w:rPr>
            </w:r>
          </w:p>
        </w:tc>
        <w:tc>
          <w:tcPr>
            <w:vAlign w:val="top"/>
          </w:tcPr>
          <w:p w:rsidR="00000000" w:rsidDel="00000000" w:rsidP="00000000" w:rsidRDefault="00000000" w:rsidRPr="00000000" w14:paraId="000001F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1F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1F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only the test case for success scenario. Test cases for error scenarios should be added.</w:t>
            </w:r>
          </w:p>
        </w:tc>
        <w:tc>
          <w:tcPr>
            <w:vAlign w:val="center"/>
          </w:tcPr>
          <w:p w:rsidR="00000000" w:rsidDel="00000000" w:rsidP="00000000" w:rsidRDefault="00000000" w:rsidRPr="00000000" w14:paraId="000001FD">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1FE">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F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w:t>
            </w:r>
          </w:p>
        </w:tc>
        <w:tc>
          <w:tcPr>
            <w:vAlign w:val="top"/>
          </w:tcPr>
          <w:p w:rsidR="00000000" w:rsidDel="00000000" w:rsidP="00000000" w:rsidRDefault="00000000" w:rsidRPr="00000000" w14:paraId="0000020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vAlign w:val="top"/>
          </w:tcPr>
          <w:p w:rsidR="00000000" w:rsidDel="00000000" w:rsidP="00000000" w:rsidRDefault="00000000" w:rsidRPr="00000000" w14:paraId="0000020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vAlign w:val="top"/>
          </w:tcPr>
          <w:p w:rsidR="00000000" w:rsidDel="00000000" w:rsidP="00000000" w:rsidRDefault="00000000" w:rsidRPr="00000000" w14:paraId="0000020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vAlign w:val="top"/>
          </w:tcPr>
          <w:p w:rsidR="00000000" w:rsidDel="00000000" w:rsidP="00000000" w:rsidRDefault="00000000" w:rsidRPr="00000000" w14:paraId="0000020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TC_LOGIN_01</w:t>
            </w:r>
            <w:r w:rsidDel="00000000" w:rsidR="00000000" w:rsidRPr="00000000">
              <w:rPr>
                <w:rtl w:val="0"/>
              </w:rPr>
            </w:r>
          </w:p>
        </w:tc>
        <w:tc>
          <w:tcPr>
            <w:vAlign w:val="top"/>
          </w:tcPr>
          <w:p w:rsidR="00000000" w:rsidDel="00000000" w:rsidP="00000000" w:rsidRDefault="00000000" w:rsidRPr="00000000" w14:paraId="0000020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20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0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 ID for the Feed Page is the same with the Test Case ID of Login Page. (TC_LOGIN_01)</w:t>
            </w:r>
          </w:p>
        </w:tc>
        <w:tc>
          <w:tcPr>
            <w:vAlign w:val="center"/>
          </w:tcPr>
          <w:p w:rsidR="00000000" w:rsidDel="00000000" w:rsidP="00000000" w:rsidRDefault="00000000" w:rsidRPr="00000000" w14:paraId="00000207">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08">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0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vAlign w:val="top"/>
          </w:tcPr>
          <w:p w:rsidR="00000000" w:rsidDel="00000000" w:rsidP="00000000" w:rsidRDefault="00000000" w:rsidRPr="00000000" w14:paraId="0000020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 Diagram</w:t>
            </w:r>
          </w:p>
        </w:tc>
        <w:tc>
          <w:tcPr>
            <w:vAlign w:val="top"/>
          </w:tcPr>
          <w:p w:rsidR="00000000" w:rsidDel="00000000" w:rsidP="00000000" w:rsidRDefault="00000000" w:rsidRPr="00000000" w14:paraId="0000020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0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0D">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20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20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21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a (0,N) relationship between reg_user and creates, (1,1) relationship between creates and recipes. This is unclear. </w:t>
            </w:r>
          </w:p>
        </w:tc>
        <w:tc>
          <w:tcPr>
            <w:vAlign w:val="center"/>
          </w:tcPr>
          <w:p w:rsidR="00000000" w:rsidDel="00000000" w:rsidP="00000000" w:rsidRDefault="00000000" w:rsidRPr="00000000" w14:paraId="00000211">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12">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1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c>
          <w:tcPr>
            <w:vAlign w:val="top"/>
          </w:tcPr>
          <w:p w:rsidR="00000000" w:rsidDel="00000000" w:rsidP="00000000" w:rsidRDefault="00000000" w:rsidRPr="00000000" w14:paraId="0000021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 Diagram</w:t>
            </w:r>
          </w:p>
        </w:tc>
        <w:tc>
          <w:tcPr>
            <w:vAlign w:val="top"/>
          </w:tcPr>
          <w:p w:rsidR="00000000" w:rsidDel="00000000" w:rsidP="00000000" w:rsidRDefault="00000000" w:rsidRPr="00000000" w14:paraId="0000021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1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17">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21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21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1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user_id, user_name and email are underlined attributes of the user, but only user_id can be the primary key. </w:t>
            </w:r>
          </w:p>
        </w:tc>
        <w:tc>
          <w:tcPr>
            <w:vAlign w:val="center"/>
          </w:tcPr>
          <w:p w:rsidR="00000000" w:rsidDel="00000000" w:rsidP="00000000" w:rsidRDefault="00000000" w:rsidRPr="00000000" w14:paraId="0000021B">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1C">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1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vAlign w:val="top"/>
          </w:tcPr>
          <w:p w:rsidR="00000000" w:rsidDel="00000000" w:rsidP="00000000" w:rsidRDefault="00000000" w:rsidRPr="00000000" w14:paraId="0000021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 Diagram</w:t>
            </w:r>
          </w:p>
        </w:tc>
        <w:tc>
          <w:tcPr>
            <w:vAlign w:val="top"/>
          </w:tcPr>
          <w:p w:rsidR="00000000" w:rsidDel="00000000" w:rsidP="00000000" w:rsidRDefault="00000000" w:rsidRPr="00000000" w14:paraId="0000021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2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21">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22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22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2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ing_id and ing_name are underlined attributes of ingredients, but only ing_id can be the primary key. </w:t>
            </w:r>
          </w:p>
        </w:tc>
        <w:tc>
          <w:tcPr>
            <w:vAlign w:val="center"/>
          </w:tcPr>
          <w:p w:rsidR="00000000" w:rsidDel="00000000" w:rsidP="00000000" w:rsidRDefault="00000000" w:rsidRPr="00000000" w14:paraId="00000225">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26">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2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vAlign w:val="top"/>
          </w:tcPr>
          <w:p w:rsidR="00000000" w:rsidDel="00000000" w:rsidP="00000000" w:rsidRDefault="00000000" w:rsidRPr="00000000" w14:paraId="0000022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Relational Model</w:t>
            </w:r>
          </w:p>
        </w:tc>
        <w:tc>
          <w:tcPr>
            <w:vAlign w:val="top"/>
          </w:tcPr>
          <w:p w:rsidR="00000000" w:rsidDel="00000000" w:rsidP="00000000" w:rsidRDefault="00000000" w:rsidRPr="00000000" w14:paraId="0000022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2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2B">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22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22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22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rates and comments tables, rec_id should be added and be the foreign key rather than rec_name.</w:t>
            </w:r>
          </w:p>
        </w:tc>
        <w:tc>
          <w:tcPr>
            <w:vAlign w:val="center"/>
          </w:tcPr>
          <w:p w:rsidR="00000000" w:rsidDel="00000000" w:rsidP="00000000" w:rsidRDefault="00000000" w:rsidRPr="00000000" w14:paraId="0000022F">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30">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3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vAlign w:val="top"/>
          </w:tcPr>
          <w:p w:rsidR="00000000" w:rsidDel="00000000" w:rsidP="00000000" w:rsidRDefault="00000000" w:rsidRPr="00000000" w14:paraId="0000023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vAlign w:val="top"/>
          </w:tcPr>
          <w:p w:rsidR="00000000" w:rsidDel="00000000" w:rsidP="00000000" w:rsidRDefault="00000000" w:rsidRPr="00000000" w14:paraId="0000023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Stakeholders and Interests</w:t>
            </w:r>
          </w:p>
        </w:tc>
        <w:tc>
          <w:tcPr>
            <w:vAlign w:val="top"/>
          </w:tcPr>
          <w:p w:rsidR="00000000" w:rsidDel="00000000" w:rsidP="00000000" w:rsidRDefault="00000000" w:rsidRPr="00000000" w14:paraId="0000023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35">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top"/>
          </w:tcPr>
          <w:p w:rsidR="00000000" w:rsidDel="00000000" w:rsidP="00000000" w:rsidRDefault="00000000" w:rsidRPr="00000000" w14:paraId="0000023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top"/>
          </w:tcPr>
          <w:p w:rsidR="00000000" w:rsidDel="00000000" w:rsidP="00000000" w:rsidRDefault="00000000" w:rsidRPr="00000000" w14:paraId="0000023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vAlign w:val="top"/>
          </w:tcPr>
          <w:p w:rsidR="00000000" w:rsidDel="00000000" w:rsidP="00000000" w:rsidRDefault="00000000" w:rsidRPr="00000000" w14:paraId="0000023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Glossary, User is defined as “User: People who have an account on the system.” Since the primary actor doesn’t have an account on the system yet and wants to create an account, would they still be considered a User or is unregistered user more reflective? </w:t>
            </w:r>
          </w:p>
        </w:tc>
        <w:tc>
          <w:tcPr>
            <w:vAlign w:val="center"/>
          </w:tcPr>
          <w:p w:rsidR="00000000" w:rsidDel="00000000" w:rsidP="00000000" w:rsidRDefault="00000000" w:rsidRPr="00000000" w14:paraId="00000239">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3A">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3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vAlign w:val="top"/>
          </w:tcPr>
          <w:p w:rsidR="00000000" w:rsidDel="00000000" w:rsidP="00000000" w:rsidRDefault="00000000" w:rsidRPr="00000000" w14:paraId="0000023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vAlign w:val="top"/>
          </w:tcPr>
          <w:p w:rsidR="00000000" w:rsidDel="00000000" w:rsidP="00000000" w:rsidRDefault="00000000" w:rsidRPr="00000000" w14:paraId="0000023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d. Account exists</w:t>
            </w:r>
          </w:p>
        </w:tc>
        <w:tc>
          <w:tcPr>
            <w:vAlign w:val="top"/>
          </w:tcPr>
          <w:p w:rsidR="00000000" w:rsidDel="00000000" w:rsidP="00000000" w:rsidRDefault="00000000" w:rsidRPr="00000000" w14:paraId="0000023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23F">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24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24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4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Clarify “check the password renewal”. Is it the same as password reset? </w:t>
            </w:r>
          </w:p>
        </w:tc>
        <w:tc>
          <w:tcPr>
            <w:vAlign w:val="center"/>
          </w:tcPr>
          <w:p w:rsidR="00000000" w:rsidDel="00000000" w:rsidP="00000000" w:rsidRDefault="00000000" w:rsidRPr="00000000" w14:paraId="00000243">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44">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4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w:t>
            </w:r>
          </w:p>
        </w:tc>
        <w:tc>
          <w:tcPr>
            <w:vAlign w:val="top"/>
          </w:tcPr>
          <w:p w:rsidR="00000000" w:rsidDel="00000000" w:rsidP="00000000" w:rsidRDefault="00000000" w:rsidRPr="00000000" w14:paraId="0000024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vAlign w:val="top"/>
          </w:tcPr>
          <w:p w:rsidR="00000000" w:rsidDel="00000000" w:rsidP="00000000" w:rsidRDefault="00000000" w:rsidRPr="00000000" w14:paraId="0000024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vAlign w:val="top"/>
          </w:tcPr>
          <w:p w:rsidR="00000000" w:rsidDel="00000000" w:rsidP="00000000" w:rsidRDefault="00000000" w:rsidRPr="00000000" w14:paraId="0000024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top"/>
          </w:tcPr>
          <w:p w:rsidR="00000000" w:rsidDel="00000000" w:rsidP="00000000" w:rsidRDefault="00000000" w:rsidRPr="00000000" w14:paraId="00000249">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vAlign w:val="top"/>
          </w:tcPr>
          <w:p w:rsidR="00000000" w:rsidDel="00000000" w:rsidP="00000000" w:rsidRDefault="00000000" w:rsidRPr="00000000" w14:paraId="0000024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4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4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4D">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4E">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4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vAlign w:val="top"/>
          </w:tcPr>
          <w:p w:rsidR="00000000" w:rsidDel="00000000" w:rsidP="00000000" w:rsidRDefault="00000000" w:rsidRPr="00000000" w14:paraId="0000025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vAlign w:val="top"/>
          </w:tcPr>
          <w:p w:rsidR="00000000" w:rsidDel="00000000" w:rsidP="00000000" w:rsidRDefault="00000000" w:rsidRPr="00000000" w14:paraId="0000025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vAlign w:val="top"/>
          </w:tcPr>
          <w:p w:rsidR="00000000" w:rsidDel="00000000" w:rsidP="00000000" w:rsidRDefault="00000000" w:rsidRPr="00000000" w14:paraId="0000025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253">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25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5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5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57">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58">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5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vAlign w:val="top"/>
          </w:tcPr>
          <w:p w:rsidR="00000000" w:rsidDel="00000000" w:rsidP="00000000" w:rsidRDefault="00000000" w:rsidRPr="00000000" w14:paraId="0000025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UC2_EditProfile</w:t>
            </w:r>
          </w:p>
        </w:tc>
        <w:tc>
          <w:tcPr>
            <w:vAlign w:val="top"/>
          </w:tcPr>
          <w:p w:rsidR="00000000" w:rsidDel="00000000" w:rsidP="00000000" w:rsidRDefault="00000000" w:rsidRPr="00000000" w14:paraId="0000025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vAlign w:val="top"/>
          </w:tcPr>
          <w:p w:rsidR="00000000" w:rsidDel="00000000" w:rsidP="00000000" w:rsidRDefault="00000000" w:rsidRPr="00000000" w14:paraId="0000025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25D">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vAlign w:val="top"/>
          </w:tcPr>
          <w:p w:rsidR="00000000" w:rsidDel="00000000" w:rsidP="00000000" w:rsidRDefault="00000000" w:rsidRPr="00000000" w14:paraId="0000025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5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6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61">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62">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6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vAlign w:val="top"/>
          </w:tcPr>
          <w:p w:rsidR="00000000" w:rsidDel="00000000" w:rsidP="00000000" w:rsidRDefault="00000000" w:rsidRPr="00000000" w14:paraId="0000026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UC2_EditProfile</w:t>
            </w:r>
          </w:p>
        </w:tc>
        <w:tc>
          <w:tcPr>
            <w:vAlign w:val="top"/>
          </w:tcPr>
          <w:p w:rsidR="00000000" w:rsidDel="00000000" w:rsidP="00000000" w:rsidRDefault="00000000" w:rsidRPr="00000000" w14:paraId="0000026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vAlign w:val="top"/>
          </w:tcPr>
          <w:p w:rsidR="00000000" w:rsidDel="00000000" w:rsidP="00000000" w:rsidRDefault="00000000" w:rsidRPr="00000000" w14:paraId="0000026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top"/>
          </w:tcPr>
          <w:p w:rsidR="00000000" w:rsidDel="00000000" w:rsidP="00000000" w:rsidRDefault="00000000" w:rsidRPr="00000000" w14:paraId="00000267">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top"/>
          </w:tcPr>
          <w:p w:rsidR="00000000" w:rsidDel="00000000" w:rsidP="00000000" w:rsidRDefault="00000000" w:rsidRPr="00000000" w14:paraId="0000026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top"/>
          </w:tcPr>
          <w:p w:rsidR="00000000" w:rsidDel="00000000" w:rsidP="00000000" w:rsidRDefault="00000000" w:rsidRPr="00000000" w14:paraId="0000026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vAlign w:val="top"/>
          </w:tcPr>
          <w:p w:rsidR="00000000" w:rsidDel="00000000" w:rsidP="00000000" w:rsidRDefault="00000000" w:rsidRPr="00000000" w14:paraId="0000026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6B">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6C">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6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vAlign w:val="top"/>
          </w:tcPr>
          <w:p w:rsidR="00000000" w:rsidDel="00000000" w:rsidP="00000000" w:rsidRDefault="00000000" w:rsidRPr="00000000" w14:paraId="0000026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UC3_DeleteAccount</w:t>
            </w:r>
          </w:p>
        </w:tc>
        <w:tc>
          <w:tcPr>
            <w:vAlign w:val="top"/>
          </w:tcPr>
          <w:p w:rsidR="00000000" w:rsidDel="00000000" w:rsidP="00000000" w:rsidRDefault="00000000" w:rsidRPr="00000000" w14:paraId="0000026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Main Success Scenario (or Basic Flow)</w:t>
            </w:r>
          </w:p>
        </w:tc>
        <w:tc>
          <w:tcPr>
            <w:vAlign w:val="top"/>
          </w:tcPr>
          <w:p w:rsidR="00000000" w:rsidDel="00000000" w:rsidP="00000000" w:rsidRDefault="00000000" w:rsidRPr="00000000" w14:paraId="0000027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top"/>
          </w:tcPr>
          <w:p w:rsidR="00000000" w:rsidDel="00000000" w:rsidP="00000000" w:rsidRDefault="00000000" w:rsidRPr="00000000" w14:paraId="0000027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vAlign w:val="top"/>
          </w:tcPr>
          <w:p w:rsidR="00000000" w:rsidDel="00000000" w:rsidP="00000000" w:rsidRDefault="00000000" w:rsidRPr="00000000" w14:paraId="0000027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top"/>
          </w:tcPr>
          <w:p w:rsidR="00000000" w:rsidDel="00000000" w:rsidP="00000000" w:rsidRDefault="00000000" w:rsidRPr="00000000" w14:paraId="0000027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27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it states “The system directs the User to the visitor interface”, the Primary Actor or Stakeholders and Interests section should include Visitor. Another reason is because the User becomes a Visitor after they delete their account. </w:t>
            </w:r>
          </w:p>
        </w:tc>
        <w:tc>
          <w:tcPr>
            <w:vAlign w:val="center"/>
          </w:tcPr>
          <w:p w:rsidR="00000000" w:rsidDel="00000000" w:rsidP="00000000" w:rsidRDefault="00000000" w:rsidRPr="00000000" w14:paraId="00000275">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76">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7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vAlign w:val="top"/>
          </w:tcPr>
          <w:p w:rsidR="00000000" w:rsidDel="00000000" w:rsidP="00000000" w:rsidRDefault="00000000" w:rsidRPr="00000000" w14:paraId="0000027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generalusecase</w:t>
            </w:r>
          </w:p>
        </w:tc>
        <w:tc>
          <w:tcPr>
            <w:vAlign w:val="top"/>
          </w:tcPr>
          <w:p w:rsidR="00000000" w:rsidDel="00000000" w:rsidP="00000000" w:rsidRDefault="00000000" w:rsidRPr="00000000" w14:paraId="0000027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Visitor</w:t>
            </w:r>
          </w:p>
        </w:tc>
        <w:tc>
          <w:tcPr>
            <w:vAlign w:val="top"/>
          </w:tcPr>
          <w:p w:rsidR="00000000" w:rsidDel="00000000" w:rsidP="00000000" w:rsidRDefault="00000000" w:rsidRPr="00000000" w14:paraId="0000027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27B">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tc>
        <w:tc>
          <w:tcPr>
            <w:vAlign w:val="top"/>
          </w:tcPr>
          <w:p w:rsidR="00000000" w:rsidDel="00000000" w:rsidP="00000000" w:rsidRDefault="00000000" w:rsidRPr="00000000" w14:paraId="0000027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vAlign w:val="top"/>
          </w:tcPr>
          <w:p w:rsidR="00000000" w:rsidDel="00000000" w:rsidP="00000000" w:rsidRDefault="00000000" w:rsidRPr="00000000" w14:paraId="0000027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27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Primary Actor includes Visitor with a use case called “Create Profile” but this is inconsistent with the UC1_CreateAccount in which the use case identifies the User as creating the account.</w:t>
            </w:r>
          </w:p>
        </w:tc>
        <w:tc>
          <w:tcPr>
            <w:vAlign w:val="center"/>
          </w:tcPr>
          <w:p w:rsidR="00000000" w:rsidDel="00000000" w:rsidP="00000000" w:rsidRDefault="00000000" w:rsidRPr="00000000" w14:paraId="0000027F">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80">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28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vAlign w:val="top"/>
          </w:tcPr>
          <w:p w:rsidR="00000000" w:rsidDel="00000000" w:rsidP="00000000" w:rsidRDefault="00000000" w:rsidRPr="00000000" w14:paraId="0000028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generalusecase</w:t>
            </w:r>
          </w:p>
        </w:tc>
        <w:tc>
          <w:tcPr>
            <w:vAlign w:val="top"/>
          </w:tcPr>
          <w:p w:rsidR="00000000" w:rsidDel="00000000" w:rsidP="00000000" w:rsidRDefault="00000000" w:rsidRPr="00000000" w14:paraId="0000028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Visitor</w:t>
            </w:r>
          </w:p>
        </w:tc>
        <w:tc>
          <w:tcPr>
            <w:vAlign w:val="top"/>
          </w:tcPr>
          <w:p w:rsidR="00000000" w:rsidDel="00000000" w:rsidP="00000000" w:rsidRDefault="00000000" w:rsidRPr="00000000" w14:paraId="0000028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vAlign w:val="top"/>
          </w:tcPr>
          <w:p w:rsidR="00000000" w:rsidDel="00000000" w:rsidP="00000000" w:rsidRDefault="00000000" w:rsidRPr="00000000" w14:paraId="00000285">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tc>
        <w:tc>
          <w:tcPr>
            <w:vAlign w:val="top"/>
          </w:tcPr>
          <w:p w:rsidR="00000000" w:rsidDel="00000000" w:rsidP="00000000" w:rsidRDefault="00000000" w:rsidRPr="00000000" w14:paraId="0000028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vAlign w:val="top"/>
          </w:tcPr>
          <w:p w:rsidR="00000000" w:rsidDel="00000000" w:rsidP="00000000" w:rsidRDefault="00000000" w:rsidRPr="00000000" w14:paraId="0000028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vAlign w:val="top"/>
          </w:tcPr>
          <w:p w:rsidR="00000000" w:rsidDel="00000000" w:rsidP="00000000" w:rsidRDefault="00000000" w:rsidRPr="00000000" w14:paraId="0000028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Profile” name is inconsistent with fully dressed use case name “Create Account.”</w:t>
            </w:r>
          </w:p>
        </w:tc>
        <w:tc>
          <w:tcPr>
            <w:vAlign w:val="center"/>
          </w:tcPr>
          <w:p w:rsidR="00000000" w:rsidDel="00000000" w:rsidP="00000000" w:rsidRDefault="00000000" w:rsidRPr="00000000" w14:paraId="00000289">
            <w:pPr>
              <w:ind w:firstLine="0"/>
              <w:jc w:val="center"/>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28A">
            <w:pPr>
              <w:ind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8B">
      <w:pPr>
        <w:ind w:firstLine="0"/>
        <w:rPr>
          <w:rFonts w:ascii="Times New Roman" w:cs="Times New Roman" w:eastAsia="Times New Roman" w:hAnsi="Times New Roman"/>
          <w:vertAlign w:val="baseline"/>
        </w:rPr>
      </w:pPr>
      <w:r w:rsidDel="00000000" w:rsidR="00000000" w:rsidRPr="00000000">
        <w:rPr>
          <w:rtl w:val="0"/>
        </w:rPr>
      </w:r>
    </w:p>
    <w:sectPr>
      <w:footerReference r:id="rId8" w:type="default"/>
      <w:footerReference r:id="rId9" w:type="even"/>
      <w:type w:val="nextPage"/>
      <w:pgSz w:h="12240" w:w="15840" w:orient="landscape"/>
      <w:pgMar w:bottom="1797" w:top="1079" w:left="902"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