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D61C" w14:textId="2FA18D4F" w:rsidR="009F1201" w:rsidRDefault="00964BC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9D27BCD" wp14:editId="0B1509C5">
                <wp:simplePos x="0" y="0"/>
                <wp:positionH relativeFrom="column">
                  <wp:posOffset>4815205</wp:posOffset>
                </wp:positionH>
                <wp:positionV relativeFrom="paragraph">
                  <wp:posOffset>328930</wp:posOffset>
                </wp:positionV>
                <wp:extent cx="704850" cy="238125"/>
                <wp:effectExtent l="0" t="0" r="0" b="9525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EB786" w14:textId="724C9D65" w:rsidR="00E17790" w:rsidRPr="00E17790" w:rsidRDefault="00E1779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17790">
                              <w:rPr>
                                <w:sz w:val="18"/>
                                <w:szCs w:val="18"/>
                              </w:rPr>
                              <w:t>All policies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27BCD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79.15pt;margin-top:25.9pt;width:55.5pt;height:18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0xeIQIAABwEAAAOAAAAZHJzL2Uyb0RvYy54bWysU81u2zAMvg/YOwi6L3a8ZEmNOEWXLsOA&#10;7gdo9wC0LMdCZNGTlNjZ04+S0zTbbsN0EEiR/Eh+pFa3Q6vZUVqn0BR8Okk5k0Zgpcyu4N+ftm+W&#10;nDkPpgKNRhb8JB2/Xb9+teq7XGbYoK6kZQRiXN53BW+87/IkcaKRLbgJdtKQsUbbgifV7pLKQk/o&#10;rU6yNH2X9GirzqKQztHr/Wjk64hf11L4r3XtpGe64FSbj7eNdxnuZL2CfGeha5Q4lwH/UEULylDS&#10;C9Q9eGAHq/6CapWw6LD2E4FtgnWthIw9UDfT9I9uHhvoZOyFyHHdhSb3/2DFl+M3y1RV8Gy64MxA&#10;S0N6knvnj7BnWeCn71xObo8dOfrhPQ4059ir6x5Q7B0zuGnA7OSdtdg3Eiqqbxoik6vQEccFkLL/&#10;jBWlgYPHCDTUtg3kER2M0GlOp8ts5OCZoMdFOlvOySLIlL1dTrN5zAD5c3Bnnf8osWVBKLil0Udw&#10;OD44H4qB/Nkl5HKoVbVVWkfF7sqNtuwItCbbeM7ov7lpw/qC38wpd4gyGOLjBrXK0xpr1RZ8mYYT&#10;wiEPZHwwVZQ9KD3KVIk2Z3YCISM1figHcgyUlVidiCeL47rS9yKhQfuTs55WteDuxwGs5Ex/MsT1&#10;zXQ2C7sdldl8kZFiry3ltQWMIKiCe85GcePjfxg7uqOZ1Cry9VLJuVZawUjj+buEHb/Wo9fLp17/&#10;AgAA//8DAFBLAwQUAAYACAAAACEAqtLna9wAAAAJAQAADwAAAGRycy9kb3ducmV2LnhtbEyP3U6D&#10;QBCF7018h82YeGPsUpWfIkujJhpvW/sAA0yByM4Sdlvo2zte6dX8nZz5TrFd7KDONPnesYH1KgJF&#10;XLum59bA4ev9PgPlA3KDg2MycCEP2/L6qsC8cTPv6LwPrRIT9jka6EIYc6193ZFFv3IjsdyObrIY&#10;ZJxa3Uw4i7kd9EMUJdpiz/Khw5HeOqq/9ydr4Pg538WbufoIh3T3lLxin1buYsztzfLyDCrQEv7E&#10;8Isv6FAKU+VO3Hg1GEjj7FGkBuK1RBBBlmxkUUkjVZeF/p+g/AEAAP//AwBQSwECLQAUAAYACAAA&#10;ACEAtoM4kv4AAADhAQAAEwAAAAAAAAAAAAAAAAAAAAAAW0NvbnRlbnRfVHlwZXNdLnhtbFBLAQIt&#10;ABQABgAIAAAAIQA4/SH/1gAAAJQBAAALAAAAAAAAAAAAAAAAAC8BAABfcmVscy8ucmVsc1BLAQIt&#10;ABQABgAIAAAAIQD230xeIQIAABwEAAAOAAAAAAAAAAAAAAAAAC4CAABkcnMvZTJvRG9jLnhtbFBL&#10;AQItABQABgAIAAAAIQCq0udr3AAAAAkBAAAPAAAAAAAAAAAAAAAAAHsEAABkcnMvZG93bnJldi54&#10;bWxQSwUGAAAAAAQABADzAAAAhAUAAAAA&#10;" stroked="f">
                <v:textbox>
                  <w:txbxContent>
                    <w:p w14:paraId="6B3EB786" w14:textId="724C9D65" w:rsidR="00E17790" w:rsidRPr="00E17790" w:rsidRDefault="00E17790">
                      <w:pPr>
                        <w:rPr>
                          <w:sz w:val="18"/>
                          <w:szCs w:val="18"/>
                        </w:rPr>
                      </w:pPr>
                      <w:r w:rsidRPr="00E17790">
                        <w:rPr>
                          <w:sz w:val="18"/>
                          <w:szCs w:val="18"/>
                        </w:rPr>
                        <w:t>All policies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01EC848B" wp14:editId="4D99B911">
                <wp:simplePos x="0" y="0"/>
                <wp:positionH relativeFrom="column">
                  <wp:posOffset>3548380</wp:posOffset>
                </wp:positionH>
                <wp:positionV relativeFrom="paragraph">
                  <wp:posOffset>5901055</wp:posOffset>
                </wp:positionV>
                <wp:extent cx="2647950" cy="1352550"/>
                <wp:effectExtent l="0" t="0" r="19050" b="19050"/>
                <wp:wrapSquare wrapText="bothSides"/>
                <wp:docPr id="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4211C" w14:textId="5D3FFC57" w:rsidR="00964BC7" w:rsidRPr="00964BC7" w:rsidRDefault="00964BC7">
                            <w:pPr>
                              <w:rPr>
                                <w:u w:val="single"/>
                              </w:rPr>
                            </w:pPr>
                            <w:r w:rsidRPr="00964BC7">
                              <w:rPr>
                                <w:u w:val="single"/>
                              </w:rPr>
                              <w:t>Legend</w:t>
                            </w:r>
                          </w:p>
                          <w:p w14:paraId="0A5E6A7C" w14:textId="77777777" w:rsidR="00964BC7" w:rsidRDefault="00964BC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C848B" id="_x0000_s1027" type="#_x0000_t202" style="position:absolute;margin-left:279.4pt;margin-top:464.65pt;width:208.5pt;height:106.5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BkEJgIAAEwEAAAOAAAAZHJzL2Uyb0RvYy54bWysVNtu2zAMfR+wfxD0vjjJkrYx4hRdugwD&#10;ugvQ7gNoWY6FSKInKbG7ry8lp2l2exnmB4EUqUPykPTyujeaHaTzCm3BJ6MxZ9IKrJTdFvzbw+bN&#10;FWc+gK1Ao5UFf5SeX69ev1p2bS6n2KCupGMEYn3etQVvQmjzLPOikQb8CFtpyVijMxBIddusctAR&#10;utHZdDy+yDp0VetQSO/p9nYw8lXCr2spwpe69jIwXXDKLaTTpbOMZ7ZaQr510DZKHNOAf8jCgLIU&#10;9AR1CwHY3qnfoIwSDj3WYSTQZFjXSshUA1UzGf9SzX0DrUy1EDm+PdHk/x+s+Hz46piqCj7nzIKh&#10;Fj3InQ8H2LFpZKdrfU5O9y25hf4d9tTlVKlv71DsPLO4bsBu5Y1z2DUSKspuEl9mZ08HHB9Byu4T&#10;VhQG9gETUF87E6kjMhihU5ceT52RfWCCLqcXs8vFnEyCbJO38+mclBgD8ufnrfPhg0TDolBwR61P&#10;8HC482FwfXaJ0TxqVW2U1klx23KtHTsAjckmfUf0n9y0ZV3BFxR9YOCvEOP0/QnCqEDzrpUp+NXJ&#10;CfLI23tbUZqQB1B6kKk6bY9ERu4GFkNf9qljieVIconVIzHrcBhvWkcSGnQ/OOtotAvuv+/BSc70&#10;R0vdWUxms7gLSZnNL6ekuHNLeW4BKwiq4IGzQVyHtD8xVYs31MVaJX5fMjmmTCObOnRcr7gT53ry&#10;evkJrJ4AAAD//wMAUEsDBBQABgAIAAAAIQAdxLAY4gAAAAwBAAAPAAAAZHJzL2Rvd25yZXYueG1s&#10;TI/LTsMwEEX3SPyDNUhsEHWaNG0S4lQICQQ7KAi2bjxNIvwItpuGv2dYwXJmju6cW29no9mEPgzO&#10;ClguEmBoW6cG2wl4e72/LoCFKK2S2lkU8I0Bts35WS0r5U72Badd7BiF2FBJAX2MY8V5aHs0Mizc&#10;iJZuB+eNjDT6jisvTxRuNE+TZM2NHCx96OWIdz22n7ujEVCsHqeP8JQ9v7frgy7j1WZ6+PJCXF7M&#10;tzfAIs7xD4ZffVKHhpz27mhVYFpAnhekHgWUaZkBI6Lc5LTZE7pcpRnwpub/SzQ/AAAA//8DAFBL&#10;AQItABQABgAIAAAAIQC2gziS/gAAAOEBAAATAAAAAAAAAAAAAAAAAAAAAABbQ29udGVudF9UeXBl&#10;c10ueG1sUEsBAi0AFAAGAAgAAAAhADj9If/WAAAAlAEAAAsAAAAAAAAAAAAAAAAALwEAAF9yZWxz&#10;Ly5yZWxzUEsBAi0AFAAGAAgAAAAhAMv0GQQmAgAATAQAAA4AAAAAAAAAAAAAAAAALgIAAGRycy9l&#10;Mm9Eb2MueG1sUEsBAi0AFAAGAAgAAAAhAB3EsBjiAAAADAEAAA8AAAAAAAAAAAAAAAAAgAQAAGRy&#10;cy9kb3ducmV2LnhtbFBLBQYAAAAABAAEAPMAAACPBQAAAAA=&#10;">
                <v:textbox>
                  <w:txbxContent>
                    <w:p w14:paraId="5184211C" w14:textId="5D3FFC57" w:rsidR="00964BC7" w:rsidRPr="00964BC7" w:rsidRDefault="00964BC7">
                      <w:pPr>
                        <w:rPr>
                          <w:u w:val="single"/>
                        </w:rPr>
                      </w:pPr>
                      <w:r w:rsidRPr="00964BC7">
                        <w:rPr>
                          <w:u w:val="single"/>
                        </w:rPr>
                        <w:t>Legend</w:t>
                      </w:r>
                    </w:p>
                    <w:p w14:paraId="0A5E6A7C" w14:textId="77777777" w:rsidR="00964BC7" w:rsidRDefault="00964BC7"/>
                  </w:txbxContent>
                </v:textbox>
                <w10:wrap type="square"/>
              </v:shape>
            </w:pict>
          </mc:Fallback>
        </mc:AlternateContent>
      </w:r>
      <w:r w:rsidRPr="0055150F">
        <w:rPr>
          <w:noProof/>
        </w:rPr>
        <w:drawing>
          <wp:anchor distT="0" distB="0" distL="114300" distR="114300" simplePos="0" relativeHeight="251664384" behindDoc="0" locked="0" layoutInCell="1" allowOverlap="1" wp14:anchorId="03BF2D32" wp14:editId="1A788D0A">
            <wp:simplePos x="0" y="0"/>
            <wp:positionH relativeFrom="column">
              <wp:posOffset>3681730</wp:posOffset>
            </wp:positionH>
            <wp:positionV relativeFrom="paragraph">
              <wp:posOffset>6268720</wp:posOffset>
            </wp:positionV>
            <wp:extent cx="1133475" cy="844519"/>
            <wp:effectExtent l="0" t="0" r="0" b="0"/>
            <wp:wrapNone/>
            <wp:docPr id="15" name="Afbeelding 14">
              <a:extLst xmlns:a="http://schemas.openxmlformats.org/drawingml/2006/main">
                <a:ext uri="{FF2B5EF4-FFF2-40B4-BE49-F238E27FC236}">
                  <a16:creationId xmlns:a16="http://schemas.microsoft.com/office/drawing/2014/main" id="{55B6BF1A-7A98-4B0E-8619-416B4C5732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fbeelding 14">
                      <a:extLst>
                        <a:ext uri="{FF2B5EF4-FFF2-40B4-BE49-F238E27FC236}">
                          <a16:creationId xmlns:a16="http://schemas.microsoft.com/office/drawing/2014/main" id="{55B6BF1A-7A98-4B0E-8619-416B4C5732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00" t="6778" r="11429" b="74826"/>
                    <a:stretch/>
                  </pic:blipFill>
                  <pic:spPr>
                    <a:xfrm>
                      <a:off x="0" y="0"/>
                      <a:ext cx="1133475" cy="844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6378B41" wp14:editId="5A620749">
            <wp:simplePos x="0" y="0"/>
            <wp:positionH relativeFrom="page">
              <wp:posOffset>5821045</wp:posOffset>
            </wp:positionH>
            <wp:positionV relativeFrom="paragraph">
              <wp:posOffset>6205855</wp:posOffset>
            </wp:positionV>
            <wp:extent cx="1249385" cy="887730"/>
            <wp:effectExtent l="0" t="0" r="8255" b="7620"/>
            <wp:wrapNone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385" cy="88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50F">
        <w:rPr>
          <w:noProof/>
        </w:rPr>
        <w:drawing>
          <wp:anchor distT="0" distB="0" distL="114300" distR="114300" simplePos="0" relativeHeight="251656190" behindDoc="0" locked="0" layoutInCell="1" allowOverlap="1" wp14:anchorId="77402A39" wp14:editId="66F31492">
            <wp:simplePos x="0" y="0"/>
            <wp:positionH relativeFrom="page">
              <wp:align>right</wp:align>
            </wp:positionH>
            <wp:positionV relativeFrom="paragraph">
              <wp:posOffset>-899796</wp:posOffset>
            </wp:positionV>
            <wp:extent cx="7543800" cy="10672561"/>
            <wp:effectExtent l="0" t="0" r="0" b="0"/>
            <wp:wrapNone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2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50F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ECF6429" wp14:editId="40FE6FE7">
                <wp:simplePos x="0" y="0"/>
                <wp:positionH relativeFrom="margin">
                  <wp:posOffset>3541395</wp:posOffset>
                </wp:positionH>
                <wp:positionV relativeFrom="paragraph">
                  <wp:posOffset>7371080</wp:posOffset>
                </wp:positionV>
                <wp:extent cx="2659380" cy="1404620"/>
                <wp:effectExtent l="0" t="0" r="26670" b="2794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9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22870" w14:textId="1CE1C9FC" w:rsidR="0055150F" w:rsidRDefault="0055150F" w:rsidP="0055150F">
                            <w:r>
                              <w:t xml:space="preserve">Figure 2. For each examined policy and RS-enabled EBVs, the pie charts show the percentage of indicators </w:t>
                            </w:r>
                            <w:r w:rsidRPr="006D4356">
                              <w:rPr>
                                <w:noProof/>
                              </w:rPr>
                              <w:t>labeled</w:t>
                            </w:r>
                            <w:r>
                              <w:t xml:space="preserve"> on species, ecosystem or landscape level for geographic extent and composition, structure or function for biodiversity attributes, or </w:t>
                            </w:r>
                            <w:r w:rsidRPr="006D4356">
                              <w:rPr>
                                <w:noProof/>
                              </w:rPr>
                              <w:t>labeled</w:t>
                            </w:r>
                            <w:r>
                              <w:t xml:space="preserve"> undefined/multiple.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CF6429" id="Text Box 2" o:spid="_x0000_s1028" type="#_x0000_t202" style="position:absolute;margin-left:278.85pt;margin-top:580.4pt;width:209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S2pJgIAAEwEAAAOAAAAZHJzL2Uyb0RvYy54bWysVNuO0zAQfUfiHyy/06ShLW3UdLV0KUJa&#10;LtIuH+A6TmNhe4ztNilfz9jJlmqBF0QeLI9nfDxzzkzWN71W5CScl2AqOp3klAjDoZbmUNGvj7tX&#10;S0p8YKZmCoyo6Fl4erN5+WLd2VIU0IKqhSMIYnzZ2Yq2IdgyyzxvhWZ+AlYYdDbgNAtoukNWO9Yh&#10;ulZZkeeLrANXWwdceI+nd4OTbhJ+0wgePjeNF4GoimJuIa0urfu4Zps1Kw+O2VbyMQ32D1loJg0+&#10;eoG6Y4GRo5O/QWnJHXhowoSDzqBpJBepBqxmmj+r5qFlVqRakBxvLzT5/wfLP52+OCLrihaUGKZR&#10;okfRB/IWelJEdjrrSwx6sBgWejxGlVOl3t4D/+aJgW3LzEHcOgddK1iN2U3jzezq6oDjI8i++wg1&#10;PsOOARJQ3zgdqUMyCKKjSueLMjEVjofFYr56vUQXR990ls8WRdIuY+XTdet8eC9Ak7ipqEPpEzw7&#10;3fsQ02HlU0h8zYOS9U4qlQx32G+VIyeGbbJLX6rgWZgypKvoal7MBwb+CpGn708QWgbsdyV1RZeX&#10;IFZG3t6ZOnVjYFINe0xZmZHIyN3AYuj3/ajYqM8e6jMy62BobxxH3LTgflDSYWtX1H8/MicoUR8M&#10;qrOazmZxFpIxm79BKom79uyvPcxwhKpooGTYbkOan8SbvUUVdzLxG+UeMhlTxpZNtI/jFWfi2k5R&#10;v34Cm58AAAD//wMAUEsDBBQABgAIAAAAIQDqtmMp4AAAAA0BAAAPAAAAZHJzL2Rvd25yZXYueG1s&#10;TI/BTsMwEETvSPyDtUhcKmq3lZMS4lRQqSdODeXuxiaJiNfBdtv071lO9LgzT7Mz5WZyAzvbEHuP&#10;ChZzAcxi402PrYLDx+5pDSwmjUYPHq2Cq42wqe7vSl0Yf8G9PdepZRSCsdAKupTGgvPYdNbpOPej&#10;RfK+fHA60RlaboK+ULgb+FKIjDvdI33o9Gi3nW2+65NTkP3Uq9n7p5nh/rp7C42TZnuQSj0+TK8v&#10;wJKd0j8Mf/WpOlTU6ehPaCIbFEiZ54SSscgEjSDkOc8ksCNJq/VSAK9Kfrui+gUAAP//AwBQSwEC&#10;LQAUAAYACAAAACEAtoM4kv4AAADhAQAAEwAAAAAAAAAAAAAAAAAAAAAAW0NvbnRlbnRfVHlwZXNd&#10;LnhtbFBLAQItABQABgAIAAAAIQA4/SH/1gAAAJQBAAALAAAAAAAAAAAAAAAAAC8BAABfcmVscy8u&#10;cmVsc1BLAQItABQABgAIAAAAIQCXDS2pJgIAAEwEAAAOAAAAAAAAAAAAAAAAAC4CAABkcnMvZTJv&#10;RG9jLnhtbFBLAQItABQABgAIAAAAIQDqtmMp4AAAAA0BAAAPAAAAAAAAAAAAAAAAAIAEAABkcnMv&#10;ZG93bnJldi54bWxQSwUGAAAAAAQABADzAAAAjQUAAAAA&#10;">
                <v:textbox style="mso-fit-shape-to-text:t">
                  <w:txbxContent>
                    <w:p w14:paraId="1BB22870" w14:textId="1CE1C9FC" w:rsidR="0055150F" w:rsidRDefault="0055150F" w:rsidP="0055150F">
                      <w:r>
                        <w:t xml:space="preserve">Figure 2. For each examined policy and RS-enabled EBVs, the pie charts show the percentage of indicators </w:t>
                      </w:r>
                      <w:r w:rsidRPr="006D4356">
                        <w:rPr>
                          <w:noProof/>
                        </w:rPr>
                        <w:t>labeled</w:t>
                      </w:r>
                      <w:r>
                        <w:t xml:space="preserve"> on species, ecosystem or landscape level for geographic extent and composition, structure or function for biodiversity attributes, or </w:t>
                      </w:r>
                      <w:r w:rsidRPr="006D4356">
                        <w:rPr>
                          <w:noProof/>
                        </w:rPr>
                        <w:t>labeled</w:t>
                      </w:r>
                      <w:r>
                        <w:t xml:space="preserve"> undefined/multiple.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F1201" w:rsidSect="00A252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QzNTc0NjU3MzIxMzNR0lEKTi0uzszPAykwrAUAqqsGxCwAAAA="/>
  </w:docVars>
  <w:rsids>
    <w:rsidRoot w:val="00E17790"/>
    <w:rsid w:val="003665C5"/>
    <w:rsid w:val="0055150F"/>
    <w:rsid w:val="00964BC7"/>
    <w:rsid w:val="009F1201"/>
    <w:rsid w:val="00A25289"/>
    <w:rsid w:val="00A3241F"/>
    <w:rsid w:val="00E1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89424"/>
  <w15:chartTrackingRefBased/>
  <w15:docId w15:val="{CAD6D3F6-7964-40EE-A834-D80E72E7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50F"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Marcelle Lock</dc:creator>
  <cp:keywords/>
  <dc:description/>
  <cp:lastModifiedBy>Lock, M.C. (ITC)</cp:lastModifiedBy>
  <cp:revision>2</cp:revision>
  <dcterms:created xsi:type="dcterms:W3CDTF">2021-09-06T14:49:00Z</dcterms:created>
  <dcterms:modified xsi:type="dcterms:W3CDTF">2021-09-06T14:49:00Z</dcterms:modified>
</cp:coreProperties>
</file>