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7D7" w:rsidRDefault="00FB7926">
      <w:pPr>
        <w:rPr>
          <w:b/>
          <w:sz w:val="36"/>
        </w:rPr>
      </w:pPr>
      <w:r w:rsidRPr="00FB7926">
        <w:rPr>
          <w:b/>
          <w:sz w:val="36"/>
        </w:rPr>
        <w:t xml:space="preserve">Modelo físico </w:t>
      </w:r>
    </w:p>
    <w:p w:rsidR="00212E01" w:rsidRPr="00212E01" w:rsidRDefault="00FB7926" w:rsidP="00212E01">
      <w:pPr>
        <w:spacing w:line="360" w:lineRule="auto"/>
        <w:ind w:firstLine="708"/>
        <w:jc w:val="both"/>
        <w:rPr>
          <w:szCs w:val="20"/>
        </w:rPr>
      </w:pPr>
      <w:r w:rsidRPr="00FB7926">
        <w:rPr>
          <w:szCs w:val="20"/>
        </w:rPr>
        <w:t xml:space="preserve">Nesta etapa é efetuada a tradução do modelo lógico desenvolvido anteriormente para um modelo físico a ser implementado num SGBD. Esta etapa é também desenvolvida no sentido de otimizar o modo como os dados são guardados e acedidos. Existem diversas estruturas de armazenamento dados. Ao passo que algumas delas são extremamente eficientes na tarefa de guardar dados, </w:t>
      </w:r>
      <w:r>
        <w:rPr>
          <w:szCs w:val="20"/>
        </w:rPr>
        <w:t xml:space="preserve">outras </w:t>
      </w:r>
      <w:r w:rsidRPr="00FB7926">
        <w:rPr>
          <w:szCs w:val="20"/>
        </w:rPr>
        <w:t>são mais eficientes no modo como os dados são acedidos. A escolha das estruturas de armazenamento é naturalmente condicionada pelo SGBD. O modelo de dado físico deve ser totalmente dirigido para a natureza dos dados e aquilo que se pretende realizar com eles.</w:t>
      </w:r>
      <w:r w:rsidR="00212E01">
        <w:rPr>
          <w:szCs w:val="20"/>
        </w:rPr>
        <w:t xml:space="preserve"> </w:t>
      </w:r>
      <w:r w:rsidR="00212E01">
        <w:t>Destacam-se</w:t>
      </w:r>
      <w:r w:rsidR="00212E01" w:rsidRPr="00212E01">
        <w:t xml:space="preserve"> os seguintes passos</w:t>
      </w:r>
      <w:r w:rsidR="00212E01">
        <w:t xml:space="preserve"> a tem conta na transformação para modelo físico</w:t>
      </w:r>
      <w:r w:rsidR="00212E01" w:rsidRPr="00212E01">
        <w:t xml:space="preserve">: </w:t>
      </w:r>
    </w:p>
    <w:p w:rsidR="00212E01" w:rsidRPr="00212E01" w:rsidRDefault="00212E01" w:rsidP="00212E01">
      <w:pPr>
        <w:pStyle w:val="PargrafodaLista"/>
        <w:numPr>
          <w:ilvl w:val="0"/>
          <w:numId w:val="1"/>
        </w:numPr>
        <w:spacing w:line="360" w:lineRule="auto"/>
      </w:pPr>
      <w:r w:rsidRPr="00212E01">
        <w:t xml:space="preserve">Tradução do modelo lógico para o SGBD </w:t>
      </w:r>
    </w:p>
    <w:p w:rsidR="00212E01" w:rsidRPr="00212E01" w:rsidRDefault="00212E01" w:rsidP="00212E01">
      <w:pPr>
        <w:pStyle w:val="PargrafodaLista"/>
        <w:numPr>
          <w:ilvl w:val="0"/>
          <w:numId w:val="1"/>
        </w:numPr>
        <w:spacing w:line="360" w:lineRule="auto"/>
      </w:pPr>
      <w:r w:rsidRPr="00212E01">
        <w:t xml:space="preserve">Organização dos ficheiros e índices </w:t>
      </w:r>
    </w:p>
    <w:p w:rsidR="00212E01" w:rsidRPr="00212E01" w:rsidRDefault="00212E01" w:rsidP="00212E01">
      <w:pPr>
        <w:pStyle w:val="PargrafodaLista"/>
        <w:numPr>
          <w:ilvl w:val="0"/>
          <w:numId w:val="1"/>
        </w:numPr>
        <w:spacing w:line="360" w:lineRule="auto"/>
      </w:pPr>
      <w:r w:rsidRPr="00212E01">
        <w:t xml:space="preserve">Desenho das vistas dos utilizadores </w:t>
      </w:r>
    </w:p>
    <w:p w:rsidR="00212E01" w:rsidRPr="00212E01" w:rsidRDefault="00212E01" w:rsidP="00212E01">
      <w:pPr>
        <w:pStyle w:val="PargrafodaLista"/>
        <w:numPr>
          <w:ilvl w:val="0"/>
          <w:numId w:val="1"/>
        </w:numPr>
        <w:spacing w:line="360" w:lineRule="auto"/>
      </w:pPr>
      <w:r w:rsidRPr="00212E01">
        <w:t xml:space="preserve">Mecanismos de segurança </w:t>
      </w:r>
    </w:p>
    <w:p w:rsidR="00212E01" w:rsidRPr="00212E01" w:rsidRDefault="00212E01" w:rsidP="00212E01">
      <w:pPr>
        <w:pStyle w:val="PargrafodaLista"/>
        <w:numPr>
          <w:ilvl w:val="0"/>
          <w:numId w:val="1"/>
        </w:numPr>
        <w:spacing w:line="360" w:lineRule="auto"/>
      </w:pPr>
      <w:r w:rsidRPr="00212E01">
        <w:t xml:space="preserve">Monitorizar e afinar o sistema operativo </w:t>
      </w:r>
    </w:p>
    <w:p w:rsidR="00FB7926" w:rsidRDefault="00FB7926" w:rsidP="00FB7926">
      <w:pPr>
        <w:spacing w:line="360" w:lineRule="auto"/>
        <w:rPr>
          <w:szCs w:val="20"/>
        </w:rPr>
      </w:pPr>
    </w:p>
    <w:p w:rsidR="00FB7926" w:rsidRDefault="00FB7926" w:rsidP="00FB7926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Tradução do modelo lógico para o SGBD escolhido</w:t>
      </w:r>
    </w:p>
    <w:p w:rsidR="00FB7926" w:rsidRPr="00FB7926" w:rsidRDefault="00FB7926" w:rsidP="00212E01">
      <w:pPr>
        <w:spacing w:line="360" w:lineRule="auto"/>
        <w:ind w:firstLine="708"/>
        <w:jc w:val="both"/>
        <w:rPr>
          <w:sz w:val="24"/>
        </w:rPr>
      </w:pPr>
      <w:r w:rsidRPr="00FB7926">
        <w:rPr>
          <w:szCs w:val="20"/>
        </w:rPr>
        <w:t>Neste passo foi decidido como representar as relações base identificadas no modelo lógico, de modo a que as relações e as suas restrições possam ser suportadas pelo SGBD escolhido. Para tal ser possível os três passos seguintes terão de ser corretamente efetuados: desenhar as relações base, desenhar as representações dos dados derivados e desenhar as restrições gerais (de negócio), que descreveremos nos pontos seguintes.</w:t>
      </w:r>
    </w:p>
    <w:p w:rsidR="00FB7926" w:rsidRDefault="00212E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Desenho das relações base</w:t>
      </w:r>
    </w:p>
    <w:p w:rsidR="00212E01" w:rsidRPr="00212E01" w:rsidRDefault="00212E01" w:rsidP="00212E01">
      <w:pPr>
        <w:spacing w:line="360" w:lineRule="auto"/>
        <w:jc w:val="both"/>
      </w:pPr>
      <w:r w:rsidRPr="00212E01">
        <w:t>Inicialmente é preciso colocar à disposição toda a informação sobre as relações apresentadas no modelo lógico de dados. Informação que diga respeito a domínios, valores por defeito, valores nulos e todo o tipo de restrições devem ser apresentados nesta fase. Para cada relacionamento, e de forma muito parecido com o que foi feito para o modelo lógico, será apresentada a informação necessária, mas agora tendo em consideração o SGBD escolhido.</w:t>
      </w:r>
    </w:p>
    <w:p w:rsidR="00FB7926" w:rsidRDefault="00FB7926"/>
    <w:p w:rsidR="00DE26FD" w:rsidRDefault="00DE26FD"/>
    <w:p w:rsidR="00DE26FD" w:rsidRDefault="00DE26FD"/>
    <w:p w:rsidR="00212E01" w:rsidRPr="00DE26FD" w:rsidRDefault="00DE26FD">
      <w:pPr>
        <w:rPr>
          <w:b/>
          <w:sz w:val="24"/>
          <w:u w:val="single"/>
        </w:rPr>
      </w:pPr>
      <w:r w:rsidRPr="00DE26FD">
        <w:rPr>
          <w:b/>
          <w:sz w:val="24"/>
          <w:u w:val="single"/>
        </w:rPr>
        <w:lastRenderedPageBreak/>
        <w:t xml:space="preserve">Relação </w:t>
      </w:r>
      <w:r>
        <w:rPr>
          <w:b/>
          <w:sz w:val="24"/>
          <w:u w:val="single"/>
        </w:rPr>
        <w:t>País</w:t>
      </w:r>
      <w:r w:rsidRPr="00DE26FD">
        <w:rPr>
          <w:b/>
          <w:sz w:val="24"/>
          <w:u w:val="single"/>
        </w:rPr>
        <w:t xml:space="preserve"> </w:t>
      </w:r>
    </w:p>
    <w:p w:rsidR="00DE26FD" w:rsidRDefault="00DE26FD">
      <w:pPr>
        <w:rPr>
          <w:sz w:val="24"/>
        </w:rPr>
      </w:pPr>
      <w:r>
        <w:rPr>
          <w:sz w:val="24"/>
        </w:rPr>
        <w:t xml:space="preserve">Em ordem a evitar redundância de dados e ter um maior controlo sobre os dados foi criado a relação país </w:t>
      </w:r>
      <w:r w:rsidR="00FD54CA">
        <w:rPr>
          <w:sz w:val="24"/>
        </w:rPr>
        <w:t>que contem os</w:t>
      </w:r>
      <w:r>
        <w:rPr>
          <w:sz w:val="24"/>
        </w:rPr>
        <w:t xml:space="preserve"> seguintes </w:t>
      </w:r>
      <w:r w:rsidR="00FD54CA">
        <w:rPr>
          <w:sz w:val="24"/>
        </w:rPr>
        <w:t>atributos</w:t>
      </w:r>
      <w:r>
        <w:rPr>
          <w:sz w:val="24"/>
        </w:rPr>
        <w:t>:</w:t>
      </w:r>
    </w:p>
    <w:p w:rsidR="00DE26FD" w:rsidRDefault="00FD54CA" w:rsidP="00DE26FD">
      <w:pPr>
        <w:rPr>
          <w:sz w:val="24"/>
        </w:rPr>
      </w:pPr>
      <w:r>
        <w:rPr>
          <w:noProof/>
          <w:sz w:val="24"/>
          <w:lang w:eastAsia="pt-PT"/>
        </w:rPr>
        <w:drawing>
          <wp:inline distT="0" distB="0" distL="0" distR="0">
            <wp:extent cx="2781300" cy="7524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4CA" w:rsidRDefault="00FD54CA" w:rsidP="00FD54CA">
      <w:pPr>
        <w:rPr>
          <w:b/>
          <w:sz w:val="24"/>
          <w:u w:val="single"/>
        </w:rPr>
      </w:pPr>
    </w:p>
    <w:p w:rsidR="00FD54CA" w:rsidRPr="00DE26FD" w:rsidRDefault="00FD54CA" w:rsidP="00FD54CA">
      <w:pPr>
        <w:rPr>
          <w:b/>
          <w:sz w:val="24"/>
          <w:u w:val="single"/>
        </w:rPr>
      </w:pPr>
      <w:r w:rsidRPr="00DE26FD">
        <w:rPr>
          <w:b/>
          <w:sz w:val="24"/>
          <w:u w:val="single"/>
        </w:rPr>
        <w:t xml:space="preserve">Relação </w:t>
      </w:r>
      <w:r>
        <w:rPr>
          <w:b/>
          <w:sz w:val="24"/>
          <w:u w:val="single"/>
        </w:rPr>
        <w:t>Cidade</w:t>
      </w:r>
    </w:p>
    <w:p w:rsidR="00FD54CA" w:rsidRDefault="00FD54CA" w:rsidP="00DE26FD">
      <w:pPr>
        <w:rPr>
          <w:sz w:val="24"/>
        </w:rPr>
      </w:pPr>
      <w:r>
        <w:rPr>
          <w:sz w:val="24"/>
        </w:rPr>
        <w:t>Pelo mesmo motivo que a relação país foi criado uma relação cidade que contém os seguintes atributos:</w:t>
      </w:r>
    </w:p>
    <w:p w:rsidR="00DE26FD" w:rsidRDefault="00FD54CA" w:rsidP="00DE26FD">
      <w:pPr>
        <w:rPr>
          <w:sz w:val="24"/>
        </w:rPr>
      </w:pPr>
      <w:r>
        <w:rPr>
          <w:noProof/>
          <w:sz w:val="24"/>
          <w:lang w:eastAsia="pt-PT"/>
        </w:rPr>
        <w:drawing>
          <wp:inline distT="0" distB="0" distL="0" distR="0">
            <wp:extent cx="3143250" cy="17526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FD54CA" w:rsidRDefault="00FD54CA" w:rsidP="00DE26FD">
      <w:pPr>
        <w:rPr>
          <w:sz w:val="24"/>
        </w:rPr>
      </w:pPr>
    </w:p>
    <w:p w:rsidR="004A501A" w:rsidRPr="00FD54CA" w:rsidRDefault="00FD54CA" w:rsidP="004A501A">
      <w:pPr>
        <w:spacing w:line="360" w:lineRule="auto"/>
        <w:rPr>
          <w:b/>
          <w:sz w:val="24"/>
          <w:u w:val="single"/>
        </w:rPr>
      </w:pPr>
      <w:r w:rsidRPr="00FD54CA">
        <w:rPr>
          <w:b/>
          <w:sz w:val="24"/>
          <w:u w:val="single"/>
        </w:rPr>
        <w:t>Relação Cliente</w:t>
      </w:r>
    </w:p>
    <w:p w:rsidR="00FD54CA" w:rsidRDefault="00FD54CA">
      <w:pPr>
        <w:rPr>
          <w:sz w:val="24"/>
        </w:rPr>
      </w:pPr>
      <w:r>
        <w:rPr>
          <w:noProof/>
          <w:sz w:val="24"/>
          <w:lang w:eastAsia="pt-PT"/>
        </w:rPr>
        <w:drawing>
          <wp:inline distT="0" distB="0" distL="0" distR="0">
            <wp:extent cx="3530600" cy="24840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3" b="6425"/>
                    <a:stretch/>
                  </pic:blipFill>
                  <pic:spPr bwMode="auto">
                    <a:xfrm>
                      <a:off x="0" y="0"/>
                      <a:ext cx="3533775" cy="2486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54CA" w:rsidRDefault="00FD54CA">
      <w:pPr>
        <w:rPr>
          <w:sz w:val="24"/>
        </w:rPr>
      </w:pPr>
    </w:p>
    <w:p w:rsidR="00FD54CA" w:rsidRDefault="00FD54CA">
      <w:pPr>
        <w:rPr>
          <w:sz w:val="24"/>
        </w:rPr>
      </w:pPr>
    </w:p>
    <w:p w:rsidR="00FD54CA" w:rsidRDefault="00FD54CA">
      <w:pPr>
        <w:rPr>
          <w:sz w:val="24"/>
        </w:rPr>
      </w:pPr>
    </w:p>
    <w:p w:rsidR="004A501A" w:rsidRDefault="00FD54CA" w:rsidP="004A501A">
      <w:pPr>
        <w:spacing w:line="360" w:lineRule="auto"/>
        <w:rPr>
          <w:b/>
          <w:sz w:val="24"/>
          <w:u w:val="single"/>
        </w:rPr>
      </w:pPr>
      <w:r w:rsidRPr="00FD54CA">
        <w:rPr>
          <w:b/>
          <w:sz w:val="24"/>
          <w:u w:val="single"/>
        </w:rPr>
        <w:lastRenderedPageBreak/>
        <w:t xml:space="preserve">Relação Produtor </w:t>
      </w:r>
    </w:p>
    <w:p w:rsidR="00FD54CA" w:rsidRDefault="004A501A" w:rsidP="004A501A">
      <w:pPr>
        <w:pStyle w:val="SemEspaamento"/>
      </w:pPr>
      <w:r>
        <w:rPr>
          <w:noProof/>
          <w:lang w:eastAsia="pt-PT"/>
        </w:rPr>
        <w:drawing>
          <wp:inline distT="0" distB="0" distL="0" distR="0">
            <wp:extent cx="2990850" cy="7334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01A" w:rsidRDefault="004A501A" w:rsidP="004A501A">
      <w:pPr>
        <w:pStyle w:val="SemEspaamento"/>
      </w:pPr>
    </w:p>
    <w:p w:rsidR="004A501A" w:rsidRDefault="004A501A" w:rsidP="004A501A">
      <w:pPr>
        <w:pStyle w:val="SemEspaamento"/>
        <w:spacing w:line="360" w:lineRule="auto"/>
        <w:rPr>
          <w:b/>
          <w:sz w:val="24"/>
          <w:u w:val="single"/>
        </w:rPr>
      </w:pPr>
      <w:r w:rsidRPr="004A501A">
        <w:rPr>
          <w:b/>
          <w:sz w:val="24"/>
          <w:u w:val="single"/>
        </w:rPr>
        <w:t>Relação Jogo</w:t>
      </w:r>
    </w:p>
    <w:p w:rsidR="004A501A" w:rsidRPr="004A501A" w:rsidRDefault="004A501A" w:rsidP="004A501A">
      <w:pPr>
        <w:pStyle w:val="SemEspaamento"/>
      </w:pPr>
      <w:r>
        <w:rPr>
          <w:noProof/>
          <w:lang w:eastAsia="pt-PT"/>
        </w:rPr>
        <w:drawing>
          <wp:inline distT="0" distB="0" distL="0" distR="0">
            <wp:extent cx="3495675" cy="247650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01A" w:rsidRDefault="004A501A" w:rsidP="004A501A">
      <w:pPr>
        <w:pStyle w:val="SemEspaamento"/>
        <w:rPr>
          <w:b/>
          <w:sz w:val="24"/>
          <w:u w:val="single"/>
        </w:rPr>
      </w:pPr>
    </w:p>
    <w:p w:rsidR="004A501A" w:rsidRDefault="004A501A" w:rsidP="004A501A">
      <w:pPr>
        <w:pStyle w:val="SemEspaamento"/>
        <w:spacing w:line="36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Relação Categoria</w:t>
      </w:r>
    </w:p>
    <w:p w:rsidR="004A501A" w:rsidRDefault="004A501A" w:rsidP="004A501A">
      <w:pPr>
        <w:pStyle w:val="SemEspaamento"/>
      </w:pPr>
      <w:r w:rsidRPr="004A501A">
        <w:rPr>
          <w:noProof/>
          <w:lang w:eastAsia="pt-PT"/>
        </w:rPr>
        <w:drawing>
          <wp:inline distT="0" distB="0" distL="0" distR="0">
            <wp:extent cx="3057525" cy="74295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01A" w:rsidRDefault="004A501A" w:rsidP="004A501A">
      <w:pPr>
        <w:pStyle w:val="SemEspaamento"/>
        <w:rPr>
          <w:b/>
          <w:sz w:val="24"/>
          <w:u w:val="single"/>
        </w:rPr>
      </w:pPr>
    </w:p>
    <w:p w:rsidR="004A501A" w:rsidRDefault="004A501A" w:rsidP="004A501A">
      <w:pPr>
        <w:pStyle w:val="SemEspaamento"/>
        <w:rPr>
          <w:b/>
          <w:sz w:val="24"/>
          <w:u w:val="single"/>
        </w:rPr>
      </w:pPr>
    </w:p>
    <w:p w:rsidR="004A501A" w:rsidRDefault="004A501A" w:rsidP="004A501A">
      <w:pPr>
        <w:pStyle w:val="SemEspaamento"/>
        <w:spacing w:line="36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Relação </w:t>
      </w:r>
      <w:proofErr w:type="spellStart"/>
      <w:r>
        <w:rPr>
          <w:b/>
          <w:sz w:val="24"/>
          <w:u w:val="single"/>
        </w:rPr>
        <w:t>JogoCategoria</w:t>
      </w:r>
      <w:proofErr w:type="spellEnd"/>
    </w:p>
    <w:p w:rsidR="004A501A" w:rsidRDefault="004A501A" w:rsidP="004A501A">
      <w:pPr>
        <w:pStyle w:val="SemEspaamento"/>
      </w:pPr>
      <w:r w:rsidRPr="004A501A">
        <w:rPr>
          <w:noProof/>
          <w:lang w:eastAsia="pt-PT"/>
        </w:rPr>
        <w:drawing>
          <wp:inline distT="0" distB="0" distL="0" distR="0">
            <wp:extent cx="4533900" cy="246697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01A" w:rsidRDefault="004A501A" w:rsidP="004A501A">
      <w:pPr>
        <w:pStyle w:val="SemEspaamento"/>
      </w:pPr>
    </w:p>
    <w:p w:rsidR="004A501A" w:rsidRDefault="004A501A" w:rsidP="004A501A">
      <w:pPr>
        <w:pStyle w:val="SemEspaamento"/>
      </w:pPr>
    </w:p>
    <w:p w:rsidR="004A501A" w:rsidRPr="002C3091" w:rsidRDefault="004A501A" w:rsidP="002C3091">
      <w:pPr>
        <w:pStyle w:val="SemEspaamento"/>
        <w:spacing w:line="360" w:lineRule="auto"/>
        <w:rPr>
          <w:b/>
          <w:sz w:val="24"/>
          <w:u w:val="single"/>
        </w:rPr>
      </w:pPr>
      <w:r w:rsidRPr="004A501A">
        <w:rPr>
          <w:b/>
          <w:sz w:val="24"/>
          <w:u w:val="single"/>
        </w:rPr>
        <w:lastRenderedPageBreak/>
        <w:t>Relação Compras</w:t>
      </w:r>
    </w:p>
    <w:p w:rsidR="002C3091" w:rsidRPr="00840DFC" w:rsidRDefault="00840DFC" w:rsidP="004A501A">
      <w:pPr>
        <w:pStyle w:val="SemEspaamento"/>
        <w:rPr>
          <w:u w:val="single"/>
        </w:rPr>
      </w:pPr>
      <w:r>
        <w:rPr>
          <w:noProof/>
          <w:lang w:eastAsia="pt-PT"/>
        </w:rPr>
        <w:drawing>
          <wp:inline distT="0" distB="0" distL="0" distR="0">
            <wp:extent cx="4124325" cy="31242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3" r="-873"/>
                    <a:stretch/>
                  </pic:blipFill>
                  <pic:spPr bwMode="auto">
                    <a:xfrm>
                      <a:off x="0" y="0"/>
                      <a:ext cx="41243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01A" w:rsidRDefault="004A501A" w:rsidP="004A501A">
      <w:pPr>
        <w:pStyle w:val="SemEspaamento"/>
      </w:pPr>
    </w:p>
    <w:p w:rsidR="004A501A" w:rsidRDefault="004A501A" w:rsidP="004A501A">
      <w:pPr>
        <w:pStyle w:val="SemEspaamento"/>
        <w:spacing w:line="360" w:lineRule="auto"/>
        <w:rPr>
          <w:b/>
          <w:u w:val="single"/>
        </w:rPr>
      </w:pPr>
      <w:r>
        <w:rPr>
          <w:b/>
          <w:u w:val="single"/>
        </w:rPr>
        <w:t xml:space="preserve">Relação Avaliação </w:t>
      </w:r>
    </w:p>
    <w:p w:rsidR="004A501A" w:rsidRDefault="004A501A" w:rsidP="004A501A">
      <w:pPr>
        <w:pStyle w:val="SemEspaamento"/>
      </w:pPr>
      <w:r w:rsidRPr="004A501A">
        <w:rPr>
          <w:noProof/>
          <w:lang w:eastAsia="pt-PT"/>
        </w:rPr>
        <w:drawing>
          <wp:inline distT="0" distB="0" distL="0" distR="0">
            <wp:extent cx="4206240" cy="2743200"/>
            <wp:effectExtent l="0" t="0" r="381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01A" w:rsidRDefault="004A501A" w:rsidP="004A501A">
      <w:pPr>
        <w:pStyle w:val="SemEspaamento"/>
      </w:pPr>
    </w:p>
    <w:p w:rsidR="00154CC0" w:rsidRDefault="00154CC0" w:rsidP="004A501A">
      <w:pPr>
        <w:pStyle w:val="SemEspaamento"/>
      </w:pPr>
    </w:p>
    <w:p w:rsidR="004A501A" w:rsidRDefault="004A501A" w:rsidP="004A501A">
      <w:pPr>
        <w:pStyle w:val="SemEspaamen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Desenho das representações dos dados derivados</w:t>
      </w:r>
    </w:p>
    <w:p w:rsidR="00594816" w:rsidRDefault="00594816" w:rsidP="00594816">
      <w:pPr>
        <w:pStyle w:val="SemEspaamento"/>
        <w:spacing w:line="360" w:lineRule="auto"/>
        <w:jc w:val="both"/>
        <w:rPr>
          <w:bCs/>
          <w:sz w:val="24"/>
          <w:szCs w:val="28"/>
        </w:rPr>
      </w:pPr>
      <w:r>
        <w:rPr>
          <w:bCs/>
          <w:sz w:val="24"/>
          <w:szCs w:val="28"/>
        </w:rPr>
        <w:tab/>
        <w:t>Na passagem do modelo conceptual para logico constatou-se existia um atributo “</w:t>
      </w:r>
      <w:proofErr w:type="spellStart"/>
      <w:r>
        <w:rPr>
          <w:bCs/>
          <w:sz w:val="24"/>
          <w:szCs w:val="28"/>
        </w:rPr>
        <w:t>PreçoFinal</w:t>
      </w:r>
      <w:proofErr w:type="spellEnd"/>
      <w:r>
        <w:rPr>
          <w:bCs/>
          <w:sz w:val="24"/>
          <w:szCs w:val="28"/>
        </w:rPr>
        <w:t>” que era calculado através do preço individual do jogo pela quantidade.</w:t>
      </w:r>
    </w:p>
    <w:p w:rsidR="00154CC0" w:rsidRPr="00594816" w:rsidRDefault="00594816" w:rsidP="00594816">
      <w:pPr>
        <w:pStyle w:val="SemEspaamento"/>
        <w:spacing w:line="360" w:lineRule="auto"/>
        <w:jc w:val="both"/>
        <w:rPr>
          <w:sz w:val="24"/>
          <w:szCs w:val="24"/>
        </w:rPr>
      </w:pPr>
      <w:r>
        <w:rPr>
          <w:bCs/>
          <w:sz w:val="24"/>
          <w:szCs w:val="28"/>
        </w:rPr>
        <w:tab/>
      </w:r>
      <w:r w:rsidRPr="00594816">
        <w:rPr>
          <w:bCs/>
          <w:sz w:val="24"/>
          <w:szCs w:val="24"/>
        </w:rPr>
        <w:t xml:space="preserve">Quando se aplicou a teoria da normalização o atributo </w:t>
      </w:r>
      <w:r w:rsidRPr="00594816">
        <w:rPr>
          <w:sz w:val="24"/>
          <w:szCs w:val="24"/>
        </w:rPr>
        <w:t>acabou por ser removido e desta forma deixamos de ter atributos derivados.</w:t>
      </w:r>
    </w:p>
    <w:p w:rsidR="004B3E7A" w:rsidRDefault="004B3E7A" w:rsidP="004A501A">
      <w:pPr>
        <w:pStyle w:val="SemEspaamento"/>
      </w:pPr>
    </w:p>
    <w:p w:rsidR="004B3E7A" w:rsidRDefault="004B3E7A" w:rsidP="004A501A">
      <w:pPr>
        <w:pStyle w:val="SemEspaamento"/>
      </w:pPr>
    </w:p>
    <w:p w:rsidR="004B3E7A" w:rsidRDefault="004B3E7A" w:rsidP="004A501A">
      <w:pPr>
        <w:pStyle w:val="SemEspaamento"/>
      </w:pPr>
    </w:p>
    <w:p w:rsidR="004B3E7A" w:rsidRDefault="004B3E7A" w:rsidP="004A501A">
      <w:pPr>
        <w:pStyle w:val="SemEspaamento"/>
      </w:pPr>
    </w:p>
    <w:p w:rsidR="00F463D4" w:rsidRDefault="00F463D4" w:rsidP="004A501A">
      <w:pPr>
        <w:pStyle w:val="SemEspaamento"/>
      </w:pPr>
    </w:p>
    <w:p w:rsidR="00F463D4" w:rsidRDefault="00F463D4" w:rsidP="004A501A">
      <w:pPr>
        <w:pStyle w:val="SemEspaamento"/>
      </w:pPr>
    </w:p>
    <w:p w:rsidR="007E0364" w:rsidRDefault="007E0364" w:rsidP="004A501A">
      <w:pPr>
        <w:pStyle w:val="SemEspaamento"/>
      </w:pPr>
    </w:p>
    <w:p w:rsidR="007E0364" w:rsidRDefault="007E0364" w:rsidP="004A501A">
      <w:pPr>
        <w:pStyle w:val="SemEspaamento"/>
      </w:pPr>
    </w:p>
    <w:p w:rsidR="007E0364" w:rsidRDefault="007E0364" w:rsidP="004A501A">
      <w:pPr>
        <w:pStyle w:val="SemEspaamento"/>
      </w:pPr>
    </w:p>
    <w:p w:rsidR="00154CC0" w:rsidRDefault="007E0364" w:rsidP="00154C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Desenho das restrições gerais</w:t>
      </w:r>
    </w:p>
    <w:p w:rsidR="0027395E" w:rsidRDefault="0027395E" w:rsidP="0027395E">
      <w:pPr>
        <w:spacing w:line="360" w:lineRule="auto"/>
        <w:ind w:firstLine="708"/>
        <w:jc w:val="both"/>
      </w:pPr>
      <w:r w:rsidRPr="0027395E">
        <w:t xml:space="preserve">As soluções encontradas podem ser simplesmente implementadas com SQL standard ou utilizando mecanismos específicos do SGBD como por exemplo, um </w:t>
      </w:r>
      <w:proofErr w:type="spellStart"/>
      <w:r w:rsidRPr="0027395E">
        <w:rPr>
          <w:i/>
        </w:rPr>
        <w:t>trigger</w:t>
      </w:r>
      <w:proofErr w:type="spellEnd"/>
      <w:r w:rsidRPr="0027395E">
        <w:t>. A escolha da solução vai depender muito das capacidades do SGBD e caso alguma das restrições não possam ser implementad</w:t>
      </w:r>
      <w:r>
        <w:t>as pela base de dados, a solução será implementar</w:t>
      </w:r>
      <w:r w:rsidRPr="0027395E">
        <w:t xml:space="preserve"> </w:t>
      </w:r>
      <w:r>
        <w:t>na</w:t>
      </w:r>
      <w:r w:rsidRPr="0027395E">
        <w:t xml:space="preserve"> aplicação. De seguida, cada uma das restrições irá ser apresentada e a sua respetiva solução.</w:t>
      </w:r>
    </w:p>
    <w:p w:rsidR="0027395E" w:rsidRDefault="0027395E" w:rsidP="0027395E">
      <w:pPr>
        <w:spacing w:line="360" w:lineRule="auto"/>
        <w:ind w:firstLine="708"/>
        <w:jc w:val="both"/>
      </w:pPr>
      <w:r w:rsidRPr="0027395E">
        <w:t>Nesta fase são definidas as restrições gerais (ou regras de negócio) que servem para garantir a coerência no "mundo real" dos dados armazenados.</w:t>
      </w:r>
    </w:p>
    <w:p w:rsidR="0027395E" w:rsidRPr="00A078B1" w:rsidRDefault="00403254" w:rsidP="0027395E">
      <w:pPr>
        <w:spacing w:line="360" w:lineRule="auto"/>
        <w:ind w:firstLine="708"/>
        <w:jc w:val="both"/>
        <w:rPr>
          <w:b/>
          <w:sz w:val="28"/>
          <w:u w:val="single"/>
        </w:rPr>
      </w:pPr>
      <w:r w:rsidRPr="00A078B1">
        <w:rPr>
          <w:b/>
          <w:sz w:val="28"/>
          <w:u w:val="single"/>
        </w:rPr>
        <w:t>Relação</w:t>
      </w:r>
      <w:r w:rsidR="0027395E" w:rsidRPr="00A078B1">
        <w:rPr>
          <w:b/>
          <w:sz w:val="28"/>
          <w:u w:val="single"/>
        </w:rPr>
        <w:t xml:space="preserve"> utilizador: </w:t>
      </w:r>
    </w:p>
    <w:p w:rsidR="0027395E" w:rsidRDefault="00F10A64" w:rsidP="0027395E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>O utilizador para se registar tem de possuir uma idade superior a 18 anos.</w:t>
      </w:r>
    </w:p>
    <w:p w:rsidR="00F10A64" w:rsidRDefault="00F10A64" w:rsidP="0027395E">
      <w:pPr>
        <w:spacing w:line="360" w:lineRule="auto"/>
        <w:ind w:firstLine="708"/>
        <w:jc w:val="both"/>
        <w:rPr>
          <w:sz w:val="24"/>
        </w:rPr>
      </w:pPr>
      <w:r>
        <w:rPr>
          <w:noProof/>
          <w:sz w:val="24"/>
          <w:lang w:eastAsia="pt-PT"/>
        </w:rPr>
        <w:drawing>
          <wp:inline distT="0" distB="0" distL="0" distR="0">
            <wp:extent cx="4343400" cy="34385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9" b="1367"/>
                    <a:stretch/>
                  </pic:blipFill>
                  <pic:spPr bwMode="auto">
                    <a:xfrm>
                      <a:off x="0" y="0"/>
                      <a:ext cx="43434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3254" w:rsidRDefault="00403254" w:rsidP="00403254">
      <w:pPr>
        <w:spacing w:line="360" w:lineRule="auto"/>
        <w:jc w:val="both"/>
        <w:rPr>
          <w:sz w:val="24"/>
        </w:rPr>
      </w:pPr>
      <w:r>
        <w:rPr>
          <w:sz w:val="24"/>
        </w:rPr>
        <w:tab/>
        <w:t xml:space="preserve">O email e o número de telemóvel serem únicos.  Para isso recorreu-se a </w:t>
      </w:r>
      <w:proofErr w:type="spellStart"/>
      <w:r w:rsidRPr="00403254">
        <w:rPr>
          <w:i/>
          <w:sz w:val="24"/>
        </w:rPr>
        <w:t>constraint</w:t>
      </w:r>
      <w:proofErr w:type="spellEnd"/>
      <w:r w:rsidRPr="00403254">
        <w:rPr>
          <w:i/>
          <w:sz w:val="24"/>
        </w:rPr>
        <w:t xml:space="preserve"> </w:t>
      </w:r>
      <w:proofErr w:type="spellStart"/>
      <w:r w:rsidRPr="00403254">
        <w:rPr>
          <w:i/>
          <w:sz w:val="24"/>
        </w:rPr>
        <w:t>unique</w:t>
      </w:r>
      <w:proofErr w:type="spellEnd"/>
      <w:r>
        <w:rPr>
          <w:sz w:val="24"/>
        </w:rPr>
        <w:t xml:space="preserve"> que irá garantir que o email e o numero de telemóvel únicos para cada utilizador. </w:t>
      </w:r>
    </w:p>
    <w:p w:rsidR="00403254" w:rsidRDefault="00403254" w:rsidP="00403254">
      <w:pPr>
        <w:spacing w:line="360" w:lineRule="auto"/>
        <w:jc w:val="both"/>
        <w:rPr>
          <w:sz w:val="24"/>
        </w:rPr>
      </w:pPr>
    </w:p>
    <w:p w:rsidR="00F463D4" w:rsidRDefault="00F463D4" w:rsidP="00F463D4">
      <w:pPr>
        <w:spacing w:line="360" w:lineRule="auto"/>
        <w:ind w:firstLine="708"/>
        <w:jc w:val="both"/>
        <w:rPr>
          <w:sz w:val="24"/>
        </w:rPr>
      </w:pPr>
    </w:p>
    <w:p w:rsidR="00F463D4" w:rsidRDefault="00F463D4" w:rsidP="00F463D4">
      <w:pPr>
        <w:spacing w:line="360" w:lineRule="auto"/>
        <w:ind w:firstLine="708"/>
        <w:jc w:val="both"/>
        <w:rPr>
          <w:sz w:val="24"/>
        </w:rPr>
      </w:pPr>
    </w:p>
    <w:p w:rsidR="00403254" w:rsidRPr="00A078B1" w:rsidRDefault="00403254" w:rsidP="0027395E">
      <w:pPr>
        <w:spacing w:line="360" w:lineRule="auto"/>
        <w:ind w:firstLine="708"/>
        <w:jc w:val="both"/>
        <w:rPr>
          <w:b/>
          <w:sz w:val="28"/>
          <w:u w:val="single"/>
        </w:rPr>
      </w:pPr>
      <w:r w:rsidRPr="00A078B1">
        <w:rPr>
          <w:b/>
          <w:sz w:val="28"/>
          <w:u w:val="single"/>
        </w:rPr>
        <w:t>Re</w:t>
      </w:r>
      <w:r w:rsidR="002E4CC2" w:rsidRPr="00A078B1">
        <w:rPr>
          <w:b/>
          <w:sz w:val="28"/>
          <w:u w:val="single"/>
        </w:rPr>
        <w:t>lação</w:t>
      </w:r>
      <w:r w:rsidRPr="00A078B1">
        <w:rPr>
          <w:b/>
          <w:sz w:val="28"/>
          <w:u w:val="single"/>
        </w:rPr>
        <w:t xml:space="preserve"> </w:t>
      </w:r>
      <w:r w:rsidR="002E4CC2" w:rsidRPr="00A078B1">
        <w:rPr>
          <w:b/>
          <w:sz w:val="28"/>
          <w:u w:val="single"/>
        </w:rPr>
        <w:t>País</w:t>
      </w:r>
    </w:p>
    <w:p w:rsidR="002E4CC2" w:rsidRDefault="002E4CC2" w:rsidP="0027395E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 xml:space="preserve">Como não podem existir dois países com o mesmo nome usou-se a </w:t>
      </w:r>
      <w:proofErr w:type="spellStart"/>
      <w:r w:rsidRPr="00403254">
        <w:rPr>
          <w:i/>
          <w:sz w:val="24"/>
        </w:rPr>
        <w:t>constraint</w:t>
      </w:r>
      <w:proofErr w:type="spellEnd"/>
      <w:r w:rsidRPr="00403254">
        <w:rPr>
          <w:i/>
          <w:sz w:val="24"/>
        </w:rPr>
        <w:t xml:space="preserve"> </w:t>
      </w:r>
      <w:proofErr w:type="spellStart"/>
      <w:r w:rsidRPr="00403254">
        <w:rPr>
          <w:i/>
          <w:sz w:val="24"/>
        </w:rPr>
        <w:t>unique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para garantir que cada país possui um nome diferente.</w:t>
      </w:r>
    </w:p>
    <w:p w:rsidR="002E4CC2" w:rsidRPr="00A078B1" w:rsidRDefault="002E4CC2" w:rsidP="002E4CC2">
      <w:pPr>
        <w:spacing w:line="360" w:lineRule="auto"/>
        <w:ind w:firstLine="708"/>
        <w:jc w:val="both"/>
        <w:rPr>
          <w:b/>
          <w:sz w:val="28"/>
          <w:u w:val="single"/>
        </w:rPr>
      </w:pPr>
      <w:r w:rsidRPr="00A078B1">
        <w:rPr>
          <w:sz w:val="28"/>
        </w:rPr>
        <w:t xml:space="preserve"> </w:t>
      </w:r>
      <w:r w:rsidRPr="00A078B1">
        <w:rPr>
          <w:b/>
          <w:sz w:val="28"/>
          <w:u w:val="single"/>
        </w:rPr>
        <w:t>Relação Cidade</w:t>
      </w:r>
    </w:p>
    <w:p w:rsidR="002E4CC2" w:rsidRDefault="002E4CC2" w:rsidP="002E4CC2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 xml:space="preserve">Como não podem existir duas cidades com o mesmo nome usou-se a </w:t>
      </w:r>
      <w:proofErr w:type="spellStart"/>
      <w:r w:rsidRPr="00403254">
        <w:rPr>
          <w:i/>
          <w:sz w:val="24"/>
        </w:rPr>
        <w:t>constraint</w:t>
      </w:r>
      <w:proofErr w:type="spellEnd"/>
      <w:r w:rsidRPr="00403254">
        <w:rPr>
          <w:i/>
          <w:sz w:val="24"/>
        </w:rPr>
        <w:t xml:space="preserve"> </w:t>
      </w:r>
      <w:proofErr w:type="spellStart"/>
      <w:r w:rsidRPr="00403254">
        <w:rPr>
          <w:i/>
          <w:sz w:val="24"/>
        </w:rPr>
        <w:t>unique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para garantir que cada cidade possui um nome diferente.</w:t>
      </w:r>
    </w:p>
    <w:p w:rsidR="002E4CC2" w:rsidRPr="00A078B1" w:rsidRDefault="002E4CC2" w:rsidP="0027395E">
      <w:pPr>
        <w:spacing w:line="360" w:lineRule="auto"/>
        <w:ind w:firstLine="708"/>
        <w:jc w:val="both"/>
        <w:rPr>
          <w:b/>
          <w:sz w:val="28"/>
          <w:u w:val="single"/>
        </w:rPr>
      </w:pPr>
      <w:r w:rsidRPr="00A078B1">
        <w:rPr>
          <w:b/>
          <w:sz w:val="28"/>
          <w:u w:val="single"/>
        </w:rPr>
        <w:t>Relação Produtor</w:t>
      </w:r>
    </w:p>
    <w:p w:rsidR="002E4CC2" w:rsidRDefault="002E4CC2" w:rsidP="0027395E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 xml:space="preserve">Como não podem existir dois produtores de jogos com o mesmo nome, usou-se a </w:t>
      </w:r>
      <w:proofErr w:type="spellStart"/>
      <w:r w:rsidRPr="00403254">
        <w:rPr>
          <w:i/>
          <w:sz w:val="24"/>
        </w:rPr>
        <w:t>constraint</w:t>
      </w:r>
      <w:proofErr w:type="spellEnd"/>
      <w:r w:rsidRPr="00403254">
        <w:rPr>
          <w:i/>
          <w:sz w:val="24"/>
        </w:rPr>
        <w:t xml:space="preserve"> </w:t>
      </w:r>
      <w:proofErr w:type="spellStart"/>
      <w:r w:rsidRPr="00403254">
        <w:rPr>
          <w:i/>
          <w:sz w:val="24"/>
        </w:rPr>
        <w:t>unique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para garantir que cada produtor possuiu um nome diferente.</w:t>
      </w:r>
    </w:p>
    <w:p w:rsidR="002E4CC2" w:rsidRPr="00A078B1" w:rsidRDefault="002E4CC2" w:rsidP="0027395E">
      <w:pPr>
        <w:spacing w:line="360" w:lineRule="auto"/>
        <w:ind w:firstLine="708"/>
        <w:jc w:val="both"/>
        <w:rPr>
          <w:sz w:val="28"/>
        </w:rPr>
      </w:pPr>
      <w:r w:rsidRPr="00A078B1">
        <w:rPr>
          <w:b/>
          <w:sz w:val="28"/>
          <w:u w:val="single"/>
        </w:rPr>
        <w:t>Relação Jogo</w:t>
      </w:r>
    </w:p>
    <w:p w:rsidR="002E4CC2" w:rsidRDefault="002E4CC2" w:rsidP="0027395E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 xml:space="preserve">O nome de cada jogo tem de ser diferente, ou </w:t>
      </w:r>
      <w:r w:rsidR="001C2083">
        <w:rPr>
          <w:sz w:val="24"/>
        </w:rPr>
        <w:t>seja,</w:t>
      </w:r>
      <w:r>
        <w:rPr>
          <w:sz w:val="24"/>
        </w:rPr>
        <w:t xml:space="preserve"> não pode existir dois jogos com o mesmo nome. </w:t>
      </w:r>
    </w:p>
    <w:p w:rsidR="001C2083" w:rsidRDefault="001C2083" w:rsidP="0027395E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>A quantidade de um jogo nunca pode ser negativa.</w:t>
      </w:r>
    </w:p>
    <w:p w:rsidR="001C2083" w:rsidRDefault="001C2083" w:rsidP="0027395E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>O preço nunca pode ser negativo.</w:t>
      </w:r>
    </w:p>
    <w:p w:rsidR="001C2083" w:rsidRDefault="001C2083" w:rsidP="0027395E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>A idade para jogar nunca pode ser negativa.</w:t>
      </w:r>
    </w:p>
    <w:p w:rsidR="00A078B1" w:rsidRDefault="00A078B1" w:rsidP="0027395E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>O desconto em que o jogo se encontra não pode ser negativo.</w:t>
      </w:r>
    </w:p>
    <w:p w:rsidR="001C2083" w:rsidRDefault="001C2083" w:rsidP="0027395E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 xml:space="preserve">Para a primeira restrição usou-se a </w:t>
      </w:r>
      <w:proofErr w:type="spellStart"/>
      <w:r w:rsidRPr="00403254">
        <w:rPr>
          <w:i/>
          <w:sz w:val="24"/>
        </w:rPr>
        <w:t>constraint</w:t>
      </w:r>
      <w:proofErr w:type="spellEnd"/>
      <w:r w:rsidRPr="00403254">
        <w:rPr>
          <w:i/>
          <w:sz w:val="24"/>
        </w:rPr>
        <w:t xml:space="preserve"> </w:t>
      </w:r>
      <w:proofErr w:type="spellStart"/>
      <w:r w:rsidRPr="00403254">
        <w:rPr>
          <w:i/>
          <w:sz w:val="24"/>
        </w:rPr>
        <w:t>unique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e assim garantiu-se que dois jogos não possuem o mesmo nome. </w:t>
      </w:r>
    </w:p>
    <w:p w:rsidR="00A078B1" w:rsidRDefault="001C2083" w:rsidP="0027395E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 xml:space="preserve">Para as restantes como o </w:t>
      </w:r>
      <w:proofErr w:type="spellStart"/>
      <w:r w:rsidRPr="001C2083">
        <w:rPr>
          <w:i/>
          <w:sz w:val="24"/>
        </w:rPr>
        <w:t>mysql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permite que os tipos numéricos sejam </w:t>
      </w:r>
      <w:proofErr w:type="spellStart"/>
      <w:r w:rsidRPr="001C2083">
        <w:rPr>
          <w:i/>
          <w:sz w:val="24"/>
        </w:rPr>
        <w:t>Unsigned</w:t>
      </w:r>
      <w:proofErr w:type="spellEnd"/>
      <w:r>
        <w:rPr>
          <w:i/>
          <w:sz w:val="24"/>
        </w:rPr>
        <w:t xml:space="preserve"> </w:t>
      </w:r>
      <w:r w:rsidR="00A078B1">
        <w:rPr>
          <w:sz w:val="24"/>
        </w:rPr>
        <w:t>então acrescentamos essa cláusula, permitindo assim que todas as quantidades preços e idades sejam igual ou superior a zero.</w:t>
      </w:r>
    </w:p>
    <w:p w:rsidR="00A078B1" w:rsidRDefault="00A078B1" w:rsidP="0027395E">
      <w:pPr>
        <w:spacing w:line="360" w:lineRule="auto"/>
        <w:ind w:firstLine="708"/>
        <w:jc w:val="both"/>
        <w:rPr>
          <w:sz w:val="24"/>
        </w:rPr>
      </w:pPr>
    </w:p>
    <w:p w:rsidR="00A078B1" w:rsidRDefault="00A078B1" w:rsidP="0027395E">
      <w:pPr>
        <w:spacing w:line="360" w:lineRule="auto"/>
        <w:ind w:firstLine="708"/>
        <w:jc w:val="both"/>
        <w:rPr>
          <w:sz w:val="24"/>
        </w:rPr>
      </w:pPr>
    </w:p>
    <w:p w:rsidR="00A078B1" w:rsidRDefault="00A078B1" w:rsidP="0027395E">
      <w:pPr>
        <w:spacing w:line="360" w:lineRule="auto"/>
        <w:ind w:firstLine="708"/>
        <w:jc w:val="both"/>
        <w:rPr>
          <w:sz w:val="24"/>
        </w:rPr>
      </w:pPr>
    </w:p>
    <w:p w:rsidR="00A078B1" w:rsidRDefault="00A078B1" w:rsidP="0027395E">
      <w:pPr>
        <w:spacing w:line="360" w:lineRule="auto"/>
        <w:ind w:firstLine="708"/>
        <w:jc w:val="both"/>
        <w:rPr>
          <w:sz w:val="24"/>
        </w:rPr>
      </w:pPr>
    </w:p>
    <w:p w:rsidR="001C2083" w:rsidRDefault="00A078B1" w:rsidP="0027395E">
      <w:pPr>
        <w:spacing w:line="360" w:lineRule="auto"/>
        <w:ind w:firstLine="708"/>
        <w:jc w:val="both"/>
        <w:rPr>
          <w:b/>
          <w:sz w:val="28"/>
          <w:u w:val="single"/>
        </w:rPr>
      </w:pPr>
      <w:r w:rsidRPr="00A078B1">
        <w:rPr>
          <w:b/>
          <w:sz w:val="28"/>
          <w:u w:val="single"/>
        </w:rPr>
        <w:t>Relação Categoria</w:t>
      </w:r>
    </w:p>
    <w:p w:rsidR="00A078B1" w:rsidRDefault="00A078B1" w:rsidP="00A078B1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 xml:space="preserve">Como não pode existir duas categorias com o mesmo nome usou-se a </w:t>
      </w:r>
      <w:proofErr w:type="spellStart"/>
      <w:r w:rsidRPr="00403254">
        <w:rPr>
          <w:i/>
          <w:sz w:val="24"/>
        </w:rPr>
        <w:t>constraint</w:t>
      </w:r>
      <w:proofErr w:type="spellEnd"/>
      <w:r w:rsidRPr="00403254">
        <w:rPr>
          <w:i/>
          <w:sz w:val="24"/>
        </w:rPr>
        <w:t xml:space="preserve"> </w:t>
      </w:r>
      <w:proofErr w:type="spellStart"/>
      <w:r w:rsidRPr="00403254">
        <w:rPr>
          <w:i/>
          <w:sz w:val="24"/>
        </w:rPr>
        <w:t>unique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e assim garantiu-se que duas categorias não possuem o mesmo nome. </w:t>
      </w:r>
    </w:p>
    <w:p w:rsidR="00A078B1" w:rsidRDefault="00A078B1" w:rsidP="00A078B1">
      <w:pPr>
        <w:spacing w:line="360" w:lineRule="auto"/>
        <w:ind w:firstLine="708"/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Relação Compras</w:t>
      </w:r>
    </w:p>
    <w:p w:rsidR="00A078B1" w:rsidRDefault="008E527E" w:rsidP="00A078B1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>A quantidade não pode ser negativa;</w:t>
      </w:r>
    </w:p>
    <w:p w:rsidR="008E527E" w:rsidRDefault="008E527E" w:rsidP="00A078B1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>O preço de venda não pode ser negativo;</w:t>
      </w:r>
    </w:p>
    <w:p w:rsidR="008E527E" w:rsidRDefault="008E527E" w:rsidP="00A078B1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>O desconto não pode ser negativo;</w:t>
      </w:r>
    </w:p>
    <w:p w:rsidR="008E527E" w:rsidRDefault="008E527E" w:rsidP="00A078B1">
      <w:pPr>
        <w:spacing w:line="360" w:lineRule="auto"/>
        <w:ind w:firstLine="708"/>
        <w:jc w:val="both"/>
        <w:rPr>
          <w:i/>
          <w:sz w:val="24"/>
        </w:rPr>
      </w:pPr>
      <w:r>
        <w:rPr>
          <w:sz w:val="24"/>
        </w:rPr>
        <w:t xml:space="preserve">Para evitar que a quantidade, o preço e o desconto fossem negativos acrescentamos a cláusula </w:t>
      </w:r>
      <w:proofErr w:type="spellStart"/>
      <w:r w:rsidRPr="001C2083">
        <w:rPr>
          <w:i/>
          <w:sz w:val="24"/>
        </w:rPr>
        <w:t>Unsigned</w:t>
      </w:r>
      <w:proofErr w:type="spellEnd"/>
      <w:r>
        <w:rPr>
          <w:i/>
          <w:sz w:val="24"/>
        </w:rPr>
        <w:t xml:space="preserve">, </w:t>
      </w:r>
      <w:r>
        <w:rPr>
          <w:sz w:val="24"/>
        </w:rPr>
        <w:t>visto tratarem-se de tipos numéricos</w:t>
      </w:r>
      <w:r>
        <w:rPr>
          <w:i/>
          <w:sz w:val="24"/>
        </w:rPr>
        <w:t>.</w:t>
      </w:r>
    </w:p>
    <w:p w:rsidR="008E527E" w:rsidRDefault="008E527E" w:rsidP="00A078B1">
      <w:pPr>
        <w:spacing w:line="360" w:lineRule="auto"/>
        <w:ind w:firstLine="708"/>
        <w:jc w:val="both"/>
        <w:rPr>
          <w:b/>
          <w:sz w:val="28"/>
          <w:u w:val="single"/>
        </w:rPr>
      </w:pPr>
      <w:r w:rsidRPr="008E527E">
        <w:rPr>
          <w:b/>
          <w:sz w:val="28"/>
          <w:u w:val="single"/>
        </w:rPr>
        <w:t xml:space="preserve">Relação Avaliação  </w:t>
      </w:r>
    </w:p>
    <w:p w:rsidR="008E527E" w:rsidRPr="00594816" w:rsidRDefault="008E527E" w:rsidP="00A078B1">
      <w:pPr>
        <w:spacing w:line="360" w:lineRule="auto"/>
        <w:ind w:firstLine="708"/>
        <w:jc w:val="both"/>
        <w:rPr>
          <w:sz w:val="24"/>
          <w:szCs w:val="24"/>
        </w:rPr>
      </w:pPr>
      <w:r w:rsidRPr="00594816">
        <w:rPr>
          <w:sz w:val="24"/>
          <w:szCs w:val="24"/>
        </w:rPr>
        <w:t xml:space="preserve">Como não queremos que a avaliação seja negativa então acrescentamos a cláusula </w:t>
      </w:r>
      <w:proofErr w:type="spellStart"/>
      <w:r w:rsidRPr="00594816">
        <w:rPr>
          <w:i/>
          <w:sz w:val="24"/>
          <w:szCs w:val="24"/>
        </w:rPr>
        <w:t>Unsigned</w:t>
      </w:r>
      <w:proofErr w:type="spellEnd"/>
      <w:r w:rsidRPr="00594816">
        <w:rPr>
          <w:sz w:val="24"/>
          <w:szCs w:val="24"/>
        </w:rPr>
        <w:t xml:space="preserve">. </w:t>
      </w:r>
    </w:p>
    <w:p w:rsidR="009616BE" w:rsidRPr="00594816" w:rsidRDefault="009616BE" w:rsidP="009616BE">
      <w:pPr>
        <w:spacing w:line="360" w:lineRule="auto"/>
        <w:ind w:firstLine="708"/>
        <w:jc w:val="both"/>
        <w:rPr>
          <w:i/>
          <w:sz w:val="24"/>
          <w:szCs w:val="24"/>
        </w:rPr>
      </w:pPr>
      <w:r w:rsidRPr="00594816">
        <w:rPr>
          <w:sz w:val="24"/>
          <w:szCs w:val="24"/>
        </w:rPr>
        <w:t xml:space="preserve">A avaliação não pode ser maior que 5, para isso foi criado um </w:t>
      </w:r>
      <w:proofErr w:type="spellStart"/>
      <w:r w:rsidRPr="00594816">
        <w:rPr>
          <w:i/>
          <w:sz w:val="24"/>
          <w:szCs w:val="24"/>
        </w:rPr>
        <w:t>trigger</w:t>
      </w:r>
      <w:proofErr w:type="spellEnd"/>
      <w:r w:rsidR="002E5611" w:rsidRPr="00594816">
        <w:rPr>
          <w:i/>
          <w:sz w:val="24"/>
          <w:szCs w:val="24"/>
        </w:rPr>
        <w:t xml:space="preserve"> </w:t>
      </w:r>
      <w:r w:rsidR="0072657B" w:rsidRPr="00594816">
        <w:rPr>
          <w:sz w:val="24"/>
          <w:szCs w:val="24"/>
        </w:rPr>
        <w:t>para que a avaliação não exceda o número 5</w:t>
      </w:r>
      <w:r w:rsidRPr="00594816">
        <w:rPr>
          <w:i/>
          <w:sz w:val="24"/>
          <w:szCs w:val="24"/>
        </w:rPr>
        <w:t>.</w:t>
      </w:r>
    </w:p>
    <w:p w:rsidR="009616BE" w:rsidRPr="009616BE" w:rsidRDefault="009616BE" w:rsidP="009616BE">
      <w:pPr>
        <w:spacing w:line="360" w:lineRule="auto"/>
        <w:ind w:firstLine="708"/>
        <w:jc w:val="both"/>
      </w:pPr>
      <w:r>
        <w:rPr>
          <w:noProof/>
          <w:lang w:eastAsia="pt-PT"/>
        </w:rPr>
        <w:lastRenderedPageBreak/>
        <w:drawing>
          <wp:inline distT="0" distB="0" distL="0" distR="0">
            <wp:extent cx="3895725" cy="27622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6BE" w:rsidRPr="009616BE" w:rsidRDefault="009616BE" w:rsidP="009616BE">
      <w:pPr>
        <w:spacing w:line="360" w:lineRule="auto"/>
        <w:ind w:firstLine="708"/>
        <w:jc w:val="both"/>
      </w:pPr>
    </w:p>
    <w:p w:rsidR="008572A6" w:rsidRDefault="008572A6" w:rsidP="00A078B1">
      <w:pPr>
        <w:spacing w:line="360" w:lineRule="auto"/>
        <w:ind w:firstLine="708"/>
        <w:jc w:val="both"/>
      </w:pPr>
    </w:p>
    <w:p w:rsidR="008E527E" w:rsidRDefault="006C17E2" w:rsidP="00A078B1">
      <w:pPr>
        <w:spacing w:line="360" w:lineRule="auto"/>
        <w:ind w:firstLine="708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Organização dos ficheiros e índices</w:t>
      </w:r>
    </w:p>
    <w:p w:rsidR="006C17E2" w:rsidRDefault="006C17E2" w:rsidP="006C17E2">
      <w:pPr>
        <w:spacing w:line="360" w:lineRule="auto"/>
        <w:ind w:firstLine="708"/>
        <w:jc w:val="both"/>
        <w:rPr>
          <w:sz w:val="24"/>
          <w:szCs w:val="20"/>
        </w:rPr>
      </w:pPr>
      <w:r w:rsidRPr="006C17E2">
        <w:rPr>
          <w:sz w:val="24"/>
          <w:szCs w:val="20"/>
        </w:rPr>
        <w:t xml:space="preserve">Esta secção aborda a forma como estão guardados os ficheiros que constituem o sistema de base de dados. Falaremos também acerca dos índices que foram criados no sentido de aumentar a </w:t>
      </w:r>
      <w:r w:rsidRPr="006C17E2">
        <w:rPr>
          <w:i/>
          <w:iCs/>
          <w:sz w:val="24"/>
          <w:szCs w:val="20"/>
        </w:rPr>
        <w:t xml:space="preserve">performance </w:t>
      </w:r>
      <w:r w:rsidRPr="006C17E2">
        <w:rPr>
          <w:sz w:val="24"/>
          <w:szCs w:val="20"/>
        </w:rPr>
        <w:t>do sistema.</w:t>
      </w:r>
    </w:p>
    <w:p w:rsidR="006C17E2" w:rsidRDefault="006C17E2" w:rsidP="006C17E2">
      <w:pPr>
        <w:spacing w:line="360" w:lineRule="auto"/>
        <w:jc w:val="both"/>
        <w:rPr>
          <w:sz w:val="24"/>
          <w:szCs w:val="20"/>
        </w:rPr>
      </w:pPr>
    </w:p>
    <w:p w:rsidR="006C17E2" w:rsidRDefault="006C17E2" w:rsidP="006C17E2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Análise de transações</w:t>
      </w:r>
    </w:p>
    <w:p w:rsidR="006C17E2" w:rsidRDefault="006C17E2" w:rsidP="006C17E2">
      <w:pPr>
        <w:spacing w:line="360" w:lineRule="auto"/>
        <w:jc w:val="both"/>
        <w:rPr>
          <w:sz w:val="24"/>
          <w:szCs w:val="20"/>
        </w:rPr>
      </w:pPr>
      <w:r w:rsidRPr="006C17E2">
        <w:rPr>
          <w:sz w:val="24"/>
          <w:szCs w:val="20"/>
        </w:rPr>
        <w:t>Nesta secção iremos analisar mais detalhadamente as transações</w:t>
      </w:r>
      <w:r w:rsidR="0020173F">
        <w:rPr>
          <w:sz w:val="24"/>
          <w:szCs w:val="20"/>
        </w:rPr>
        <w:t xml:space="preserve"> realizadas. </w:t>
      </w:r>
    </w:p>
    <w:p w:rsidR="0020173F" w:rsidRDefault="0020173F" w:rsidP="0020173F">
      <w:pPr>
        <w:spacing w:line="360" w:lineRule="auto"/>
        <w:jc w:val="both"/>
        <w:rPr>
          <w:sz w:val="24"/>
          <w:szCs w:val="20"/>
        </w:rPr>
      </w:pPr>
      <w:r w:rsidRPr="0020173F">
        <w:rPr>
          <w:sz w:val="24"/>
          <w:szCs w:val="20"/>
        </w:rPr>
        <w:t>Considere as transações em baixo:</w:t>
      </w:r>
    </w:p>
    <w:p w:rsidR="0020173F" w:rsidRDefault="0020173F" w:rsidP="0020173F">
      <w:pPr>
        <w:pStyle w:val="PargrafodaLista"/>
        <w:numPr>
          <w:ilvl w:val="0"/>
          <w:numId w:val="4"/>
        </w:numPr>
        <w:spacing w:line="360" w:lineRule="auto"/>
        <w:jc w:val="both"/>
        <w:rPr>
          <w:sz w:val="24"/>
          <w:szCs w:val="20"/>
        </w:rPr>
      </w:pPr>
      <w:r>
        <w:rPr>
          <w:sz w:val="24"/>
          <w:szCs w:val="20"/>
        </w:rPr>
        <w:t>Inserir a compra de um jogo feita por um cliente e atualizar a quantidade disponível do jogo;</w:t>
      </w:r>
    </w:p>
    <w:p w:rsidR="0020173F" w:rsidRPr="0020173F" w:rsidRDefault="0020173F" w:rsidP="0020173F">
      <w:pPr>
        <w:pStyle w:val="PargrafodaLista"/>
        <w:numPr>
          <w:ilvl w:val="0"/>
          <w:numId w:val="4"/>
        </w:numPr>
        <w:spacing w:line="360" w:lineRule="auto"/>
        <w:jc w:val="both"/>
        <w:rPr>
          <w:sz w:val="24"/>
          <w:szCs w:val="20"/>
        </w:rPr>
      </w:pPr>
      <w:r>
        <w:rPr>
          <w:sz w:val="24"/>
          <w:szCs w:val="20"/>
        </w:rPr>
        <w:t>Inserir um jogo e uma categoria referente ao jogo;</w:t>
      </w:r>
    </w:p>
    <w:p w:rsidR="0020173F" w:rsidRDefault="0020173F" w:rsidP="0020173F">
      <w:pPr>
        <w:spacing w:line="360" w:lineRule="auto"/>
        <w:jc w:val="both"/>
        <w:rPr>
          <w:b/>
          <w:sz w:val="24"/>
          <w:u w:val="single"/>
        </w:rPr>
      </w:pPr>
      <w:r w:rsidRPr="0020173F">
        <w:rPr>
          <w:b/>
          <w:sz w:val="24"/>
          <w:u w:val="single"/>
        </w:rPr>
        <w:t>Comprar um jogo por parte de um cliente</w:t>
      </w:r>
    </w:p>
    <w:p w:rsidR="0020173F" w:rsidRDefault="0020173F" w:rsidP="0020173F">
      <w:pPr>
        <w:spacing w:line="360" w:lineRule="auto"/>
        <w:jc w:val="both"/>
        <w:rPr>
          <w:sz w:val="24"/>
          <w:szCs w:val="20"/>
        </w:rPr>
      </w:pPr>
      <w:r w:rsidRPr="0020173F">
        <w:rPr>
          <w:sz w:val="24"/>
          <w:szCs w:val="20"/>
        </w:rPr>
        <w:t xml:space="preserve">A entidade jogo é uma das entidades chaves neste universo. Deste modo, sempre que é registada uma compra é inserido um registo na tabela </w:t>
      </w:r>
      <w:r w:rsidRPr="0020173F">
        <w:rPr>
          <w:sz w:val="24"/>
          <w:szCs w:val="20"/>
          <w:u w:val="single"/>
        </w:rPr>
        <w:t>Compras</w:t>
      </w:r>
      <w:r w:rsidRPr="0020173F">
        <w:rPr>
          <w:sz w:val="24"/>
          <w:szCs w:val="20"/>
        </w:rPr>
        <w:t xml:space="preserve">. Como é óbvio, a compra </w:t>
      </w:r>
      <w:r w:rsidRPr="0020173F">
        <w:rPr>
          <w:sz w:val="24"/>
          <w:szCs w:val="20"/>
        </w:rPr>
        <w:lastRenderedPageBreak/>
        <w:t xml:space="preserve">resulta numa diminuição da quantidade do jogo, logo, é necessário que se atualize a tabela </w:t>
      </w:r>
      <w:r w:rsidRPr="0020173F">
        <w:rPr>
          <w:sz w:val="24"/>
          <w:szCs w:val="20"/>
          <w:u w:val="single"/>
        </w:rPr>
        <w:t>Jogo</w:t>
      </w:r>
      <w:r w:rsidRPr="0020173F">
        <w:rPr>
          <w:sz w:val="24"/>
          <w:szCs w:val="20"/>
        </w:rPr>
        <w:t xml:space="preserve"> removendo a quantidade comprada.</w:t>
      </w:r>
    </w:p>
    <w:p w:rsidR="0020173F" w:rsidRDefault="0020173F" w:rsidP="0020173F">
      <w:pPr>
        <w:spacing w:line="360" w:lineRule="auto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Transação em questão: </w:t>
      </w:r>
    </w:p>
    <w:p w:rsidR="0020173F" w:rsidRDefault="0020173F" w:rsidP="0020173F">
      <w:pPr>
        <w:spacing w:line="360" w:lineRule="auto"/>
        <w:jc w:val="both"/>
        <w:rPr>
          <w:sz w:val="24"/>
          <w:szCs w:val="20"/>
        </w:rPr>
      </w:pPr>
      <w:r>
        <w:rPr>
          <w:noProof/>
          <w:sz w:val="24"/>
          <w:szCs w:val="20"/>
          <w:lang w:eastAsia="pt-PT"/>
        </w:rPr>
        <w:drawing>
          <wp:inline distT="0" distB="0" distL="0" distR="0" wp14:anchorId="5A224E24" wp14:editId="711CA4CD">
            <wp:extent cx="5400675" cy="26384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173F">
        <w:rPr>
          <w:sz w:val="24"/>
          <w:szCs w:val="20"/>
        </w:rPr>
        <w:t xml:space="preserve"> </w:t>
      </w:r>
    </w:p>
    <w:p w:rsidR="0020173F" w:rsidRDefault="0020173F" w:rsidP="0020173F">
      <w:pPr>
        <w:spacing w:line="360" w:lineRule="auto"/>
        <w:jc w:val="both"/>
        <w:rPr>
          <w:b/>
          <w:sz w:val="24"/>
          <w:szCs w:val="20"/>
          <w:u w:val="single"/>
        </w:rPr>
      </w:pPr>
      <w:r>
        <w:rPr>
          <w:b/>
          <w:sz w:val="24"/>
          <w:szCs w:val="20"/>
          <w:u w:val="single"/>
        </w:rPr>
        <w:t>Inserir um</w:t>
      </w:r>
      <w:r w:rsidRPr="0020173F">
        <w:rPr>
          <w:b/>
          <w:sz w:val="24"/>
          <w:szCs w:val="20"/>
          <w:u w:val="single"/>
        </w:rPr>
        <w:t xml:space="preserve"> jogo e a sua categoria </w:t>
      </w:r>
    </w:p>
    <w:p w:rsidR="0020173F" w:rsidRDefault="0020173F" w:rsidP="0020173F">
      <w:pPr>
        <w:spacing w:line="360" w:lineRule="auto"/>
        <w:jc w:val="both"/>
        <w:rPr>
          <w:sz w:val="24"/>
          <w:szCs w:val="20"/>
        </w:rPr>
      </w:pPr>
      <w:r>
        <w:rPr>
          <w:sz w:val="24"/>
          <w:szCs w:val="20"/>
        </w:rPr>
        <w:tab/>
      </w:r>
      <w:r w:rsidR="00EA43DB">
        <w:rPr>
          <w:sz w:val="24"/>
          <w:szCs w:val="20"/>
        </w:rPr>
        <w:t>Como um jogo tem sempre uma categoria associada, então é natural que sempre que inserimos um jogo temos de inserir na tabela</w:t>
      </w:r>
      <w:r w:rsidR="00EA43DB" w:rsidRPr="00EA43DB">
        <w:rPr>
          <w:sz w:val="24"/>
          <w:szCs w:val="20"/>
          <w:u w:val="single"/>
        </w:rPr>
        <w:t xml:space="preserve"> </w:t>
      </w:r>
      <w:proofErr w:type="spellStart"/>
      <w:r w:rsidR="00EA43DB" w:rsidRPr="00EA43DB">
        <w:rPr>
          <w:sz w:val="24"/>
          <w:szCs w:val="20"/>
          <w:u w:val="single"/>
        </w:rPr>
        <w:t>jogoCategoria</w:t>
      </w:r>
      <w:proofErr w:type="spellEnd"/>
      <w:r w:rsidR="00EA43DB">
        <w:rPr>
          <w:sz w:val="24"/>
          <w:szCs w:val="20"/>
          <w:u w:val="single"/>
        </w:rPr>
        <w:t xml:space="preserve"> </w:t>
      </w:r>
      <w:r w:rsidR="00EA43DB">
        <w:rPr>
          <w:sz w:val="24"/>
          <w:szCs w:val="20"/>
        </w:rPr>
        <w:t xml:space="preserve">a relação existente entre o jogo e a categoria. </w:t>
      </w:r>
    </w:p>
    <w:p w:rsidR="00EA43DB" w:rsidRDefault="00EA43DB" w:rsidP="0020173F">
      <w:pPr>
        <w:spacing w:line="360" w:lineRule="auto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Transação em questão: </w:t>
      </w:r>
    </w:p>
    <w:p w:rsidR="00EA43DB" w:rsidRPr="00EA43DB" w:rsidRDefault="00EA43DB" w:rsidP="0020173F">
      <w:pPr>
        <w:spacing w:line="360" w:lineRule="auto"/>
        <w:jc w:val="both"/>
        <w:rPr>
          <w:sz w:val="24"/>
          <w:szCs w:val="20"/>
        </w:rPr>
      </w:pPr>
      <w:r>
        <w:rPr>
          <w:noProof/>
          <w:sz w:val="24"/>
          <w:szCs w:val="20"/>
          <w:lang w:eastAsia="pt-PT"/>
        </w:rPr>
        <w:drawing>
          <wp:inline distT="0" distB="0" distL="0" distR="0">
            <wp:extent cx="5706014" cy="2847975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527" cy="2850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73F" w:rsidRPr="00EA43DB" w:rsidRDefault="0020173F" w:rsidP="0020173F">
      <w:pPr>
        <w:spacing w:line="360" w:lineRule="auto"/>
        <w:jc w:val="both"/>
        <w:rPr>
          <w:b/>
          <w:sz w:val="32"/>
          <w:u w:val="single"/>
        </w:rPr>
      </w:pPr>
    </w:p>
    <w:p w:rsidR="00A078B1" w:rsidRDefault="00EA43DB" w:rsidP="00EA43DB">
      <w:pPr>
        <w:spacing w:line="360" w:lineRule="auto"/>
        <w:ind w:firstLine="708"/>
        <w:jc w:val="both"/>
        <w:rPr>
          <w:sz w:val="24"/>
          <w:szCs w:val="20"/>
        </w:rPr>
      </w:pPr>
      <w:r w:rsidRPr="00EA43DB">
        <w:rPr>
          <w:sz w:val="24"/>
          <w:szCs w:val="20"/>
        </w:rPr>
        <w:lastRenderedPageBreak/>
        <w:t>Pelo que podemos espectar, as tabelas mais acedidas serão</w:t>
      </w:r>
      <w:r w:rsidR="009D7F10">
        <w:rPr>
          <w:sz w:val="24"/>
          <w:szCs w:val="20"/>
        </w:rPr>
        <w:t xml:space="preserve"> as entidades do modelo conceptual assim como</w:t>
      </w:r>
      <w:r w:rsidRPr="00EA43DB">
        <w:rPr>
          <w:sz w:val="24"/>
          <w:szCs w:val="20"/>
        </w:rPr>
        <w:t xml:space="preserve"> as tabelas que derivam na transição do modelo conceptual para o modelo lógico, em especial, as dos relacionamentos de muitos para muitos, tais como:</w:t>
      </w:r>
    </w:p>
    <w:p w:rsidR="00EA43DB" w:rsidRPr="00EA43DB" w:rsidRDefault="00EA43DB" w:rsidP="00EA43DB">
      <w:pPr>
        <w:pStyle w:val="PargrafodaLista"/>
        <w:numPr>
          <w:ilvl w:val="0"/>
          <w:numId w:val="5"/>
        </w:numPr>
        <w:spacing w:line="360" w:lineRule="auto"/>
        <w:jc w:val="both"/>
        <w:rPr>
          <w:sz w:val="32"/>
        </w:rPr>
      </w:pPr>
      <w:r w:rsidRPr="00EA43DB">
        <w:rPr>
          <w:sz w:val="24"/>
          <w:szCs w:val="20"/>
        </w:rPr>
        <w:t>Compras</w:t>
      </w:r>
      <w:r w:rsidR="009D7F10">
        <w:rPr>
          <w:sz w:val="24"/>
          <w:szCs w:val="20"/>
        </w:rPr>
        <w:t>;</w:t>
      </w:r>
    </w:p>
    <w:p w:rsidR="00EA43DB" w:rsidRPr="009D7F10" w:rsidRDefault="00EA43DB" w:rsidP="00EA43DB">
      <w:pPr>
        <w:pStyle w:val="PargrafodaLista"/>
        <w:numPr>
          <w:ilvl w:val="0"/>
          <w:numId w:val="5"/>
        </w:numPr>
        <w:spacing w:line="360" w:lineRule="auto"/>
        <w:jc w:val="both"/>
        <w:rPr>
          <w:sz w:val="32"/>
        </w:rPr>
      </w:pPr>
      <w:r>
        <w:rPr>
          <w:sz w:val="24"/>
          <w:szCs w:val="20"/>
        </w:rPr>
        <w:t>Jogo</w:t>
      </w:r>
      <w:r w:rsidR="009D7F10">
        <w:rPr>
          <w:sz w:val="24"/>
          <w:szCs w:val="20"/>
        </w:rPr>
        <w:t>;</w:t>
      </w:r>
    </w:p>
    <w:p w:rsidR="009D7F10" w:rsidRPr="00C54B26" w:rsidRDefault="009D7F10" w:rsidP="00EA43DB">
      <w:pPr>
        <w:pStyle w:val="PargrafodaLista"/>
        <w:numPr>
          <w:ilvl w:val="0"/>
          <w:numId w:val="5"/>
        </w:numPr>
        <w:spacing w:line="360" w:lineRule="auto"/>
        <w:jc w:val="both"/>
        <w:rPr>
          <w:sz w:val="32"/>
        </w:rPr>
      </w:pPr>
      <w:proofErr w:type="spellStart"/>
      <w:r>
        <w:rPr>
          <w:sz w:val="24"/>
          <w:szCs w:val="20"/>
        </w:rPr>
        <w:t>Jogo_Categoria</w:t>
      </w:r>
      <w:proofErr w:type="spellEnd"/>
      <w:r>
        <w:rPr>
          <w:sz w:val="24"/>
          <w:szCs w:val="20"/>
        </w:rPr>
        <w:t>;</w:t>
      </w:r>
    </w:p>
    <w:p w:rsidR="00C54B26" w:rsidRPr="009D7F10" w:rsidRDefault="00C54B26" w:rsidP="00EA43DB">
      <w:pPr>
        <w:pStyle w:val="PargrafodaLista"/>
        <w:numPr>
          <w:ilvl w:val="0"/>
          <w:numId w:val="5"/>
        </w:numPr>
        <w:spacing w:line="360" w:lineRule="auto"/>
        <w:jc w:val="both"/>
        <w:rPr>
          <w:sz w:val="32"/>
        </w:rPr>
      </w:pPr>
      <w:r>
        <w:rPr>
          <w:sz w:val="24"/>
          <w:szCs w:val="20"/>
        </w:rPr>
        <w:t xml:space="preserve">Produtora; </w:t>
      </w:r>
    </w:p>
    <w:p w:rsidR="00A078B1" w:rsidRDefault="009D7F10" w:rsidP="0027395E">
      <w:pPr>
        <w:spacing w:line="360" w:lineRule="auto"/>
        <w:ind w:firstLine="708"/>
        <w:jc w:val="both"/>
        <w:rPr>
          <w:sz w:val="24"/>
          <w:szCs w:val="20"/>
        </w:rPr>
      </w:pPr>
      <w:r w:rsidRPr="009D7F10">
        <w:rPr>
          <w:sz w:val="24"/>
          <w:szCs w:val="20"/>
        </w:rPr>
        <w:t>Estas tabelas e</w:t>
      </w:r>
      <w:r>
        <w:rPr>
          <w:sz w:val="24"/>
          <w:szCs w:val="20"/>
        </w:rPr>
        <w:t xml:space="preserve">starão em constante atualização, então para cada um dos registos estará associado um </w:t>
      </w:r>
      <w:r w:rsidRPr="009D7F10">
        <w:rPr>
          <w:i/>
          <w:sz w:val="24"/>
          <w:szCs w:val="20"/>
        </w:rPr>
        <w:t>TIMESTAMP</w:t>
      </w:r>
      <w:r>
        <w:rPr>
          <w:sz w:val="24"/>
          <w:szCs w:val="20"/>
        </w:rPr>
        <w:t xml:space="preserve"> que determina a data da ultima modificação. </w:t>
      </w:r>
    </w:p>
    <w:p w:rsidR="009D7F10" w:rsidRDefault="009D7F10" w:rsidP="0027395E">
      <w:pPr>
        <w:spacing w:line="360" w:lineRule="auto"/>
        <w:ind w:firstLine="708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Em relação a tabela </w:t>
      </w:r>
      <w:r w:rsidRPr="009D7F10">
        <w:rPr>
          <w:sz w:val="24"/>
          <w:szCs w:val="20"/>
          <w:u w:val="single"/>
        </w:rPr>
        <w:t>Compras</w:t>
      </w:r>
      <w:r w:rsidRPr="009D7F10">
        <w:rPr>
          <w:sz w:val="24"/>
          <w:szCs w:val="20"/>
        </w:rPr>
        <w:t xml:space="preserve"> </w:t>
      </w:r>
      <w:r>
        <w:rPr>
          <w:sz w:val="24"/>
          <w:szCs w:val="20"/>
        </w:rPr>
        <w:t xml:space="preserve">cada registo terá a si associado uma data para determinar a data de cada compra. </w:t>
      </w:r>
    </w:p>
    <w:p w:rsidR="009D7F10" w:rsidRDefault="009D7F10" w:rsidP="0027395E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Escolha da organização os ficheiros</w:t>
      </w:r>
    </w:p>
    <w:p w:rsidR="009D7F10" w:rsidRPr="009D7F10" w:rsidRDefault="009D7F10" w:rsidP="009D7F10">
      <w:pPr>
        <w:pStyle w:val="Default"/>
        <w:jc w:val="both"/>
        <w:rPr>
          <w:rFonts w:asciiTheme="minorHAnsi" w:hAnsiTheme="minorHAnsi" w:cstheme="minorHAnsi"/>
          <w:szCs w:val="20"/>
        </w:rPr>
      </w:pPr>
      <w:r>
        <w:rPr>
          <w:b/>
          <w:bCs/>
          <w:sz w:val="28"/>
          <w:szCs w:val="28"/>
        </w:rPr>
        <w:tab/>
      </w:r>
      <w:r w:rsidRPr="009D7F10">
        <w:rPr>
          <w:rFonts w:asciiTheme="minorHAnsi" w:hAnsiTheme="minorHAnsi" w:cstheme="minorHAnsi"/>
          <w:szCs w:val="20"/>
        </w:rPr>
        <w:t xml:space="preserve">A organização dos ficheiros que constituem a base de dados em armazenamento secundário determina significativamente a eficiência no acesso aos dados. A Base de Dados foi criada em </w:t>
      </w:r>
      <w:proofErr w:type="spellStart"/>
      <w:r w:rsidRPr="009D7F10">
        <w:rPr>
          <w:rFonts w:asciiTheme="minorHAnsi" w:hAnsiTheme="minorHAnsi" w:cstheme="minorHAnsi"/>
          <w:i/>
          <w:szCs w:val="20"/>
        </w:rPr>
        <w:t>MySQL</w:t>
      </w:r>
      <w:proofErr w:type="spellEnd"/>
      <w:r w:rsidRPr="009D7F10">
        <w:rPr>
          <w:rFonts w:asciiTheme="minorHAnsi" w:hAnsiTheme="minorHAnsi" w:cstheme="minorHAnsi"/>
          <w:szCs w:val="20"/>
        </w:rPr>
        <w:t xml:space="preserve"> pelo que é o motor da mesma que decide a forma de organizar a informação. </w:t>
      </w:r>
    </w:p>
    <w:p w:rsidR="009D7F10" w:rsidRPr="009D7F10" w:rsidRDefault="009D7F10" w:rsidP="009D7F1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 w:rsidRPr="009D7F10">
        <w:rPr>
          <w:rFonts w:cstheme="minorHAnsi"/>
          <w:color w:val="000000"/>
          <w:sz w:val="24"/>
          <w:szCs w:val="20"/>
        </w:rPr>
        <w:t xml:space="preserve">O motor usado foi o </w:t>
      </w:r>
      <w:proofErr w:type="spellStart"/>
      <w:r w:rsidRPr="009D7F10">
        <w:rPr>
          <w:rFonts w:cstheme="minorHAnsi"/>
          <w:i/>
          <w:color w:val="000000"/>
          <w:sz w:val="24"/>
          <w:szCs w:val="20"/>
        </w:rPr>
        <w:t>InnoDB</w:t>
      </w:r>
      <w:proofErr w:type="spellEnd"/>
      <w:r w:rsidRPr="009D7F10">
        <w:rPr>
          <w:rFonts w:cstheme="minorHAnsi"/>
          <w:color w:val="000000"/>
          <w:sz w:val="24"/>
          <w:szCs w:val="20"/>
        </w:rPr>
        <w:t xml:space="preserve"> que mantém a sua área de </w:t>
      </w:r>
      <w:r w:rsidRPr="009D7F10">
        <w:rPr>
          <w:rFonts w:cstheme="minorHAnsi"/>
          <w:i/>
          <w:iCs/>
          <w:color w:val="000000"/>
          <w:sz w:val="24"/>
          <w:szCs w:val="20"/>
        </w:rPr>
        <w:t xml:space="preserve">buffer </w:t>
      </w:r>
      <w:r w:rsidRPr="009D7F10">
        <w:rPr>
          <w:rFonts w:cstheme="minorHAnsi"/>
          <w:color w:val="000000"/>
          <w:sz w:val="24"/>
          <w:szCs w:val="20"/>
        </w:rPr>
        <w:t xml:space="preserve">para armazenar dados e índices em memória principal. A forma como os ficheiros estão organizados acaba por ser ainda mais </w:t>
      </w:r>
      <w:r w:rsidRPr="009D7F10">
        <w:rPr>
          <w:rFonts w:cstheme="minorHAnsi"/>
          <w:sz w:val="24"/>
          <w:szCs w:val="20"/>
        </w:rPr>
        <w:t>eficiente do que mapeamento (</w:t>
      </w:r>
      <w:proofErr w:type="spellStart"/>
      <w:r w:rsidRPr="009D7F10">
        <w:rPr>
          <w:rFonts w:cstheme="minorHAnsi"/>
          <w:i/>
          <w:iCs/>
          <w:sz w:val="24"/>
          <w:szCs w:val="20"/>
        </w:rPr>
        <w:t>hashing</w:t>
      </w:r>
      <w:proofErr w:type="spellEnd"/>
      <w:r w:rsidRPr="009D7F10">
        <w:rPr>
          <w:rFonts w:cstheme="minorHAnsi"/>
          <w:sz w:val="24"/>
          <w:szCs w:val="20"/>
        </w:rPr>
        <w:t>). Para além disso, o motor disponibiliza meios de suporte às transações (ACID – Atomicidade, Consistência, Isolamento e Durabilidade) e para chaves estrangeiras</w:t>
      </w:r>
      <w:r w:rsidRPr="009D7F10">
        <w:rPr>
          <w:rFonts w:ascii="Arial" w:hAnsi="Arial" w:cs="Arial"/>
          <w:sz w:val="20"/>
          <w:szCs w:val="20"/>
        </w:rPr>
        <w:t>.</w:t>
      </w:r>
    </w:p>
    <w:p w:rsidR="009D7F10" w:rsidRDefault="009D7F10" w:rsidP="0027395E">
      <w:pPr>
        <w:spacing w:line="360" w:lineRule="auto"/>
        <w:ind w:firstLine="708"/>
        <w:jc w:val="both"/>
        <w:rPr>
          <w:sz w:val="24"/>
          <w:szCs w:val="20"/>
        </w:rPr>
      </w:pPr>
    </w:p>
    <w:p w:rsidR="00CC3B47" w:rsidRDefault="00CC3B47" w:rsidP="0027395E">
      <w:pPr>
        <w:spacing w:line="360" w:lineRule="auto"/>
        <w:ind w:firstLine="708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Desenho das vistas dos utilizadores</w:t>
      </w:r>
    </w:p>
    <w:p w:rsidR="002D27C4" w:rsidRDefault="002D27C4" w:rsidP="0027395E">
      <w:pPr>
        <w:spacing w:line="360" w:lineRule="auto"/>
        <w:ind w:firstLine="708"/>
        <w:jc w:val="both"/>
        <w:rPr>
          <w:sz w:val="24"/>
          <w:szCs w:val="20"/>
        </w:rPr>
      </w:pPr>
      <w:r w:rsidRPr="002D27C4">
        <w:rPr>
          <w:sz w:val="24"/>
          <w:szCs w:val="20"/>
        </w:rPr>
        <w:t>Uma das questões importantes no desenvolvimento de um Sistema de Gestão de Base de Dados é a restrição das vistas de cada utilizador. A nossa implementação tem em conta que existirão N tipos de utilizadores:</w:t>
      </w:r>
    </w:p>
    <w:p w:rsidR="002D27C4" w:rsidRPr="002D27C4" w:rsidRDefault="002D27C4" w:rsidP="002D27C4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24"/>
        </w:rPr>
      </w:pPr>
      <w:r w:rsidRPr="002D27C4">
        <w:rPr>
          <w:rFonts w:cstheme="minorHAnsi"/>
          <w:color w:val="000000"/>
          <w:sz w:val="24"/>
          <w:szCs w:val="20"/>
        </w:rPr>
        <w:t>Administrador – Tem acesso a toda a Base de Dados e pode executar</w:t>
      </w:r>
      <w:r>
        <w:rPr>
          <w:rFonts w:cstheme="minorHAnsi"/>
          <w:color w:val="000000"/>
          <w:sz w:val="24"/>
          <w:szCs w:val="20"/>
        </w:rPr>
        <w:t xml:space="preserve"> todas as ações que entender, podendo também apresentar conclusões sobre os dados apresentados para depois apresentar ao gerente da loja;</w:t>
      </w:r>
    </w:p>
    <w:p w:rsidR="002D27C4" w:rsidRPr="002D27C4" w:rsidRDefault="002D27C4" w:rsidP="002D27C4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b/>
          <w:bCs/>
          <w:sz w:val="40"/>
          <w:szCs w:val="32"/>
        </w:rPr>
      </w:pPr>
      <w:r w:rsidRPr="002D27C4">
        <w:rPr>
          <w:rFonts w:cstheme="minorHAnsi"/>
          <w:color w:val="000000"/>
          <w:sz w:val="24"/>
          <w:szCs w:val="20"/>
        </w:rPr>
        <w:t xml:space="preserve">Cliente – Poderá consultar os jogos disponíveis e toda a informação relativa aos menos, poderá também consultar todas as suas compras efetuadas assim como </w:t>
      </w:r>
      <w:r w:rsidRPr="002D27C4">
        <w:rPr>
          <w:rFonts w:cstheme="minorHAnsi"/>
          <w:color w:val="000000"/>
          <w:sz w:val="24"/>
          <w:szCs w:val="20"/>
        </w:rPr>
        <w:lastRenderedPageBreak/>
        <w:t>as aval</w:t>
      </w:r>
      <w:r>
        <w:rPr>
          <w:rFonts w:cstheme="minorHAnsi"/>
          <w:color w:val="000000"/>
          <w:sz w:val="24"/>
          <w:szCs w:val="20"/>
        </w:rPr>
        <w:t>iações</w:t>
      </w:r>
      <w:r w:rsidR="00C54B26">
        <w:rPr>
          <w:rFonts w:cstheme="minorHAnsi"/>
          <w:color w:val="000000"/>
          <w:sz w:val="24"/>
          <w:szCs w:val="20"/>
        </w:rPr>
        <w:t xml:space="preserve"> efetuadas. Pode também consulta certa informação relativa aos utilizadores</w:t>
      </w:r>
      <w:r>
        <w:rPr>
          <w:rFonts w:cstheme="minorHAnsi"/>
          <w:color w:val="000000"/>
          <w:sz w:val="24"/>
          <w:szCs w:val="20"/>
        </w:rPr>
        <w:t>;</w:t>
      </w:r>
    </w:p>
    <w:p w:rsidR="002D27C4" w:rsidRDefault="002D27C4" w:rsidP="002D27C4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0000"/>
          <w:sz w:val="24"/>
          <w:szCs w:val="20"/>
        </w:rPr>
      </w:pPr>
    </w:p>
    <w:p w:rsidR="002D27C4" w:rsidRDefault="002D27C4" w:rsidP="002D27C4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0"/>
        </w:rPr>
      </w:pPr>
      <w:r w:rsidRPr="002D27C4">
        <w:rPr>
          <w:sz w:val="24"/>
          <w:szCs w:val="20"/>
        </w:rPr>
        <w:t>Em baixo apresentamos, para as várias vistas po</w:t>
      </w:r>
      <w:r w:rsidR="00C54B26">
        <w:rPr>
          <w:sz w:val="24"/>
          <w:szCs w:val="20"/>
        </w:rPr>
        <w:t>ssíveis, o código SQL respetivo:</w:t>
      </w:r>
    </w:p>
    <w:p w:rsidR="002B74E6" w:rsidRDefault="002B74E6" w:rsidP="002D27C4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0"/>
        </w:rPr>
      </w:pPr>
    </w:p>
    <w:p w:rsidR="00C54B26" w:rsidRDefault="002B74E6" w:rsidP="002D27C4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0"/>
        </w:rPr>
      </w:pPr>
      <w:r>
        <w:rPr>
          <w:sz w:val="24"/>
          <w:szCs w:val="20"/>
        </w:rPr>
        <w:t>Vista dos clientes sobre os clientes</w:t>
      </w:r>
    </w:p>
    <w:p w:rsidR="002B74E6" w:rsidRDefault="002B74E6" w:rsidP="002D27C4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0"/>
        </w:rPr>
      </w:pPr>
      <w:r>
        <w:rPr>
          <w:noProof/>
          <w:sz w:val="24"/>
          <w:szCs w:val="20"/>
          <w:lang w:eastAsia="pt-PT"/>
        </w:rPr>
        <w:drawing>
          <wp:inline distT="0" distB="0" distL="0" distR="0" wp14:anchorId="68555466" wp14:editId="2C93BE0C">
            <wp:extent cx="2438400" cy="7429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6" t="40000"/>
                    <a:stretch/>
                  </pic:blipFill>
                  <pic:spPr bwMode="auto">
                    <a:xfrm>
                      <a:off x="0" y="0"/>
                      <a:ext cx="24384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3356" w:rsidRDefault="004C3356" w:rsidP="002D27C4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0"/>
        </w:rPr>
      </w:pPr>
    </w:p>
    <w:p w:rsidR="004C3356" w:rsidRDefault="004C3356" w:rsidP="002D27C4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0"/>
        </w:rPr>
      </w:pPr>
    </w:p>
    <w:p w:rsidR="004C3356" w:rsidRDefault="004C3356" w:rsidP="002D27C4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0"/>
        </w:rPr>
      </w:pPr>
    </w:p>
    <w:p w:rsidR="004C3356" w:rsidRDefault="004C3356" w:rsidP="002D27C4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0"/>
        </w:rPr>
      </w:pPr>
    </w:p>
    <w:p w:rsidR="004C3356" w:rsidRDefault="004C3356" w:rsidP="002D27C4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0"/>
        </w:rPr>
      </w:pPr>
    </w:p>
    <w:p w:rsidR="004C3356" w:rsidRDefault="004C3356" w:rsidP="002D27C4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0"/>
        </w:rPr>
      </w:pPr>
      <w:r>
        <w:rPr>
          <w:sz w:val="24"/>
          <w:szCs w:val="20"/>
        </w:rPr>
        <w:t>Vista dos Clientes sobre o jogo:</w:t>
      </w:r>
    </w:p>
    <w:p w:rsidR="004C3356" w:rsidRDefault="004C3356" w:rsidP="002D27C4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0"/>
        </w:rPr>
      </w:pPr>
      <w:r>
        <w:rPr>
          <w:noProof/>
          <w:sz w:val="24"/>
          <w:szCs w:val="20"/>
          <w:lang w:eastAsia="pt-PT"/>
        </w:rPr>
        <w:drawing>
          <wp:inline distT="0" distB="0" distL="0" distR="0">
            <wp:extent cx="5105400" cy="19716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71"/>
                    <a:stretch/>
                  </pic:blipFill>
                  <pic:spPr bwMode="auto">
                    <a:xfrm>
                      <a:off x="0" y="0"/>
                      <a:ext cx="51054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3356" w:rsidRDefault="004C3356" w:rsidP="002D27C4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0"/>
        </w:rPr>
      </w:pPr>
    </w:p>
    <w:p w:rsidR="004C3356" w:rsidRDefault="004C3356" w:rsidP="002D27C4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0"/>
        </w:rPr>
      </w:pPr>
    </w:p>
    <w:p w:rsidR="002D27C4" w:rsidRDefault="004C3356" w:rsidP="002D27C4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0000"/>
          <w:sz w:val="24"/>
          <w:szCs w:val="20"/>
        </w:rPr>
      </w:pPr>
      <w:r>
        <w:rPr>
          <w:rFonts w:cstheme="minorHAnsi"/>
          <w:color w:val="000000"/>
          <w:sz w:val="24"/>
          <w:szCs w:val="20"/>
        </w:rPr>
        <w:t xml:space="preserve">O dinheiro ganho por cada jogo </w:t>
      </w:r>
    </w:p>
    <w:p w:rsidR="004C3356" w:rsidRPr="004C3356" w:rsidRDefault="004C3356" w:rsidP="002D27C4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0000"/>
          <w:sz w:val="24"/>
          <w:szCs w:val="20"/>
        </w:rPr>
      </w:pPr>
      <w:r>
        <w:rPr>
          <w:rFonts w:cstheme="minorHAnsi"/>
          <w:noProof/>
          <w:color w:val="000000"/>
          <w:sz w:val="24"/>
          <w:szCs w:val="20"/>
          <w:lang w:eastAsia="pt-PT"/>
        </w:rPr>
        <w:lastRenderedPageBreak/>
        <w:drawing>
          <wp:inline distT="0" distB="0" distL="0" distR="0">
            <wp:extent cx="5105400" cy="19716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71"/>
                    <a:stretch/>
                  </pic:blipFill>
                  <pic:spPr bwMode="auto">
                    <a:xfrm>
                      <a:off x="0" y="0"/>
                      <a:ext cx="51054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3356" w:rsidRDefault="004C3356" w:rsidP="004C3356">
      <w:pPr>
        <w:autoSpaceDE w:val="0"/>
        <w:autoSpaceDN w:val="0"/>
        <w:adjustRightInd w:val="0"/>
        <w:spacing w:after="0" w:line="360" w:lineRule="auto"/>
        <w:jc w:val="both"/>
        <w:rPr>
          <w:bCs/>
          <w:sz w:val="24"/>
          <w:szCs w:val="32"/>
        </w:rPr>
      </w:pPr>
    </w:p>
    <w:p w:rsidR="002D27C4" w:rsidRDefault="004C3356" w:rsidP="004C3356">
      <w:pPr>
        <w:autoSpaceDE w:val="0"/>
        <w:autoSpaceDN w:val="0"/>
        <w:adjustRightInd w:val="0"/>
        <w:spacing w:after="0" w:line="360" w:lineRule="auto"/>
        <w:jc w:val="both"/>
        <w:rPr>
          <w:bCs/>
          <w:sz w:val="24"/>
          <w:szCs w:val="32"/>
        </w:rPr>
      </w:pPr>
      <w:r w:rsidRPr="004C3356">
        <w:rPr>
          <w:bCs/>
          <w:sz w:val="24"/>
          <w:szCs w:val="32"/>
        </w:rPr>
        <w:t>Informação dos jogadores</w:t>
      </w:r>
    </w:p>
    <w:p w:rsidR="004C3356" w:rsidRPr="004C3356" w:rsidRDefault="002B74E6" w:rsidP="004C3356">
      <w:pPr>
        <w:autoSpaceDE w:val="0"/>
        <w:autoSpaceDN w:val="0"/>
        <w:adjustRightInd w:val="0"/>
        <w:spacing w:after="0" w:line="360" w:lineRule="auto"/>
        <w:jc w:val="both"/>
        <w:rPr>
          <w:bCs/>
          <w:sz w:val="24"/>
          <w:szCs w:val="32"/>
        </w:rPr>
      </w:pPr>
      <w:r>
        <w:rPr>
          <w:b/>
          <w:bCs/>
          <w:noProof/>
          <w:sz w:val="40"/>
          <w:szCs w:val="32"/>
          <w:lang w:eastAsia="pt-PT"/>
        </w:rPr>
        <w:drawing>
          <wp:anchor distT="0" distB="0" distL="114300" distR="114300" simplePos="0" relativeHeight="251658240" behindDoc="1" locked="0" layoutInCell="1" allowOverlap="1" wp14:anchorId="5B483C62" wp14:editId="7D4171C3">
            <wp:simplePos x="0" y="0"/>
            <wp:positionH relativeFrom="column">
              <wp:posOffset>-60960</wp:posOffset>
            </wp:positionH>
            <wp:positionV relativeFrom="paragraph">
              <wp:posOffset>220980</wp:posOffset>
            </wp:positionV>
            <wp:extent cx="5248275" cy="1457325"/>
            <wp:effectExtent l="0" t="0" r="9525" b="9525"/>
            <wp:wrapTight wrapText="bothSides">
              <wp:wrapPolygon edited="0">
                <wp:start x="0" y="0"/>
                <wp:lineTo x="0" y="21459"/>
                <wp:lineTo x="21561" y="21459"/>
                <wp:lineTo x="21561" y="0"/>
                <wp:lineTo x="0" y="0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C3356" w:rsidRPr="002D27C4" w:rsidRDefault="004C3356" w:rsidP="002D27C4">
      <w:pPr>
        <w:pStyle w:val="PargrafodaLista"/>
        <w:autoSpaceDE w:val="0"/>
        <w:autoSpaceDN w:val="0"/>
        <w:adjustRightInd w:val="0"/>
        <w:spacing w:after="0" w:line="360" w:lineRule="auto"/>
        <w:jc w:val="both"/>
        <w:rPr>
          <w:b/>
          <w:bCs/>
          <w:sz w:val="40"/>
          <w:szCs w:val="32"/>
        </w:rPr>
      </w:pPr>
    </w:p>
    <w:p w:rsidR="00CC3B47" w:rsidRDefault="00CC3B47" w:rsidP="0027395E">
      <w:pPr>
        <w:spacing w:line="360" w:lineRule="auto"/>
        <w:ind w:firstLine="708"/>
        <w:jc w:val="both"/>
        <w:rPr>
          <w:sz w:val="24"/>
          <w:szCs w:val="20"/>
        </w:rPr>
      </w:pPr>
    </w:p>
    <w:p w:rsidR="009D7F10" w:rsidRPr="009D7F10" w:rsidRDefault="009D7F10" w:rsidP="0027395E">
      <w:pPr>
        <w:spacing w:line="360" w:lineRule="auto"/>
        <w:ind w:firstLine="708"/>
        <w:jc w:val="both"/>
        <w:rPr>
          <w:sz w:val="24"/>
        </w:rPr>
      </w:pPr>
    </w:p>
    <w:p w:rsidR="001C2083" w:rsidRDefault="002B74E6" w:rsidP="0027395E">
      <w:pPr>
        <w:spacing w:line="360" w:lineRule="auto"/>
        <w:ind w:firstLine="708"/>
        <w:jc w:val="both"/>
        <w:rPr>
          <w:b/>
          <w:sz w:val="28"/>
        </w:rPr>
      </w:pPr>
      <w:r w:rsidRPr="002B74E6">
        <w:rPr>
          <w:b/>
          <w:sz w:val="28"/>
        </w:rPr>
        <w:t xml:space="preserve">Mecanismos de Segurança </w:t>
      </w:r>
    </w:p>
    <w:p w:rsidR="002B74E6" w:rsidRDefault="002B74E6" w:rsidP="0027395E">
      <w:pPr>
        <w:spacing w:line="360" w:lineRule="auto"/>
        <w:ind w:firstLine="708"/>
        <w:jc w:val="both"/>
        <w:rPr>
          <w:sz w:val="24"/>
          <w:szCs w:val="20"/>
        </w:rPr>
      </w:pPr>
      <w:r w:rsidRPr="002B74E6">
        <w:rPr>
          <w:sz w:val="24"/>
          <w:szCs w:val="20"/>
        </w:rPr>
        <w:t xml:space="preserve">Relativamente aos mecanismos de segurança, podemos dizer que vão de encontro com o tema abordado na secção precedente. Ou seja, cada tipo de utilizador tem determinados privilégios que lhe permite ver apenas a parte da Base de Dados que lhe diz respeito. Por exemplo, não faz sentido que um cliente possa ver </w:t>
      </w:r>
      <w:r>
        <w:rPr>
          <w:sz w:val="24"/>
          <w:szCs w:val="20"/>
        </w:rPr>
        <w:t>as compras de outro utilizador, ou então os seus dados pessoais, como o país onde vive ou o número de telemóvel</w:t>
      </w:r>
      <w:r w:rsidRPr="002B74E6">
        <w:rPr>
          <w:sz w:val="24"/>
          <w:szCs w:val="20"/>
        </w:rPr>
        <w:t>. Ou por exemplo, no caso do administrador, este tem de ser capaz de gerir o quer que seja, logo tem de ser capaz de executar qualquer ação, seja ela qual for (inserção, remoção e atualização).</w:t>
      </w:r>
    </w:p>
    <w:p w:rsidR="00BB76B7" w:rsidRDefault="002B74E6" w:rsidP="00BB76B7">
      <w:pPr>
        <w:spacing w:line="360" w:lineRule="auto"/>
        <w:ind w:firstLine="708"/>
        <w:jc w:val="both"/>
        <w:rPr>
          <w:sz w:val="24"/>
          <w:szCs w:val="20"/>
        </w:rPr>
      </w:pPr>
      <w:r w:rsidRPr="002B74E6">
        <w:rPr>
          <w:sz w:val="24"/>
          <w:szCs w:val="20"/>
        </w:rPr>
        <w:t>Assim sendo, a nível de ações os vários utilizadores podem fazer o seguinte:</w:t>
      </w:r>
    </w:p>
    <w:p w:rsidR="00BB76B7" w:rsidRPr="00BB76B7" w:rsidRDefault="00BB76B7" w:rsidP="00BB76B7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theme="minorHAnsi"/>
          <w:sz w:val="32"/>
          <w:szCs w:val="20"/>
        </w:rPr>
      </w:pPr>
      <w:r w:rsidRPr="00BB76B7">
        <w:rPr>
          <w:rFonts w:cstheme="minorHAnsi"/>
          <w:color w:val="000000"/>
          <w:sz w:val="24"/>
          <w:szCs w:val="20"/>
        </w:rPr>
        <w:lastRenderedPageBreak/>
        <w:t xml:space="preserve">Administrador – Como já foi referido, é o único utilizador com permissão para adicionar, remover ou atualizar qualquer tabela. </w:t>
      </w:r>
    </w:p>
    <w:p w:rsidR="00BB76B7" w:rsidRPr="00BB76B7" w:rsidRDefault="00BB76B7" w:rsidP="00BB76B7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theme="minorHAnsi"/>
          <w:sz w:val="32"/>
          <w:szCs w:val="20"/>
        </w:rPr>
      </w:pPr>
      <w:r>
        <w:rPr>
          <w:rFonts w:cstheme="minorHAnsi"/>
          <w:color w:val="000000"/>
          <w:sz w:val="24"/>
          <w:szCs w:val="20"/>
        </w:rPr>
        <w:t xml:space="preserve">Cliente – Poderá aceder alguma informação sobre os utilizadores, aceder ao seu registo das suas compras e avaliações. Pode também visualizar todos os jogos disponíveis assim como as informações relativas ao jogo. </w:t>
      </w:r>
    </w:p>
    <w:p w:rsidR="00BB76B7" w:rsidRPr="00BB76B7" w:rsidRDefault="00BB76B7" w:rsidP="00BB76B7">
      <w:pPr>
        <w:pStyle w:val="PargrafodaLista"/>
        <w:spacing w:line="360" w:lineRule="auto"/>
        <w:ind w:left="1428"/>
        <w:jc w:val="both"/>
        <w:rPr>
          <w:rFonts w:cstheme="minorHAnsi"/>
          <w:sz w:val="32"/>
          <w:szCs w:val="20"/>
        </w:rPr>
      </w:pPr>
      <w:r>
        <w:rPr>
          <w:rFonts w:cstheme="minorHAnsi"/>
          <w:color w:val="000000"/>
          <w:sz w:val="24"/>
          <w:szCs w:val="20"/>
        </w:rPr>
        <w:t xml:space="preserve"> </w:t>
      </w:r>
    </w:p>
    <w:p w:rsidR="002B74E6" w:rsidRDefault="00BB76B7" w:rsidP="0027395E">
      <w:pPr>
        <w:spacing w:line="360" w:lineRule="auto"/>
        <w:ind w:firstLine="708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Monitorizar e afinar o sistema operativo</w:t>
      </w:r>
    </w:p>
    <w:p w:rsidR="00BB76B7" w:rsidRPr="00BB76B7" w:rsidRDefault="00BB76B7" w:rsidP="00594816">
      <w:pPr>
        <w:ind w:firstLine="708"/>
        <w:jc w:val="both"/>
        <w:rPr>
          <w:sz w:val="24"/>
        </w:rPr>
      </w:pPr>
      <w:r w:rsidRPr="00BB76B7">
        <w:rPr>
          <w:sz w:val="24"/>
        </w:rPr>
        <w:t xml:space="preserve">Os objetivos principais de uma Base de Dados resumem-se em armazenar a informação de forma estruturada de modo a que o seu acesso seja </w:t>
      </w:r>
      <w:r w:rsidR="00594816" w:rsidRPr="00BB76B7">
        <w:rPr>
          <w:sz w:val="24"/>
        </w:rPr>
        <w:t>feito</w:t>
      </w:r>
      <w:r w:rsidRPr="00BB76B7">
        <w:rPr>
          <w:sz w:val="24"/>
        </w:rPr>
        <w:t xml:space="preserve"> da forma mais fácil e eficiente. A eficiência depende de imensos fatores tais como o espaço do armazenamento, as especificações do sistema relativamente a tempos de resposta ou até mesmo a capacidade de processamento de várias transações em simultâneo. </w:t>
      </w:r>
    </w:p>
    <w:p w:rsidR="00BB76B7" w:rsidRPr="00BB76B7" w:rsidRDefault="00BB76B7" w:rsidP="00594816">
      <w:pPr>
        <w:ind w:firstLine="708"/>
        <w:jc w:val="both"/>
        <w:rPr>
          <w:sz w:val="24"/>
        </w:rPr>
      </w:pPr>
      <w:r w:rsidRPr="00BB76B7">
        <w:rPr>
          <w:sz w:val="24"/>
        </w:rPr>
        <w:t xml:space="preserve">Isto é, a conjugação de todos esses fatores permite afinar o sistema de modo a obter o melhor equilíbrio possível. Contudo temos de estar conscientes de que, por vezes, a melhoria num fator pode estar a prejudicar outro. Nesses casos, o melhor será fazer um balanço e calcular os custos decidindo de acordo com o que é mais favorável para os utilizadores. </w:t>
      </w:r>
    </w:p>
    <w:p w:rsidR="00BB76B7" w:rsidRPr="00BB76B7" w:rsidRDefault="00BB76B7" w:rsidP="00594816">
      <w:pPr>
        <w:ind w:firstLine="708"/>
        <w:jc w:val="both"/>
        <w:rPr>
          <w:sz w:val="24"/>
        </w:rPr>
      </w:pPr>
      <w:r w:rsidRPr="00BB76B7">
        <w:rPr>
          <w:sz w:val="24"/>
        </w:rPr>
        <w:t>Resumindo, a monitorização e afinação do sistema operativo é um processo contínuo e subjetivo, na medida que pode variar consoante as necessidades de cada utilizador, e deve ser feito, preferencialmente, em ocasiões que o sistema não esteja a ser utilizado.</w:t>
      </w:r>
    </w:p>
    <w:p w:rsidR="00594816" w:rsidRPr="007E0364" w:rsidRDefault="00594816" w:rsidP="007E0364">
      <w:pPr>
        <w:spacing w:line="360" w:lineRule="auto"/>
      </w:pPr>
      <w:bookmarkStart w:id="0" w:name="_GoBack"/>
      <w:bookmarkEnd w:id="0"/>
    </w:p>
    <w:p w:rsidR="007E0364" w:rsidRDefault="007E0364" w:rsidP="00154CC0"/>
    <w:p w:rsidR="007E0364" w:rsidRDefault="007E0364" w:rsidP="00154CC0"/>
    <w:p w:rsidR="007E0364" w:rsidRDefault="007E0364" w:rsidP="00154CC0"/>
    <w:p w:rsidR="007E0364" w:rsidRDefault="007E0364" w:rsidP="00154CC0"/>
    <w:p w:rsidR="007E0364" w:rsidRDefault="007E0364" w:rsidP="00154CC0"/>
    <w:p w:rsidR="007E0364" w:rsidRDefault="007E0364" w:rsidP="00154CC0"/>
    <w:p w:rsidR="007E0364" w:rsidRPr="00154CC0" w:rsidRDefault="007E0364" w:rsidP="00154CC0"/>
    <w:sectPr w:rsidR="007E0364" w:rsidRPr="00154C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74C95"/>
    <w:multiLevelType w:val="hybridMultilevel"/>
    <w:tmpl w:val="573ABB68"/>
    <w:lvl w:ilvl="0" w:tplc="4704EF8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4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567325D"/>
    <w:multiLevelType w:val="hybridMultilevel"/>
    <w:tmpl w:val="B4FCC11E"/>
    <w:lvl w:ilvl="0" w:tplc="4704E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F1CCD"/>
    <w:multiLevelType w:val="hybridMultilevel"/>
    <w:tmpl w:val="247063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203B2"/>
    <w:multiLevelType w:val="hybridMultilevel"/>
    <w:tmpl w:val="D95AF0E8"/>
    <w:lvl w:ilvl="0" w:tplc="4704E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107F0"/>
    <w:multiLevelType w:val="hybridMultilevel"/>
    <w:tmpl w:val="4122340E"/>
    <w:lvl w:ilvl="0" w:tplc="4704EF8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4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8F44FA4"/>
    <w:multiLevelType w:val="hybridMultilevel"/>
    <w:tmpl w:val="291EF21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FFC770B"/>
    <w:multiLevelType w:val="hybridMultilevel"/>
    <w:tmpl w:val="738C4BAC"/>
    <w:lvl w:ilvl="0" w:tplc="4704EF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3E84DC0"/>
    <w:multiLevelType w:val="hybridMultilevel"/>
    <w:tmpl w:val="EBFE14B2"/>
    <w:lvl w:ilvl="0" w:tplc="4704E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926"/>
    <w:rsid w:val="00154CC0"/>
    <w:rsid w:val="001C2083"/>
    <w:rsid w:val="0020173F"/>
    <w:rsid w:val="00212E01"/>
    <w:rsid w:val="0027395E"/>
    <w:rsid w:val="002B74E6"/>
    <w:rsid w:val="002C3091"/>
    <w:rsid w:val="002D27C4"/>
    <w:rsid w:val="002E4CC2"/>
    <w:rsid w:val="002E5611"/>
    <w:rsid w:val="00403254"/>
    <w:rsid w:val="004A501A"/>
    <w:rsid w:val="004B3E7A"/>
    <w:rsid w:val="004C3356"/>
    <w:rsid w:val="00594816"/>
    <w:rsid w:val="006C17E2"/>
    <w:rsid w:val="0072657B"/>
    <w:rsid w:val="007D47D7"/>
    <w:rsid w:val="007E0364"/>
    <w:rsid w:val="00840DFC"/>
    <w:rsid w:val="008572A6"/>
    <w:rsid w:val="008E527E"/>
    <w:rsid w:val="009616BE"/>
    <w:rsid w:val="009A58E4"/>
    <w:rsid w:val="009D7F10"/>
    <w:rsid w:val="00A078B1"/>
    <w:rsid w:val="00BB76B7"/>
    <w:rsid w:val="00C54B26"/>
    <w:rsid w:val="00CC3B47"/>
    <w:rsid w:val="00CF2C39"/>
    <w:rsid w:val="00DE26FD"/>
    <w:rsid w:val="00EA43DB"/>
    <w:rsid w:val="00EA43FB"/>
    <w:rsid w:val="00F10A64"/>
    <w:rsid w:val="00F463D4"/>
    <w:rsid w:val="00FB7926"/>
    <w:rsid w:val="00FD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914F7"/>
  <w15:chartTrackingRefBased/>
  <w15:docId w15:val="{2C12F7C2-E335-4E91-AAB9-BA4FA548B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212E0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12E01"/>
    <w:pPr>
      <w:ind w:left="720"/>
      <w:contextualSpacing/>
    </w:pPr>
  </w:style>
  <w:style w:type="paragraph" w:styleId="SemEspaamento">
    <w:name w:val="No Spacing"/>
    <w:uiPriority w:val="1"/>
    <w:qFormat/>
    <w:rsid w:val="004A50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6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13</Pages>
  <Words>1666</Words>
  <Characters>9000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gonçalves</dc:creator>
  <cp:keywords/>
  <dc:description/>
  <cp:lastModifiedBy>gil gonçalves</cp:lastModifiedBy>
  <cp:revision>6</cp:revision>
  <dcterms:created xsi:type="dcterms:W3CDTF">2016-11-28T22:56:00Z</dcterms:created>
  <dcterms:modified xsi:type="dcterms:W3CDTF">2016-12-03T16:07:00Z</dcterms:modified>
</cp:coreProperties>
</file>