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C6DA" w14:textId="77777777" w:rsidR="007E003A" w:rsidRPr="007E003A" w:rsidRDefault="007E003A" w:rsidP="007E003A">
      <w:pPr>
        <w:rPr>
          <w:lang w:val="fr-FR"/>
        </w:rPr>
      </w:pPr>
      <w:r w:rsidRPr="007E003A">
        <w:rPr>
          <w:b/>
          <w:bCs/>
          <w:lang w:val="fr-FR"/>
        </w:rPr>
        <w:t>Livret Technique – Big Data Challenge</w:t>
      </w:r>
    </w:p>
    <w:p w14:paraId="3C7D4BC6" w14:textId="77777777" w:rsidR="007E003A" w:rsidRPr="007E003A" w:rsidRDefault="007E003A" w:rsidP="007E003A">
      <w:pPr>
        <w:rPr>
          <w:lang w:val="fr-FR"/>
        </w:rPr>
      </w:pPr>
      <w:r w:rsidRPr="007E003A">
        <w:rPr>
          <w:b/>
          <w:bCs/>
          <w:lang w:val="fr-FR"/>
        </w:rPr>
        <w:t>Projet :</w:t>
      </w:r>
      <w:r w:rsidRPr="007E003A">
        <w:rPr>
          <w:lang w:val="fr-FR"/>
        </w:rPr>
        <w:t xml:space="preserve"> Optimisation de la performance énergétique des bâtiments</w:t>
      </w:r>
      <w:r w:rsidRPr="007E003A">
        <w:rPr>
          <w:lang w:val="fr-FR"/>
        </w:rPr>
        <w:br/>
      </w:r>
      <w:r w:rsidRPr="007E003A">
        <w:rPr>
          <w:b/>
          <w:bCs/>
          <w:lang w:val="fr-FR"/>
        </w:rPr>
        <w:t>Réalisé par :</w:t>
      </w:r>
      <w:r w:rsidRPr="007E003A">
        <w:rPr>
          <w:lang w:val="fr-FR"/>
        </w:rPr>
        <w:t xml:space="preserve"> Alaa Mazouz, Gilles Adrien KOUEBOU DJONKO, Franck Russell FONGANG, Abrar BOUSLAHI</w:t>
      </w:r>
      <w:r w:rsidRPr="007E003A">
        <w:rPr>
          <w:lang w:val="fr-FR"/>
        </w:rPr>
        <w:br/>
      </w:r>
      <w:r w:rsidRPr="007E003A">
        <w:rPr>
          <w:b/>
          <w:bCs/>
          <w:lang w:val="fr-FR"/>
        </w:rPr>
        <w:t>Encadrants :</w:t>
      </w:r>
      <w:r w:rsidRPr="007E003A">
        <w:rPr>
          <w:lang w:val="fr-FR"/>
        </w:rPr>
        <w:t xml:space="preserve"> M. Abdelhadi MIFDAL, M. Arnaud BOUJUT</w:t>
      </w:r>
    </w:p>
    <w:p w14:paraId="2DD0B5B6" w14:textId="77777777" w:rsidR="007E003A" w:rsidRPr="007E003A" w:rsidRDefault="00000000" w:rsidP="007E003A">
      <w:pPr>
        <w:rPr>
          <w:lang w:val="fr-FR"/>
        </w:rPr>
      </w:pPr>
      <w:r>
        <w:rPr>
          <w:lang w:val="fr-FR"/>
        </w:rPr>
        <w:pict w14:anchorId="6136D776">
          <v:rect id="_x0000_i1025" style="width:0;height:1.5pt" o:hralign="center" o:hrstd="t" o:hr="t" fillcolor="#a0a0a0" stroked="f"/>
        </w:pict>
      </w:r>
    </w:p>
    <w:p w14:paraId="3AD7C53C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1. Contexte du projet</w:t>
      </w:r>
    </w:p>
    <w:p w14:paraId="02B65888" w14:textId="77777777" w:rsidR="007E003A" w:rsidRPr="007E003A" w:rsidRDefault="007E003A" w:rsidP="007E003A">
      <w:pPr>
        <w:rPr>
          <w:lang w:val="fr-FR"/>
        </w:rPr>
      </w:pPr>
      <w:r w:rsidRPr="007E003A">
        <w:rPr>
          <w:lang w:val="fr-FR"/>
        </w:rPr>
        <w:t>La transition énergétique en France s’appuie sur la réduction des émissions de gaz à effet de serre, notamment dans le secteur du bâtiment. Ce projet vise à améliorer l’analyse du Diagnostic de Performance Énergétique (DPE) en le comparant aux consommations électriques réelles, pour fiabiliser les prévisions et appuyer les décisions de rénovation.</w:t>
      </w:r>
    </w:p>
    <w:p w14:paraId="286F02B2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2. Objectifs du projet</w:t>
      </w:r>
    </w:p>
    <w:p w14:paraId="45C71D5D" w14:textId="77777777" w:rsidR="007E003A" w:rsidRPr="007E003A" w:rsidRDefault="007E003A" w:rsidP="007E003A">
      <w:pPr>
        <w:rPr>
          <w:lang w:val="fr-FR"/>
        </w:rPr>
      </w:pPr>
      <w:r w:rsidRPr="007E003A">
        <w:rPr>
          <w:b/>
          <w:bCs/>
          <w:lang w:val="fr-FR"/>
        </w:rPr>
        <w:t>Objectifs métiers :</w:t>
      </w:r>
    </w:p>
    <w:p w14:paraId="02BE5A32" w14:textId="77777777" w:rsidR="007E003A" w:rsidRPr="007E003A" w:rsidRDefault="007E003A" w:rsidP="007E003A">
      <w:pPr>
        <w:numPr>
          <w:ilvl w:val="0"/>
          <w:numId w:val="18"/>
        </w:numPr>
        <w:rPr>
          <w:lang w:val="fr-FR"/>
        </w:rPr>
      </w:pPr>
      <w:r w:rsidRPr="007E003A">
        <w:rPr>
          <w:lang w:val="fr-FR"/>
        </w:rPr>
        <w:t>Quantifier l’impact réel des rénovations énergétiques sur la consommation électrique.</w:t>
      </w:r>
    </w:p>
    <w:p w14:paraId="5B96E8BC" w14:textId="77777777" w:rsidR="007E003A" w:rsidRPr="007E003A" w:rsidRDefault="007E003A" w:rsidP="007E003A">
      <w:pPr>
        <w:numPr>
          <w:ilvl w:val="0"/>
          <w:numId w:val="18"/>
        </w:numPr>
        <w:rPr>
          <w:lang w:val="fr-FR"/>
        </w:rPr>
      </w:pPr>
      <w:r w:rsidRPr="007E003A">
        <w:rPr>
          <w:lang w:val="fr-FR"/>
        </w:rPr>
        <w:t>Valider les estimations fournies dans les DPE par des données réelles.</w:t>
      </w:r>
    </w:p>
    <w:p w14:paraId="476B5375" w14:textId="77777777" w:rsidR="007E003A" w:rsidRPr="007E003A" w:rsidRDefault="007E003A" w:rsidP="007E003A">
      <w:pPr>
        <w:rPr>
          <w:lang w:val="fr-FR"/>
        </w:rPr>
      </w:pPr>
      <w:r w:rsidRPr="007E003A">
        <w:rPr>
          <w:b/>
          <w:bCs/>
          <w:lang w:val="fr-FR"/>
        </w:rPr>
        <w:t>Objectifs data science :</w:t>
      </w:r>
    </w:p>
    <w:p w14:paraId="7B6D9434" w14:textId="77777777" w:rsidR="007E003A" w:rsidRPr="007E003A" w:rsidRDefault="007E003A" w:rsidP="007E003A">
      <w:pPr>
        <w:numPr>
          <w:ilvl w:val="0"/>
          <w:numId w:val="19"/>
        </w:numPr>
        <w:rPr>
          <w:lang w:val="fr-FR"/>
        </w:rPr>
      </w:pPr>
      <w:r w:rsidRPr="007E003A">
        <w:rPr>
          <w:lang w:val="fr-FR"/>
        </w:rPr>
        <w:t>Modéliser la consommation réelle à partir des caractéristiques des logements (DSO2).</w:t>
      </w:r>
    </w:p>
    <w:p w14:paraId="35DB93E4" w14:textId="77777777" w:rsidR="007E003A" w:rsidRPr="007E003A" w:rsidRDefault="007E003A" w:rsidP="007E003A">
      <w:pPr>
        <w:numPr>
          <w:ilvl w:val="0"/>
          <w:numId w:val="19"/>
        </w:numPr>
        <w:rPr>
          <w:lang w:val="fr-FR"/>
        </w:rPr>
      </w:pPr>
      <w:r w:rsidRPr="007E003A">
        <w:rPr>
          <w:lang w:val="fr-FR"/>
        </w:rPr>
        <w:t>Visualiser les écarts entre estimation et réalité à l’aide de tableaux de bord (DSO5).</w:t>
      </w:r>
    </w:p>
    <w:p w14:paraId="43C55530" w14:textId="77777777" w:rsidR="007E003A" w:rsidRPr="007E003A" w:rsidRDefault="007E003A" w:rsidP="007E003A">
      <w:pPr>
        <w:numPr>
          <w:ilvl w:val="0"/>
          <w:numId w:val="19"/>
        </w:numPr>
        <w:rPr>
          <w:lang w:val="fr-FR"/>
        </w:rPr>
      </w:pPr>
      <w:r w:rsidRPr="007E003A">
        <w:rPr>
          <w:lang w:val="fr-FR"/>
        </w:rPr>
        <w:t>Segmenter les logements selon leurs caractéristiques énergétiques (DSO4).</w:t>
      </w:r>
    </w:p>
    <w:p w14:paraId="0461F798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3. Architecture du projet</w:t>
      </w:r>
    </w:p>
    <w:p w14:paraId="3D643DF0" w14:textId="77777777" w:rsidR="007E003A" w:rsidRPr="007E003A" w:rsidRDefault="007E003A" w:rsidP="007E003A">
      <w:pPr>
        <w:rPr>
          <w:lang w:val="fr-FR"/>
        </w:rPr>
      </w:pPr>
      <w:r w:rsidRPr="007E003A">
        <w:rPr>
          <w:lang w:val="fr-FR"/>
        </w:rPr>
        <w:t>Le projet suit une architecture typique d’analyse Big Data :</w:t>
      </w:r>
    </w:p>
    <w:p w14:paraId="49A8F11C" w14:textId="77777777" w:rsidR="007E003A" w:rsidRPr="007E003A" w:rsidRDefault="007E003A" w:rsidP="007E003A">
      <w:pPr>
        <w:numPr>
          <w:ilvl w:val="0"/>
          <w:numId w:val="20"/>
        </w:numPr>
        <w:rPr>
          <w:lang w:val="fr-FR"/>
        </w:rPr>
      </w:pPr>
      <w:r w:rsidRPr="007E003A">
        <w:rPr>
          <w:lang w:val="fr-FR"/>
        </w:rPr>
        <w:t>Collecte de données depuis l’open data (ADEME, ENEDIS, BDNB, BAN)</w:t>
      </w:r>
    </w:p>
    <w:p w14:paraId="71369F9A" w14:textId="77777777" w:rsidR="007E003A" w:rsidRPr="007E003A" w:rsidRDefault="007E003A" w:rsidP="007E003A">
      <w:pPr>
        <w:numPr>
          <w:ilvl w:val="0"/>
          <w:numId w:val="20"/>
        </w:numPr>
        <w:rPr>
          <w:lang w:val="fr-FR"/>
        </w:rPr>
      </w:pPr>
      <w:r w:rsidRPr="007E003A">
        <w:rPr>
          <w:lang w:val="fr-FR"/>
        </w:rPr>
        <w:t xml:space="preserve">Prétraitement et normalisation des données (Python, </w:t>
      </w:r>
      <w:proofErr w:type="spellStart"/>
      <w:r w:rsidRPr="007E003A">
        <w:rPr>
          <w:lang w:val="fr-FR"/>
        </w:rPr>
        <w:t>Jupyter</w:t>
      </w:r>
      <w:proofErr w:type="spellEnd"/>
      <w:r w:rsidRPr="007E003A">
        <w:rPr>
          <w:lang w:val="fr-FR"/>
        </w:rPr>
        <w:t>)</w:t>
      </w:r>
    </w:p>
    <w:p w14:paraId="5795CE61" w14:textId="77777777" w:rsidR="007E003A" w:rsidRPr="007E003A" w:rsidRDefault="007E003A" w:rsidP="007E003A">
      <w:pPr>
        <w:numPr>
          <w:ilvl w:val="0"/>
          <w:numId w:val="20"/>
        </w:numPr>
        <w:rPr>
          <w:lang w:val="fr-FR"/>
        </w:rPr>
      </w:pPr>
      <w:r w:rsidRPr="007E003A">
        <w:rPr>
          <w:lang w:val="fr-FR"/>
        </w:rPr>
        <w:t>Modélisation prédictive (régression supervisée, clustering)</w:t>
      </w:r>
    </w:p>
    <w:p w14:paraId="291B4DC2" w14:textId="77777777" w:rsidR="007E003A" w:rsidRPr="007E003A" w:rsidRDefault="007E003A" w:rsidP="007E003A">
      <w:pPr>
        <w:numPr>
          <w:ilvl w:val="0"/>
          <w:numId w:val="20"/>
        </w:numPr>
        <w:rPr>
          <w:lang w:val="fr-FR"/>
        </w:rPr>
      </w:pPr>
      <w:r w:rsidRPr="007E003A">
        <w:rPr>
          <w:lang w:val="fr-FR"/>
        </w:rPr>
        <w:t>Visualisation des résultats (Power BI)</w:t>
      </w:r>
    </w:p>
    <w:p w14:paraId="1782E23F" w14:textId="77777777" w:rsidR="007E003A" w:rsidRPr="007E003A" w:rsidRDefault="007E003A" w:rsidP="007E003A">
      <w:pPr>
        <w:numPr>
          <w:ilvl w:val="0"/>
          <w:numId w:val="20"/>
        </w:numPr>
        <w:rPr>
          <w:lang w:val="fr-FR"/>
        </w:rPr>
      </w:pPr>
      <w:r w:rsidRPr="007E003A">
        <w:rPr>
          <w:lang w:val="fr-FR"/>
        </w:rPr>
        <w:t>Suivi de projet (JIRA)</w:t>
      </w:r>
    </w:p>
    <w:p w14:paraId="720F70F4" w14:textId="653F4308" w:rsidR="007E003A" w:rsidRPr="007E003A" w:rsidRDefault="004E4C2D" w:rsidP="007E003A">
      <w:pPr>
        <w:rPr>
          <w:b/>
          <w:bCs/>
          <w:lang w:val="fr-FR"/>
        </w:rPr>
      </w:pPr>
      <w:r w:rsidRPr="004E4C2D">
        <w:rPr>
          <w:b/>
          <w:bCs/>
          <w:lang w:val="fr-FR"/>
        </w:rPr>
        <w:lastRenderedPageBreak/>
        <w:drawing>
          <wp:inline distT="0" distB="0" distL="0" distR="0" wp14:anchorId="46FB6924" wp14:editId="7F7C0104">
            <wp:extent cx="5486400" cy="3797300"/>
            <wp:effectExtent l="0" t="0" r="0" b="0"/>
            <wp:docPr id="371413836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3836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3A" w:rsidRPr="007E003A">
        <w:rPr>
          <w:b/>
          <w:bCs/>
          <w:lang w:val="fr-FR"/>
        </w:rPr>
        <w:t>4. Données utilisées</w:t>
      </w:r>
    </w:p>
    <w:p w14:paraId="556D25DE" w14:textId="77777777" w:rsidR="007E003A" w:rsidRPr="007E003A" w:rsidRDefault="007E003A" w:rsidP="007E003A">
      <w:pPr>
        <w:rPr>
          <w:lang w:val="fr-FR"/>
        </w:rPr>
      </w:pPr>
      <w:r w:rsidRPr="007E003A">
        <w:rPr>
          <w:lang w:val="fr-FR"/>
        </w:rPr>
        <w:t>Les principales sources utilisées sont :</w:t>
      </w:r>
    </w:p>
    <w:p w14:paraId="57529EC6" w14:textId="77777777" w:rsidR="007E003A" w:rsidRPr="007E003A" w:rsidRDefault="007E003A" w:rsidP="007E003A">
      <w:pPr>
        <w:numPr>
          <w:ilvl w:val="0"/>
          <w:numId w:val="21"/>
        </w:numPr>
        <w:rPr>
          <w:lang w:val="fr-FR"/>
        </w:rPr>
      </w:pPr>
      <w:r w:rsidRPr="007E003A">
        <w:rPr>
          <w:lang w:val="fr-FR"/>
        </w:rPr>
        <w:t>DPE logements neufs (ADEME)</w:t>
      </w:r>
    </w:p>
    <w:p w14:paraId="17A1E5B4" w14:textId="77777777" w:rsidR="007E003A" w:rsidRPr="007E003A" w:rsidRDefault="007E003A" w:rsidP="007E003A">
      <w:pPr>
        <w:numPr>
          <w:ilvl w:val="0"/>
          <w:numId w:val="21"/>
        </w:numPr>
        <w:rPr>
          <w:lang w:val="fr-FR"/>
        </w:rPr>
      </w:pPr>
      <w:r w:rsidRPr="007E003A">
        <w:rPr>
          <w:lang w:val="fr-FR"/>
        </w:rPr>
        <w:t>DPE bâtiments tertiaires (ADEME)</w:t>
      </w:r>
    </w:p>
    <w:p w14:paraId="38F5E0B7" w14:textId="77777777" w:rsidR="007E003A" w:rsidRPr="007E003A" w:rsidRDefault="007E003A" w:rsidP="007E003A">
      <w:pPr>
        <w:numPr>
          <w:ilvl w:val="0"/>
          <w:numId w:val="21"/>
        </w:numPr>
        <w:rPr>
          <w:lang w:val="fr-FR"/>
        </w:rPr>
      </w:pPr>
      <w:r w:rsidRPr="007E003A">
        <w:rPr>
          <w:lang w:val="fr-FR"/>
        </w:rPr>
        <w:t>Données de consommation électrique annuelle (ENEDIS)</w:t>
      </w:r>
    </w:p>
    <w:p w14:paraId="4BBA9A68" w14:textId="77777777" w:rsidR="007E003A" w:rsidRPr="007E003A" w:rsidRDefault="007E003A" w:rsidP="007E003A">
      <w:pPr>
        <w:numPr>
          <w:ilvl w:val="0"/>
          <w:numId w:val="21"/>
        </w:numPr>
        <w:rPr>
          <w:lang w:val="fr-FR"/>
        </w:rPr>
      </w:pPr>
      <w:r w:rsidRPr="007E003A">
        <w:rPr>
          <w:lang w:val="fr-FR"/>
        </w:rPr>
        <w:t>BAN : Base Adresse Nationale (normalisation des adresses)</w:t>
      </w:r>
    </w:p>
    <w:p w14:paraId="50C25E06" w14:textId="5984C620" w:rsidR="007E003A" w:rsidRPr="007E003A" w:rsidRDefault="007E003A" w:rsidP="007E003A">
      <w:pPr>
        <w:rPr>
          <w:lang w:val="fr-FR"/>
        </w:rPr>
      </w:pPr>
      <w:r w:rsidRPr="007E003A">
        <w:rPr>
          <w:lang w:val="fr-FR"/>
        </w:rPr>
        <w:t>Les données sont stockées dans l’environnement</w:t>
      </w:r>
      <w:r w:rsidR="004E4C2D">
        <w:rPr>
          <w:lang w:val="fr-FR"/>
        </w:rPr>
        <w:t xml:space="preserve"> Data.gov.fr</w:t>
      </w:r>
    </w:p>
    <w:p w14:paraId="4B9DE8A4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5. Méthodologie</w:t>
      </w:r>
    </w:p>
    <w:p w14:paraId="03F2BAF7" w14:textId="77777777" w:rsidR="007E003A" w:rsidRPr="007E003A" w:rsidRDefault="007E003A" w:rsidP="007E003A">
      <w:pPr>
        <w:numPr>
          <w:ilvl w:val="0"/>
          <w:numId w:val="22"/>
        </w:numPr>
        <w:rPr>
          <w:lang w:val="fr-FR"/>
        </w:rPr>
      </w:pPr>
      <w:r w:rsidRPr="007E003A">
        <w:rPr>
          <w:lang w:val="fr-FR"/>
        </w:rPr>
        <w:t>Nettoyage et exploration des données (technique)</w:t>
      </w:r>
    </w:p>
    <w:p w14:paraId="11FB51FA" w14:textId="77777777" w:rsidR="007E003A" w:rsidRPr="007E003A" w:rsidRDefault="007E003A" w:rsidP="007E003A">
      <w:pPr>
        <w:numPr>
          <w:ilvl w:val="0"/>
          <w:numId w:val="22"/>
        </w:numPr>
        <w:rPr>
          <w:lang w:val="fr-FR"/>
        </w:rPr>
      </w:pPr>
      <w:r w:rsidRPr="007E003A">
        <w:rPr>
          <w:lang w:val="fr-FR"/>
        </w:rPr>
        <w:t>Implémentation de modèles prédictifs avec Azure ML</w:t>
      </w:r>
    </w:p>
    <w:p w14:paraId="718498CB" w14:textId="77777777" w:rsidR="007E003A" w:rsidRPr="007E003A" w:rsidRDefault="007E003A" w:rsidP="007E003A">
      <w:pPr>
        <w:numPr>
          <w:ilvl w:val="0"/>
          <w:numId w:val="22"/>
        </w:numPr>
        <w:rPr>
          <w:lang w:val="fr-FR"/>
        </w:rPr>
      </w:pPr>
      <w:r w:rsidRPr="007E003A">
        <w:rPr>
          <w:lang w:val="fr-FR"/>
        </w:rPr>
        <w:t>Visualisation avec Power BI</w:t>
      </w:r>
    </w:p>
    <w:p w14:paraId="06E68DB3" w14:textId="205EADFF" w:rsidR="007E003A" w:rsidRPr="007E003A" w:rsidRDefault="006B7637" w:rsidP="007E003A">
      <w:pPr>
        <w:rPr>
          <w:lang w:val="fr-FR"/>
        </w:rPr>
      </w:pPr>
      <w:r>
        <w:rPr>
          <w:i/>
          <w:iCs/>
          <w:lang w:val="fr-FR"/>
        </w:rPr>
        <w:lastRenderedPageBreak/>
        <w:t xml:space="preserve"> </w:t>
      </w:r>
      <w:r>
        <w:rPr>
          <w:i/>
          <w:iCs/>
          <w:noProof/>
          <w:lang w:val="fr-FR"/>
        </w:rPr>
        <w:drawing>
          <wp:inline distT="0" distB="0" distL="0" distR="0" wp14:anchorId="768914C1" wp14:editId="7B2A49D0">
            <wp:extent cx="5486400" cy="2806700"/>
            <wp:effectExtent l="0" t="0" r="0" b="0"/>
            <wp:docPr id="1952735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22B5" w14:textId="77777777" w:rsidR="006B7637" w:rsidRDefault="006B7637" w:rsidP="007E003A">
      <w:pPr>
        <w:rPr>
          <w:b/>
          <w:bCs/>
          <w:lang w:val="fr-FR"/>
        </w:rPr>
      </w:pPr>
    </w:p>
    <w:p w14:paraId="55D6B982" w14:textId="39FA9D4B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6. Résultats obtenus</w:t>
      </w:r>
    </w:p>
    <w:p w14:paraId="299793E2" w14:textId="77777777" w:rsidR="007E003A" w:rsidRPr="007E003A" w:rsidRDefault="007E003A" w:rsidP="007E003A">
      <w:pPr>
        <w:numPr>
          <w:ilvl w:val="0"/>
          <w:numId w:val="23"/>
        </w:numPr>
        <w:rPr>
          <w:lang w:val="fr-FR"/>
        </w:rPr>
      </w:pPr>
      <w:r w:rsidRPr="007E003A">
        <w:rPr>
          <w:lang w:val="fr-FR"/>
        </w:rPr>
        <w:t xml:space="preserve">Métrique des modèles prédictifs : </w:t>
      </w:r>
      <w:proofErr w:type="spellStart"/>
      <w:r w:rsidRPr="007E003A">
        <w:rPr>
          <w:lang w:val="fr-FR"/>
        </w:rPr>
        <w:t>XGBoostRegressor</w:t>
      </w:r>
      <w:proofErr w:type="spellEnd"/>
    </w:p>
    <w:p w14:paraId="37110EE8" w14:textId="77777777" w:rsidR="007E003A" w:rsidRPr="007E003A" w:rsidRDefault="007E003A" w:rsidP="007E003A">
      <w:pPr>
        <w:numPr>
          <w:ilvl w:val="0"/>
          <w:numId w:val="23"/>
        </w:numPr>
        <w:rPr>
          <w:lang w:val="fr-FR"/>
        </w:rPr>
      </w:pPr>
      <w:r w:rsidRPr="007E003A">
        <w:rPr>
          <w:lang w:val="fr-FR"/>
        </w:rPr>
        <w:t>Analyse des données avec Power BI</w:t>
      </w:r>
    </w:p>
    <w:p w14:paraId="2475B0E6" w14:textId="77777777" w:rsidR="007E003A" w:rsidRPr="007E003A" w:rsidRDefault="007E003A" w:rsidP="007E003A">
      <w:pPr>
        <w:numPr>
          <w:ilvl w:val="0"/>
          <w:numId w:val="23"/>
        </w:numPr>
        <w:rPr>
          <w:lang w:val="fr-FR"/>
        </w:rPr>
      </w:pPr>
      <w:r w:rsidRPr="007E003A">
        <w:rPr>
          <w:lang w:val="fr-FR"/>
        </w:rPr>
        <w:t xml:space="preserve">Application web de prédiction de la consommation d’éclairage avec </w:t>
      </w:r>
      <w:proofErr w:type="spellStart"/>
      <w:r w:rsidRPr="007E003A">
        <w:rPr>
          <w:lang w:val="fr-FR"/>
        </w:rPr>
        <w:t>Streamlit</w:t>
      </w:r>
      <w:proofErr w:type="spellEnd"/>
      <w:r w:rsidRPr="007E003A">
        <w:rPr>
          <w:lang w:val="fr-FR"/>
        </w:rPr>
        <w:t xml:space="preserve"> (inachevée)</w:t>
      </w:r>
    </w:p>
    <w:p w14:paraId="5210407E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7. Guide utilisateur</w:t>
      </w:r>
    </w:p>
    <w:p w14:paraId="548712EA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✅</w:t>
      </w:r>
      <w:r w:rsidRPr="007E003A">
        <w:rPr>
          <w:b/>
          <w:bCs/>
          <w:lang w:val="fr-FR"/>
        </w:rPr>
        <w:t xml:space="preserve"> Prérequis techniques</w:t>
      </w:r>
      <w:r w:rsidRPr="007E003A">
        <w:rPr>
          <w:lang w:val="fr-FR"/>
        </w:rPr>
        <w:t xml:space="preserve"> Pour exécuter le projet localement, il vous faut :</w:t>
      </w:r>
    </w:p>
    <w:p w14:paraId="5CED7F7C" w14:textId="77777777" w:rsidR="007E003A" w:rsidRPr="007E003A" w:rsidRDefault="007E003A" w:rsidP="007E003A">
      <w:pPr>
        <w:numPr>
          <w:ilvl w:val="0"/>
          <w:numId w:val="24"/>
        </w:numPr>
        <w:rPr>
          <w:lang w:val="fr-FR"/>
        </w:rPr>
      </w:pPr>
      <w:r w:rsidRPr="007E003A">
        <w:rPr>
          <w:lang w:val="fr-FR"/>
        </w:rPr>
        <w:t>Python ≥ 3.8</w:t>
      </w:r>
    </w:p>
    <w:p w14:paraId="1E40A824" w14:textId="77777777" w:rsidR="007E003A" w:rsidRPr="007E003A" w:rsidRDefault="007E003A" w:rsidP="007E003A">
      <w:pPr>
        <w:numPr>
          <w:ilvl w:val="0"/>
          <w:numId w:val="24"/>
        </w:numPr>
        <w:rPr>
          <w:lang w:val="fr-FR"/>
        </w:rPr>
      </w:pPr>
      <w:r w:rsidRPr="007E003A">
        <w:rPr>
          <w:lang w:val="fr-FR"/>
        </w:rPr>
        <w:t>Azure Machine Learning</w:t>
      </w:r>
    </w:p>
    <w:p w14:paraId="317F3CBA" w14:textId="77777777" w:rsidR="007E003A" w:rsidRPr="007E003A" w:rsidRDefault="007E003A" w:rsidP="007E003A">
      <w:pPr>
        <w:numPr>
          <w:ilvl w:val="0"/>
          <w:numId w:val="24"/>
        </w:numPr>
        <w:rPr>
          <w:lang w:val="fr-FR"/>
        </w:rPr>
      </w:pPr>
      <w:proofErr w:type="spellStart"/>
      <w:r w:rsidRPr="007E003A">
        <w:rPr>
          <w:lang w:val="fr-FR"/>
        </w:rPr>
        <w:t>Jupyter</w:t>
      </w:r>
      <w:proofErr w:type="spellEnd"/>
      <w:r w:rsidRPr="007E003A">
        <w:rPr>
          <w:lang w:val="fr-FR"/>
        </w:rPr>
        <w:t xml:space="preserve"> Notebook (ou Google </w:t>
      </w:r>
      <w:proofErr w:type="spellStart"/>
      <w:r w:rsidRPr="007E003A">
        <w:rPr>
          <w:lang w:val="fr-FR"/>
        </w:rPr>
        <w:t>Colab</w:t>
      </w:r>
      <w:proofErr w:type="spellEnd"/>
      <w:r w:rsidRPr="007E003A">
        <w:rPr>
          <w:lang w:val="fr-FR"/>
        </w:rPr>
        <w:t>)</w:t>
      </w:r>
    </w:p>
    <w:p w14:paraId="794988A1" w14:textId="77777777" w:rsidR="007E003A" w:rsidRPr="007E003A" w:rsidRDefault="007E003A" w:rsidP="007E003A">
      <w:pPr>
        <w:numPr>
          <w:ilvl w:val="0"/>
          <w:numId w:val="24"/>
        </w:numPr>
        <w:rPr>
          <w:lang w:val="fr-FR"/>
        </w:rPr>
      </w:pPr>
      <w:r w:rsidRPr="007E003A">
        <w:rPr>
          <w:lang w:val="fr-FR"/>
        </w:rPr>
        <w:t>Power BI Desktop (version récente)</w:t>
      </w:r>
    </w:p>
    <w:p w14:paraId="150B7942" w14:textId="77777777" w:rsidR="007E003A" w:rsidRPr="007E003A" w:rsidRDefault="007E003A" w:rsidP="007E003A">
      <w:pPr>
        <w:numPr>
          <w:ilvl w:val="0"/>
          <w:numId w:val="24"/>
        </w:numPr>
        <w:rPr>
          <w:lang w:val="fr-FR"/>
        </w:rPr>
      </w:pPr>
      <w:r w:rsidRPr="007E003A">
        <w:rPr>
          <w:lang w:val="fr-FR"/>
        </w:rPr>
        <w:t>Bibliothèques Python :</w:t>
      </w:r>
    </w:p>
    <w:p w14:paraId="74379AB0" w14:textId="77777777" w:rsidR="007E003A" w:rsidRPr="007E003A" w:rsidRDefault="007E003A" w:rsidP="007E003A">
      <w:pPr>
        <w:rPr>
          <w:lang w:val="fr-FR"/>
        </w:rPr>
      </w:pPr>
      <w:proofErr w:type="spellStart"/>
      <w:proofErr w:type="gramStart"/>
      <w:r w:rsidRPr="007E003A">
        <w:rPr>
          <w:lang w:val="fr-FR"/>
        </w:rPr>
        <w:t>pip</w:t>
      </w:r>
      <w:proofErr w:type="spellEnd"/>
      <w:proofErr w:type="gramEnd"/>
      <w:r w:rsidRPr="007E003A">
        <w:rPr>
          <w:lang w:val="fr-FR"/>
        </w:rPr>
        <w:t xml:space="preserve"> </w:t>
      </w:r>
      <w:proofErr w:type="spellStart"/>
      <w:r w:rsidRPr="007E003A">
        <w:rPr>
          <w:lang w:val="fr-FR"/>
        </w:rPr>
        <w:t>install</w:t>
      </w:r>
      <w:proofErr w:type="spellEnd"/>
      <w:r w:rsidRPr="007E003A">
        <w:rPr>
          <w:lang w:val="fr-FR"/>
        </w:rPr>
        <w:t xml:space="preserve"> pandas </w:t>
      </w:r>
      <w:proofErr w:type="spellStart"/>
      <w:r w:rsidRPr="007E003A">
        <w:rPr>
          <w:lang w:val="fr-FR"/>
        </w:rPr>
        <w:t>numpy</w:t>
      </w:r>
      <w:proofErr w:type="spellEnd"/>
      <w:r w:rsidRPr="007E003A">
        <w:rPr>
          <w:lang w:val="fr-FR"/>
        </w:rPr>
        <w:t xml:space="preserve"> </w:t>
      </w:r>
      <w:proofErr w:type="spellStart"/>
      <w:r w:rsidRPr="007E003A">
        <w:rPr>
          <w:lang w:val="fr-FR"/>
        </w:rPr>
        <w:t>matplotlib</w:t>
      </w:r>
      <w:proofErr w:type="spellEnd"/>
      <w:r w:rsidRPr="007E003A">
        <w:rPr>
          <w:lang w:val="fr-FR"/>
        </w:rPr>
        <w:t xml:space="preserve"> </w:t>
      </w:r>
      <w:proofErr w:type="spellStart"/>
      <w:r w:rsidRPr="007E003A">
        <w:rPr>
          <w:lang w:val="fr-FR"/>
        </w:rPr>
        <w:t>seaborn</w:t>
      </w:r>
      <w:proofErr w:type="spellEnd"/>
      <w:r w:rsidRPr="007E003A">
        <w:rPr>
          <w:lang w:val="fr-FR"/>
        </w:rPr>
        <w:t xml:space="preserve"> </w:t>
      </w:r>
      <w:proofErr w:type="spellStart"/>
      <w:r w:rsidRPr="007E003A">
        <w:rPr>
          <w:lang w:val="fr-FR"/>
        </w:rPr>
        <w:t>scikit-learn</w:t>
      </w:r>
      <w:proofErr w:type="spellEnd"/>
    </w:p>
    <w:p w14:paraId="1436373E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📁</w:t>
      </w:r>
      <w:r w:rsidRPr="007E003A">
        <w:rPr>
          <w:b/>
          <w:bCs/>
          <w:lang w:val="fr-FR"/>
        </w:rPr>
        <w:t xml:space="preserve"> Structure du projet</w:t>
      </w:r>
      <w:r w:rsidRPr="007E003A">
        <w:rPr>
          <w:lang w:val="fr-FR"/>
        </w:rPr>
        <w:t xml:space="preserve"> Le dossier contient plusieurs parties organisées comme suit :</w:t>
      </w:r>
    </w:p>
    <w:p w14:paraId="7EF20F2D" w14:textId="77777777" w:rsidR="007E003A" w:rsidRPr="007E003A" w:rsidRDefault="007E003A" w:rsidP="007E003A">
      <w:pPr>
        <w:numPr>
          <w:ilvl w:val="0"/>
          <w:numId w:val="25"/>
        </w:numPr>
        <w:rPr>
          <w:lang w:val="fr-FR"/>
        </w:rPr>
      </w:pPr>
      <w:r w:rsidRPr="007E003A">
        <w:rPr>
          <w:lang w:val="fr-FR"/>
        </w:rPr>
        <w:t>Azure/ → Captures du déploiement dans Azure ML Studio</w:t>
      </w:r>
    </w:p>
    <w:p w14:paraId="273D2065" w14:textId="77777777" w:rsidR="007E003A" w:rsidRPr="007E003A" w:rsidRDefault="007E003A" w:rsidP="007E003A">
      <w:pPr>
        <w:numPr>
          <w:ilvl w:val="0"/>
          <w:numId w:val="25"/>
        </w:numPr>
        <w:rPr>
          <w:lang w:val="fr-FR"/>
        </w:rPr>
      </w:pPr>
      <w:r w:rsidRPr="007E003A">
        <w:rPr>
          <w:lang w:val="fr-FR"/>
        </w:rPr>
        <w:lastRenderedPageBreak/>
        <w:t>Codes/ → Notebooks d’analyse et préparation des données</w:t>
      </w:r>
    </w:p>
    <w:p w14:paraId="6F107DA8" w14:textId="77777777" w:rsidR="007E003A" w:rsidRPr="007E003A" w:rsidRDefault="007E003A" w:rsidP="007E003A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7E003A">
        <w:rPr>
          <w:lang w:val="fr-FR"/>
        </w:rPr>
        <w:t>modèle</w:t>
      </w:r>
      <w:proofErr w:type="gramEnd"/>
      <w:r w:rsidRPr="007E003A">
        <w:rPr>
          <w:lang w:val="fr-FR"/>
        </w:rPr>
        <w:t>_Optimal_complet</w:t>
      </w:r>
      <w:proofErr w:type="spellEnd"/>
      <w:r w:rsidRPr="007E003A">
        <w:rPr>
          <w:lang w:val="fr-FR"/>
        </w:rPr>
        <w:t>/ → Modèle prédictif local avec environnement</w:t>
      </w:r>
    </w:p>
    <w:p w14:paraId="66B1945C" w14:textId="77777777" w:rsidR="007E003A" w:rsidRPr="007E003A" w:rsidRDefault="007E003A" w:rsidP="007E003A">
      <w:pPr>
        <w:numPr>
          <w:ilvl w:val="0"/>
          <w:numId w:val="25"/>
        </w:numPr>
        <w:rPr>
          <w:lang w:val="fr-FR"/>
        </w:rPr>
      </w:pPr>
      <w:proofErr w:type="spellStart"/>
      <w:r w:rsidRPr="007E003A">
        <w:rPr>
          <w:lang w:val="fr-FR"/>
        </w:rPr>
        <w:t>Modèle_prediction_azure</w:t>
      </w:r>
      <w:proofErr w:type="spellEnd"/>
      <w:r w:rsidRPr="007E003A">
        <w:rPr>
          <w:lang w:val="fr-FR"/>
        </w:rPr>
        <w:t>/ → Script et modèle pour déploiement Azure</w:t>
      </w:r>
    </w:p>
    <w:p w14:paraId="459570DA" w14:textId="77777777" w:rsidR="007E003A" w:rsidRPr="007E003A" w:rsidRDefault="007E003A" w:rsidP="007E003A">
      <w:pPr>
        <w:numPr>
          <w:ilvl w:val="0"/>
          <w:numId w:val="25"/>
        </w:numPr>
        <w:rPr>
          <w:lang w:val="fr-FR"/>
        </w:rPr>
      </w:pPr>
      <w:r w:rsidRPr="007E003A">
        <w:rPr>
          <w:lang w:val="fr-FR"/>
        </w:rPr>
        <w:t>README.md → Documentation</w:t>
      </w:r>
    </w:p>
    <w:p w14:paraId="11173676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🚀</w:t>
      </w:r>
      <w:r w:rsidRPr="007E003A">
        <w:rPr>
          <w:b/>
          <w:bCs/>
          <w:lang w:val="fr-FR"/>
        </w:rPr>
        <w:t xml:space="preserve"> Étapes d’exécution</w:t>
      </w:r>
    </w:p>
    <w:p w14:paraId="4291097C" w14:textId="77777777" w:rsidR="007E003A" w:rsidRPr="007E003A" w:rsidRDefault="007E003A" w:rsidP="007E003A">
      <w:pPr>
        <w:numPr>
          <w:ilvl w:val="0"/>
          <w:numId w:val="26"/>
        </w:numPr>
        <w:rPr>
          <w:lang w:val="fr-FR"/>
        </w:rPr>
      </w:pPr>
      <w:r w:rsidRPr="007E003A">
        <w:rPr>
          <w:lang w:val="fr-FR"/>
        </w:rPr>
        <w:t xml:space="preserve">Ouvrir </w:t>
      </w:r>
      <w:proofErr w:type="spellStart"/>
      <w:r w:rsidRPr="007E003A">
        <w:rPr>
          <w:lang w:val="fr-FR"/>
        </w:rPr>
        <w:t>Jupyter</w:t>
      </w:r>
      <w:proofErr w:type="spellEnd"/>
      <w:r w:rsidRPr="007E003A">
        <w:rPr>
          <w:lang w:val="fr-FR"/>
        </w:rPr>
        <w:t xml:space="preserve"> Notebook (ou Google </w:t>
      </w:r>
      <w:proofErr w:type="spellStart"/>
      <w:r w:rsidRPr="007E003A">
        <w:rPr>
          <w:lang w:val="fr-FR"/>
        </w:rPr>
        <w:t>Colab</w:t>
      </w:r>
      <w:proofErr w:type="spellEnd"/>
      <w:r w:rsidRPr="007E003A">
        <w:rPr>
          <w:lang w:val="fr-FR"/>
        </w:rPr>
        <w:t>)</w:t>
      </w:r>
    </w:p>
    <w:p w14:paraId="5125B1DD" w14:textId="77777777" w:rsidR="007E003A" w:rsidRPr="007E003A" w:rsidRDefault="007E003A" w:rsidP="007E003A">
      <w:pPr>
        <w:numPr>
          <w:ilvl w:val="0"/>
          <w:numId w:val="26"/>
        </w:numPr>
        <w:rPr>
          <w:lang w:val="fr-FR"/>
        </w:rPr>
      </w:pPr>
      <w:r w:rsidRPr="007E003A">
        <w:rPr>
          <w:lang w:val="fr-FR"/>
        </w:rPr>
        <w:t xml:space="preserve">Lancer </w:t>
      </w:r>
      <w:proofErr w:type="spellStart"/>
      <w:r w:rsidRPr="007E003A">
        <w:rPr>
          <w:lang w:val="fr-FR"/>
        </w:rPr>
        <w:t>Abrar_dataPrep.ipynb</w:t>
      </w:r>
      <w:proofErr w:type="spellEnd"/>
    </w:p>
    <w:p w14:paraId="2E2540A1" w14:textId="77777777" w:rsidR="007E003A" w:rsidRPr="007E003A" w:rsidRDefault="007E003A" w:rsidP="007E003A">
      <w:pPr>
        <w:numPr>
          <w:ilvl w:val="1"/>
          <w:numId w:val="26"/>
        </w:numPr>
        <w:rPr>
          <w:lang w:val="fr-FR"/>
        </w:rPr>
      </w:pPr>
      <w:r w:rsidRPr="007E003A">
        <w:rPr>
          <w:lang w:val="fr-FR"/>
        </w:rPr>
        <w:t>Objectif : fusion, nettoyage, normalisation</w:t>
      </w:r>
    </w:p>
    <w:p w14:paraId="662D360E" w14:textId="77777777" w:rsidR="007E003A" w:rsidRPr="007E003A" w:rsidRDefault="007E003A" w:rsidP="007E003A">
      <w:pPr>
        <w:numPr>
          <w:ilvl w:val="1"/>
          <w:numId w:val="26"/>
        </w:numPr>
        <w:rPr>
          <w:lang w:val="fr-FR"/>
        </w:rPr>
      </w:pPr>
      <w:r w:rsidRPr="007E003A">
        <w:rPr>
          <w:lang w:val="fr-FR"/>
        </w:rPr>
        <w:t>Résultat : df_clean.csv</w:t>
      </w:r>
    </w:p>
    <w:p w14:paraId="6F7FA18E" w14:textId="77777777" w:rsidR="007E003A" w:rsidRPr="007E003A" w:rsidRDefault="007E003A" w:rsidP="007E003A">
      <w:pPr>
        <w:numPr>
          <w:ilvl w:val="0"/>
          <w:numId w:val="26"/>
        </w:numPr>
        <w:rPr>
          <w:lang w:val="fr-FR"/>
        </w:rPr>
      </w:pPr>
      <w:r w:rsidRPr="007E003A">
        <w:rPr>
          <w:lang w:val="fr-FR"/>
        </w:rPr>
        <w:t xml:space="preserve">Lancer Data </w:t>
      </w:r>
      <w:proofErr w:type="spellStart"/>
      <w:r w:rsidRPr="007E003A">
        <w:rPr>
          <w:lang w:val="fr-FR"/>
        </w:rPr>
        <w:t>Exploration.ipynb</w:t>
      </w:r>
      <w:proofErr w:type="spellEnd"/>
    </w:p>
    <w:p w14:paraId="0E65C910" w14:textId="77777777" w:rsidR="007E003A" w:rsidRPr="007E003A" w:rsidRDefault="007E003A" w:rsidP="007E003A">
      <w:pPr>
        <w:numPr>
          <w:ilvl w:val="1"/>
          <w:numId w:val="26"/>
        </w:numPr>
        <w:rPr>
          <w:lang w:val="fr-FR"/>
        </w:rPr>
      </w:pPr>
      <w:r w:rsidRPr="007E003A">
        <w:rPr>
          <w:lang w:val="fr-FR"/>
        </w:rPr>
        <w:t>Objectif : analyse, modélisation, segmentation</w:t>
      </w:r>
    </w:p>
    <w:p w14:paraId="71DF23AE" w14:textId="77777777" w:rsidR="007E003A" w:rsidRPr="007E003A" w:rsidRDefault="007E003A" w:rsidP="007E003A">
      <w:pPr>
        <w:numPr>
          <w:ilvl w:val="1"/>
          <w:numId w:val="26"/>
        </w:numPr>
        <w:rPr>
          <w:lang w:val="fr-FR"/>
        </w:rPr>
      </w:pPr>
      <w:r w:rsidRPr="007E003A">
        <w:rPr>
          <w:lang w:val="fr-FR"/>
        </w:rPr>
        <w:t>Résultat : resultats_modeles.csv, heatmap.png, etc.</w:t>
      </w:r>
    </w:p>
    <w:p w14:paraId="1868C53F" w14:textId="77777777" w:rsidR="007E003A" w:rsidRPr="007E003A" w:rsidRDefault="007E003A" w:rsidP="007E003A">
      <w:pPr>
        <w:numPr>
          <w:ilvl w:val="0"/>
          <w:numId w:val="26"/>
        </w:numPr>
        <w:rPr>
          <w:lang w:val="fr-FR"/>
        </w:rPr>
      </w:pPr>
      <w:r w:rsidRPr="007E003A">
        <w:rPr>
          <w:lang w:val="fr-FR"/>
        </w:rPr>
        <w:t xml:space="preserve">(Optionnel) Lancer </w:t>
      </w:r>
      <w:proofErr w:type="spellStart"/>
      <w:r w:rsidRPr="007E003A">
        <w:rPr>
          <w:lang w:val="fr-FR"/>
        </w:rPr>
        <w:t>Franck_dataPrep.ipynb</w:t>
      </w:r>
      <w:proofErr w:type="spellEnd"/>
      <w:r w:rsidRPr="007E003A">
        <w:rPr>
          <w:lang w:val="fr-FR"/>
        </w:rPr>
        <w:t xml:space="preserve"> (variante)</w:t>
      </w:r>
    </w:p>
    <w:p w14:paraId="0663BF42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☁️</w:t>
      </w:r>
      <w:r w:rsidRPr="007E003A">
        <w:rPr>
          <w:b/>
          <w:bCs/>
          <w:lang w:val="fr-FR"/>
        </w:rPr>
        <w:t xml:space="preserve"> Déploiement du modèle sur Azure</w:t>
      </w:r>
      <w:r w:rsidRPr="007E003A">
        <w:rPr>
          <w:lang w:val="fr-FR"/>
        </w:rPr>
        <w:t xml:space="preserve"> Les dossiers « </w:t>
      </w:r>
      <w:proofErr w:type="spellStart"/>
      <w:r w:rsidRPr="007E003A">
        <w:rPr>
          <w:lang w:val="fr-FR"/>
        </w:rPr>
        <w:t>Modèle_prediction_azure</w:t>
      </w:r>
      <w:proofErr w:type="spellEnd"/>
      <w:r w:rsidRPr="007E003A">
        <w:rPr>
          <w:lang w:val="fr-FR"/>
        </w:rPr>
        <w:t xml:space="preserve"> » et « Azure » contiennent :</w:t>
      </w:r>
    </w:p>
    <w:p w14:paraId="3BACF163" w14:textId="77777777" w:rsidR="007E003A" w:rsidRPr="007E003A" w:rsidRDefault="007E003A" w:rsidP="007E003A">
      <w:pPr>
        <w:numPr>
          <w:ilvl w:val="0"/>
          <w:numId w:val="27"/>
        </w:numPr>
        <w:rPr>
          <w:lang w:val="fr-FR"/>
        </w:rPr>
      </w:pPr>
      <w:r w:rsidRPr="007E003A">
        <w:rPr>
          <w:lang w:val="fr-FR"/>
        </w:rPr>
        <w:t xml:space="preserve">Le script de </w:t>
      </w:r>
      <w:proofErr w:type="spellStart"/>
      <w:r w:rsidRPr="007E003A">
        <w:rPr>
          <w:lang w:val="fr-FR"/>
        </w:rPr>
        <w:t>scoring</w:t>
      </w:r>
      <w:proofErr w:type="spellEnd"/>
      <w:r w:rsidRPr="007E003A">
        <w:rPr>
          <w:lang w:val="fr-FR"/>
        </w:rPr>
        <w:t xml:space="preserve"> scoring_file_v_2_0_0.py</w:t>
      </w:r>
    </w:p>
    <w:p w14:paraId="74B53575" w14:textId="77777777" w:rsidR="007E003A" w:rsidRPr="007E003A" w:rsidRDefault="007E003A" w:rsidP="007E003A">
      <w:pPr>
        <w:numPr>
          <w:ilvl w:val="0"/>
          <w:numId w:val="27"/>
        </w:numPr>
        <w:rPr>
          <w:lang w:val="fr-FR"/>
        </w:rPr>
      </w:pPr>
      <w:r w:rsidRPr="007E003A">
        <w:rPr>
          <w:lang w:val="fr-FR"/>
        </w:rPr>
        <w:t xml:space="preserve">L’environnement </w:t>
      </w:r>
      <w:proofErr w:type="spellStart"/>
      <w:r w:rsidRPr="007E003A">
        <w:rPr>
          <w:lang w:val="fr-FR"/>
        </w:rPr>
        <w:t>Conda</w:t>
      </w:r>
      <w:proofErr w:type="spellEnd"/>
    </w:p>
    <w:p w14:paraId="66D0C92E" w14:textId="77777777" w:rsidR="007E003A" w:rsidRPr="007E003A" w:rsidRDefault="007E003A" w:rsidP="007E003A">
      <w:pPr>
        <w:numPr>
          <w:ilvl w:val="0"/>
          <w:numId w:val="27"/>
        </w:numPr>
        <w:rPr>
          <w:lang w:val="fr-FR"/>
        </w:rPr>
      </w:pPr>
      <w:r w:rsidRPr="007E003A">
        <w:rPr>
          <w:lang w:val="fr-FR"/>
        </w:rPr>
        <w:t xml:space="preserve">Le modèle </w:t>
      </w:r>
      <w:proofErr w:type="spellStart"/>
      <w:r w:rsidRPr="007E003A">
        <w:rPr>
          <w:lang w:val="fr-FR"/>
        </w:rPr>
        <w:t>model.pkl</w:t>
      </w:r>
      <w:proofErr w:type="spellEnd"/>
    </w:p>
    <w:p w14:paraId="72C2D754" w14:textId="77777777" w:rsidR="007E003A" w:rsidRPr="007E003A" w:rsidRDefault="007E003A" w:rsidP="007E003A">
      <w:pPr>
        <w:numPr>
          <w:ilvl w:val="0"/>
          <w:numId w:val="27"/>
        </w:numPr>
        <w:rPr>
          <w:lang w:val="fr-FR"/>
        </w:rPr>
      </w:pPr>
      <w:r w:rsidRPr="007E003A">
        <w:rPr>
          <w:lang w:val="fr-FR"/>
        </w:rPr>
        <w:t>Des captures d’écran du pipeline dans Azure ML Studio</w:t>
      </w:r>
    </w:p>
    <w:p w14:paraId="37CBA7C1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📊</w:t>
      </w:r>
      <w:r w:rsidRPr="007E003A">
        <w:rPr>
          <w:b/>
          <w:bCs/>
          <w:lang w:val="fr-FR"/>
        </w:rPr>
        <w:t xml:space="preserve"> Visualisation avec Power BI</w:t>
      </w:r>
    </w:p>
    <w:p w14:paraId="1AEF62DE" w14:textId="77777777" w:rsidR="007E003A" w:rsidRPr="007E003A" w:rsidRDefault="007E003A" w:rsidP="007E003A">
      <w:pPr>
        <w:numPr>
          <w:ilvl w:val="0"/>
          <w:numId w:val="28"/>
        </w:numPr>
        <w:rPr>
          <w:lang w:val="fr-FR"/>
        </w:rPr>
      </w:pPr>
      <w:r w:rsidRPr="007E003A">
        <w:rPr>
          <w:lang w:val="fr-FR"/>
        </w:rPr>
        <w:t>Ouvrir Power BI Desktop</w:t>
      </w:r>
    </w:p>
    <w:p w14:paraId="6CB0AAA0" w14:textId="77777777" w:rsidR="007E003A" w:rsidRPr="007E003A" w:rsidRDefault="007E003A" w:rsidP="007E003A">
      <w:pPr>
        <w:numPr>
          <w:ilvl w:val="0"/>
          <w:numId w:val="28"/>
        </w:numPr>
        <w:rPr>
          <w:lang w:val="fr-FR"/>
        </w:rPr>
      </w:pPr>
      <w:r w:rsidRPr="007E003A">
        <w:rPr>
          <w:lang w:val="fr-FR"/>
        </w:rPr>
        <w:t>Importer les CSV (df_clean.csv, resultats_modeles.csv, ...)</w:t>
      </w:r>
    </w:p>
    <w:p w14:paraId="508E9D02" w14:textId="77777777" w:rsidR="007E003A" w:rsidRPr="007E003A" w:rsidRDefault="007E003A" w:rsidP="007E003A">
      <w:pPr>
        <w:numPr>
          <w:ilvl w:val="0"/>
          <w:numId w:val="28"/>
        </w:numPr>
        <w:rPr>
          <w:lang w:val="fr-FR"/>
        </w:rPr>
      </w:pPr>
      <w:r w:rsidRPr="007E003A">
        <w:rPr>
          <w:lang w:val="fr-FR"/>
        </w:rPr>
        <w:t xml:space="preserve">Ouvrir </w:t>
      </w:r>
      <w:proofErr w:type="spellStart"/>
      <w:r w:rsidRPr="007E003A">
        <w:rPr>
          <w:lang w:val="fr-FR"/>
        </w:rPr>
        <w:t>dashboard.pbix</w:t>
      </w:r>
      <w:proofErr w:type="spellEnd"/>
      <w:r w:rsidRPr="007E003A">
        <w:rPr>
          <w:lang w:val="fr-FR"/>
        </w:rPr>
        <w:t xml:space="preserve"> si fourni, ou créer vos propres visualisations :</w:t>
      </w:r>
    </w:p>
    <w:p w14:paraId="0A2A2A53" w14:textId="77777777" w:rsidR="007E003A" w:rsidRPr="007E003A" w:rsidRDefault="007E003A" w:rsidP="007E003A">
      <w:pPr>
        <w:numPr>
          <w:ilvl w:val="1"/>
          <w:numId w:val="28"/>
        </w:numPr>
        <w:rPr>
          <w:lang w:val="fr-FR"/>
        </w:rPr>
      </w:pPr>
      <w:r w:rsidRPr="007E003A">
        <w:rPr>
          <w:lang w:val="fr-FR"/>
        </w:rPr>
        <w:t>Comparatif consommation estimée vs réelle</w:t>
      </w:r>
    </w:p>
    <w:p w14:paraId="0EA66867" w14:textId="77777777" w:rsidR="007E003A" w:rsidRPr="007E003A" w:rsidRDefault="007E003A" w:rsidP="007E003A">
      <w:pPr>
        <w:numPr>
          <w:ilvl w:val="1"/>
          <w:numId w:val="28"/>
        </w:numPr>
        <w:rPr>
          <w:lang w:val="fr-FR"/>
        </w:rPr>
      </w:pPr>
      <w:r w:rsidRPr="007E003A">
        <w:rPr>
          <w:lang w:val="fr-FR"/>
        </w:rPr>
        <w:t>Segmentation selon le DPE</w:t>
      </w:r>
    </w:p>
    <w:p w14:paraId="20FFFE61" w14:textId="77777777" w:rsidR="007E003A" w:rsidRPr="007E003A" w:rsidRDefault="007E003A" w:rsidP="007E003A">
      <w:pPr>
        <w:numPr>
          <w:ilvl w:val="1"/>
          <w:numId w:val="28"/>
        </w:numPr>
        <w:rPr>
          <w:lang w:val="fr-FR"/>
        </w:rPr>
      </w:pPr>
      <w:proofErr w:type="spellStart"/>
      <w:r w:rsidRPr="007E003A">
        <w:rPr>
          <w:lang w:val="fr-FR"/>
        </w:rPr>
        <w:t>Heatmaps</w:t>
      </w:r>
      <w:proofErr w:type="spellEnd"/>
      <w:r w:rsidRPr="007E003A">
        <w:rPr>
          <w:lang w:val="fr-FR"/>
        </w:rPr>
        <w:t xml:space="preserve"> de corrélation</w:t>
      </w:r>
    </w:p>
    <w:p w14:paraId="17CE833E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lastRenderedPageBreak/>
        <w:t>📌</w:t>
      </w:r>
      <w:r w:rsidRPr="007E003A">
        <w:rPr>
          <w:b/>
          <w:bCs/>
          <w:lang w:val="fr-FR"/>
        </w:rPr>
        <w:t xml:space="preserve"> Fichiers générés attendus</w:t>
      </w:r>
    </w:p>
    <w:p w14:paraId="688D973F" w14:textId="77777777" w:rsidR="007E003A" w:rsidRPr="007E003A" w:rsidRDefault="007E003A" w:rsidP="007E003A">
      <w:pPr>
        <w:numPr>
          <w:ilvl w:val="0"/>
          <w:numId w:val="29"/>
        </w:numPr>
        <w:rPr>
          <w:lang w:val="fr-FR"/>
        </w:rPr>
      </w:pPr>
      <w:r w:rsidRPr="007E003A">
        <w:rPr>
          <w:lang w:val="fr-FR"/>
        </w:rPr>
        <w:t>df_clean.csv, resultats_modeles.csv, heatmap.png, etc.</w:t>
      </w:r>
    </w:p>
    <w:p w14:paraId="1AF02ECB" w14:textId="77777777" w:rsidR="007E003A" w:rsidRPr="007E003A" w:rsidRDefault="007E003A" w:rsidP="007E003A">
      <w:pPr>
        <w:rPr>
          <w:lang w:val="fr-FR"/>
        </w:rPr>
      </w:pPr>
      <w:r w:rsidRPr="007E003A">
        <w:rPr>
          <w:rFonts w:ascii="Segoe UI Emoji" w:hAnsi="Segoe UI Emoji" w:cs="Segoe UI Emoji"/>
          <w:b/>
          <w:bCs/>
          <w:lang w:val="fr-FR"/>
        </w:rPr>
        <w:t>💡</w:t>
      </w:r>
      <w:r w:rsidRPr="007E003A">
        <w:rPr>
          <w:b/>
          <w:bCs/>
          <w:lang w:val="fr-FR"/>
        </w:rPr>
        <w:t xml:space="preserve"> Conseils d’exécution</w:t>
      </w:r>
    </w:p>
    <w:p w14:paraId="0B3FF299" w14:textId="77777777" w:rsidR="007E003A" w:rsidRPr="007E003A" w:rsidRDefault="007E003A" w:rsidP="007E003A">
      <w:pPr>
        <w:numPr>
          <w:ilvl w:val="0"/>
          <w:numId w:val="30"/>
        </w:numPr>
        <w:rPr>
          <w:lang w:val="fr-FR"/>
        </w:rPr>
      </w:pPr>
      <w:r w:rsidRPr="007E003A">
        <w:rPr>
          <w:lang w:val="fr-FR"/>
        </w:rPr>
        <w:t>Assurez-vous que tous les CSV sont dans un même dossier</w:t>
      </w:r>
    </w:p>
    <w:p w14:paraId="2F4A8AAF" w14:textId="77777777" w:rsidR="007E003A" w:rsidRPr="007E003A" w:rsidRDefault="007E003A" w:rsidP="007E003A">
      <w:pPr>
        <w:numPr>
          <w:ilvl w:val="0"/>
          <w:numId w:val="30"/>
        </w:numPr>
        <w:rPr>
          <w:lang w:val="fr-FR"/>
        </w:rPr>
      </w:pPr>
      <w:r w:rsidRPr="007E003A">
        <w:rPr>
          <w:lang w:val="fr-FR"/>
        </w:rPr>
        <w:t xml:space="preserve">Sur Google </w:t>
      </w:r>
      <w:proofErr w:type="spellStart"/>
      <w:r w:rsidRPr="007E003A">
        <w:rPr>
          <w:lang w:val="fr-FR"/>
        </w:rPr>
        <w:t>Colab</w:t>
      </w:r>
      <w:proofErr w:type="spellEnd"/>
      <w:r w:rsidRPr="007E003A">
        <w:rPr>
          <w:lang w:val="fr-FR"/>
        </w:rPr>
        <w:t xml:space="preserve"> : importer manuellement les CSV dans Power BI</w:t>
      </w:r>
    </w:p>
    <w:p w14:paraId="59B730C4" w14:textId="77777777" w:rsidR="007E003A" w:rsidRPr="007E003A" w:rsidRDefault="007E003A" w:rsidP="007E003A">
      <w:pPr>
        <w:numPr>
          <w:ilvl w:val="0"/>
          <w:numId w:val="30"/>
        </w:numPr>
        <w:rPr>
          <w:lang w:val="fr-FR"/>
        </w:rPr>
      </w:pPr>
      <w:r w:rsidRPr="007E003A">
        <w:rPr>
          <w:lang w:val="fr-FR"/>
        </w:rPr>
        <w:t xml:space="preserve">Data </w:t>
      </w:r>
      <w:proofErr w:type="spellStart"/>
      <w:r w:rsidRPr="007E003A">
        <w:rPr>
          <w:lang w:val="fr-FR"/>
        </w:rPr>
        <w:t>Exploration.ipynb</w:t>
      </w:r>
      <w:proofErr w:type="spellEnd"/>
      <w:r w:rsidRPr="007E003A">
        <w:rPr>
          <w:lang w:val="fr-FR"/>
        </w:rPr>
        <w:t xml:space="preserve"> contient des visualisations automatiques</w:t>
      </w:r>
    </w:p>
    <w:p w14:paraId="63D6BD32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8. Problèmes rencontrés</w:t>
      </w:r>
    </w:p>
    <w:p w14:paraId="402519E1" w14:textId="77777777" w:rsidR="007E003A" w:rsidRPr="007E003A" w:rsidRDefault="007E003A" w:rsidP="007E003A">
      <w:pPr>
        <w:numPr>
          <w:ilvl w:val="0"/>
          <w:numId w:val="31"/>
        </w:numPr>
        <w:rPr>
          <w:lang w:val="fr-FR"/>
        </w:rPr>
      </w:pPr>
      <w:r w:rsidRPr="007E003A">
        <w:rPr>
          <w:lang w:val="fr-FR"/>
        </w:rPr>
        <w:t>Normalisation des adresses (API BAN)</w:t>
      </w:r>
    </w:p>
    <w:p w14:paraId="6A5EAA19" w14:textId="77777777" w:rsidR="007E003A" w:rsidRPr="007E003A" w:rsidRDefault="007E003A" w:rsidP="007E003A">
      <w:pPr>
        <w:numPr>
          <w:ilvl w:val="0"/>
          <w:numId w:val="31"/>
        </w:numPr>
        <w:rPr>
          <w:lang w:val="fr-FR"/>
        </w:rPr>
      </w:pPr>
      <w:r w:rsidRPr="007E003A">
        <w:rPr>
          <w:lang w:val="fr-FR"/>
        </w:rPr>
        <w:t>Croisement de données hétérogènes (DPE + ENEDIS)</w:t>
      </w:r>
    </w:p>
    <w:p w14:paraId="4CB0675C" w14:textId="77777777" w:rsidR="007E003A" w:rsidRPr="007E003A" w:rsidRDefault="007E003A" w:rsidP="007E003A">
      <w:pPr>
        <w:numPr>
          <w:ilvl w:val="0"/>
          <w:numId w:val="31"/>
        </w:numPr>
        <w:rPr>
          <w:lang w:val="fr-FR"/>
        </w:rPr>
      </w:pPr>
      <w:r w:rsidRPr="007E003A">
        <w:rPr>
          <w:lang w:val="fr-FR"/>
        </w:rPr>
        <w:t>Données manquantes ou peu fiables (filtrage nécessaire)</w:t>
      </w:r>
    </w:p>
    <w:p w14:paraId="267A0BF1" w14:textId="77777777" w:rsidR="007E003A" w:rsidRPr="007E003A" w:rsidRDefault="007E003A" w:rsidP="007E003A">
      <w:pPr>
        <w:numPr>
          <w:ilvl w:val="0"/>
          <w:numId w:val="31"/>
        </w:numPr>
        <w:rPr>
          <w:lang w:val="fr-FR"/>
        </w:rPr>
      </w:pPr>
      <w:r w:rsidRPr="007E003A">
        <w:rPr>
          <w:lang w:val="fr-FR"/>
        </w:rPr>
        <w:t>Limites de représentativité (agrégation à ≥10 logements)</w:t>
      </w:r>
    </w:p>
    <w:p w14:paraId="3328D606" w14:textId="77777777" w:rsidR="007E003A" w:rsidRPr="007E003A" w:rsidRDefault="007E003A" w:rsidP="007E003A">
      <w:pPr>
        <w:rPr>
          <w:b/>
          <w:bCs/>
          <w:lang w:val="fr-FR"/>
        </w:rPr>
      </w:pPr>
      <w:r w:rsidRPr="007E003A">
        <w:rPr>
          <w:b/>
          <w:bCs/>
          <w:lang w:val="fr-FR"/>
        </w:rPr>
        <w:t>9. Conclusion et perspectives</w:t>
      </w:r>
    </w:p>
    <w:p w14:paraId="40A763DE" w14:textId="77777777" w:rsidR="007E003A" w:rsidRPr="007E003A" w:rsidRDefault="007E003A" w:rsidP="007E003A">
      <w:pPr>
        <w:rPr>
          <w:lang w:val="fr-FR"/>
        </w:rPr>
      </w:pPr>
      <w:r w:rsidRPr="007E003A">
        <w:rPr>
          <w:lang w:val="fr-FR"/>
        </w:rPr>
        <w:t>Ce projet a permis d’approfondir l’analyse entre DPE et consommation réelle d’électricité.</w:t>
      </w:r>
      <w:r w:rsidRPr="007E003A">
        <w:rPr>
          <w:lang w:val="fr-FR"/>
        </w:rPr>
        <w:br/>
        <w:t>Les modèles prédictifs sont performants et les visualisations facilitent la prise de décision.</w:t>
      </w:r>
      <w:r w:rsidRPr="007E003A">
        <w:rPr>
          <w:lang w:val="fr-FR"/>
        </w:rPr>
        <w:br/>
      </w:r>
      <w:r w:rsidRPr="007E003A">
        <w:rPr>
          <w:b/>
          <w:bCs/>
          <w:lang w:val="fr-FR"/>
        </w:rPr>
        <w:t>Perspectives :</w:t>
      </w:r>
      <w:r w:rsidRPr="007E003A">
        <w:rPr>
          <w:lang w:val="fr-FR"/>
        </w:rPr>
        <w:t xml:space="preserve"> déploiement en temps réel, intégration avec des API open data, application web finalisée.</w:t>
      </w:r>
    </w:p>
    <w:p w14:paraId="58DD10A8" w14:textId="029EE2E9" w:rsidR="0031385E" w:rsidRDefault="0031385E"/>
    <w:sectPr w:rsidR="00313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B1A14"/>
    <w:multiLevelType w:val="multilevel"/>
    <w:tmpl w:val="495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96755"/>
    <w:multiLevelType w:val="multilevel"/>
    <w:tmpl w:val="0D7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9443CC"/>
    <w:multiLevelType w:val="multilevel"/>
    <w:tmpl w:val="36A4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B75CD2"/>
    <w:multiLevelType w:val="multilevel"/>
    <w:tmpl w:val="471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85BE7"/>
    <w:multiLevelType w:val="multilevel"/>
    <w:tmpl w:val="F59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D35E3C"/>
    <w:multiLevelType w:val="multilevel"/>
    <w:tmpl w:val="EF4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9102D"/>
    <w:multiLevelType w:val="multilevel"/>
    <w:tmpl w:val="6B3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A16AD5"/>
    <w:multiLevelType w:val="multilevel"/>
    <w:tmpl w:val="868E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2228B7"/>
    <w:multiLevelType w:val="multilevel"/>
    <w:tmpl w:val="4E9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0A77CA"/>
    <w:multiLevelType w:val="multilevel"/>
    <w:tmpl w:val="885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CA68BA"/>
    <w:multiLevelType w:val="multilevel"/>
    <w:tmpl w:val="E24A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872A43"/>
    <w:multiLevelType w:val="multilevel"/>
    <w:tmpl w:val="10A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E332A"/>
    <w:multiLevelType w:val="multilevel"/>
    <w:tmpl w:val="1EF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005C2"/>
    <w:multiLevelType w:val="multilevel"/>
    <w:tmpl w:val="4AD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34274"/>
    <w:multiLevelType w:val="multilevel"/>
    <w:tmpl w:val="38D4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77DFF"/>
    <w:multiLevelType w:val="multilevel"/>
    <w:tmpl w:val="F2C4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17AFA"/>
    <w:multiLevelType w:val="multilevel"/>
    <w:tmpl w:val="204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F285F"/>
    <w:multiLevelType w:val="multilevel"/>
    <w:tmpl w:val="DCE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44512"/>
    <w:multiLevelType w:val="multilevel"/>
    <w:tmpl w:val="F15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70370"/>
    <w:multiLevelType w:val="multilevel"/>
    <w:tmpl w:val="2DB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E72B33"/>
    <w:multiLevelType w:val="multilevel"/>
    <w:tmpl w:val="DB22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A147A"/>
    <w:multiLevelType w:val="multilevel"/>
    <w:tmpl w:val="73E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351299">
    <w:abstractNumId w:val="8"/>
  </w:num>
  <w:num w:numId="2" w16cid:durableId="2030836944">
    <w:abstractNumId w:val="6"/>
  </w:num>
  <w:num w:numId="3" w16cid:durableId="1644891162">
    <w:abstractNumId w:val="5"/>
  </w:num>
  <w:num w:numId="4" w16cid:durableId="918321794">
    <w:abstractNumId w:val="4"/>
  </w:num>
  <w:num w:numId="5" w16cid:durableId="1379008942">
    <w:abstractNumId w:val="7"/>
  </w:num>
  <w:num w:numId="6" w16cid:durableId="1335105021">
    <w:abstractNumId w:val="3"/>
  </w:num>
  <w:num w:numId="7" w16cid:durableId="1297837445">
    <w:abstractNumId w:val="2"/>
  </w:num>
  <w:num w:numId="8" w16cid:durableId="1643265735">
    <w:abstractNumId w:val="1"/>
  </w:num>
  <w:num w:numId="9" w16cid:durableId="197863414">
    <w:abstractNumId w:val="0"/>
  </w:num>
  <w:num w:numId="10" w16cid:durableId="142700751">
    <w:abstractNumId w:val="25"/>
  </w:num>
  <w:num w:numId="11" w16cid:durableId="1358896840">
    <w:abstractNumId w:val="29"/>
  </w:num>
  <w:num w:numId="12" w16cid:durableId="1579243171">
    <w:abstractNumId w:val="11"/>
  </w:num>
  <w:num w:numId="13" w16cid:durableId="1328679003">
    <w:abstractNumId w:val="12"/>
  </w:num>
  <w:num w:numId="14" w16cid:durableId="2132506271">
    <w:abstractNumId w:val="20"/>
  </w:num>
  <w:num w:numId="15" w16cid:durableId="1804420999">
    <w:abstractNumId w:val="16"/>
  </w:num>
  <w:num w:numId="16" w16cid:durableId="1258178004">
    <w:abstractNumId w:val="22"/>
  </w:num>
  <w:num w:numId="17" w16cid:durableId="2002274676">
    <w:abstractNumId w:val="19"/>
  </w:num>
  <w:num w:numId="18" w16cid:durableId="630937371">
    <w:abstractNumId w:val="9"/>
  </w:num>
  <w:num w:numId="19" w16cid:durableId="1199271946">
    <w:abstractNumId w:val="26"/>
  </w:num>
  <w:num w:numId="20" w16cid:durableId="689331781">
    <w:abstractNumId w:val="30"/>
  </w:num>
  <w:num w:numId="21" w16cid:durableId="1435050542">
    <w:abstractNumId w:val="24"/>
  </w:num>
  <w:num w:numId="22" w16cid:durableId="716511957">
    <w:abstractNumId w:val="28"/>
  </w:num>
  <w:num w:numId="23" w16cid:durableId="1476335453">
    <w:abstractNumId w:val="13"/>
  </w:num>
  <w:num w:numId="24" w16cid:durableId="913708477">
    <w:abstractNumId w:val="27"/>
  </w:num>
  <w:num w:numId="25" w16cid:durableId="15735783">
    <w:abstractNumId w:val="21"/>
  </w:num>
  <w:num w:numId="26" w16cid:durableId="999498797">
    <w:abstractNumId w:val="17"/>
  </w:num>
  <w:num w:numId="27" w16cid:durableId="1985116763">
    <w:abstractNumId w:val="14"/>
  </w:num>
  <w:num w:numId="28" w16cid:durableId="190192511">
    <w:abstractNumId w:val="23"/>
  </w:num>
  <w:num w:numId="29" w16cid:durableId="1733847276">
    <w:abstractNumId w:val="15"/>
  </w:num>
  <w:num w:numId="30" w16cid:durableId="1518158795">
    <w:abstractNumId w:val="10"/>
  </w:num>
  <w:num w:numId="31" w16cid:durableId="1380402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BE8"/>
    <w:rsid w:val="0015074B"/>
    <w:rsid w:val="002379C0"/>
    <w:rsid w:val="0029639D"/>
    <w:rsid w:val="0031385E"/>
    <w:rsid w:val="00326F90"/>
    <w:rsid w:val="00423AE8"/>
    <w:rsid w:val="004D739A"/>
    <w:rsid w:val="004E4C2D"/>
    <w:rsid w:val="006B7637"/>
    <w:rsid w:val="00711E04"/>
    <w:rsid w:val="007E003A"/>
    <w:rsid w:val="008470D1"/>
    <w:rsid w:val="00890D4B"/>
    <w:rsid w:val="0089413E"/>
    <w:rsid w:val="00A23D70"/>
    <w:rsid w:val="00AA1D8D"/>
    <w:rsid w:val="00AF75EC"/>
    <w:rsid w:val="00B47730"/>
    <w:rsid w:val="00BC2EC9"/>
    <w:rsid w:val="00CB0664"/>
    <w:rsid w:val="00D549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4A04C"/>
  <w14:defaultImageDpi w14:val="300"/>
  <w15:docId w15:val="{0D4A3F9C-41C3-4298-B3BD-C8DC740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C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C2EC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BC2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677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MAZOUZ Alaa</cp:lastModifiedBy>
  <cp:revision>5</cp:revision>
  <dcterms:created xsi:type="dcterms:W3CDTF">2013-12-23T23:15:00Z</dcterms:created>
  <dcterms:modified xsi:type="dcterms:W3CDTF">2025-04-09T17:12:00Z</dcterms:modified>
  <cp:category/>
</cp:coreProperties>
</file>