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0"/>
        </w:numPr>
        <w:ind w:left="620" w:leftChars="0" w:firstLine="0"/>
        <w:jc w:val="center"/>
        <w:rPr>
          <w:b/>
          <w:bCs/>
          <w:sz w:val="40"/>
          <w:szCs w:val="40"/>
        </w:rPr>
      </w:pPr>
      <w:bookmarkStart w:id="0" w:name="_GoBack"/>
      <w:bookmarkEnd w:id="0"/>
      <w:r>
        <w:rPr>
          <w:b/>
          <w:bCs/>
          <w:color w:val="000000"/>
          <w:sz w:val="52"/>
          <w:szCs w:val="52"/>
          <w:lang w:val="en-US"/>
        </w:rPr>
        <w:t>Title: AI Based Diabetes Prediction System</w:t>
      </w:r>
    </w:p>
    <w:p>
      <w:pPr>
        <w:pStyle w:val="style0"/>
        <w:rPr>
          <w:b/>
          <w:bCs/>
          <w:sz w:val="36"/>
          <w:szCs w:val="36"/>
          <w:lang w:val="en-US"/>
        </w:rPr>
      </w:pPr>
      <w:r>
        <w:rPr>
          <w:b/>
          <w:bCs/>
          <w:color w:val="000000"/>
          <w:sz w:val="32"/>
          <w:szCs w:val="32"/>
          <w:highlight w:val="darkGray"/>
          <w:lang w:val="en-US"/>
        </w:rPr>
        <w:t>PHASE 1: Problem Definition and Design Thinking</w:t>
      </w:r>
      <w:r>
        <w:rPr>
          <w:b/>
          <w:bCs/>
          <w:sz w:val="36"/>
          <w:szCs w:val="36"/>
          <w:lang w:val="en-US"/>
        </w:rPr>
        <w:t xml:space="preserve"> </w:t>
      </w:r>
    </w:p>
    <w:p>
      <w:pPr>
        <w:pStyle w:val="style0"/>
        <w:rPr>
          <w:b/>
          <w:bCs/>
          <w:sz w:val="36"/>
          <w:szCs w:val="36"/>
        </w:rPr>
      </w:pPr>
      <w:r>
        <w:rPr>
          <w:b/>
          <w:bCs/>
          <w:sz w:val="36"/>
          <w:szCs w:val="36"/>
          <w:lang w:val="en-US"/>
        </w:rPr>
        <w:t>Problem Statement:</w:t>
      </w:r>
    </w:p>
    <w:p>
      <w:pPr>
        <w:pStyle w:val="style0"/>
        <w:rPr>
          <w:rFonts w:ascii="Noto Naskh Arabic UI" w:cs="Noto Naskh Arabic UI" w:hAnsi="Noto Naskh Arabic UI"/>
          <w:sz w:val="28"/>
          <w:szCs w:val="28"/>
        </w:rPr>
      </w:pPr>
      <w:r>
        <w:rPr>
          <w:rFonts w:ascii="Noto Naskh Arabic UI" w:cs="Noto Naskh Arabic UI" w:hAnsi="Noto Naskh Arabic UI"/>
          <w:sz w:val="28"/>
          <w:szCs w:val="28"/>
          <w:lang w:val="en-US"/>
        </w:rPr>
        <w:t>The goal is to build an AI-powered system for predicting the likelihood of an individual developing diabetes based on medical data. This system will enable early risk assessment and provide personalized preventive measures to help individuals manage their health proactively.</w:t>
      </w:r>
    </w:p>
    <w:p>
      <w:pPr>
        <w:pStyle w:val="style0"/>
        <w:rPr>
          <w:b/>
          <w:bCs/>
          <w:sz w:val="36"/>
          <w:szCs w:val="36"/>
        </w:rPr>
      </w:pPr>
      <w:r>
        <w:rPr>
          <w:b/>
          <w:bCs/>
          <w:sz w:val="36"/>
          <w:szCs w:val="36"/>
          <w:lang w:val="en-US"/>
        </w:rPr>
        <w:t>Understanding the Problem:</w:t>
      </w:r>
    </w:p>
    <w:p>
      <w:pPr>
        <w:pStyle w:val="style0"/>
        <w:rPr>
          <w:rFonts w:ascii="Noto Naskh Arabic UI" w:cs="Noto Naskh Arabic UI" w:hAnsi="Noto Naskh Arabic UI"/>
          <w:sz w:val="28"/>
          <w:szCs w:val="28"/>
        </w:rPr>
      </w:pPr>
      <w:r>
        <w:rPr>
          <w:rFonts w:ascii="Noto Naskh Arabic UI" w:cs="Noto Naskh Arabic UI" w:hAnsi="Noto Naskh Arabic UI"/>
          <w:sz w:val="28"/>
          <w:szCs w:val="28"/>
          <w:lang w:val="en-US"/>
        </w:rPr>
        <w:t>- Diabetes is a chronic health condition with a significant impact on individuals' lives.</w:t>
      </w:r>
    </w:p>
    <w:p>
      <w:pPr>
        <w:pStyle w:val="style0"/>
        <w:rPr>
          <w:rFonts w:ascii="Noto Naskh Arabic UI" w:cs="Noto Naskh Arabic UI" w:hAnsi="Noto Naskh Arabic UI"/>
          <w:sz w:val="28"/>
          <w:szCs w:val="28"/>
        </w:rPr>
      </w:pPr>
      <w:r>
        <w:rPr>
          <w:rFonts w:ascii="Noto Naskh Arabic UI" w:cs="Noto Naskh Arabic UI" w:hAnsi="Noto Naskh Arabic UI"/>
          <w:sz w:val="28"/>
          <w:szCs w:val="28"/>
          <w:lang w:val="en-US"/>
        </w:rPr>
        <w:t>- Early detection and preventive measures can reduce the risk of diabetes and improve health outcomes.</w:t>
      </w:r>
    </w:p>
    <w:p>
      <w:pPr>
        <w:pStyle w:val="style0"/>
        <w:rPr>
          <w:rFonts w:ascii="Noto Naskh Arabic UI" w:cs="Noto Naskh Arabic UI" w:hAnsi="Noto Naskh Arabic UI"/>
          <w:sz w:val="28"/>
          <w:szCs w:val="28"/>
        </w:rPr>
      </w:pPr>
      <w:r>
        <w:rPr>
          <w:rFonts w:ascii="Noto Naskh Arabic UI" w:cs="Noto Naskh Arabic UI" w:hAnsi="Noto Naskh Arabic UI"/>
          <w:sz w:val="28"/>
          <w:szCs w:val="28"/>
          <w:lang w:val="en-US"/>
        </w:rPr>
        <w:t>- The AI-powered system will analyze various medical and lifestyle data to make predictions.</w:t>
      </w:r>
    </w:p>
    <w:p>
      <w:pPr>
        <w:pStyle w:val="style0"/>
        <w:rPr>
          <w:rFonts w:ascii="Noto Naskh Arabic UI" w:cs="Noto Naskh Arabic UI" w:hAnsi="Noto Naskh Arabic UI"/>
          <w:sz w:val="28"/>
          <w:szCs w:val="28"/>
        </w:rPr>
      </w:pPr>
      <w:r>
        <w:rPr>
          <w:rFonts w:ascii="Noto Naskh Arabic UI" w:cs="Noto Naskh Arabic UI" w:hAnsi="Noto Naskh Arabic UI"/>
          <w:sz w:val="28"/>
          <w:szCs w:val="28"/>
          <w:lang w:val="en-US"/>
        </w:rPr>
        <w:t>- The system must be user-friendly and provide actionable recommendations.</w:t>
      </w:r>
    </w:p>
    <w:p>
      <w:pPr>
        <w:pStyle w:val="style0"/>
        <w:rPr/>
      </w:pPr>
    </w:p>
    <w:p>
      <w:pPr>
        <w:pStyle w:val="style0"/>
        <w:rPr>
          <w:b/>
          <w:bCs/>
          <w:sz w:val="40"/>
          <w:szCs w:val="40"/>
        </w:rPr>
      </w:pPr>
      <w:r>
        <w:rPr>
          <w:b/>
          <w:bCs/>
          <w:sz w:val="40"/>
          <w:szCs w:val="40"/>
          <w:lang w:val="en-US"/>
        </w:rPr>
        <w:t>Design Thinking:</w:t>
      </w:r>
    </w:p>
    <w:p>
      <w:pPr>
        <w:pStyle w:val="style0"/>
        <w:rPr>
          <w:rFonts w:ascii="Noto Naskh Arabic UI" w:cs="Noto Naskh Arabic UI" w:hAnsi="Noto Naskh Arabic UI"/>
          <w:b/>
          <w:bCs/>
          <w:sz w:val="32"/>
          <w:szCs w:val="32"/>
        </w:rPr>
      </w:pPr>
      <w:r>
        <w:rPr>
          <w:b/>
          <w:bCs/>
          <w:sz w:val="32"/>
          <w:szCs w:val="32"/>
          <w:lang w:val="en-US"/>
        </w:rPr>
        <w:t xml:space="preserve">1. </w:t>
      </w:r>
      <w:r>
        <w:rPr>
          <w:rFonts w:ascii="Noto Naskh Arabic UI" w:cs="Noto Naskh Arabic UI" w:hAnsi="Noto Naskh Arabic UI"/>
          <w:b/>
          <w:bCs/>
          <w:sz w:val="32"/>
          <w:szCs w:val="32"/>
          <w:lang w:val="en-US"/>
        </w:rPr>
        <w:t>Data Collection and Preprocessing:</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Gather a diverse dataset comprising medical records, lifestyle data, genetics, etc.</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Clean and preprocess the data to ensure consistency and reliability.</w:t>
      </w:r>
    </w:p>
    <w:p>
      <w:pPr>
        <w:pStyle w:val="style0"/>
        <w:rPr>
          <w:rFonts w:ascii="Noto Naskh Arabic UI" w:cs="Noto Naskh Arabic UI" w:hAnsi="Noto Naskh Arabic UI"/>
          <w:b/>
          <w:bCs/>
          <w:sz w:val="36"/>
          <w:szCs w:val="36"/>
        </w:rPr>
      </w:pPr>
      <w:r>
        <w:rPr>
          <w:rFonts w:ascii="Noto Naskh Arabic UI" w:cs="Noto Naskh Arabic UI" w:hAnsi="Noto Naskh Arabic UI"/>
          <w:b/>
          <w:bCs/>
          <w:sz w:val="36"/>
          <w:szCs w:val="36"/>
          <w:lang w:val="en-US"/>
        </w:rPr>
        <w:t>2. Feature Selection:</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Identify the most relevant features for prediction using feature selection techniques.</w:t>
      </w:r>
    </w:p>
    <w:p>
      <w:pPr>
        <w:pStyle w:val="style0"/>
        <w:rPr>
          <w:rFonts w:ascii="Noto Naskh Arabic UI" w:cs="Noto Naskh Arabic UI" w:hAnsi="Noto Naskh Arabic UI"/>
          <w:b/>
          <w:bCs/>
          <w:sz w:val="36"/>
          <w:szCs w:val="36"/>
          <w:lang w:val="en-US"/>
        </w:rPr>
      </w:pPr>
      <w:r>
        <w:rPr>
          <w:rFonts w:ascii="Noto Naskh Arabic UI" w:cs="Noto Naskh Arabic UI" w:hAnsi="Noto Naskh Arabic UI"/>
          <w:sz w:val="32"/>
          <w:szCs w:val="32"/>
          <w:lang w:val="en-US"/>
        </w:rPr>
        <w:t xml:space="preserve">  </w:t>
      </w:r>
    </w:p>
    <w:p>
      <w:pPr>
        <w:pStyle w:val="style0"/>
        <w:rPr>
          <w:rFonts w:ascii="Noto Naskh Arabic UI" w:cs="Noto Naskh Arabic UI" w:hAnsi="Noto Naskh Arabic UI"/>
          <w:b/>
          <w:bCs/>
          <w:sz w:val="36"/>
          <w:szCs w:val="36"/>
        </w:rPr>
      </w:pPr>
      <w:r>
        <w:rPr>
          <w:rFonts w:ascii="Noto Naskh Arabic UI" w:cs="Noto Naskh Arabic UI" w:hAnsi="Noto Naskh Arabic UI"/>
          <w:b/>
          <w:bCs/>
          <w:sz w:val="36"/>
          <w:szCs w:val="36"/>
          <w:lang w:val="en-US"/>
        </w:rPr>
        <w:t>3. Model Selection and Training:</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Choose appropriate machine learning algorithms, e.g., logistic regression, decision trees, or neural networks.</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Split the dataset into training and testing sets.</w:t>
      </w:r>
    </w:p>
    <w:p>
      <w:pPr>
        <w:pStyle w:val="style0"/>
        <w:rPr>
          <w:rFonts w:ascii="Noto Naskh Arabic UI" w:cs="Noto Naskh Arabic UI" w:hAnsi="Noto Naskh Arabic UI"/>
          <w:b/>
          <w:bCs/>
          <w:sz w:val="36"/>
          <w:szCs w:val="36"/>
          <w:lang w:val="en-US"/>
        </w:rPr>
      </w:pPr>
      <w:r>
        <w:rPr>
          <w:rFonts w:ascii="Noto Naskh Arabic UI" w:cs="Noto Naskh Arabic UI" w:hAnsi="Noto Naskh Arabic UI"/>
          <w:sz w:val="32"/>
          <w:szCs w:val="32"/>
          <w:lang w:val="en-US"/>
        </w:rPr>
        <w:t xml:space="preserve">   - Train the selected models on the training data.</w:t>
      </w:r>
    </w:p>
    <w:p>
      <w:pPr>
        <w:pStyle w:val="style0"/>
        <w:rPr>
          <w:rFonts w:ascii="Noto Naskh Arabic UI" w:cs="Noto Naskh Arabic UI" w:hAnsi="Noto Naskh Arabic UI"/>
          <w:b/>
          <w:bCs/>
          <w:sz w:val="36"/>
          <w:szCs w:val="36"/>
        </w:rPr>
      </w:pPr>
      <w:r>
        <w:rPr>
          <w:rFonts w:ascii="Noto Naskh Arabic UI" w:cs="Noto Naskh Arabic UI" w:hAnsi="Noto Naskh Arabic UI"/>
          <w:b/>
          <w:bCs/>
          <w:sz w:val="36"/>
          <w:szCs w:val="36"/>
          <w:lang w:val="en-US"/>
        </w:rPr>
        <w:t>4. Evaluation Metrics:</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Use appropriate evaluation metrics such as accuracy, precision, recall, and F1-score to assess model performance.</w:t>
      </w:r>
    </w:p>
    <w:p>
      <w:pPr>
        <w:pStyle w:val="style0"/>
        <w:rPr>
          <w:rFonts w:ascii="Noto Naskh Arabic UI" w:cs="Noto Naskh Arabic UI" w:hAnsi="Noto Naskh Arabic UI"/>
          <w:b/>
          <w:bCs/>
          <w:sz w:val="36"/>
          <w:szCs w:val="36"/>
        </w:rPr>
      </w:pPr>
      <w:r>
        <w:rPr>
          <w:rFonts w:ascii="Noto Naskh Arabic UI" w:cs="Noto Naskh Arabic UI" w:hAnsi="Noto Naskh Arabic UI"/>
          <w:b/>
          <w:bCs/>
          <w:sz w:val="36"/>
          <w:szCs w:val="36"/>
          <w:lang w:val="en-US"/>
        </w:rPr>
        <w:t>5. Prediction and Risk Assessment:</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Apply trained models to predict the likelihood of diabetes in new data.</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Provide a risk assessment score along with an explanation of contributing factors.</w:t>
      </w:r>
    </w:p>
    <w:p>
      <w:pPr>
        <w:pStyle w:val="style0"/>
        <w:rPr>
          <w:rFonts w:ascii="Noto Naskh Arabic UI" w:cs="Noto Naskh Arabic UI" w:hAnsi="Noto Naskh Arabic UI"/>
          <w:sz w:val="32"/>
          <w:szCs w:val="32"/>
        </w:rPr>
      </w:pPr>
    </w:p>
    <w:p>
      <w:pPr>
        <w:pStyle w:val="style0"/>
        <w:rPr>
          <w:rFonts w:ascii="Noto Naskh Arabic UI" w:cs="Noto Naskh Arabic UI" w:hAnsi="Noto Naskh Arabic UI"/>
          <w:b/>
          <w:bCs/>
          <w:sz w:val="36"/>
          <w:szCs w:val="36"/>
        </w:rPr>
      </w:pPr>
      <w:r>
        <w:rPr>
          <w:rFonts w:ascii="Noto Naskh Arabic UI" w:cs="Noto Naskh Arabic UI" w:hAnsi="Noto Naskh Arabic UI"/>
          <w:b/>
          <w:bCs/>
          <w:sz w:val="36"/>
          <w:szCs w:val="36"/>
          <w:lang w:val="en-US"/>
        </w:rPr>
        <w:t>6. Personalized Recommendations:</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Develop a recommendation engine to offer personalized preventive measures.</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Recommendations can include dietary plans, exercise routines, and lifestyle modifications.</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w:t>
      </w:r>
    </w:p>
    <w:p>
      <w:pPr>
        <w:pStyle w:val="style0"/>
        <w:rPr>
          <w:rFonts w:ascii="Noto Naskh Arabic UI" w:cs="Noto Naskh Arabic UI" w:hAnsi="Noto Naskh Arabic UI"/>
          <w:b/>
          <w:bCs/>
          <w:sz w:val="36"/>
          <w:szCs w:val="36"/>
        </w:rPr>
      </w:pPr>
      <w:r>
        <w:rPr>
          <w:rFonts w:ascii="Noto Naskh Arabic UI" w:cs="Noto Naskh Arabic UI" w:hAnsi="Noto Naskh Arabic UI"/>
          <w:b/>
          <w:bCs/>
          <w:sz w:val="36"/>
          <w:szCs w:val="36"/>
          <w:lang w:val="en-US"/>
        </w:rPr>
        <w:t>7. User Interface:</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Design an intuitive and user-friendly interface for individuals to input their data and view predictions and recommendations.</w:t>
      </w:r>
    </w:p>
    <w:p>
      <w:pPr>
        <w:pStyle w:val="style0"/>
        <w:rPr>
          <w:rFonts w:ascii="Noto Naskh Arabic UI" w:cs="Noto Naskh Arabic UI" w:hAnsi="Noto Naskh Arabic UI"/>
          <w:sz w:val="32"/>
          <w:szCs w:val="32"/>
        </w:rPr>
      </w:pPr>
    </w:p>
    <w:p>
      <w:pPr>
        <w:pStyle w:val="style0"/>
        <w:rPr>
          <w:rFonts w:ascii="Noto Naskh Arabic UI" w:cs="Noto Naskh Arabic UI" w:hAnsi="Noto Naskh Arabic UI"/>
          <w:b/>
          <w:bCs/>
          <w:sz w:val="36"/>
          <w:szCs w:val="36"/>
        </w:rPr>
      </w:pPr>
      <w:r>
        <w:rPr>
          <w:rFonts w:ascii="Noto Naskh Arabic UI" w:cs="Noto Naskh Arabic UI" w:hAnsi="Noto Naskh Arabic UI"/>
          <w:b/>
          <w:bCs/>
          <w:sz w:val="36"/>
          <w:szCs w:val="36"/>
          <w:lang w:val="en-US"/>
        </w:rPr>
        <w:t>8. Continuous Learning and Improvement:</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Implement mechanisms to update models and recommendations as new data becomes available.</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Periodically assess model performance and fine-tune as needed.</w:t>
      </w:r>
    </w:p>
    <w:p>
      <w:pPr>
        <w:pStyle w:val="style0"/>
        <w:rPr>
          <w:rFonts w:ascii="Noto Naskh Arabic UI" w:cs="Noto Naskh Arabic UI" w:hAnsi="Noto Naskh Arabic UI"/>
          <w:sz w:val="32"/>
          <w:szCs w:val="32"/>
        </w:rPr>
      </w:pPr>
    </w:p>
    <w:p>
      <w:pPr>
        <w:pStyle w:val="style0"/>
        <w:rPr>
          <w:rFonts w:ascii="Noto Naskh Arabic UI" w:cs="Noto Naskh Arabic UI" w:hAnsi="Noto Naskh Arabic UI"/>
          <w:b/>
          <w:bCs/>
          <w:sz w:val="32"/>
          <w:szCs w:val="32"/>
        </w:rPr>
      </w:pPr>
      <w:r>
        <w:rPr>
          <w:rFonts w:ascii="Noto Naskh Arabic UI" w:cs="Noto Naskh Arabic UI" w:hAnsi="Noto Naskh Arabic UI"/>
          <w:b/>
          <w:bCs/>
          <w:sz w:val="32"/>
          <w:szCs w:val="32"/>
          <w:lang w:val="en-US"/>
        </w:rPr>
        <w:t>9. Privacy and Security:</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Implement strong data security and privacy measures to protect individuals' sensitive health information.</w:t>
      </w:r>
    </w:p>
    <w:p>
      <w:pPr>
        <w:pStyle w:val="style0"/>
        <w:rPr>
          <w:rFonts w:ascii="Noto Naskh Arabic UI" w:cs="Noto Naskh Arabic UI" w:hAnsi="Noto Naskh Arabic UI"/>
          <w:sz w:val="32"/>
          <w:szCs w:val="32"/>
        </w:rPr>
      </w:pPr>
    </w:p>
    <w:p>
      <w:pPr>
        <w:pStyle w:val="style0"/>
        <w:rPr>
          <w:rFonts w:ascii="Noto Naskh Arabic UI" w:cs="Noto Naskh Arabic UI" w:hAnsi="Noto Naskh Arabic UI"/>
          <w:sz w:val="32"/>
          <w:szCs w:val="32"/>
        </w:rPr>
      </w:pPr>
      <w:r>
        <w:rPr>
          <w:rFonts w:ascii="Noto Naskh Arabic UI" w:cs="Noto Naskh Arabic UI" w:hAnsi="Noto Naskh Arabic UI"/>
          <w:b/>
          <w:bCs/>
          <w:sz w:val="36"/>
          <w:szCs w:val="36"/>
          <w:lang w:val="en-US"/>
        </w:rPr>
        <w:t>10. Deployment and Scalability</w:t>
      </w:r>
      <w:r>
        <w:rPr>
          <w:rFonts w:ascii="Noto Naskh Arabic UI" w:cs="Noto Naskh Arabic UI" w:hAnsi="Noto Naskh Arabic UI"/>
          <w:sz w:val="32"/>
          <w:szCs w:val="32"/>
          <w:lang w:val="en-US"/>
        </w:rPr>
        <w:t>:</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Deploy the system on a secure server or cloud platform.</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Ensure scalability to accommodate a growing user base.</w:t>
      </w:r>
    </w:p>
    <w:p>
      <w:pPr>
        <w:pStyle w:val="style0"/>
        <w:rPr>
          <w:rFonts w:ascii="Noto Naskh Arabic UI" w:cs="Noto Naskh Arabic UI" w:hAnsi="Noto Naskh Arabic UI"/>
          <w:sz w:val="32"/>
          <w:szCs w:val="32"/>
        </w:rPr>
      </w:pPr>
    </w:p>
    <w:p>
      <w:pPr>
        <w:pStyle w:val="style0"/>
        <w:rPr>
          <w:rFonts w:ascii="Noto Naskh Arabic UI" w:cs="Noto Naskh Arabic UI" w:hAnsi="Noto Naskh Arabic UI"/>
          <w:sz w:val="32"/>
          <w:szCs w:val="32"/>
        </w:rPr>
      </w:pPr>
      <w:r>
        <w:rPr>
          <w:rFonts w:ascii="Noto Naskh Arabic UI" w:cs="Noto Naskh Arabic UI" w:hAnsi="Noto Naskh Arabic UI"/>
          <w:b/>
          <w:bCs/>
          <w:sz w:val="36"/>
          <w:szCs w:val="36"/>
          <w:lang w:val="en-US"/>
        </w:rPr>
        <w:t>11. Testing and Validation</w:t>
      </w:r>
      <w:r>
        <w:rPr>
          <w:rFonts w:ascii="Noto Naskh Arabic UI" w:cs="Noto Naskh Arabic UI" w:hAnsi="Noto Naskh Arabic UI"/>
          <w:sz w:val="32"/>
          <w:szCs w:val="32"/>
          <w:lang w:val="en-US"/>
        </w:rPr>
        <w:t>:</w:t>
      </w:r>
    </w:p>
    <w:p>
      <w:pPr>
        <w:pStyle w:val="style0"/>
        <w:rPr>
          <w:rFonts w:ascii="Noto Naskh Arabic UI" w:cs="Noto Naskh Arabic UI" w:hAnsi="Noto Naskh Arabic UI"/>
          <w:sz w:val="32"/>
          <w:szCs w:val="32"/>
        </w:rPr>
      </w:pPr>
      <w:r>
        <w:rPr>
          <w:rFonts w:ascii="Noto Naskh Arabic UI" w:cs="Noto Naskh Arabic UI" w:hAnsi="Noto Naskh Arabic UI"/>
          <w:sz w:val="32"/>
          <w:szCs w:val="32"/>
          <w:lang w:val="en-US"/>
        </w:rPr>
        <w:t xml:space="preserve">    - Conduct extensive testing and validation to ensure the system's accuracy and reliability.</w:t>
      </w:r>
    </w:p>
    <w:p>
      <w:pPr>
        <w:pStyle w:val="style0"/>
        <w:rPr>
          <w:rFonts w:ascii="Noto Naskh Arabic UI" w:cs="Noto Naskh Arabic UI" w:hAnsi="Noto Naskh Arabic UI"/>
          <w:sz w:val="32"/>
          <w:szCs w:val="32"/>
        </w:rPr>
      </w:pPr>
    </w:p>
    <w:p>
      <w:pPr>
        <w:pStyle w:val="style0"/>
        <w:rPr>
          <w:rFonts w:ascii="Noto Naskh Arabic UI" w:cs="Noto Naskh Arabic UI" w:hAnsi="Noto Naskh Arabic UI"/>
          <w:b/>
          <w:bCs/>
          <w:sz w:val="36"/>
          <w:szCs w:val="36"/>
        </w:rPr>
      </w:pPr>
      <w:r>
        <w:rPr>
          <w:rFonts w:ascii="Noto Naskh Arabic UI" w:cs="Noto Naskh Arabic UI" w:hAnsi="Noto Naskh Arabic UI"/>
          <w:b/>
          <w:bCs/>
          <w:sz w:val="36"/>
          <w:szCs w:val="36"/>
          <w:lang w:val="en-US"/>
        </w:rPr>
        <w:t>12. Documentation and User Training:</w:t>
      </w:r>
    </w:p>
    <w:p>
      <w:pPr>
        <w:spacing w:after="160" w:lineRule="auto" w:line="259"/>
        <w:jc w:val="left"/>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rPr>
          <w:rFonts w:ascii="Noto Naskh Arabic UI" w:cs="Noto Naskh Arabic UI" w:hAnsi="Noto Naskh Arabic UI"/>
          <w:sz w:val="32"/>
          <w:szCs w:val="32"/>
          <w:lang w:val="en-US"/>
        </w:rPr>
        <w:t xml:space="preserve">    - Prepare documentation for users and healthcare professionals on how to use the system effectively.</w:t>
      </w:r>
    </w:p>
    <w:p>
      <w:pPr>
        <w:spacing w:after="160" w:lineRule="auto" w:line="259"/>
        <w:jc w:val="left"/>
        <w:rPr>
          <w:rFonts w:ascii="Noto Naskh Arabic UI" w:cs="Noto Naskh Arabic UI" w:hAnsi="Noto Naskh Arabic UI"/>
          <w:sz w:val="44"/>
          <w:szCs w:val="44"/>
        </w:rPr>
      </w:pPr>
      <w:r>
        <w:rPr>
          <w:rFonts w:ascii="Noto Naskh Arabic UI" w:cs="Noto Naskh Arabic UI" w:eastAsia="宋体" w:hAnsi="Calibri" w:hint="default"/>
          <w:b w:val="false"/>
          <w:bCs w:val="false"/>
          <w:i w:val="false"/>
          <w:iCs w:val="false"/>
          <w:color w:val="auto"/>
          <w:kern w:val="2"/>
          <w:sz w:val="32"/>
          <w:szCs w:val="32"/>
          <w:highlight w:val="none"/>
          <w:vertAlign w:val="baseline"/>
          <w:em w:val="none"/>
          <w:lang w:val="en-US" w:eastAsia="en-US"/>
        </w:rPr>
        <w:t>Building an AI-powered diabetes prediction system is a complex task that requires various steps, including data collection, preprocessing, model selection, training, and evaluation. Here's a high-level overview of how we can approach this task using Python and some common libraries like scikit-learn:</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```python</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Import necessary libraries</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import pandas as pd</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import numpy as np</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from sklearn.model_selection import train_test_split</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from sklearn.preprocessing import StandardScaler</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from sklearn.ensemble import RandomForestClassifier</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from sklearn.metrics import accuracy_score, classification_report</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Load the diabetes dataset (we'll need to replace 'diabetes.csv' with our dataset)</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data = pd.read_csv('diabetes.csv')</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Split the data into features (X) and target variable (y)</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X = data.drop('target_column', axis=1)  # Replace 'target_column' with the actual target column name</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y = data['target_column']  # Replace 'target_column' with the actual target column name</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Split the data into training and testing sets</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X_train, X_test, y_train, y_test = train_test_split(X, y, test_size=0.2, random_state=42)</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Standardize the features (scaling)</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scaler = StandardScaler()</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X_train = scaler.fit_transform(X_train)</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X_test = scaler.transform(X_test)</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Create a machine learning model (Random Forest classifier, for example)</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model = RandomForestClassifier(n_estimators=100, random_state=42)</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Train the model on the training data</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model.fit(X_train, y_train)</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Make predictions on the test data</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y_pred = model.predict(X_test)</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Evaluate the model's performance</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accuracy = accuracy_score(y_test, y_pred)</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print(f"Accuracy: {accuracy:.2f}")</w:t>
      </w:r>
    </w:p>
    <w:p>
      <w:pPr>
        <w:spacing w:after="160" w:lineRule="auto" w:line="259"/>
        <w:jc w:val="left"/>
        <w:rPr>
          <w:rFonts w:ascii="Noto Naskh Arabic UI" w:cs="Noto Naskh Arabic UI" w:hAnsi="Noto Naskh Arabic UI"/>
          <w:b/>
          <w:bCs/>
          <w:sz w:val="44"/>
          <w:szCs w:val="44"/>
        </w:rPr>
      </w:pP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  can also print a classification report for more detailed metrics</w:t>
      </w:r>
    </w:p>
    <w:p>
      <w:pPr>
        <w:spacing w:after="160" w:lineRule="auto" w:line="259"/>
        <w:jc w:val="left"/>
        <w:rPr>
          <w:rFonts w:ascii="Noto Naskh Arabic UI" w:cs="Noto Naskh Arabic UI" w:hAnsi="Noto Naskh Arabic UI"/>
          <w:b/>
          <w:bCs/>
          <w:sz w:val="44"/>
          <w:szCs w:val="44"/>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print(classification_report(y_test, y_pred))</w:t>
      </w:r>
    </w:p>
    <w:p>
      <w:pPr>
        <w:spacing w:after="160" w:lineRule="auto" w:line="259"/>
        <w:jc w:val="left"/>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pPr>
      <w:r>
        <w:rPr>
          <w:rFonts w:ascii="Noto Naskh Arabic UI" w:cs="Noto Naskh Arabic UI" w:eastAsia="宋体" w:hAnsi="Calibri" w:hint="default"/>
          <w:b/>
          <w:bCs/>
          <w:i w:val="false"/>
          <w:iCs w:val="false"/>
          <w:color w:val="auto"/>
          <w:kern w:val="2"/>
          <w:sz w:val="32"/>
          <w:szCs w:val="32"/>
          <w:highlight w:val="none"/>
          <w:vertAlign w:val="baseline"/>
          <w:em w:val="none"/>
          <w:lang w:val="en-US" w:eastAsia="en-US"/>
        </w:rPr>
        <w:t>```</w:t>
      </w:r>
    </w:p>
    <w:p>
      <w:pPr>
        <w:spacing w:after="160" w:lineRule="auto" w:line="259"/>
        <w:jc w:val="left"/>
        <w:rPr>
          <w:rFonts w:ascii="Noto Naskh Arabic UI" w:cs="Noto Naskh Arabic UI" w:hAnsi="Noto Naskh Arabic UI"/>
          <w:sz w:val="44"/>
          <w:szCs w:val="44"/>
        </w:rPr>
      </w:pPr>
      <w:r>
        <w:rPr>
          <w:rFonts w:ascii="Noto Naskh Arabic UI" w:cs="Noto Naskh Arabic UI" w:eastAsia="宋体" w:hAnsi="Calibri" w:hint="default"/>
          <w:b w:val="false"/>
          <w:bCs w:val="false"/>
          <w:i w:val="false"/>
          <w:iCs w:val="false"/>
          <w:color w:val="auto"/>
          <w:kern w:val="2"/>
          <w:sz w:val="32"/>
          <w:szCs w:val="32"/>
          <w:highlight w:val="none"/>
          <w:vertAlign w:val="baseline"/>
          <w:em w:val="none"/>
          <w:lang w:val="en-US" w:eastAsia="en-US"/>
        </w:rPr>
        <w:t>This code provides a basic structure for building a diabetes prediction system using a Random Forest classifier.  that building an accurate and reliable AI-powered healthcare system involves more extensive data preprocessing, feature engineering, hyperparameter tuning, and rigorous testing on diverse datasets.</w:t>
      </w:r>
    </w:p>
    <w:p>
      <w:pPr>
        <w:pStyle w:val="style0"/>
        <w:rPr>
          <w:rFonts w:ascii="Noto Naskh Arabic UI" w:cs="Noto Naskh Arabic UI" w:hAnsi="Noto Naskh Arabic UI"/>
          <w:sz w:val="44"/>
          <w:szCs w:val="44"/>
        </w:rPr>
      </w:pPr>
    </w:p>
    <w:p>
      <w:pPr>
        <w:pStyle w:val="style0"/>
        <w:rPr>
          <w:b/>
          <w:bCs/>
          <w:sz w:val="36"/>
          <w:szCs w:val="36"/>
        </w:rPr>
      </w:pPr>
    </w:p>
    <w:p>
      <w:pPr>
        <w:pStyle w:val="style0"/>
        <w:rPr>
          <w:b/>
          <w:bCs/>
          <w:sz w:val="36"/>
          <w:szCs w:val="36"/>
        </w:rPr>
      </w:pPr>
      <w:r>
        <w:rPr>
          <w:b/>
          <w:bCs/>
          <w:sz w:val="36"/>
          <w:szCs w:val="36"/>
          <w:lang w:val="en-US"/>
        </w:rPr>
        <w:t>Conclusion:</w:t>
      </w:r>
    </w:p>
    <w:p>
      <w:pPr>
        <w:pStyle w:val="style0"/>
        <w:rPr>
          <w:rFonts w:ascii="Noto Naskh Arabic UI" w:cs="Noto Naskh Arabic UI" w:hAnsi="Noto Naskh Arabic UI"/>
          <w:sz w:val="28"/>
          <w:szCs w:val="28"/>
        </w:rPr>
      </w:pPr>
      <w:r>
        <w:rPr>
          <w:rFonts w:ascii="Noto Naskh Arabic UI" w:cs="Noto Naskh Arabic UI" w:hAnsi="Noto Naskh Arabic UI"/>
          <w:sz w:val="28"/>
          <w:szCs w:val="28"/>
          <w:lang w:val="en-US"/>
        </w:rPr>
        <w:t>The proposed AI Based Diabetes Prediction System aims to address the problem by leveraging machine learning techniques, offering early risk assessment, and providing personalized recommendations. This comprehensive approach can contribute to improved health outcomes and proactive healthcare management for individuals at risk of diabetes.</w:t>
      </w:r>
    </w:p>
    <w:p>
      <w:pPr>
        <w:pStyle w:val="style0"/>
        <w:rPr>
          <w:rFonts w:ascii="Noto Naskh Arabic UI" w:cs="Noto Naskh Arabic UI" w:hAnsi="Noto Naskh Arabic UI"/>
          <w:sz w:val="28"/>
          <w:szCs w:val="28"/>
        </w:rPr>
      </w:pPr>
    </w:p>
    <w:p>
      <w:pPr>
        <w:pStyle w:val="style0"/>
        <w:rPr>
          <w:rFonts w:ascii="Noto Naskh Arabic UI" w:cs="Noto Naskh Arabic UI" w:hAnsi="Noto Naskh Arabic UI"/>
          <w:sz w:val="28"/>
          <w:szCs w:val="28"/>
        </w:rPr>
      </w:pPr>
      <w:r>
        <w:rPr>
          <w:rFonts w:ascii="Noto Naskh Arabic UI" w:cs="Noto Naskh Arabic UI" w:hAnsi="Noto Naskh Arabic UI"/>
          <w:sz w:val="28"/>
          <w:szCs w:val="28"/>
          <w:lang w:val="en-US"/>
        </w:rPr>
        <w:t>---This document provides an overview of the problem, the proposed solution, and the steps to be taken to build the AI Based Diabetes Prediction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Cutive Mono">
    <w:altName w:val="Times New Roman"/>
    <w:panose1 w:val="02020603050005020304"/>
    <w:charset w:val="00"/>
    <w:family w:val="roman"/>
    <w:pitch w:val="variable"/>
    <w:sig w:usb0="20007A87" w:usb1="80000000" w:usb2="00000008" w:usb3="00000000" w:csb0="000001FF" w:csb1="00000000"/>
  </w:font>
  <w:font w:name="Dancing Script">
    <w:altName w:val="Times New Roman"/>
    <w:panose1 w:val="02020603050005020304"/>
    <w:charset w:val="00"/>
    <w:family w:val="roman"/>
    <w:pitch w:val="variable"/>
    <w:sig w:usb0="20007A87" w:usb1="80000000" w:usb2="00000008" w:usb3="00000000" w:csb0="000001FF" w:csb1="00000000"/>
  </w:font>
  <w:font w:name="Droid Sans Mono">
    <w:altName w:val="Times New Roman"/>
    <w:panose1 w:val="02020603050005020304"/>
    <w:charset w:val="00"/>
    <w:family w:val="roman"/>
    <w:pitch w:val="variable"/>
    <w:sig w:usb0="20007A87" w:usb1="80000000" w:usb2="00000008" w:usb3="00000000" w:csb0="000001FF" w:csb1="00000000"/>
  </w:font>
  <w:font w:name="Noto Naskh Arabic">
    <w:altName w:val="Times New Roman"/>
    <w:panose1 w:val="02020603050005020304"/>
    <w:charset w:val="00"/>
    <w:family w:val="roman"/>
    <w:pitch w:val="variable"/>
    <w:sig w:usb0="20007A87" w:usb1="80000000" w:usb2="00000008" w:usb3="00000000" w:csb0="000001FF" w:csb1="00000000"/>
  </w:font>
  <w:font w:name="Noto Naskh Arabic UI">
    <w:altName w:val="Times New Roman"/>
    <w:panose1 w:val="02020603050005020304"/>
    <w:charset w:val="00"/>
    <w:family w:val="roman"/>
    <w:pitch w:val="variable"/>
    <w:sig w:usb0="20007A87" w:usb1="80000000" w:usb2="00000008" w:usb3="00000000" w:csb0="000001FF" w:csb1="00000000"/>
  </w:font>
  <w:font w:name="Noto Sans Devanagari">
    <w:altName w:val="Times New Roman"/>
    <w:panose1 w:val="02020603050005020304"/>
    <w:charset w:val="00"/>
    <w:family w:val="roman"/>
    <w:pitch w:val="variable"/>
    <w:sig w:usb0="20007A87" w:usb1="80000000" w:usb2="00000008" w:usb3="00000000" w:csb0="000001FF" w:csb1="00000000"/>
  </w:font>
  <w:font w:name="Noto Sans Devanagari Md">
    <w:altName w:val="Times New Roman"/>
    <w:panose1 w:val="02020603050005020304"/>
    <w:charset w:val="00"/>
    <w:family w:val="roman"/>
    <w:pitch w:val="variable"/>
    <w:sig w:usb0="20007A87" w:usb1="80000000" w:usb2="00000008" w:usb3="00000000" w:csb0="000001FF" w:csb1="00000000"/>
  </w:font>
  <w:font w:name="Noto Sans Elbasan">
    <w:altName w:val="Times New Roman"/>
    <w:panose1 w:val="02020603050005020304"/>
    <w:charset w:val="00"/>
    <w:family w:val="roman"/>
    <w:pitch w:val="variable"/>
    <w:sig w:usb0="20007A87" w:usb1="80000000" w:usb2="00000008" w:usb3="00000000" w:csb0="000001FF" w:csb1="00000000"/>
  </w:font>
  <w:font w:name="Noto Sans Georgian">
    <w:altName w:val="Times New Roman"/>
    <w:panose1 w:val="02020603050005020304"/>
    <w:charset w:val="00"/>
    <w:family w:val="roman"/>
    <w:pitch w:val="variable"/>
    <w:sig w:usb0="20007A87" w:usb1="80000000" w:usb2="00000008" w:usb3="00000000" w:csb0="000001FF" w:csb1="00000000"/>
  </w:font>
  <w:font w:name="Noto Sans HanifiRohg">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722</Words>
  <Characters>4598</Characters>
  <Application>WPS Office</Application>
  <Paragraphs>98</Paragraphs>
  <CharactersWithSpaces>5314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2023-10-04T19:19:09Z</dcterms:created>
  <dc:creator>SM-A207F</dc:creator>
  <lastModifiedBy>SM-A207F</lastModifiedBy>
  <dcterms:modified xsi:type="dcterms:W3CDTF">2023-10-05T02:25:42Z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8f58db73719e4741b050a3aa98fca9fb</vt:lpwstr>
  </property>
</Properties>
</file>