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90253" w14:textId="13FAD098" w:rsidR="0095259A" w:rsidRDefault="00A359E0">
      <w:pPr>
        <w:jc w:val="center"/>
        <w:rPr>
          <w:sz w:val="30"/>
          <w:szCs w:val="30"/>
        </w:rPr>
      </w:pPr>
      <w:r w:rsidRPr="00A359E0">
        <w:rPr>
          <w:rFonts w:hint="eastAsia"/>
          <w:sz w:val="30"/>
          <w:szCs w:val="30"/>
        </w:rPr>
        <w:t>基于</w:t>
      </w:r>
      <w:r w:rsidRPr="00A359E0">
        <w:rPr>
          <w:sz w:val="30"/>
          <w:szCs w:val="30"/>
        </w:rPr>
        <w:t>iMaster NCE-CampusInsight的大数据疫情监控分析系统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60C4EA" w14:textId="486EF230" w:rsidR="004E3A7C" w:rsidRDefault="003B0A98">
      <w:pPr>
        <w:rPr>
          <w:i/>
          <w:iCs/>
        </w:rPr>
      </w:pPr>
      <w:r>
        <w:rPr>
          <w:rFonts w:hint="eastAsia"/>
          <w:i/>
          <w:iCs/>
        </w:rPr>
        <w:t>说明作品的应用</w:t>
      </w:r>
      <w:r>
        <w:rPr>
          <w:i/>
          <w:iCs/>
        </w:rPr>
        <w:t>领</w:t>
      </w:r>
      <w:r>
        <w:rPr>
          <w:rFonts w:hint="eastAsia"/>
          <w:i/>
          <w:iCs/>
        </w:rPr>
        <w:t>域，解决或关注的问题，实现的</w:t>
      </w:r>
      <w:r w:rsidR="00066E0A">
        <w:rPr>
          <w:rFonts w:hint="eastAsia"/>
          <w:i/>
          <w:iCs/>
        </w:rPr>
        <w:t>目标与</w:t>
      </w:r>
      <w:r>
        <w:rPr>
          <w:rFonts w:hint="eastAsia"/>
          <w:i/>
          <w:iCs/>
        </w:rPr>
        <w:t>基本功能，以及作品的</w:t>
      </w:r>
      <w:r w:rsidR="00066E0A">
        <w:rPr>
          <w:rFonts w:hint="eastAsia"/>
          <w:i/>
          <w:iCs/>
        </w:rPr>
        <w:t>理论意义</w:t>
      </w:r>
      <w:r>
        <w:rPr>
          <w:rFonts w:hint="eastAsia"/>
          <w:i/>
          <w:iCs/>
        </w:rPr>
        <w:t>或</w:t>
      </w:r>
      <w:r w:rsidR="00066E0A">
        <w:rPr>
          <w:rFonts w:hint="eastAsia"/>
          <w:i/>
          <w:iCs/>
        </w:rPr>
        <w:t>应用价值</w:t>
      </w:r>
      <w:r>
        <w:rPr>
          <w:rFonts w:hint="eastAsia"/>
          <w:i/>
          <w:iCs/>
        </w:rPr>
        <w:t>。</w:t>
      </w:r>
    </w:p>
    <w:p w14:paraId="11D0E5C7" w14:textId="294813E1" w:rsidR="004E3A7C" w:rsidRDefault="004E3A7C">
      <w:r>
        <w:tab/>
      </w:r>
      <w:r>
        <w:rPr>
          <w:rFonts w:hint="eastAsia"/>
        </w:rPr>
        <w:t>去年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是高风险人员。</w:t>
      </w:r>
    </w:p>
    <w:p w14:paraId="496201FF" w14:textId="24E16882" w:rsidR="000852B3" w:rsidRDefault="004E3A7C" w:rsidP="000852B3">
      <w:pPr>
        <w:ind w:firstLine="420"/>
      </w:pPr>
      <w:r>
        <w:rPr>
          <w:rFonts w:hint="eastAsia"/>
        </w:rPr>
        <w:t>因此</w:t>
      </w:r>
      <w:r w:rsidR="00A359E0">
        <w:rPr>
          <w:rFonts w:hint="eastAsia"/>
        </w:rPr>
        <w:t>本系统在传统的S</w:t>
      </w:r>
      <w:r w:rsidR="00A359E0">
        <w:t>DN</w:t>
      </w:r>
      <w:r w:rsidR="00A359E0">
        <w:rPr>
          <w:rFonts w:hint="eastAsia"/>
        </w:rPr>
        <w:t>系统基础上，添加了疫情监控、用户行为分析等功能。本系统可以在此基础上弥补“最后一公里“的不足，通过输入确诊者的手机唯一识别号（mac）准确的定位出患者在该系统覆盖范围内具体去过哪些地方</w:t>
      </w:r>
      <w:r>
        <w:rPr>
          <w:rFonts w:hint="eastAsia"/>
        </w:rPr>
        <w:t>并且生成出一条可视化的轨迹路线</w:t>
      </w:r>
      <w:r w:rsidR="00A359E0">
        <w:rPr>
          <w:rFonts w:hint="eastAsia"/>
        </w:rPr>
        <w:t>，</w:t>
      </w:r>
      <w:r>
        <w:rPr>
          <w:rFonts w:hint="eastAsia"/>
        </w:rPr>
        <w:t>对于防疫工作来说</w:t>
      </w:r>
      <w:r w:rsidR="00A359E0">
        <w:rPr>
          <w:rFonts w:hint="eastAsia"/>
        </w:rPr>
        <w:t>具有更细的精度</w:t>
      </w:r>
      <w:r>
        <w:rPr>
          <w:rFonts w:hint="eastAsia"/>
        </w:rPr>
        <w:t>和更加准确的摸排。除了可视化路线外，该系统还会返回患者轨迹附近有可能与患者接触的人员名单。该名单可以帮助相关部门更快的找到疫情传播轨迹、源头等信息。</w:t>
      </w:r>
      <w:r w:rsidR="000852B3">
        <w:rPr>
          <w:rFonts w:hint="eastAsia"/>
        </w:rPr>
        <w:t>并且通过接触人员名单，通过热力图等形式直观的显示出疫情的扩张趋势、有可能被污染的区域。</w:t>
      </w:r>
    </w:p>
    <w:p w14:paraId="2BE7B45A" w14:textId="1DC99B31" w:rsidR="004E3A7C" w:rsidRDefault="00A41512" w:rsidP="004E3A7C">
      <w:pPr>
        <w:ind w:firstLine="420"/>
      </w:pPr>
      <w:r>
        <w:rPr>
          <w:rFonts w:hint="eastAsia"/>
        </w:rPr>
        <w:t>其次该系统还可以接入政府相关平台获取现存确诊名单，通过比对数据库接入数据可以实现当有患者曾来过或正滞留在园区时快速响应告警。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如相关部门需求，该系统还可以提供相应的api接口给有关部门调用，有助于疫情的防控。</w:t>
      </w:r>
    </w:p>
    <w:p w14:paraId="0124D07D" w14:textId="439356E6" w:rsidR="0027690F" w:rsidRDefault="004E3A7C">
      <w:pPr>
        <w:rPr>
          <w:rFonts w:hint="eastAsia"/>
        </w:rPr>
      </w:pPr>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3FF3916A" w14:textId="3F0E62C2" w:rsidR="0095259A" w:rsidRDefault="00E2047A" w:rsidP="00E70E9B">
      <w:pPr>
        <w:ind w:firstLine="420"/>
      </w:pPr>
      <w:r>
        <w:rPr>
          <w:rFonts w:hint="eastAsia"/>
        </w:rPr>
        <w:t>因为该系统是基于华为提供的</w:t>
      </w:r>
      <w:r w:rsidRPr="00E2047A">
        <w:t>iMaster NCE-CampusInsight</w:t>
      </w:r>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华为接口获取原始数据，加工处理后返回给用户。此外还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0753A2DD" w:rsidR="00880E98" w:rsidRPr="0027690F" w:rsidRDefault="00D00ED3" w:rsidP="00E70E9B">
      <w:pPr>
        <w:ind w:firstLine="420"/>
      </w:pPr>
      <w:r>
        <w:rPr>
          <w:rFonts w:hint="eastAsia"/>
        </w:rPr>
        <w:t>前端框架方面，JavaScript框架选择Vue</w:t>
      </w:r>
      <w:r>
        <w:t>.js</w:t>
      </w:r>
      <w:r>
        <w:rPr>
          <w:rFonts w:hint="eastAsia"/>
        </w:rPr>
        <w:t>、网络请求</w:t>
      </w:r>
      <w:r w:rsidR="00880E98">
        <w:rPr>
          <w:rFonts w:hint="eastAsia"/>
        </w:rPr>
        <w:t>库使用A</w:t>
      </w:r>
      <w:r>
        <w:rPr>
          <w:rFonts w:hint="eastAsia"/>
        </w:rPr>
        <w:t>xios、U</w:t>
      </w:r>
      <w:r>
        <w:t>I</w:t>
      </w:r>
      <w:r>
        <w:rPr>
          <w:rFonts w:hint="eastAsia"/>
        </w:rPr>
        <w:t>框架使用element</w:t>
      </w:r>
      <w:r>
        <w:t xml:space="preserve"> UI</w:t>
      </w:r>
      <w:r w:rsidR="0027690F">
        <w:rPr>
          <w:rFonts w:hint="eastAsia"/>
        </w:rPr>
        <w:t>，</w:t>
      </w:r>
      <w:r w:rsidR="0027690F" w:rsidRPr="0027690F">
        <w:rPr>
          <w:rFonts w:hint="eastAsia"/>
          <w:highlight w:val="yellow"/>
        </w:rPr>
        <w:t>对于数据的可视化展示采用了当前流行的Echarts框架</w:t>
      </w:r>
      <w:r w:rsidR="0027690F">
        <w:rPr>
          <w:rFonts w:hint="eastAsia"/>
          <w:highlight w:val="yellow"/>
        </w:rPr>
        <w:t>绘制为图</w:t>
      </w:r>
      <w:r w:rsidR="00DF135B">
        <w:rPr>
          <w:rFonts w:hint="eastAsia"/>
          <w:highlight w:val="yellow"/>
        </w:rPr>
        <w:t>表</w:t>
      </w:r>
      <w:r w:rsidR="0027690F">
        <w:rPr>
          <w:rFonts w:hint="eastAsia"/>
          <w:highlight w:val="yellow"/>
        </w:rPr>
        <w:t>，使</w:t>
      </w:r>
      <w:r w:rsidR="00DF135B">
        <w:rPr>
          <w:rFonts w:hint="eastAsia"/>
          <w:highlight w:val="yellow"/>
        </w:rPr>
        <w:t>数据信息</w:t>
      </w:r>
      <w:r w:rsidR="0027690F">
        <w:rPr>
          <w:rFonts w:hint="eastAsia"/>
          <w:highlight w:val="yellow"/>
        </w:rPr>
        <w:t>更加简易理解</w:t>
      </w:r>
      <w:r w:rsidR="0027690F" w:rsidRPr="0027690F">
        <w:rPr>
          <w:rFonts w:hint="eastAsia"/>
          <w:highlight w:val="yellow"/>
        </w:rPr>
        <w:t>。</w:t>
      </w:r>
    </w:p>
    <w:p w14:paraId="281C2443" w14:textId="03C222AD" w:rsidR="00F95BEF" w:rsidRDefault="00880E98" w:rsidP="00E70E9B">
      <w:pPr>
        <w:ind w:firstLine="420"/>
      </w:pPr>
      <w:r>
        <w:rPr>
          <w:rFonts w:hint="eastAsia"/>
        </w:rPr>
        <w:t>后端框架选择的是</w:t>
      </w:r>
      <w:r w:rsidR="00312FC7">
        <w:rPr>
          <w:rFonts w:hint="eastAsia"/>
        </w:rPr>
        <w:t>A</w:t>
      </w:r>
      <w:r w:rsidR="00312FC7">
        <w:t>PIF</w:t>
      </w:r>
      <w:r w:rsidR="00312FC7">
        <w:rPr>
          <w:rFonts w:hint="eastAsia"/>
        </w:rPr>
        <w:t>lask框架，该框架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框架方面选择的是S</w:t>
      </w:r>
      <w:r w:rsidR="002F5B73">
        <w:t>QLA</w:t>
      </w:r>
      <w:r w:rsidR="002F5B73">
        <w:rPr>
          <w:rFonts w:hint="eastAsia"/>
        </w:rPr>
        <w:t>lchemy，鉴权方面使用的是A</w:t>
      </w:r>
      <w:r w:rsidR="002F5B73">
        <w:t>PIF</w:t>
      </w:r>
      <w:r w:rsidR="002F5B73">
        <w:rPr>
          <w:rFonts w:hint="eastAsia"/>
        </w:rPr>
        <w:t>lask集成的Flask</w:t>
      </w:r>
      <w:r w:rsidR="002F5B73">
        <w:t>-HTTPA</w:t>
      </w:r>
      <w:r w:rsidR="002F5B73">
        <w:rPr>
          <w:rFonts w:hint="eastAsia"/>
        </w:rPr>
        <w:t>uth扩展。</w:t>
      </w:r>
      <w:r w:rsidR="009F6382">
        <w:rPr>
          <w:rFonts w:hint="eastAsia"/>
        </w:rPr>
        <w:t>网络请求方面用的是aiohttp和requests库。</w:t>
      </w:r>
    </w:p>
    <w:p w14:paraId="49B8EFD5" w14:textId="5132060A" w:rsidR="0061788D" w:rsidRDefault="0061788D" w:rsidP="00E70E9B">
      <w:pPr>
        <w:ind w:firstLine="420"/>
      </w:pPr>
      <w:r>
        <w:rPr>
          <w:rFonts w:hint="eastAsia"/>
        </w:rPr>
        <w:t>数据库方面才用My</w:t>
      </w:r>
      <w:r>
        <w:t>SQL</w:t>
      </w:r>
      <w:r>
        <w:rPr>
          <w:rFonts w:hint="eastAsia"/>
        </w:rPr>
        <w:t>作为持久化存储，Redis作为缓存数据库。</w:t>
      </w:r>
    </w:p>
    <w:p w14:paraId="68BEEDB9" w14:textId="3D804A85" w:rsidR="00D00ED3" w:rsidRPr="009F6382" w:rsidRDefault="009F6382">
      <w:pPr>
        <w:rPr>
          <w:b/>
        </w:rPr>
      </w:pPr>
      <w:r w:rsidRPr="009F6382">
        <w:rPr>
          <w:rFonts w:hint="eastAsia"/>
          <w:b/>
        </w:rPr>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93FED84" w:rsidR="00057D17" w:rsidRDefault="00057D17">
      <w:r>
        <w:rPr>
          <w:rFonts w:hint="eastAsia"/>
        </w:rPr>
        <w:t>加工端口:</w:t>
      </w:r>
      <w:r>
        <w:t xml:space="preserve"> </w:t>
      </w:r>
      <w:r>
        <w:rPr>
          <w:rFonts w:hint="eastAsia"/>
        </w:rPr>
        <w:t>后端根据前端请求，将任务添加到任务队列里面，定时任务定时从任务队列里面</w:t>
      </w:r>
      <w:r>
        <w:rPr>
          <w:rFonts w:hint="eastAsia"/>
        </w:rPr>
        <w:lastRenderedPageBreak/>
        <w:t>拿任务加工处理，前端一段时间后再请求相应接口获取加工好的数据。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b/>
        </w:rPr>
      </w:pPr>
      <w:r>
        <w:rPr>
          <w:rFonts w:hint="eastAsia"/>
          <w:b/>
          <w:noProof/>
        </w:rPr>
        <w:drawing>
          <wp:inline distT="0" distB="0" distL="0" distR="0" wp14:anchorId="56DBE100" wp14:editId="59A2864E">
            <wp:extent cx="4494888" cy="6511797"/>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7">
                      <a:extLst>
                        <a:ext uri="{28A0092B-C50C-407E-A947-70E740481C1C}">
                          <a14:useLocalDpi xmlns:a14="http://schemas.microsoft.com/office/drawing/2010/main" val="0"/>
                        </a:ext>
                      </a:extLst>
                    </a:blip>
                    <a:stretch>
                      <a:fillRect/>
                    </a:stretch>
                  </pic:blipFill>
                  <pic:spPr>
                    <a:xfrm>
                      <a:off x="0" y="0"/>
                      <a:ext cx="4495520" cy="6512713"/>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t>方案</w:t>
      </w:r>
      <w:r w:rsidR="003B0A98">
        <w:rPr>
          <w:rFonts w:hint="eastAsia"/>
        </w:rPr>
        <w:t>实现</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tab/>
        <w:t>1</w:t>
      </w:r>
      <w:r>
        <w:rPr>
          <w:rFonts w:hint="eastAsia"/>
          <w:iCs/>
        </w:rPr>
        <w:t>）系统状态（系统总览）</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lastRenderedPageBreak/>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t xml:space="preserve">i.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系统总览（或者叫系统状态）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（echart</w:t>
      </w:r>
      <w:r>
        <w:rPr>
          <w:iCs/>
        </w:rPr>
        <w:t>s</w:t>
      </w:r>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r>
        <w:rPr>
          <w:iCs/>
        </w:rPr>
        <w:t>e</w:t>
      </w:r>
      <w:r>
        <w:rPr>
          <w:rFonts w:hint="eastAsia"/>
          <w:iCs/>
        </w:rPr>
        <w:t>chart</w:t>
      </w:r>
      <w:r>
        <w:rPr>
          <w:iCs/>
        </w:rPr>
        <w:t xml:space="preserve">s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（echart</w:t>
      </w:r>
      <w:r>
        <w:rPr>
          <w:iCs/>
        </w:rPr>
        <w:t xml:space="preserve">s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、服务器c</w:t>
      </w:r>
      <w:r w:rsidR="00816742">
        <w:rPr>
          <w:iCs/>
        </w:rPr>
        <w:t>pu</w:t>
      </w:r>
      <w:r w:rsidR="00816742">
        <w:rPr>
          <w:rFonts w:hint="eastAsia"/>
          <w:iCs/>
        </w:rPr>
        <w:t>使用情况；</w:t>
      </w:r>
      <w:r>
        <w:rPr>
          <w:rFonts w:hint="eastAsia"/>
          <w:iCs/>
        </w:rPr>
        <w:t>（</w:t>
      </w:r>
      <w:r>
        <w:rPr>
          <w:iCs/>
        </w:rPr>
        <w:t>e</w:t>
      </w:r>
      <w:r>
        <w:rPr>
          <w:rFonts w:hint="eastAsia"/>
          <w:iCs/>
        </w:rPr>
        <w:t>chart</w:t>
      </w:r>
      <w:r>
        <w:rPr>
          <w:iCs/>
        </w:rPr>
        <w:t xml:space="preserve">s </w:t>
      </w:r>
      <w:r>
        <w:rPr>
          <w:rFonts w:hint="eastAsia"/>
          <w:iCs/>
        </w:rPr>
        <w:t>仪表盘）</w:t>
      </w:r>
    </w:p>
    <w:p w14:paraId="509B73F5" w14:textId="6E74DD65" w:rsidR="00264B0E" w:rsidRDefault="00BD6748" w:rsidP="0071349E">
      <w:pPr>
        <w:ind w:left="2100"/>
        <w:rPr>
          <w:iCs/>
        </w:rPr>
      </w:pPr>
      <w:r>
        <w:rPr>
          <w:iCs/>
        </w:rPr>
        <w:t>7</w:t>
      </w:r>
      <w:r w:rsidR="00816742">
        <w:rPr>
          <w:rFonts w:hint="eastAsia"/>
          <w:iCs/>
        </w:rPr>
        <w:t>、服务器内存使用情况</w:t>
      </w:r>
      <w:r w:rsidR="00B13437">
        <w:rPr>
          <w:rFonts w:hint="eastAsia"/>
          <w:iCs/>
        </w:rPr>
        <w:t>。</w:t>
      </w:r>
      <w:r>
        <w:rPr>
          <w:rFonts w:hint="eastAsia"/>
          <w:iCs/>
        </w:rPr>
        <w:t>（echart</w:t>
      </w:r>
      <w:r>
        <w:rPr>
          <w:iCs/>
        </w:rPr>
        <w:t>s</w:t>
      </w:r>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对站点下的用户数据进行统计和分析）</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iCs/>
        </w:rPr>
      </w:pPr>
      <w:r>
        <w:rPr>
          <w:iCs/>
        </w:rPr>
        <w:tab/>
      </w:r>
      <w:r>
        <w:rPr>
          <w:iCs/>
        </w:rPr>
        <w:tab/>
      </w:r>
      <w:r>
        <w:rPr>
          <w:rFonts w:hint="eastAsia"/>
          <w:iCs/>
        </w:rPr>
        <w:t>布局：表格展示概况、详细卡片展示单独用户的详细情况</w:t>
      </w:r>
      <w:r w:rsidR="005C7884">
        <w:rPr>
          <w:rFonts w:hint="eastAsia"/>
          <w:iCs/>
        </w:rPr>
        <w:t>、分页控制器（每页</w:t>
      </w:r>
      <w:r w:rsidR="005C7884">
        <w:rPr>
          <w:rFonts w:hint="eastAsia"/>
          <w:iCs/>
        </w:rPr>
        <w:lastRenderedPageBreak/>
        <w:t>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tab/>
        <w:t xml:space="preserve">1.3.4 </w:t>
      </w:r>
      <w:r>
        <w:rPr>
          <w:rFonts w:hint="eastAsia"/>
          <w:iCs/>
        </w:rPr>
        <w:t>位置地图（热力图）</w:t>
      </w:r>
    </w:p>
    <w:p w14:paraId="49F8335F" w14:textId="3F98ABA0" w:rsidR="00AB00B8" w:rsidRPr="004832B2" w:rsidRDefault="00AB00B8" w:rsidP="00AB00B8">
      <w:pPr>
        <w:ind w:left="420"/>
        <w:rPr>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r w:rsidRPr="00AB00B8">
        <w:rPr>
          <w:iCs/>
        </w:rPr>
        <w:t>i.</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t>若数据太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t>若数据一般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显示a</w:t>
      </w:r>
      <w:r>
        <w:rPr>
          <w:iCs/>
        </w:rPr>
        <w:t>p</w:t>
      </w:r>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显示a</w:t>
      </w:r>
      <w:r>
        <w:rPr>
          <w:iCs/>
        </w:rPr>
        <w:t>p</w:t>
      </w:r>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辅助函数模块（Utils）</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lastRenderedPageBreak/>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iCs/>
        </w:rPr>
      </w:pPr>
      <w:r>
        <w:rPr>
          <w:iCs/>
        </w:rPr>
        <w:tab/>
      </w:r>
      <w:r>
        <w:rPr>
          <w:iCs/>
        </w:rPr>
        <w:tab/>
      </w:r>
      <w:r>
        <w:rPr>
          <w:rFonts w:hint="eastAsia"/>
          <w:iCs/>
        </w:rPr>
        <w:t>方法：</w:t>
      </w:r>
    </w:p>
    <w:p w14:paraId="3FADDD70" w14:textId="0470FA72" w:rsidR="00C15516" w:rsidRDefault="00C15516" w:rsidP="004124A2">
      <w:pPr>
        <w:rPr>
          <w:iCs/>
        </w:rPr>
      </w:pPr>
      <w:r>
        <w:rPr>
          <w:iCs/>
        </w:rPr>
        <w:tab/>
      </w:r>
      <w:r>
        <w:rPr>
          <w:iCs/>
        </w:rPr>
        <w:tab/>
      </w:r>
      <w:r>
        <w:rPr>
          <w:iCs/>
        </w:rPr>
        <w:tab/>
      </w:r>
      <w:r w:rsidR="005260DD">
        <w:rPr>
          <w:iCs/>
        </w:rPr>
        <w:t>1)</w:t>
      </w:r>
      <w:r>
        <w:rPr>
          <w:iCs/>
        </w:rPr>
        <w:t xml:space="preserve"> </w:t>
      </w:r>
      <w:r w:rsidR="005260DD">
        <w:rPr>
          <w:rFonts w:hint="eastAsia"/>
          <w:iCs/>
        </w:rPr>
        <w:t>生成http请求头，方法名：generate</w:t>
      </w:r>
      <w:r w:rsidR="005260DD">
        <w:rPr>
          <w:iCs/>
        </w:rPr>
        <w:t>_header</w:t>
      </w:r>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fetch</w:t>
      </w:r>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post</w:t>
      </w:r>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put</w:t>
      </w:r>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get_token</w:t>
      </w:r>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的token，方法名：m</w:t>
      </w:r>
      <w:r>
        <w:rPr>
          <w:iCs/>
        </w:rPr>
        <w:t>tx_token (</w:t>
      </w:r>
      <w:r>
        <w:rPr>
          <w:rFonts w:hint="eastAsia"/>
          <w:iCs/>
        </w:rPr>
        <w:t>loo</w:t>
      </w:r>
      <w:r>
        <w:rPr>
          <w:iCs/>
        </w:rPr>
        <w:t>p_token)</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处理方法：抛出token鉴权失败错误（错误类型从错误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处理token错误：利用基础crawler的mtx</w:t>
      </w:r>
      <w:r>
        <w:rPr>
          <w:iCs/>
        </w:rPr>
        <w:t>_token</w:t>
      </w:r>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2316A0AA" w14:textId="361E558D" w:rsidR="00DF135B" w:rsidRDefault="00036B0C" w:rsidP="00036B0C">
      <w:pPr>
        <w:pStyle w:val="a8"/>
        <w:rPr>
          <w:noProof/>
        </w:rPr>
      </w:pPr>
      <w:r>
        <w:rPr>
          <w:noProof/>
        </w:rPr>
        <w:drawing>
          <wp:inline distT="0" distB="0" distL="0" distR="0" wp14:anchorId="0D578CCB" wp14:editId="1F0664B2">
            <wp:extent cx="2032503" cy="181104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5978" cy="1840874"/>
                    </a:xfrm>
                    <a:prstGeom prst="rect">
                      <a:avLst/>
                    </a:prstGeom>
                  </pic:spPr>
                </pic:pic>
              </a:graphicData>
            </a:graphic>
          </wp:inline>
        </w:drawing>
      </w:r>
      <w:r>
        <w:rPr>
          <w:noProof/>
        </w:rPr>
        <w:drawing>
          <wp:inline distT="0" distB="0" distL="0" distR="0" wp14:anchorId="59C21FF4" wp14:editId="7BAF2E2A">
            <wp:extent cx="1766978" cy="185143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7998" cy="1862979"/>
                    </a:xfrm>
                    <a:prstGeom prst="rect">
                      <a:avLst/>
                    </a:prstGeom>
                  </pic:spPr>
                </pic:pic>
              </a:graphicData>
            </a:graphic>
          </wp:inline>
        </w:drawing>
      </w:r>
      <w:r w:rsidR="00277C65" w:rsidRPr="00277C65">
        <w:rPr>
          <w:noProof/>
        </w:rPr>
        <w:t xml:space="preserve"> </w:t>
      </w:r>
    </w:p>
    <w:p w14:paraId="44C4DA1D" w14:textId="391031F9" w:rsidR="00DF135B" w:rsidRPr="00DF135B" w:rsidRDefault="00DF135B" w:rsidP="00DF135B">
      <w:pPr>
        <w:ind w:firstLine="420"/>
        <w:rPr>
          <w:rFonts w:hint="eastAsia"/>
        </w:rPr>
      </w:pPr>
      <w:r w:rsidRPr="00C30F08">
        <w:rPr>
          <w:rFonts w:hint="eastAsia"/>
          <w:highlight w:val="yellow"/>
        </w:rPr>
        <w:t>管理人员进入系统时，首先跳转到的是登陆页面，在登陆页也可以点击注册按钮，进行系统账号注册。注册用户需要提供用户名、密码、确认密码、邮箱等信息，当注册的用户名已存在时，系统会弹出提示框进行相应提示</w:t>
      </w:r>
      <w:r w:rsidRPr="00BF01A9">
        <w:rPr>
          <w:rFonts w:hint="eastAsia"/>
          <w:highlight w:val="yellow"/>
        </w:rPr>
        <w:t>。</w:t>
      </w:r>
    </w:p>
    <w:p w14:paraId="03DF135B" w14:textId="3D59FF17" w:rsidR="00AB31B8" w:rsidRDefault="00277C65" w:rsidP="00036B0C">
      <w:pPr>
        <w:pStyle w:val="a8"/>
        <w:rPr>
          <w:i w:val="0"/>
        </w:rPr>
      </w:pPr>
      <w:r w:rsidRPr="00277C65">
        <w:rPr>
          <w:i w:val="0"/>
          <w:noProof/>
        </w:rPr>
        <w:lastRenderedPageBreak/>
        <w:drawing>
          <wp:inline distT="0" distB="0" distL="0" distR="0" wp14:anchorId="4BD8CFD4" wp14:editId="2FBAC2D3">
            <wp:extent cx="4372824" cy="20211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135" cy="2023557"/>
                    </a:xfrm>
                    <a:prstGeom prst="rect">
                      <a:avLst/>
                    </a:prstGeom>
                  </pic:spPr>
                </pic:pic>
              </a:graphicData>
            </a:graphic>
          </wp:inline>
        </w:drawing>
      </w:r>
    </w:p>
    <w:p w14:paraId="1527A611" w14:textId="2BB1FBAE" w:rsidR="00036B0C" w:rsidRDefault="00036B0C" w:rsidP="00036B0C">
      <w:r>
        <w:tab/>
      </w:r>
      <w:r>
        <w:rPr>
          <w:rFonts w:hint="eastAsia"/>
        </w:rPr>
        <w:t>选择器：</w:t>
      </w:r>
    </w:p>
    <w:p w14:paraId="3E12DEF6" w14:textId="474623A0"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1C213B61" w14:textId="6DE6448B" w:rsidR="00C30F08" w:rsidRPr="00BF01A9" w:rsidRDefault="00C30F08" w:rsidP="00BF01A9">
      <w:pPr>
        <w:ind w:firstLineChars="200" w:firstLine="420"/>
        <w:rPr>
          <w:rFonts w:hint="eastAsia"/>
        </w:rPr>
      </w:pPr>
      <w:r w:rsidRPr="00C30F08">
        <w:rPr>
          <w:rFonts w:hint="eastAsia"/>
          <w:highlight w:val="yellow"/>
        </w:rPr>
        <w:t>首页主要展示了系统及设备的状态，首页的站点选择器、时间选择器可控制系统全局展示某一站点某一时间段的数据信息；设备状态概览模块提供设备数量、A</w:t>
      </w:r>
      <w:r w:rsidRPr="00C30F08">
        <w:rPr>
          <w:highlight w:val="yellow"/>
        </w:rPr>
        <w:t>P</w:t>
      </w:r>
      <w:r w:rsidRPr="00C30F08">
        <w:rPr>
          <w:rFonts w:hint="eastAsia"/>
          <w:highlight w:val="yellow"/>
        </w:rPr>
        <w:t>数量、历史接入数量等信息，历史接入数量可跳转查看历史接入用户的详细信息；账号信息模块主要展示了本次登入此系统的账号信息；接入失败信息，移动到饼图区域中，可查看系统当前关联成功数、关联失败数、认证成功数、认证失败数、Dhcp成功数、Dhcp失败数等基本信息；设备速率显示的是当前站点设备的速率信息；设备状态概览模块展示了当前站点设备的接入成功率、漫游达标率、信号与干扰、容量健康度、吞吐达标率等基本信息；C</w:t>
      </w:r>
      <w:r w:rsidRPr="00C30F08">
        <w:rPr>
          <w:highlight w:val="yellow"/>
        </w:rPr>
        <w:t>PU</w:t>
      </w:r>
      <w:r w:rsidRPr="00C30F08">
        <w:rPr>
          <w:rFonts w:hint="eastAsia"/>
          <w:highlight w:val="yellow"/>
        </w:rPr>
        <w:t>使用率模块、内层使用情况模块主要展示了服务器的运行状态；</w:t>
      </w:r>
      <w:r w:rsidR="00BF01A9">
        <w:rPr>
          <w:rFonts w:hint="eastAsia"/>
          <w:highlight w:val="yellow"/>
        </w:rPr>
        <w:t>顶部的标签栏可实现页面切换，记录浏览过的页面，也可以通过点击标签尾部的x图标关闭当前页面，标</w:t>
      </w:r>
      <w:r w:rsidR="00BF01A9" w:rsidRPr="00BF01A9">
        <w:rPr>
          <w:rFonts w:hint="eastAsia"/>
          <w:highlight w:val="yellow"/>
        </w:rPr>
        <w:t>签选项拥有关闭其他标签、关闭所有标签功能。</w:t>
      </w:r>
    </w:p>
    <w:p w14:paraId="3C2C4726" w14:textId="123A9183" w:rsidR="00036B0C" w:rsidRDefault="00036B0C" w:rsidP="00036B0C">
      <w:r>
        <w:rPr>
          <w:rFonts w:hint="eastAsia"/>
        </w:rPr>
        <w:t>用户列表：</w:t>
      </w:r>
    </w:p>
    <w:p w14:paraId="6BED085B" w14:textId="41EFC51D" w:rsidR="00036B0C" w:rsidRDefault="00036B0C" w:rsidP="00036B0C">
      <w:r>
        <w:tab/>
      </w:r>
      <w:r w:rsidR="00277C65" w:rsidRPr="00277C65">
        <w:rPr>
          <w:noProof/>
        </w:rPr>
        <w:lastRenderedPageBreak/>
        <w:drawing>
          <wp:inline distT="0" distB="0" distL="0" distR="0" wp14:anchorId="1A6AE754" wp14:editId="343774A9">
            <wp:extent cx="5262563" cy="33199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596" cy="3333890"/>
                    </a:xfrm>
                    <a:prstGeom prst="rect">
                      <a:avLst/>
                    </a:prstGeom>
                  </pic:spPr>
                </pic:pic>
              </a:graphicData>
            </a:graphic>
          </wp:inline>
        </w:drawing>
      </w:r>
    </w:p>
    <w:p w14:paraId="2669D150" w14:textId="4985436D" w:rsidR="00C30F08" w:rsidRDefault="00C30F08" w:rsidP="00036B0C">
      <w:pPr>
        <w:rPr>
          <w:rFonts w:hint="eastAsia"/>
        </w:rPr>
      </w:pPr>
      <w:r w:rsidRPr="00D2461B">
        <w:rPr>
          <w:rFonts w:hint="eastAsia"/>
          <w:highlight w:val="yellow"/>
        </w:rPr>
        <w:t>通过用户列表页面可以查看到用户的基本信息，例如用户名、M</w:t>
      </w:r>
      <w:r w:rsidRPr="00D2461B">
        <w:rPr>
          <w:highlight w:val="yellow"/>
        </w:rPr>
        <w:t>AC</w:t>
      </w:r>
      <w:r w:rsidRPr="00D2461B">
        <w:rPr>
          <w:rFonts w:hint="eastAsia"/>
          <w:highlight w:val="yellow"/>
        </w:rPr>
        <w:t>地址、设备厂商、接入总次数、用户类型信息，点击左上角的“详细信息按钮”可查看当前页面展示用户的详细信息，主要包括了用户名、用户M</w:t>
      </w:r>
      <w:r w:rsidRPr="00D2461B">
        <w:rPr>
          <w:highlight w:val="yellow"/>
        </w:rPr>
        <w:t>AC</w:t>
      </w:r>
      <w:r w:rsidRPr="00D2461B">
        <w:rPr>
          <w:rFonts w:hint="eastAsia"/>
          <w:highlight w:val="yellow"/>
        </w:rPr>
        <w:t>、是否为</w:t>
      </w:r>
      <w:r w:rsidRPr="00D2461B">
        <w:rPr>
          <w:highlight w:val="yellow"/>
        </w:rPr>
        <w:t>VI</w:t>
      </w:r>
      <w:r w:rsidRPr="00D2461B">
        <w:rPr>
          <w:rFonts w:hint="eastAsia"/>
          <w:highlight w:val="yellow"/>
        </w:rPr>
        <w:t>P用户、设备厂商、接入时间、</w:t>
      </w:r>
      <w:r w:rsidR="00D2461B" w:rsidRPr="00D2461B">
        <w:rPr>
          <w:rFonts w:hint="eastAsia"/>
          <w:highlight w:val="yellow"/>
        </w:rPr>
        <w:t>总接入时间、接入失败次数、第一次接入时间、总体验时长、最近接入、平均接入耗时、平均R</w:t>
      </w:r>
      <w:r w:rsidR="00D2461B" w:rsidRPr="00D2461B">
        <w:rPr>
          <w:highlight w:val="yellow"/>
        </w:rPr>
        <w:t>SSI</w:t>
      </w:r>
      <w:r w:rsidR="00D2461B" w:rsidRPr="00D2461B">
        <w:rPr>
          <w:rFonts w:hint="eastAsia"/>
          <w:highlight w:val="yellow"/>
        </w:rPr>
        <w:t>、平均速率、平均信噪比、总流量、时延、丢包率等信息，通过点击查看路径按钮可查看当前用户在当前区域行走的轨迹图。</w:t>
      </w:r>
    </w:p>
    <w:p w14:paraId="1079E812" w14:textId="3F01BEC2" w:rsidR="00036B0C" w:rsidRDefault="00036B0C" w:rsidP="00036B0C">
      <w:r>
        <w:rPr>
          <w:rFonts w:hint="eastAsia"/>
        </w:rPr>
        <w:t>健康度：</w:t>
      </w:r>
    </w:p>
    <w:p w14:paraId="40FFF89C" w14:textId="187887F0" w:rsidR="00036B0C" w:rsidRDefault="00036B0C" w:rsidP="00036B0C">
      <w:r>
        <w:tab/>
      </w:r>
      <w:r w:rsidR="00277C65" w:rsidRPr="00277C65">
        <w:rPr>
          <w:noProof/>
        </w:rPr>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199" cy="2561565"/>
                    </a:xfrm>
                    <a:prstGeom prst="rect">
                      <a:avLst/>
                    </a:prstGeom>
                  </pic:spPr>
                </pic:pic>
              </a:graphicData>
            </a:graphic>
          </wp:inline>
        </w:drawing>
      </w:r>
    </w:p>
    <w:p w14:paraId="6303C5C5" w14:textId="4ACAD286" w:rsidR="00D2461B" w:rsidRPr="00036B0C" w:rsidRDefault="00D2461B" w:rsidP="00BF01A9">
      <w:pPr>
        <w:ind w:firstLineChars="200" w:firstLine="420"/>
        <w:rPr>
          <w:rFonts w:hint="eastAsia"/>
        </w:rPr>
      </w:pPr>
      <w:r w:rsidRPr="00D2461B">
        <w:rPr>
          <w:rFonts w:hint="eastAsia"/>
          <w:highlight w:val="yellow"/>
        </w:rPr>
        <w:t>健康度页面主要展示了当前站点、当前时间段的站点设备数据，通过本页面的时间选择器可指定展示某一时间段的数据信息，本页面图表拥有左右滑动、伸缩、保存为图片、折线图与柱状图来回切换功能。</w:t>
      </w:r>
    </w:p>
    <w:p w14:paraId="40E5C35F" w14:textId="77E206F3" w:rsidR="00036B0C" w:rsidRDefault="00036B0C" w:rsidP="00036B0C">
      <w:r>
        <w:rPr>
          <w:rFonts w:hint="eastAsia"/>
        </w:rPr>
        <w:t>热力图：</w:t>
      </w:r>
    </w:p>
    <w:p w14:paraId="353191D0" w14:textId="61FB3C1D" w:rsidR="00036B0C" w:rsidRDefault="00036B0C" w:rsidP="00036B0C">
      <w:r>
        <w:tab/>
      </w:r>
      <w:r w:rsidR="00E85BE3" w:rsidRPr="00E85BE3">
        <w:rPr>
          <w:noProof/>
        </w:rPr>
        <w:lastRenderedPageBreak/>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0955"/>
                    </a:xfrm>
                    <a:prstGeom prst="rect">
                      <a:avLst/>
                    </a:prstGeom>
                  </pic:spPr>
                </pic:pic>
              </a:graphicData>
            </a:graphic>
          </wp:inline>
        </w:drawing>
      </w:r>
    </w:p>
    <w:p w14:paraId="7E3E11C7" w14:textId="53926AF9" w:rsidR="00D2461B" w:rsidRDefault="00D2461B" w:rsidP="00BF01A9">
      <w:pPr>
        <w:ind w:firstLineChars="200" w:firstLine="420"/>
        <w:rPr>
          <w:rFonts w:hint="eastAsia"/>
        </w:rPr>
      </w:pPr>
      <w:r w:rsidRPr="00D2461B">
        <w:rPr>
          <w:rFonts w:hint="eastAsia"/>
          <w:highlight w:val="yellow"/>
        </w:rPr>
        <w:t>热力图主要展示了当前时间段用户在本区域的位置信息、人</w:t>
      </w:r>
      <w:r w:rsidRPr="00BF01A9">
        <w:rPr>
          <w:rFonts w:hint="eastAsia"/>
          <w:highlight w:val="yellow"/>
        </w:rPr>
        <w:t>群分散、聚集情况。通过结合用户轨迹，查看实现感染用户所经过区域的人群聚集情况，从而推测出密切接入人员。</w:t>
      </w:r>
    </w:p>
    <w:p w14:paraId="5F48AE57" w14:textId="5E03C3B9" w:rsidR="00036B0C" w:rsidRDefault="00036B0C" w:rsidP="00036B0C">
      <w:r>
        <w:rPr>
          <w:rFonts w:hint="eastAsia"/>
        </w:rPr>
        <w:t>轨迹图：</w:t>
      </w:r>
    </w:p>
    <w:p w14:paraId="51786B05" w14:textId="671C88E9" w:rsidR="00036B0C" w:rsidRDefault="00D820D4" w:rsidP="00036B0C">
      <w:r w:rsidRPr="00D820D4">
        <w:rPr>
          <w:noProof/>
        </w:rPr>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941" cy="2619187"/>
                    </a:xfrm>
                    <a:prstGeom prst="rect">
                      <a:avLst/>
                    </a:prstGeom>
                  </pic:spPr>
                </pic:pic>
              </a:graphicData>
            </a:graphic>
          </wp:inline>
        </w:drawing>
      </w:r>
    </w:p>
    <w:p w14:paraId="4CBD52D9" w14:textId="1BDB8273" w:rsidR="00D2461B" w:rsidRDefault="00D2461B" w:rsidP="00BF01A9">
      <w:pPr>
        <w:ind w:firstLineChars="200" w:firstLine="420"/>
        <w:rPr>
          <w:rFonts w:hint="eastAsia"/>
        </w:rPr>
      </w:pPr>
      <w:r w:rsidRPr="00D2461B">
        <w:rPr>
          <w:rFonts w:hint="eastAsia"/>
          <w:highlight w:val="yellow"/>
        </w:rPr>
        <w:t>用户轨迹图描绘了某一用户在当前区域的行走路径。可通过顶部搜索框输入用户M</w:t>
      </w:r>
      <w:r w:rsidRPr="00D2461B">
        <w:rPr>
          <w:highlight w:val="yellow"/>
        </w:rPr>
        <w:t>AC</w:t>
      </w:r>
      <w:r w:rsidRPr="00D2461B">
        <w:rPr>
          <w:rFonts w:hint="eastAsia"/>
          <w:highlight w:val="yellow"/>
        </w:rPr>
        <w:t>地址查看指定用户的行走路径图。</w:t>
      </w:r>
    </w:p>
    <w:p w14:paraId="442F556E" w14:textId="02E825B6" w:rsidR="00F47B45" w:rsidRDefault="00F47B45" w:rsidP="00036B0C">
      <w:r>
        <w:rPr>
          <w:rFonts w:hint="eastAsia"/>
        </w:rPr>
        <w:t>日志分析：</w:t>
      </w:r>
    </w:p>
    <w:p w14:paraId="1EFB5697" w14:textId="330A4C80" w:rsidR="00F47B45" w:rsidRDefault="00F47B45" w:rsidP="00036B0C">
      <w:r>
        <w:tab/>
      </w:r>
      <w:r w:rsidR="0076734A" w:rsidRPr="0076734A">
        <w:rPr>
          <w:noProof/>
        </w:rPr>
        <w:lastRenderedPageBreak/>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55315"/>
                    </a:xfrm>
                    <a:prstGeom prst="rect">
                      <a:avLst/>
                    </a:prstGeom>
                  </pic:spPr>
                </pic:pic>
              </a:graphicData>
            </a:graphic>
          </wp:inline>
        </w:drawing>
      </w:r>
    </w:p>
    <w:p w14:paraId="34DAE4F8" w14:textId="76F48F85" w:rsidR="00F47B45" w:rsidRDefault="00D2461B" w:rsidP="00BF01A9">
      <w:pPr>
        <w:ind w:firstLineChars="200" w:firstLine="420"/>
        <w:rPr>
          <w:rFonts w:hint="eastAsia"/>
        </w:rPr>
      </w:pPr>
      <w:r w:rsidRPr="00BF01A9">
        <w:rPr>
          <w:rFonts w:hint="eastAsia"/>
          <w:highlight w:val="yellow"/>
        </w:rPr>
        <w:t>通过日志分析页面、可查看当前站点设备接入的日志情况，默认显示为七天，可以通过时间</w:t>
      </w:r>
      <w:r w:rsidR="00BF01A9" w:rsidRPr="00BF01A9">
        <w:rPr>
          <w:rFonts w:hint="eastAsia"/>
          <w:highlight w:val="yellow"/>
        </w:rPr>
        <w:t>选择器</w:t>
      </w:r>
      <w:r w:rsidRPr="00BF01A9">
        <w:rPr>
          <w:rFonts w:hint="eastAsia"/>
          <w:highlight w:val="yellow"/>
        </w:rPr>
        <w:t>来修改指定</w:t>
      </w:r>
      <w:r w:rsidR="00BF01A9" w:rsidRPr="00BF01A9">
        <w:rPr>
          <w:rFonts w:hint="eastAsia"/>
          <w:highlight w:val="yellow"/>
        </w:rPr>
        <w:t>时间范围，查看指定时间的设备日志信息。</w:t>
      </w:r>
    </w:p>
    <w:p w14:paraId="04C1FF55" w14:textId="55A13034" w:rsidR="00DF6E30" w:rsidRDefault="00DF6E30" w:rsidP="00036B0C">
      <w:r>
        <w:rPr>
          <w:rFonts w:hint="eastAsia"/>
        </w:rPr>
        <w:t>用户管理</w:t>
      </w:r>
      <w:r w:rsidR="008522C3">
        <w:rPr>
          <w:rFonts w:hint="eastAsia"/>
        </w:rPr>
        <w:t>：</w:t>
      </w:r>
    </w:p>
    <w:p w14:paraId="23C31448" w14:textId="1F32CD71" w:rsidR="008522C3" w:rsidRDefault="00F15424" w:rsidP="00036B0C">
      <w:r w:rsidRPr="00F15424">
        <w:rPr>
          <w:noProof/>
        </w:rPr>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2750"/>
                    </a:xfrm>
                    <a:prstGeom prst="rect">
                      <a:avLst/>
                    </a:prstGeom>
                  </pic:spPr>
                </pic:pic>
              </a:graphicData>
            </a:graphic>
          </wp:inline>
        </w:drawing>
      </w:r>
    </w:p>
    <w:p w14:paraId="7B001FB8" w14:textId="2E8417B5" w:rsidR="00BF01A9" w:rsidRDefault="00BF01A9" w:rsidP="00BF01A9">
      <w:pPr>
        <w:ind w:firstLineChars="200" w:firstLine="420"/>
        <w:rPr>
          <w:rFonts w:hint="eastAsia"/>
        </w:rPr>
      </w:pPr>
      <w:r w:rsidRPr="00BF01A9">
        <w:rPr>
          <w:rFonts w:hint="eastAsia"/>
          <w:highlight w:val="yellow"/>
        </w:rPr>
        <w:t>用户管理页面主要包括了登入此系统的账号信息，展示当前系统所有用户的用户名、邮箱、权限等级、状态等信息、通过修改用户状态，可实现该用户是否能正常登入系统，通过点击操作中的修改按钮，可以修改用户的邮箱、密码信息，通过点击添加用户按钮，可以实现添加系统账号。</w:t>
      </w:r>
    </w:p>
    <w:p w14:paraId="1C9D58EA" w14:textId="77777777" w:rsidR="00F47B45" w:rsidRPr="00036B0C" w:rsidRDefault="00F47B45" w:rsidP="00036B0C"/>
    <w:p w14:paraId="1FF6366B" w14:textId="77777777" w:rsidR="0095259A" w:rsidRDefault="003B0A98">
      <w:pPr>
        <w:pStyle w:val="a3"/>
        <w:numPr>
          <w:ilvl w:val="0"/>
          <w:numId w:val="1"/>
        </w:numPr>
        <w:ind w:firstLineChars="0"/>
      </w:pPr>
      <w:r>
        <w:rPr>
          <w:rFonts w:hint="eastAsia"/>
        </w:rPr>
        <w:t>创新与特色</w:t>
      </w:r>
    </w:p>
    <w:p w14:paraId="3F88BAE3" w14:textId="5D75EE15" w:rsidR="002B21A6" w:rsidRDefault="003F0966" w:rsidP="00B670B1">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3E6D7386"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、上报</w:t>
      </w:r>
      <w:r>
        <w:rPr>
          <w:rFonts w:hint="eastAsia"/>
        </w:rPr>
        <w:t>疫情</w:t>
      </w:r>
      <w:r w:rsidR="005F3D46">
        <w:rPr>
          <w:rFonts w:hint="eastAsia"/>
        </w:rPr>
        <w:t>详情。</w:t>
      </w:r>
    </w:p>
    <w:p w14:paraId="07AEB4BB" w14:textId="318715E1" w:rsidR="0095259A" w:rsidRDefault="00082C0A">
      <w:r>
        <w:rPr>
          <w:rFonts w:hint="eastAsia"/>
        </w:rPr>
        <w:t>3</w:t>
      </w:r>
      <w:r>
        <w:t xml:space="preserve">. </w:t>
      </w:r>
      <w:r>
        <w:rPr>
          <w:rFonts w:hint="eastAsia"/>
        </w:rPr>
        <w:t>本系统内置了中英双语及多种U</w:t>
      </w:r>
      <w:r>
        <w:t>I</w:t>
      </w:r>
      <w:r>
        <w:rPr>
          <w:rFonts w:hint="eastAsia"/>
        </w:rPr>
        <w:t>主题</w:t>
      </w:r>
      <w:r w:rsidR="00CE5203">
        <w:rPr>
          <w:rFonts w:hint="eastAsia"/>
        </w:rPr>
        <w:t>。</w:t>
      </w:r>
    </w:p>
    <w:p w14:paraId="265F149C" w14:textId="3A8DE54A" w:rsidR="001F6FC2" w:rsidRPr="00617836" w:rsidRDefault="008A3CA7">
      <w:r>
        <w:rPr>
          <w:rFonts w:hint="eastAsia"/>
        </w:rPr>
        <w:lastRenderedPageBreak/>
        <w:t>4</w:t>
      </w:r>
      <w:r>
        <w:t xml:space="preserve">. </w:t>
      </w:r>
      <w:r>
        <w:rPr>
          <w:rFonts w:hint="eastAsia"/>
        </w:rPr>
        <w:t>后端使用了A</w:t>
      </w:r>
      <w:r>
        <w:t>PIF</w:t>
      </w:r>
      <w:r>
        <w:rPr>
          <w:rFonts w:hint="eastAsia"/>
        </w:rPr>
        <w:t>lask框架和aiohttp</w:t>
      </w:r>
      <w:r w:rsidR="00F45CBB">
        <w:rPr>
          <w:rFonts w:hint="eastAsia"/>
        </w:rPr>
        <w:t>，</w:t>
      </w:r>
      <w:r>
        <w:rPr>
          <w:rFonts w:hint="eastAsia"/>
        </w:rPr>
        <w:t>利用协程来</w:t>
      </w:r>
      <w:r w:rsidR="002D4C64">
        <w:rPr>
          <w:rFonts w:hint="eastAsia"/>
        </w:rPr>
        <w:t>处理</w:t>
      </w:r>
      <w:r>
        <w:rPr>
          <w:rFonts w:hint="eastAsia"/>
        </w:rPr>
        <w:t>华为A</w:t>
      </w:r>
      <w:r>
        <w:t>PI</w:t>
      </w:r>
      <w:r w:rsidR="00806081" w:rsidRPr="00617836">
        <w:rPr>
          <w:rFonts w:hint="eastAsia"/>
        </w:rPr>
        <w:t xml:space="preserve"> </w:t>
      </w:r>
      <w:r w:rsidR="00806081">
        <w:rPr>
          <w:rFonts w:hint="eastAsia"/>
        </w:rPr>
        <w:t>的请求。</w:t>
      </w:r>
    </w:p>
    <w:p w14:paraId="7BF5D767" w14:textId="77777777" w:rsidR="0095259A" w:rsidRDefault="0095259A"/>
    <w:sectPr w:rsidR="0095259A">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21D99" w14:textId="77777777" w:rsidR="00D3413F" w:rsidRDefault="00D3413F">
      <w:r>
        <w:separator/>
      </w:r>
    </w:p>
  </w:endnote>
  <w:endnote w:type="continuationSeparator" w:id="0">
    <w:p w14:paraId="3BF46E7D" w14:textId="77777777" w:rsidR="00D3413F" w:rsidRDefault="00D34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6F2E1" w14:textId="7777777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BF344" w14:textId="77777777" w:rsidR="00D3413F" w:rsidRDefault="00D3413F">
      <w:r>
        <w:separator/>
      </w:r>
    </w:p>
  </w:footnote>
  <w:footnote w:type="continuationSeparator" w:id="0">
    <w:p w14:paraId="4BEDF318" w14:textId="77777777" w:rsidR="00D3413F" w:rsidRDefault="00D34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36B0C"/>
    <w:rsid w:val="00057D17"/>
    <w:rsid w:val="00066E0A"/>
    <w:rsid w:val="00074433"/>
    <w:rsid w:val="00082C0A"/>
    <w:rsid w:val="00083F50"/>
    <w:rsid w:val="000852B3"/>
    <w:rsid w:val="00092E01"/>
    <w:rsid w:val="000C0058"/>
    <w:rsid w:val="00107BC8"/>
    <w:rsid w:val="00124321"/>
    <w:rsid w:val="0013007A"/>
    <w:rsid w:val="00195FC8"/>
    <w:rsid w:val="001C7000"/>
    <w:rsid w:val="001F3D4E"/>
    <w:rsid w:val="001F6FC2"/>
    <w:rsid w:val="00215E40"/>
    <w:rsid w:val="00264B0E"/>
    <w:rsid w:val="0027690F"/>
    <w:rsid w:val="00277C65"/>
    <w:rsid w:val="00284C03"/>
    <w:rsid w:val="00287820"/>
    <w:rsid w:val="002B21A6"/>
    <w:rsid w:val="002C5801"/>
    <w:rsid w:val="002C7A62"/>
    <w:rsid w:val="002D4C64"/>
    <w:rsid w:val="002F3D3E"/>
    <w:rsid w:val="002F5B73"/>
    <w:rsid w:val="00305CED"/>
    <w:rsid w:val="00312FC7"/>
    <w:rsid w:val="00342D58"/>
    <w:rsid w:val="003737C9"/>
    <w:rsid w:val="003B0A98"/>
    <w:rsid w:val="003B79A1"/>
    <w:rsid w:val="003E58D7"/>
    <w:rsid w:val="003F0966"/>
    <w:rsid w:val="004124A2"/>
    <w:rsid w:val="00416476"/>
    <w:rsid w:val="004442D3"/>
    <w:rsid w:val="00457E58"/>
    <w:rsid w:val="004832B2"/>
    <w:rsid w:val="004E3A7C"/>
    <w:rsid w:val="005260DD"/>
    <w:rsid w:val="0055701B"/>
    <w:rsid w:val="00562762"/>
    <w:rsid w:val="00594718"/>
    <w:rsid w:val="005B7641"/>
    <w:rsid w:val="005C7884"/>
    <w:rsid w:val="005F3D46"/>
    <w:rsid w:val="00612035"/>
    <w:rsid w:val="00617836"/>
    <w:rsid w:val="0061788D"/>
    <w:rsid w:val="006223DA"/>
    <w:rsid w:val="00624186"/>
    <w:rsid w:val="00635101"/>
    <w:rsid w:val="006549CB"/>
    <w:rsid w:val="006633EE"/>
    <w:rsid w:val="00671D4F"/>
    <w:rsid w:val="006852C0"/>
    <w:rsid w:val="00693B4D"/>
    <w:rsid w:val="00695429"/>
    <w:rsid w:val="006A07FB"/>
    <w:rsid w:val="006D0797"/>
    <w:rsid w:val="00704704"/>
    <w:rsid w:val="0071349E"/>
    <w:rsid w:val="007574DC"/>
    <w:rsid w:val="0076734A"/>
    <w:rsid w:val="007C0B4F"/>
    <w:rsid w:val="007F21C1"/>
    <w:rsid w:val="00806081"/>
    <w:rsid w:val="0081549D"/>
    <w:rsid w:val="00816263"/>
    <w:rsid w:val="00816742"/>
    <w:rsid w:val="008522C3"/>
    <w:rsid w:val="00873AE9"/>
    <w:rsid w:val="00874E18"/>
    <w:rsid w:val="00880E98"/>
    <w:rsid w:val="008A3CA7"/>
    <w:rsid w:val="008A4F43"/>
    <w:rsid w:val="008E5D66"/>
    <w:rsid w:val="0095259A"/>
    <w:rsid w:val="009566E5"/>
    <w:rsid w:val="00967FC8"/>
    <w:rsid w:val="009B5673"/>
    <w:rsid w:val="009C184B"/>
    <w:rsid w:val="009C6CDF"/>
    <w:rsid w:val="009D0F91"/>
    <w:rsid w:val="009F6382"/>
    <w:rsid w:val="00A00E25"/>
    <w:rsid w:val="00A1409A"/>
    <w:rsid w:val="00A359E0"/>
    <w:rsid w:val="00A41512"/>
    <w:rsid w:val="00A41B19"/>
    <w:rsid w:val="00A46DEC"/>
    <w:rsid w:val="00A603AC"/>
    <w:rsid w:val="00A86B56"/>
    <w:rsid w:val="00A9134F"/>
    <w:rsid w:val="00A97B84"/>
    <w:rsid w:val="00AA1B3F"/>
    <w:rsid w:val="00AB00B8"/>
    <w:rsid w:val="00AB31B8"/>
    <w:rsid w:val="00AE6F15"/>
    <w:rsid w:val="00B12428"/>
    <w:rsid w:val="00B13437"/>
    <w:rsid w:val="00B24A23"/>
    <w:rsid w:val="00B61484"/>
    <w:rsid w:val="00B62487"/>
    <w:rsid w:val="00B670B1"/>
    <w:rsid w:val="00BA0A27"/>
    <w:rsid w:val="00BA4CDC"/>
    <w:rsid w:val="00BC0059"/>
    <w:rsid w:val="00BC4979"/>
    <w:rsid w:val="00BD6748"/>
    <w:rsid w:val="00BF01A9"/>
    <w:rsid w:val="00C15516"/>
    <w:rsid w:val="00C30114"/>
    <w:rsid w:val="00C30F08"/>
    <w:rsid w:val="00C645EC"/>
    <w:rsid w:val="00CE32E0"/>
    <w:rsid w:val="00CE5203"/>
    <w:rsid w:val="00CF7000"/>
    <w:rsid w:val="00D00ED3"/>
    <w:rsid w:val="00D04432"/>
    <w:rsid w:val="00D1321C"/>
    <w:rsid w:val="00D2461B"/>
    <w:rsid w:val="00D3413F"/>
    <w:rsid w:val="00D42CF0"/>
    <w:rsid w:val="00D74F0C"/>
    <w:rsid w:val="00D820D4"/>
    <w:rsid w:val="00D9528A"/>
    <w:rsid w:val="00DD02E6"/>
    <w:rsid w:val="00DF135B"/>
    <w:rsid w:val="00DF6E30"/>
    <w:rsid w:val="00E2047A"/>
    <w:rsid w:val="00E44182"/>
    <w:rsid w:val="00E46E7A"/>
    <w:rsid w:val="00E70E9B"/>
    <w:rsid w:val="00E85BE3"/>
    <w:rsid w:val="00F15424"/>
    <w:rsid w:val="00F31F8F"/>
    <w:rsid w:val="00F45CBB"/>
    <w:rsid w:val="00F47B45"/>
    <w:rsid w:val="00F7312B"/>
    <w:rsid w:val="00F95BEF"/>
    <w:rsid w:val="00FA2057"/>
    <w:rsid w:val="00FD47AD"/>
    <w:rsid w:val="00FD6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Quote"/>
    <w:basedOn w:val="a"/>
    <w:next w:val="a"/>
    <w:link w:val="a9"/>
    <w:uiPriority w:val="29"/>
    <w:qFormat/>
    <w:rsid w:val="00036B0C"/>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036B0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2248</TotalTime>
  <Pages>10</Pages>
  <Words>731</Words>
  <Characters>4169</Characters>
  <Application>Microsoft Office Word</Application>
  <DocSecurity>0</DocSecurity>
  <Lines>34</Lines>
  <Paragraphs>9</Paragraphs>
  <ScaleCrop>false</ScaleCrop>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Liu</dc:creator>
  <cp:lastModifiedBy>吴 海辉</cp:lastModifiedBy>
  <cp:revision>107</cp:revision>
  <cp:lastPrinted>2021-07-12T07:29:00Z</cp:lastPrinted>
  <dcterms:created xsi:type="dcterms:W3CDTF">2021-06-21T05:33:00Z</dcterms:created>
  <dcterms:modified xsi:type="dcterms:W3CDTF">2021-07-12T14:23:00Z</dcterms:modified>
</cp:coreProperties>
</file>