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D0E5C7" w14:textId="7FFA99CD" w:rsidR="004E3A7C" w:rsidRDefault="004E3A7C">
      <w:r>
        <w:tab/>
      </w:r>
      <w:r w:rsidR="00AE7204" w:rsidRPr="00AE7204">
        <w:t>2020年</w:t>
      </w:r>
      <w:r>
        <w:rPr>
          <w:rFonts w:hint="eastAsia"/>
        </w:rPr>
        <w:t>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w:t>
      </w:r>
      <w:r w:rsidR="00E32BA8" w:rsidRPr="00E32BA8">
        <w:rPr>
          <w:rFonts w:hint="eastAsia"/>
        </w:rPr>
        <w:t>被标记为</w:t>
      </w:r>
      <w:r>
        <w:rPr>
          <w:rFonts w:hint="eastAsia"/>
        </w:rPr>
        <w:t>高风险人员</w:t>
      </w:r>
      <w:r w:rsidR="00D95B43" w:rsidRPr="00D95B43">
        <w:rPr>
          <w:rFonts w:hint="eastAsia"/>
        </w:rPr>
        <w:t>，为后续的排查工作增加了不少人力物力消耗。</w:t>
      </w:r>
    </w:p>
    <w:p w14:paraId="496201FF" w14:textId="03215BD4" w:rsidR="000852B3" w:rsidRDefault="00A359E0" w:rsidP="000852B3">
      <w:pPr>
        <w:ind w:firstLine="420"/>
      </w:pPr>
      <w:r>
        <w:rPr>
          <w:rFonts w:hint="eastAsia"/>
        </w:rPr>
        <w:t>本系统在传统的S</w:t>
      </w:r>
      <w:r>
        <w:t>DN</w:t>
      </w:r>
      <w:r>
        <w:rPr>
          <w:rFonts w:hint="eastAsia"/>
        </w:rPr>
        <w:t>系统基础上，添加了疫情监控、用户行为分析等功能。本系统可以在此基础上弥补</w:t>
      </w:r>
      <w:proofErr w:type="gramStart"/>
      <w:r>
        <w:rPr>
          <w:rFonts w:hint="eastAsia"/>
        </w:rPr>
        <w:t>“</w:t>
      </w:r>
      <w:proofErr w:type="gramEnd"/>
      <w:r>
        <w:rPr>
          <w:rFonts w:hint="eastAsia"/>
        </w:rPr>
        <w:t>最后一公里“的不足，通过输入确诊者的手机唯一识别号（mac）准确的定位出患者在该系统覆盖范围内具体去过哪些地方</w:t>
      </w:r>
      <w:r w:rsidR="004E3A7C">
        <w:rPr>
          <w:rFonts w:hint="eastAsia"/>
        </w:rPr>
        <w:t>并且生成出一条可视化的轨迹路线</w:t>
      </w:r>
      <w:r>
        <w:rPr>
          <w:rFonts w:hint="eastAsia"/>
        </w:rPr>
        <w:t>，</w:t>
      </w:r>
      <w:r w:rsidR="004E3A7C">
        <w:rPr>
          <w:rFonts w:hint="eastAsia"/>
        </w:rPr>
        <w:t>对于防疫工作来说</w:t>
      </w:r>
      <w:r>
        <w:rPr>
          <w:rFonts w:hint="eastAsia"/>
        </w:rPr>
        <w:t>具有更细的精度</w:t>
      </w:r>
      <w:r w:rsidR="004E3A7C">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47DFD592" w14:textId="58E476FF" w:rsidR="004E3A7C"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4FB60601" w14:textId="77777777" w:rsidR="00E2047A" w:rsidRDefault="00E2047A"/>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5EF10DE1" w14:textId="41FA1C30" w:rsidR="000B3C70" w:rsidRDefault="00E2047A" w:rsidP="00155969">
      <w:pPr>
        <w:ind w:firstLine="420"/>
      </w:pPr>
      <w:r>
        <w:rPr>
          <w:rFonts w:hint="eastAsia"/>
        </w:rPr>
        <w:t>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w:t>
      </w:r>
      <w:r w:rsidR="00234755" w:rsidRPr="00234755">
        <w:rPr>
          <w:rFonts w:hint="eastAsia"/>
        </w:rPr>
        <w:t>经过系统的数据处理模块处理数据</w:t>
      </w:r>
      <w:r w:rsidR="00C30114">
        <w:rPr>
          <w:rFonts w:hint="eastAsia"/>
        </w:rPr>
        <w:t>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560A99E6" w:rsidR="00880E98" w:rsidRDefault="00D00ED3" w:rsidP="00E70E9B">
      <w:pPr>
        <w:ind w:firstLine="420"/>
        <w:rPr>
          <w:rFonts w:hint="eastAsia"/>
        </w:rPr>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880E98">
        <w:rPr>
          <w:rFonts w:hint="eastAsia"/>
        </w:rPr>
        <w:t>。</w:t>
      </w:r>
      <w:r w:rsidR="00155969">
        <w:rPr>
          <w:rFonts w:hint="eastAsia"/>
        </w:rPr>
        <w:t>并使用Vue</w:t>
      </w:r>
      <w:r w:rsidR="00155969">
        <w:t>-</w:t>
      </w:r>
      <w:r w:rsidR="00155969">
        <w:rPr>
          <w:rFonts w:hint="eastAsia"/>
        </w:rPr>
        <w:t>cli、Vue</w:t>
      </w:r>
      <w:r w:rsidR="00155969">
        <w:t>-</w:t>
      </w:r>
      <w:r w:rsidR="00155969">
        <w:rPr>
          <w:rFonts w:hint="eastAsia"/>
        </w:rPr>
        <w:t>router、</w:t>
      </w:r>
      <w:proofErr w:type="spellStart"/>
      <w:r w:rsidR="00155969">
        <w:rPr>
          <w:rFonts w:hint="eastAsia"/>
        </w:rPr>
        <w:t>Vuex</w:t>
      </w:r>
      <w:proofErr w:type="spellEnd"/>
      <w:r w:rsidR="00155969">
        <w:rPr>
          <w:rFonts w:hint="eastAsia"/>
        </w:rPr>
        <w:t>等插件进行项目、路由、网页存储的管理</w:t>
      </w:r>
      <w:r w:rsidR="00FD3311">
        <w:rPr>
          <w:rFonts w:hint="eastAsia"/>
        </w:rPr>
        <w:t>。</w:t>
      </w:r>
    </w:p>
    <w:p w14:paraId="281C2443" w14:textId="166798F5"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w:t>
      </w:r>
      <w:r w:rsidR="00A91F7F" w:rsidRPr="00A91F7F">
        <w:rPr>
          <w:rFonts w:hint="eastAsia"/>
        </w:rPr>
        <w:t>采用</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w:t>
      </w:r>
      <w:r w:rsidR="00254F33" w:rsidRPr="00254F33">
        <w:rPr>
          <w:rFonts w:hint="eastAsia"/>
        </w:rPr>
        <w:t>采用</w:t>
      </w:r>
      <w:proofErr w:type="spellStart"/>
      <w:r w:rsidR="009F6382">
        <w:rPr>
          <w:rFonts w:hint="eastAsia"/>
        </w:rPr>
        <w:t>aiohttp</w:t>
      </w:r>
      <w:proofErr w:type="spellEnd"/>
      <w:r w:rsidR="009F6382">
        <w:rPr>
          <w:rFonts w:hint="eastAsia"/>
        </w:rPr>
        <w:t>和requests库。</w:t>
      </w:r>
    </w:p>
    <w:p w14:paraId="4A897444" w14:textId="77777777" w:rsidR="005D06CE" w:rsidRDefault="0061788D" w:rsidP="00E70E9B">
      <w:pPr>
        <w:ind w:firstLine="420"/>
      </w:pPr>
      <w:r>
        <w:rPr>
          <w:rFonts w:hint="eastAsia"/>
        </w:rPr>
        <w:t>数据库方面</w:t>
      </w:r>
      <w:r w:rsidR="00DE004A" w:rsidRPr="00DE004A">
        <w:rPr>
          <w:rFonts w:hint="eastAsia"/>
        </w:rPr>
        <w:t>采用</w:t>
      </w:r>
      <w:r>
        <w:rPr>
          <w:rFonts w:hint="eastAsia"/>
        </w:rPr>
        <w:t>My</w:t>
      </w:r>
      <w:r>
        <w:t>SQL</w:t>
      </w:r>
      <w:r>
        <w:rPr>
          <w:rFonts w:hint="eastAsia"/>
        </w:rPr>
        <w:t>作为持久化存储，Redis作为缓存数据库</w:t>
      </w:r>
    </w:p>
    <w:p w14:paraId="49B8EFD5" w14:textId="64161D56" w:rsidR="0061788D" w:rsidRDefault="005D06CE" w:rsidP="00E70E9B">
      <w:pPr>
        <w:ind w:firstLine="420"/>
      </w:pPr>
      <w:r>
        <w:rPr>
          <w:rFonts w:hint="eastAsia"/>
        </w:rPr>
        <w:t>服务器采用</w:t>
      </w:r>
      <w:proofErr w:type="spellStart"/>
      <w:r>
        <w:rPr>
          <w:rFonts w:hint="eastAsia"/>
        </w:rPr>
        <w:t>Nginx+</w:t>
      </w:r>
      <w:r>
        <w:t>G</w:t>
      </w:r>
      <w:r>
        <w:rPr>
          <w:rFonts w:hint="eastAsia"/>
        </w:rPr>
        <w:t>unicorn</w:t>
      </w:r>
      <w:proofErr w:type="spellEnd"/>
      <w:r>
        <w:rPr>
          <w:rFonts w:hint="eastAsia"/>
        </w:rPr>
        <w:t>作为网关。Nginx是一个高性能服务器，支持负载均衡、正反向代理，此次部署的是网络管理系统</w:t>
      </w:r>
      <w:r w:rsidR="00CC5319">
        <w:rPr>
          <w:rFonts w:hint="eastAsia"/>
        </w:rPr>
        <w:t>采用前后端分离结构</w:t>
      </w:r>
      <w:r>
        <w:rPr>
          <w:rFonts w:hint="eastAsia"/>
        </w:rPr>
        <w:t>，</w:t>
      </w:r>
      <w:r w:rsidR="00CC5319">
        <w:rPr>
          <w:rFonts w:hint="eastAsia"/>
        </w:rPr>
        <w:t>因此前后端的</w:t>
      </w:r>
      <w:proofErr w:type="gramStart"/>
      <w:r w:rsidR="00CC5319">
        <w:rPr>
          <w:rFonts w:hint="eastAsia"/>
        </w:rPr>
        <w:t>交互会</w:t>
      </w:r>
      <w:proofErr w:type="gramEnd"/>
      <w:r w:rsidR="00CC5319">
        <w:rPr>
          <w:rFonts w:hint="eastAsia"/>
        </w:rPr>
        <w:t>非常的频繁，这之中还存在跨域等一系列问题，故采用</w:t>
      </w:r>
      <w:proofErr w:type="spellStart"/>
      <w:r w:rsidR="00CC5319">
        <w:rPr>
          <w:rFonts w:hint="eastAsia"/>
        </w:rPr>
        <w:t>Nginx</w:t>
      </w:r>
      <w:proofErr w:type="spellEnd"/>
      <w:r w:rsidR="00CC5319">
        <w:rPr>
          <w:rFonts w:hint="eastAsia"/>
        </w:rPr>
        <w:t>的</w:t>
      </w:r>
      <w:r w:rsidR="00B20C2C">
        <w:rPr>
          <w:rFonts w:hint="eastAsia"/>
        </w:rPr>
        <w:t>反向代理</w:t>
      </w:r>
      <w:r w:rsidR="00CC5319">
        <w:rPr>
          <w:rFonts w:hint="eastAsia"/>
        </w:rPr>
        <w:t>、负载均衡</w:t>
      </w:r>
      <w:r w:rsidR="00AC45E5">
        <w:rPr>
          <w:rFonts w:hint="eastAsia"/>
        </w:rPr>
        <w:t>等</w:t>
      </w:r>
      <w:r w:rsidR="00CC5319">
        <w:rPr>
          <w:rFonts w:hint="eastAsia"/>
        </w:rPr>
        <w:t>功能</w:t>
      </w:r>
      <w:r w:rsidR="00AC45E5">
        <w:rPr>
          <w:rFonts w:hint="eastAsia"/>
        </w:rPr>
        <w:t>可以</w:t>
      </w:r>
      <w:r w:rsidR="00FB5B6F">
        <w:rPr>
          <w:rFonts w:hint="eastAsia"/>
        </w:rPr>
        <w:t>有效的解决这些问题。</w:t>
      </w:r>
      <w:r w:rsidR="008C2951">
        <w:rPr>
          <w:rFonts w:hint="eastAsia"/>
        </w:rPr>
        <w:t>此外，</w:t>
      </w:r>
      <w:proofErr w:type="spellStart"/>
      <w:r w:rsidR="008C2951">
        <w:rPr>
          <w:rFonts w:hint="eastAsia"/>
        </w:rPr>
        <w:t>Gunicorn</w:t>
      </w:r>
      <w:proofErr w:type="spellEnd"/>
      <w:r w:rsidR="0024471B" w:rsidRPr="0024471B">
        <w:t>是一个 UNIX 下的 WSGI HTTP</w:t>
      </w:r>
      <w:r w:rsidR="0024471B">
        <w:rPr>
          <w:rFonts w:hint="eastAsia"/>
        </w:rPr>
        <w:t>服务器，它既支持</w:t>
      </w:r>
      <w:proofErr w:type="spellStart"/>
      <w:r w:rsidR="0024471B" w:rsidRPr="0024471B">
        <w:lastRenderedPageBreak/>
        <w:t>eventlet</w:t>
      </w:r>
      <w:proofErr w:type="spellEnd"/>
      <w:r w:rsidR="0024471B" w:rsidRPr="0024471B">
        <w:t xml:space="preserve"> ， 也支持 </w:t>
      </w:r>
      <w:proofErr w:type="spellStart"/>
      <w:r w:rsidR="0024471B" w:rsidRPr="0024471B">
        <w:t>greenlet</w:t>
      </w:r>
      <w:proofErr w:type="spellEnd"/>
      <w:r w:rsidR="0024471B">
        <w:rPr>
          <w:rFonts w:hint="eastAsia"/>
        </w:rPr>
        <w:t>。在管理worker上，使用率pre</w:t>
      </w:r>
      <w:r w:rsidR="0024471B">
        <w:t>-</w:t>
      </w:r>
      <w:r w:rsidR="0024471B">
        <w:rPr>
          <w:rFonts w:hint="eastAsia"/>
        </w:rPr>
        <w:t>fork模型（一个master管理多个worker）</w:t>
      </w:r>
      <w:r w:rsidR="00D46109">
        <w:rPr>
          <w:rFonts w:hint="eastAsia"/>
        </w:rPr>
        <w:t>。是一个高性能的异步网关，上和</w:t>
      </w:r>
      <w:proofErr w:type="spellStart"/>
      <w:r w:rsidR="00D46109">
        <w:rPr>
          <w:rFonts w:hint="eastAsia"/>
        </w:rPr>
        <w:t>nginx</w:t>
      </w:r>
      <w:proofErr w:type="spellEnd"/>
      <w:r w:rsidR="00D46109">
        <w:rPr>
          <w:rFonts w:hint="eastAsia"/>
        </w:rPr>
        <w:t>下和项目的</w:t>
      </w:r>
      <w:proofErr w:type="spellStart"/>
      <w:r w:rsidR="00D46109">
        <w:rPr>
          <w:rFonts w:hint="eastAsia"/>
        </w:rPr>
        <w:t>aiohttp</w:t>
      </w:r>
      <w:proofErr w:type="spellEnd"/>
      <w:r w:rsidR="00D46109">
        <w:rPr>
          <w:rFonts w:hint="eastAsia"/>
        </w:rPr>
        <w:t>结合起来使用效果显著优于其他组合。</w:t>
      </w:r>
    </w:p>
    <w:p w14:paraId="780435D5" w14:textId="1B9E9B91" w:rsidR="008E05E2" w:rsidRDefault="008E05E2" w:rsidP="00E70E9B">
      <w:pPr>
        <w:ind w:firstLine="420"/>
      </w:pPr>
      <w:r>
        <w:rPr>
          <w:rFonts w:hint="eastAsia"/>
        </w:rPr>
        <w:t>服务端的通信流程如下：</w:t>
      </w:r>
    </w:p>
    <w:p w14:paraId="02857777" w14:textId="2678EFC6" w:rsidR="008E05E2" w:rsidRDefault="008E05E2" w:rsidP="00E70E9B">
      <w:pPr>
        <w:ind w:firstLine="420"/>
        <w:rPr>
          <w:rFonts w:hint="eastAsia"/>
        </w:rPr>
      </w:pPr>
      <w:r>
        <w:tab/>
      </w:r>
      <w:proofErr w:type="spellStart"/>
      <w:r>
        <w:rPr>
          <w:rFonts w:ascii="微软雅黑" w:eastAsia="微软雅黑" w:hAnsi="微软雅黑" w:hint="eastAsia"/>
          <w:color w:val="121212"/>
          <w:sz w:val="27"/>
          <w:szCs w:val="27"/>
          <w:shd w:val="clear" w:color="auto" w:fill="FFFFFF"/>
        </w:rPr>
        <w:t>nginx</w:t>
      </w:r>
      <w:proofErr w:type="spellEnd"/>
      <w:r>
        <w:rPr>
          <w:rFonts w:ascii="微软雅黑" w:eastAsia="微软雅黑" w:hAnsi="微软雅黑" w:hint="eastAsia"/>
          <w:color w:val="121212"/>
          <w:sz w:val="27"/>
          <w:szCs w:val="27"/>
          <w:shd w:val="clear" w:color="auto" w:fill="FFFFFF"/>
        </w:rPr>
        <w:t>&lt;-&gt;</w:t>
      </w:r>
      <w:proofErr w:type="spellStart"/>
      <w:r>
        <w:rPr>
          <w:rFonts w:ascii="微软雅黑" w:eastAsia="微软雅黑" w:hAnsi="微软雅黑" w:hint="eastAsia"/>
          <w:color w:val="121212"/>
          <w:sz w:val="27"/>
          <w:szCs w:val="27"/>
          <w:shd w:val="clear" w:color="auto" w:fill="FFFFFF"/>
        </w:rPr>
        <w:t>gunicorn</w:t>
      </w:r>
      <w:proofErr w:type="spellEnd"/>
      <w:r>
        <w:rPr>
          <w:rFonts w:ascii="微软雅黑" w:eastAsia="微软雅黑" w:hAnsi="微软雅黑" w:hint="eastAsia"/>
          <w:color w:val="121212"/>
          <w:sz w:val="27"/>
          <w:szCs w:val="27"/>
          <w:shd w:val="clear" w:color="auto" w:fill="FFFFFF"/>
        </w:rPr>
        <w:t>&lt;-&gt;flask</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089A58C" w:rsidR="00057D17" w:rsidRDefault="00057D17">
      <w:r>
        <w:rPr>
          <w:rFonts w:hint="eastAsia"/>
        </w:rPr>
        <w:t>加工端口:</w:t>
      </w:r>
      <w:r>
        <w:t xml:space="preserve"> </w:t>
      </w:r>
      <w:r>
        <w:rPr>
          <w:rFonts w:hint="eastAsia"/>
        </w:rPr>
        <w:t>后端根据前端请求，将任务添加到任务队列里面，定时任务定时从任务队列里面</w:t>
      </w:r>
      <w:r w:rsidR="00940422" w:rsidRPr="00940422">
        <w:rPr>
          <w:rFonts w:hint="eastAsia"/>
        </w:rPr>
        <w:t>获取任务进行数据处理</w:t>
      </w:r>
      <w:r>
        <w:rPr>
          <w:rFonts w:hint="eastAsia"/>
        </w:rPr>
        <w:t>，前端一段时间后再请求相应接口获取加工好的数据。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drawing>
          <wp:inline distT="0" distB="0" distL="0" distR="0" wp14:anchorId="56DBE100" wp14:editId="474A624C">
            <wp:extent cx="4334719" cy="6279758"/>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346302" cy="6296538"/>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lastRenderedPageBreak/>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bookmarkStart w:id="0" w:name="_GoBack"/>
      <w:bookmarkEnd w:id="0"/>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lastRenderedPageBreak/>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lastRenderedPageBreak/>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03DF135B" w14:textId="2868F5CB" w:rsidR="00AB31B8" w:rsidRDefault="00036B0C" w:rsidP="00036B0C">
      <w:pPr>
        <w:pStyle w:val="a8"/>
        <w:rPr>
          <w:i w:val="0"/>
        </w:rPr>
      </w:pPr>
      <w:r>
        <w:rPr>
          <w:noProof/>
        </w:rPr>
        <w:drawing>
          <wp:inline distT="0" distB="0" distL="0" distR="0" wp14:anchorId="0D578CCB" wp14:editId="1F0664B2">
            <wp:extent cx="2032503" cy="181104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5978" cy="1840874"/>
                    </a:xfrm>
                    <a:prstGeom prst="rect">
                      <a:avLst/>
                    </a:prstGeom>
                  </pic:spPr>
                </pic:pic>
              </a:graphicData>
            </a:graphic>
          </wp:inline>
        </w:drawing>
      </w:r>
      <w:r>
        <w:rPr>
          <w:noProof/>
        </w:rPr>
        <w:drawing>
          <wp:inline distT="0" distB="0" distL="0" distR="0" wp14:anchorId="59C21FF4" wp14:editId="7BAF2E2A">
            <wp:extent cx="1766978" cy="185143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7998" cy="1862979"/>
                    </a:xfrm>
                    <a:prstGeom prst="rect">
                      <a:avLst/>
                    </a:prstGeom>
                  </pic:spPr>
                </pic:pic>
              </a:graphicData>
            </a:graphic>
          </wp:inline>
        </w:drawing>
      </w:r>
      <w:r w:rsidR="00277C65" w:rsidRPr="00277C65">
        <w:rPr>
          <w:noProof/>
        </w:rPr>
        <w:t xml:space="preserve"> </w:t>
      </w:r>
      <w:r w:rsidR="00277C65" w:rsidRPr="00277C65">
        <w:rPr>
          <w:i w:val="0"/>
          <w:noProof/>
        </w:rPr>
        <w:lastRenderedPageBreak/>
        <w:drawing>
          <wp:inline distT="0" distB="0" distL="0" distR="0" wp14:anchorId="4BD8CFD4" wp14:editId="2FBAC2D3">
            <wp:extent cx="4372824" cy="2021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135" cy="2023557"/>
                    </a:xfrm>
                    <a:prstGeom prst="rect">
                      <a:avLst/>
                    </a:prstGeom>
                  </pic:spPr>
                </pic:pic>
              </a:graphicData>
            </a:graphic>
          </wp:inline>
        </w:drawing>
      </w:r>
    </w:p>
    <w:p w14:paraId="1527A611" w14:textId="2BB1FBAE" w:rsidR="00036B0C" w:rsidRDefault="00036B0C" w:rsidP="00036B0C">
      <w:r>
        <w:tab/>
      </w:r>
      <w:r>
        <w:rPr>
          <w:rFonts w:hint="eastAsia"/>
        </w:rPr>
        <w:t>选择器：</w:t>
      </w:r>
    </w:p>
    <w:p w14:paraId="3E12DEF6" w14:textId="160AECD4"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3C2C4726" w14:textId="123A9183" w:rsidR="00036B0C" w:rsidRDefault="00036B0C" w:rsidP="00036B0C">
      <w:r>
        <w:rPr>
          <w:rFonts w:hint="eastAsia"/>
        </w:rPr>
        <w:t>用户列表：</w:t>
      </w:r>
    </w:p>
    <w:p w14:paraId="6BED085B" w14:textId="517897F8" w:rsidR="00036B0C" w:rsidRDefault="00036B0C" w:rsidP="00036B0C">
      <w:r>
        <w:tab/>
      </w:r>
      <w:r w:rsidR="00277C65" w:rsidRPr="00277C65">
        <w:rPr>
          <w:noProof/>
        </w:rPr>
        <w:drawing>
          <wp:inline distT="0" distB="0" distL="0" distR="0" wp14:anchorId="1A6AE754" wp14:editId="49BF7FE5">
            <wp:extent cx="5790541" cy="3653074"/>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884" cy="3665908"/>
                    </a:xfrm>
                    <a:prstGeom prst="rect">
                      <a:avLst/>
                    </a:prstGeom>
                  </pic:spPr>
                </pic:pic>
              </a:graphicData>
            </a:graphic>
          </wp:inline>
        </w:drawing>
      </w:r>
    </w:p>
    <w:p w14:paraId="1079E812" w14:textId="3F01BEC2" w:rsidR="00036B0C" w:rsidRDefault="00036B0C" w:rsidP="00036B0C">
      <w:r>
        <w:rPr>
          <w:rFonts w:hint="eastAsia"/>
        </w:rPr>
        <w:lastRenderedPageBreak/>
        <w:t>健康度：</w:t>
      </w:r>
    </w:p>
    <w:p w14:paraId="40FFF89C" w14:textId="2D25EB92" w:rsidR="00036B0C" w:rsidRPr="00036B0C" w:rsidRDefault="00036B0C" w:rsidP="00036B0C">
      <w:r>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199" cy="2561565"/>
                    </a:xfrm>
                    <a:prstGeom prst="rect">
                      <a:avLst/>
                    </a:prstGeom>
                  </pic:spPr>
                </pic:pic>
              </a:graphicData>
            </a:graphic>
          </wp:inline>
        </w:drawing>
      </w:r>
    </w:p>
    <w:p w14:paraId="40E5C35F" w14:textId="77E206F3" w:rsidR="00036B0C" w:rsidRDefault="00036B0C" w:rsidP="00036B0C">
      <w:r>
        <w:rPr>
          <w:rFonts w:hint="eastAsia"/>
        </w:rPr>
        <w:t>热力图：</w:t>
      </w:r>
    </w:p>
    <w:p w14:paraId="353191D0" w14:textId="4330B397" w:rsidR="00036B0C" w:rsidRDefault="00036B0C" w:rsidP="00036B0C">
      <w:r>
        <w:tab/>
      </w:r>
      <w:r w:rsidR="00E85BE3" w:rsidRPr="00E85BE3">
        <w:rPr>
          <w:noProof/>
        </w:rPr>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0955"/>
                    </a:xfrm>
                    <a:prstGeom prst="rect">
                      <a:avLst/>
                    </a:prstGeom>
                  </pic:spPr>
                </pic:pic>
              </a:graphicData>
            </a:graphic>
          </wp:inline>
        </w:drawing>
      </w:r>
    </w:p>
    <w:p w14:paraId="5F48AE57" w14:textId="5E03C3B9" w:rsidR="00036B0C" w:rsidRDefault="00036B0C" w:rsidP="00036B0C">
      <w:r>
        <w:rPr>
          <w:rFonts w:hint="eastAsia"/>
        </w:rPr>
        <w:t>轨迹图：</w:t>
      </w:r>
    </w:p>
    <w:p w14:paraId="51786B05" w14:textId="4A2AA26F" w:rsidR="00036B0C" w:rsidRDefault="00036B0C" w:rsidP="00036B0C">
      <w:r>
        <w:tab/>
      </w:r>
      <w:r w:rsidR="00D820D4"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941" cy="2619187"/>
                    </a:xfrm>
                    <a:prstGeom prst="rect">
                      <a:avLst/>
                    </a:prstGeom>
                  </pic:spPr>
                </pic:pic>
              </a:graphicData>
            </a:graphic>
          </wp:inline>
        </w:drawing>
      </w:r>
    </w:p>
    <w:p w14:paraId="442F556E" w14:textId="02E825B6" w:rsidR="00F47B45" w:rsidRDefault="00F47B45" w:rsidP="00036B0C">
      <w:r>
        <w:rPr>
          <w:rFonts w:hint="eastAsia"/>
        </w:rPr>
        <w:lastRenderedPageBreak/>
        <w:t>日志分析：</w:t>
      </w:r>
    </w:p>
    <w:p w14:paraId="1EFB5697" w14:textId="330A4C80" w:rsidR="00F47B45" w:rsidRDefault="00F47B45" w:rsidP="00036B0C">
      <w:r>
        <w:tab/>
      </w:r>
      <w:r w:rsidR="0076734A" w:rsidRPr="0076734A">
        <w:rPr>
          <w:noProof/>
        </w:rPr>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5315"/>
                    </a:xfrm>
                    <a:prstGeom prst="rect">
                      <a:avLst/>
                    </a:prstGeom>
                  </pic:spPr>
                </pic:pic>
              </a:graphicData>
            </a:graphic>
          </wp:inline>
        </w:drawing>
      </w:r>
    </w:p>
    <w:p w14:paraId="34DAE4F8" w14:textId="06ABB817" w:rsidR="00F47B45" w:rsidRDefault="00F47B45" w:rsidP="00036B0C"/>
    <w:p w14:paraId="04C1FF55" w14:textId="55A13034" w:rsidR="00DF6E30" w:rsidRDefault="00DF6E30" w:rsidP="00036B0C">
      <w:r>
        <w:rPr>
          <w:rFonts w:hint="eastAsia"/>
        </w:rPr>
        <w:t>用户管理</w:t>
      </w:r>
      <w:r w:rsidR="008522C3">
        <w:rPr>
          <w:rFonts w:hint="eastAsia"/>
        </w:rPr>
        <w:t>：</w:t>
      </w:r>
    </w:p>
    <w:p w14:paraId="23C31448" w14:textId="0DBF9E0B"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2750"/>
                    </a:xfrm>
                    <a:prstGeom prst="rect">
                      <a:avLst/>
                    </a:prstGeom>
                  </pic:spPr>
                </pic:pic>
              </a:graphicData>
            </a:graphic>
          </wp:inline>
        </w:drawing>
      </w:r>
    </w:p>
    <w:p w14:paraId="1C9D58EA" w14:textId="77777777" w:rsidR="00F47B45" w:rsidRPr="00036B0C"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0CBCD92F"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w:t>
      </w:r>
      <w:r w:rsidR="003D2B77">
        <w:rPr>
          <w:rFonts w:hint="eastAsia"/>
        </w:rPr>
        <w:t>辅助</w:t>
      </w:r>
      <w:r w:rsidR="005F3D46">
        <w:rPr>
          <w:rFonts w:hint="eastAsia"/>
        </w:rPr>
        <w:t>上报</w:t>
      </w:r>
      <w:r>
        <w:rPr>
          <w:rFonts w:hint="eastAsia"/>
        </w:rPr>
        <w:t>疫情</w:t>
      </w:r>
      <w:r w:rsidR="005F3D46">
        <w:rPr>
          <w:rFonts w:hint="eastAsia"/>
        </w:rPr>
        <w:t>详情。</w:t>
      </w:r>
    </w:p>
    <w:p w14:paraId="265F149C" w14:textId="036D19DB" w:rsidR="001F6FC2" w:rsidRDefault="00E14983">
      <w:r>
        <w:t>3</w:t>
      </w:r>
      <w:r w:rsidR="008A3CA7">
        <w:t xml:space="preserve">. </w:t>
      </w:r>
      <w:r w:rsidR="008A3CA7">
        <w:rPr>
          <w:rFonts w:hint="eastAsia"/>
        </w:rPr>
        <w:t>后端使用了</w:t>
      </w:r>
      <w:proofErr w:type="spellStart"/>
      <w:r w:rsidR="008A3CA7">
        <w:rPr>
          <w:rFonts w:hint="eastAsia"/>
        </w:rPr>
        <w:t>A</w:t>
      </w:r>
      <w:r w:rsidR="008A3CA7">
        <w:t>PIF</w:t>
      </w:r>
      <w:r w:rsidR="008A3CA7">
        <w:rPr>
          <w:rFonts w:hint="eastAsia"/>
        </w:rPr>
        <w:t>lask</w:t>
      </w:r>
      <w:proofErr w:type="spellEnd"/>
      <w:r w:rsidR="008A3CA7">
        <w:rPr>
          <w:rFonts w:hint="eastAsia"/>
        </w:rPr>
        <w:t>框架和</w:t>
      </w:r>
      <w:proofErr w:type="spellStart"/>
      <w:r w:rsidR="008A3CA7">
        <w:rPr>
          <w:rFonts w:hint="eastAsia"/>
        </w:rPr>
        <w:t>aiohttp</w:t>
      </w:r>
      <w:proofErr w:type="spellEnd"/>
      <w:r w:rsidR="00F45CBB">
        <w:rPr>
          <w:rFonts w:hint="eastAsia"/>
        </w:rPr>
        <w:t>，</w:t>
      </w:r>
      <w:r w:rsidR="008A3CA7">
        <w:rPr>
          <w:rFonts w:hint="eastAsia"/>
        </w:rPr>
        <w:t>利用</w:t>
      </w:r>
      <w:proofErr w:type="gramStart"/>
      <w:r w:rsidR="008A3CA7">
        <w:rPr>
          <w:rFonts w:hint="eastAsia"/>
        </w:rPr>
        <w:t>协程来</w:t>
      </w:r>
      <w:proofErr w:type="gramEnd"/>
      <w:r w:rsidR="002D4C64">
        <w:rPr>
          <w:rFonts w:hint="eastAsia"/>
        </w:rPr>
        <w:t>处理</w:t>
      </w:r>
      <w:r w:rsidR="008A3CA7">
        <w:rPr>
          <w:rFonts w:hint="eastAsia"/>
        </w:rPr>
        <w:t>华为A</w:t>
      </w:r>
      <w:r w:rsidR="008A3CA7">
        <w:t>PI</w:t>
      </w:r>
      <w:r w:rsidR="00806081" w:rsidRPr="00617836">
        <w:rPr>
          <w:rFonts w:hint="eastAsia"/>
        </w:rPr>
        <w:t xml:space="preserve"> </w:t>
      </w:r>
      <w:r w:rsidR="00806081">
        <w:rPr>
          <w:rFonts w:hint="eastAsia"/>
        </w:rPr>
        <w:t>的请求。</w:t>
      </w:r>
    </w:p>
    <w:p w14:paraId="328F8D81" w14:textId="483456C5" w:rsidR="00F1660A" w:rsidRDefault="00F1660A"/>
    <w:p w14:paraId="1AF1934B" w14:textId="4DF493B7" w:rsidR="00F1660A" w:rsidRDefault="00F1660A">
      <w:r>
        <w:rPr>
          <w:rFonts w:hint="eastAsia"/>
        </w:rPr>
        <w:t>六、项目结构树</w:t>
      </w:r>
    </w:p>
    <w:p w14:paraId="3AD3BC4E" w14:textId="5A4121E4" w:rsidR="00F1660A" w:rsidRDefault="006E0E76">
      <w:r>
        <w:rPr>
          <w:rFonts w:hint="eastAsia"/>
        </w:rPr>
        <w:t>前端结构树：</w:t>
      </w:r>
    </w:p>
    <w:p w14:paraId="7BF5D767" w14:textId="436C92F0" w:rsidR="0095259A" w:rsidRDefault="00BB4823">
      <w:r>
        <w:rPr>
          <w:noProof/>
        </w:rPr>
        <w:lastRenderedPageBreak/>
        <w:drawing>
          <wp:inline distT="0" distB="0" distL="0" distR="0" wp14:anchorId="5B2BEE7B" wp14:editId="40443237">
            <wp:extent cx="3142526" cy="9179846"/>
            <wp:effectExtent l="0" t="0" r="12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5861" cy="9218801"/>
                    </a:xfrm>
                    <a:prstGeom prst="rect">
                      <a:avLst/>
                    </a:prstGeom>
                    <a:noFill/>
                    <a:ln>
                      <a:noFill/>
                    </a:ln>
                  </pic:spPr>
                </pic:pic>
              </a:graphicData>
            </a:graphic>
          </wp:inline>
        </w:drawing>
      </w:r>
    </w:p>
    <w:p w14:paraId="00505711" w14:textId="72ED9E7C" w:rsidR="00B76E53" w:rsidRDefault="00B76E53">
      <w:r>
        <w:rPr>
          <w:rFonts w:hint="eastAsia"/>
        </w:rPr>
        <w:lastRenderedPageBreak/>
        <w:t>后端结构树：</w:t>
      </w:r>
    </w:p>
    <w:p w14:paraId="20E5E2C0" w14:textId="6B323A11" w:rsidR="00B76E53" w:rsidRDefault="009D6D33">
      <w:pPr>
        <w:rPr>
          <w:rFonts w:hint="eastAsia"/>
        </w:rPr>
      </w:pPr>
      <w:r>
        <w:rPr>
          <w:noProof/>
        </w:rPr>
        <w:drawing>
          <wp:inline distT="0" distB="0" distL="0" distR="0" wp14:anchorId="52958362" wp14:editId="149808AB">
            <wp:extent cx="5274310" cy="76420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642036"/>
                    </a:xfrm>
                    <a:prstGeom prst="rect">
                      <a:avLst/>
                    </a:prstGeom>
                    <a:noFill/>
                    <a:ln>
                      <a:noFill/>
                    </a:ln>
                  </pic:spPr>
                </pic:pic>
              </a:graphicData>
            </a:graphic>
          </wp:inline>
        </w:drawing>
      </w:r>
    </w:p>
    <w:sectPr w:rsidR="00B76E53">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CE088" w14:textId="77777777" w:rsidR="00A15B6C" w:rsidRDefault="00A15B6C">
      <w:r>
        <w:separator/>
      </w:r>
    </w:p>
  </w:endnote>
  <w:endnote w:type="continuationSeparator" w:id="0">
    <w:p w14:paraId="2D63D70C" w14:textId="77777777" w:rsidR="00A15B6C" w:rsidRDefault="00A15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F2E1" w14:textId="6BBDC72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EB4BB" w14:textId="77777777" w:rsidR="00A15B6C" w:rsidRDefault="00A15B6C">
      <w:r>
        <w:separator/>
      </w:r>
    </w:p>
  </w:footnote>
  <w:footnote w:type="continuationSeparator" w:id="0">
    <w:p w14:paraId="6D5367BD" w14:textId="77777777" w:rsidR="00A15B6C" w:rsidRDefault="00A15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A0D86"/>
    <w:rsid w:val="000B3C70"/>
    <w:rsid w:val="000C0058"/>
    <w:rsid w:val="000F1128"/>
    <w:rsid w:val="00107BC8"/>
    <w:rsid w:val="00124321"/>
    <w:rsid w:val="0013007A"/>
    <w:rsid w:val="00155969"/>
    <w:rsid w:val="00195FC8"/>
    <w:rsid w:val="001C7000"/>
    <w:rsid w:val="001F3D4E"/>
    <w:rsid w:val="001F6FC2"/>
    <w:rsid w:val="00214212"/>
    <w:rsid w:val="00215E40"/>
    <w:rsid w:val="00234755"/>
    <w:rsid w:val="0024471B"/>
    <w:rsid w:val="00254F33"/>
    <w:rsid w:val="00257024"/>
    <w:rsid w:val="00264B0E"/>
    <w:rsid w:val="00277C65"/>
    <w:rsid w:val="00284C03"/>
    <w:rsid w:val="00287820"/>
    <w:rsid w:val="002B21A6"/>
    <w:rsid w:val="002C5801"/>
    <w:rsid w:val="002C7A62"/>
    <w:rsid w:val="002D4C64"/>
    <w:rsid w:val="002F3D3E"/>
    <w:rsid w:val="002F5B73"/>
    <w:rsid w:val="00305CED"/>
    <w:rsid w:val="00312FC7"/>
    <w:rsid w:val="003362FD"/>
    <w:rsid w:val="00342D58"/>
    <w:rsid w:val="00350B23"/>
    <w:rsid w:val="003737C9"/>
    <w:rsid w:val="00381543"/>
    <w:rsid w:val="00385B09"/>
    <w:rsid w:val="003B0A98"/>
    <w:rsid w:val="003B79A1"/>
    <w:rsid w:val="003D2B77"/>
    <w:rsid w:val="003E3602"/>
    <w:rsid w:val="003E58D7"/>
    <w:rsid w:val="003F0966"/>
    <w:rsid w:val="004124A2"/>
    <w:rsid w:val="00416476"/>
    <w:rsid w:val="004442D3"/>
    <w:rsid w:val="00457E58"/>
    <w:rsid w:val="004832B2"/>
    <w:rsid w:val="004C4402"/>
    <w:rsid w:val="004E0A2D"/>
    <w:rsid w:val="004E3A7C"/>
    <w:rsid w:val="005260DD"/>
    <w:rsid w:val="00546543"/>
    <w:rsid w:val="0055701B"/>
    <w:rsid w:val="00562762"/>
    <w:rsid w:val="00594718"/>
    <w:rsid w:val="00596A4F"/>
    <w:rsid w:val="005A1889"/>
    <w:rsid w:val="005B7641"/>
    <w:rsid w:val="005C7884"/>
    <w:rsid w:val="005D06CE"/>
    <w:rsid w:val="005F3D46"/>
    <w:rsid w:val="00612035"/>
    <w:rsid w:val="00617836"/>
    <w:rsid w:val="0061788D"/>
    <w:rsid w:val="006223DA"/>
    <w:rsid w:val="00624186"/>
    <w:rsid w:val="00635101"/>
    <w:rsid w:val="006549CB"/>
    <w:rsid w:val="006633EE"/>
    <w:rsid w:val="00671D4F"/>
    <w:rsid w:val="00673D51"/>
    <w:rsid w:val="006852C0"/>
    <w:rsid w:val="00693B4D"/>
    <w:rsid w:val="00695429"/>
    <w:rsid w:val="006A07FB"/>
    <w:rsid w:val="006D0797"/>
    <w:rsid w:val="006E0E76"/>
    <w:rsid w:val="00704704"/>
    <w:rsid w:val="0071349E"/>
    <w:rsid w:val="007175A2"/>
    <w:rsid w:val="007574DC"/>
    <w:rsid w:val="0076734A"/>
    <w:rsid w:val="007916EF"/>
    <w:rsid w:val="007C0B4F"/>
    <w:rsid w:val="007C661C"/>
    <w:rsid w:val="007E1C45"/>
    <w:rsid w:val="007F21C1"/>
    <w:rsid w:val="00806081"/>
    <w:rsid w:val="0081549D"/>
    <w:rsid w:val="00816263"/>
    <w:rsid w:val="00816742"/>
    <w:rsid w:val="0082390D"/>
    <w:rsid w:val="008522C3"/>
    <w:rsid w:val="00873AE9"/>
    <w:rsid w:val="00874E18"/>
    <w:rsid w:val="00880E98"/>
    <w:rsid w:val="008A3CA7"/>
    <w:rsid w:val="008A4F43"/>
    <w:rsid w:val="008C2951"/>
    <w:rsid w:val="008E05E2"/>
    <w:rsid w:val="008E5D66"/>
    <w:rsid w:val="00940422"/>
    <w:rsid w:val="0095259A"/>
    <w:rsid w:val="009566E5"/>
    <w:rsid w:val="00967FC8"/>
    <w:rsid w:val="009B2255"/>
    <w:rsid w:val="009B3EA0"/>
    <w:rsid w:val="009B5673"/>
    <w:rsid w:val="009C184B"/>
    <w:rsid w:val="009C6CDF"/>
    <w:rsid w:val="009D0F91"/>
    <w:rsid w:val="009D6D33"/>
    <w:rsid w:val="009F6382"/>
    <w:rsid w:val="00A00E25"/>
    <w:rsid w:val="00A1409A"/>
    <w:rsid w:val="00A15B6C"/>
    <w:rsid w:val="00A359E0"/>
    <w:rsid w:val="00A41512"/>
    <w:rsid w:val="00A41B19"/>
    <w:rsid w:val="00A46DEC"/>
    <w:rsid w:val="00A603AC"/>
    <w:rsid w:val="00A86855"/>
    <w:rsid w:val="00A86B56"/>
    <w:rsid w:val="00A9134F"/>
    <w:rsid w:val="00A91F7F"/>
    <w:rsid w:val="00A97B84"/>
    <w:rsid w:val="00AA1B3F"/>
    <w:rsid w:val="00AB00B8"/>
    <w:rsid w:val="00AB31B8"/>
    <w:rsid w:val="00AC45E5"/>
    <w:rsid w:val="00AE6F15"/>
    <w:rsid w:val="00AE7204"/>
    <w:rsid w:val="00B12428"/>
    <w:rsid w:val="00B13437"/>
    <w:rsid w:val="00B20C2C"/>
    <w:rsid w:val="00B24A23"/>
    <w:rsid w:val="00B3031A"/>
    <w:rsid w:val="00B30E98"/>
    <w:rsid w:val="00B61484"/>
    <w:rsid w:val="00B62487"/>
    <w:rsid w:val="00B670B1"/>
    <w:rsid w:val="00B76E53"/>
    <w:rsid w:val="00BA0A27"/>
    <w:rsid w:val="00BA4CDC"/>
    <w:rsid w:val="00BB4823"/>
    <w:rsid w:val="00BC0059"/>
    <w:rsid w:val="00BC4979"/>
    <w:rsid w:val="00BD6748"/>
    <w:rsid w:val="00BE5242"/>
    <w:rsid w:val="00BF15F4"/>
    <w:rsid w:val="00C15516"/>
    <w:rsid w:val="00C30114"/>
    <w:rsid w:val="00C645EC"/>
    <w:rsid w:val="00C96D15"/>
    <w:rsid w:val="00CC5319"/>
    <w:rsid w:val="00CE32E0"/>
    <w:rsid w:val="00CE5203"/>
    <w:rsid w:val="00CF1548"/>
    <w:rsid w:val="00CF7000"/>
    <w:rsid w:val="00D00ED3"/>
    <w:rsid w:val="00D04432"/>
    <w:rsid w:val="00D1321C"/>
    <w:rsid w:val="00D42CF0"/>
    <w:rsid w:val="00D46109"/>
    <w:rsid w:val="00D74F0C"/>
    <w:rsid w:val="00D820D4"/>
    <w:rsid w:val="00D9528A"/>
    <w:rsid w:val="00D95B43"/>
    <w:rsid w:val="00DA00F0"/>
    <w:rsid w:val="00DD02E6"/>
    <w:rsid w:val="00DE004A"/>
    <w:rsid w:val="00DF179E"/>
    <w:rsid w:val="00DF6E30"/>
    <w:rsid w:val="00E14983"/>
    <w:rsid w:val="00E2047A"/>
    <w:rsid w:val="00E32BA8"/>
    <w:rsid w:val="00E44182"/>
    <w:rsid w:val="00E46E7A"/>
    <w:rsid w:val="00E70E9B"/>
    <w:rsid w:val="00E85BE3"/>
    <w:rsid w:val="00EB388F"/>
    <w:rsid w:val="00F15424"/>
    <w:rsid w:val="00F1660A"/>
    <w:rsid w:val="00F31F8F"/>
    <w:rsid w:val="00F45CBB"/>
    <w:rsid w:val="00F47B45"/>
    <w:rsid w:val="00F7312B"/>
    <w:rsid w:val="00F91364"/>
    <w:rsid w:val="00F95BEF"/>
    <w:rsid w:val="00FA2057"/>
    <w:rsid w:val="00FB5B6F"/>
    <w:rsid w:val="00FD3311"/>
    <w:rsid w:val="00FD47AD"/>
    <w:rsid w:val="00FD6573"/>
    <w:rsid w:val="00FE7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164273">
      <w:bodyDiv w:val="1"/>
      <w:marLeft w:val="0"/>
      <w:marRight w:val="0"/>
      <w:marTop w:val="0"/>
      <w:marBottom w:val="0"/>
      <w:divBdr>
        <w:top w:val="none" w:sz="0" w:space="0" w:color="auto"/>
        <w:left w:val="none" w:sz="0" w:space="0" w:color="auto"/>
        <w:bottom w:val="none" w:sz="0" w:space="0" w:color="auto"/>
        <w:right w:val="none" w:sz="0" w:space="0" w:color="auto"/>
      </w:divBdr>
      <w:divsChild>
        <w:div w:id="1957833054">
          <w:marLeft w:val="0"/>
          <w:marRight w:val="0"/>
          <w:marTop w:val="0"/>
          <w:marBottom w:val="0"/>
          <w:divBdr>
            <w:top w:val="none" w:sz="0" w:space="0" w:color="auto"/>
            <w:left w:val="none" w:sz="0" w:space="0" w:color="auto"/>
            <w:bottom w:val="none" w:sz="0" w:space="0" w:color="auto"/>
            <w:right w:val="none" w:sz="0" w:space="0" w:color="auto"/>
          </w:divBdr>
          <w:divsChild>
            <w:div w:id="18746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2438</TotalTime>
  <Pages>10</Pages>
  <Words>615</Words>
  <Characters>3507</Characters>
  <Application>Microsoft Office Word</Application>
  <DocSecurity>0</DocSecurity>
  <Lines>29</Lines>
  <Paragraphs>8</Paragraphs>
  <ScaleCrop>false</ScaleCrop>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 Liu</dc:creator>
  <cp:lastModifiedBy>-Farmer</cp:lastModifiedBy>
  <cp:revision>163</cp:revision>
  <cp:lastPrinted>2021-07-12T07:30:00Z</cp:lastPrinted>
  <dcterms:created xsi:type="dcterms:W3CDTF">2021-06-21T05:33:00Z</dcterms:created>
  <dcterms:modified xsi:type="dcterms:W3CDTF">2021-07-12T17:45:00Z</dcterms:modified>
</cp:coreProperties>
</file>