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827972215"/>
        <w:docPartObj>
          <w:docPartGallery w:val="Table of Contents"/>
          <w:docPartUnique/>
        </w:docPartObj>
      </w:sdtPr>
      <w:sdtEndPr>
        <w:rPr>
          <w:b/>
          <w:bCs/>
          <w:noProof/>
        </w:rPr>
      </w:sdtEndPr>
      <w:sdtContent>
        <w:p w14:paraId="3A0204B0" w14:textId="4712EC8A" w:rsidR="00896CBC" w:rsidRDefault="00896CBC">
          <w:pPr>
            <w:pStyle w:val="TOCHeading"/>
          </w:pPr>
          <w:r>
            <w:t>Table of Contents</w:t>
          </w:r>
        </w:p>
        <w:p w14:paraId="279F6593" w14:textId="0F49B44C" w:rsidR="006A2313" w:rsidRDefault="00896CBC">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917117" w:history="1">
            <w:r w:rsidR="006A2313" w:rsidRPr="00236C61">
              <w:rPr>
                <w:rStyle w:val="Hyperlink"/>
                <w:noProof/>
              </w:rPr>
              <w:t>Abstract</w:t>
            </w:r>
            <w:r w:rsidR="006A2313">
              <w:rPr>
                <w:noProof/>
                <w:webHidden/>
              </w:rPr>
              <w:tab/>
            </w:r>
            <w:r w:rsidR="006A2313">
              <w:rPr>
                <w:noProof/>
                <w:webHidden/>
              </w:rPr>
              <w:fldChar w:fldCharType="begin"/>
            </w:r>
            <w:r w:rsidR="006A2313">
              <w:rPr>
                <w:noProof/>
                <w:webHidden/>
              </w:rPr>
              <w:instrText xml:space="preserve"> PAGEREF _Toc227917117 \h </w:instrText>
            </w:r>
            <w:r w:rsidR="006A2313">
              <w:rPr>
                <w:noProof/>
                <w:webHidden/>
              </w:rPr>
            </w:r>
            <w:r w:rsidR="006A2313">
              <w:rPr>
                <w:noProof/>
                <w:webHidden/>
              </w:rPr>
              <w:fldChar w:fldCharType="separate"/>
            </w:r>
            <w:r w:rsidR="006A2313">
              <w:rPr>
                <w:noProof/>
                <w:webHidden/>
              </w:rPr>
              <w:t>2</w:t>
            </w:r>
            <w:r w:rsidR="006A2313">
              <w:rPr>
                <w:noProof/>
                <w:webHidden/>
              </w:rPr>
              <w:fldChar w:fldCharType="end"/>
            </w:r>
          </w:hyperlink>
        </w:p>
        <w:p w14:paraId="29087745" w14:textId="406C6517" w:rsidR="006A2313" w:rsidRDefault="006A2313">
          <w:pPr>
            <w:pStyle w:val="TOC1"/>
            <w:tabs>
              <w:tab w:val="right" w:leader="dot" w:pos="9016"/>
            </w:tabs>
            <w:rPr>
              <w:rFonts w:eastAsiaTheme="minorEastAsia"/>
              <w:noProof/>
              <w:sz w:val="24"/>
              <w:szCs w:val="24"/>
              <w:lang w:eastAsia="en-GB"/>
            </w:rPr>
          </w:pPr>
          <w:hyperlink w:anchor="_Toc227917118" w:history="1">
            <w:r w:rsidRPr="00236C61">
              <w:rPr>
                <w:rStyle w:val="Hyperlink"/>
                <w:noProof/>
              </w:rPr>
              <w:t>Introduction</w:t>
            </w:r>
            <w:r>
              <w:rPr>
                <w:noProof/>
                <w:webHidden/>
              </w:rPr>
              <w:tab/>
            </w:r>
            <w:r>
              <w:rPr>
                <w:noProof/>
                <w:webHidden/>
              </w:rPr>
              <w:fldChar w:fldCharType="begin"/>
            </w:r>
            <w:r>
              <w:rPr>
                <w:noProof/>
                <w:webHidden/>
              </w:rPr>
              <w:instrText xml:space="preserve"> PAGEREF _Toc227917118 \h </w:instrText>
            </w:r>
            <w:r>
              <w:rPr>
                <w:noProof/>
                <w:webHidden/>
              </w:rPr>
            </w:r>
            <w:r>
              <w:rPr>
                <w:noProof/>
                <w:webHidden/>
              </w:rPr>
              <w:fldChar w:fldCharType="separate"/>
            </w:r>
            <w:r>
              <w:rPr>
                <w:noProof/>
                <w:webHidden/>
              </w:rPr>
              <w:t>3</w:t>
            </w:r>
            <w:r>
              <w:rPr>
                <w:noProof/>
                <w:webHidden/>
              </w:rPr>
              <w:fldChar w:fldCharType="end"/>
            </w:r>
          </w:hyperlink>
        </w:p>
        <w:p w14:paraId="44D454C1" w14:textId="52A0B113" w:rsidR="006A2313" w:rsidRDefault="006A2313">
          <w:pPr>
            <w:pStyle w:val="TOC2"/>
            <w:tabs>
              <w:tab w:val="right" w:leader="dot" w:pos="9016"/>
            </w:tabs>
            <w:rPr>
              <w:rFonts w:eastAsiaTheme="minorEastAsia"/>
              <w:noProof/>
              <w:sz w:val="24"/>
              <w:szCs w:val="24"/>
              <w:lang w:eastAsia="en-GB"/>
            </w:rPr>
          </w:pPr>
          <w:hyperlink w:anchor="_Toc227917119" w:history="1">
            <w:r w:rsidRPr="00236C61">
              <w:rPr>
                <w:rStyle w:val="Hyperlink"/>
                <w:noProof/>
              </w:rPr>
              <w:t>Problem Description</w:t>
            </w:r>
            <w:r>
              <w:rPr>
                <w:noProof/>
                <w:webHidden/>
              </w:rPr>
              <w:tab/>
            </w:r>
            <w:r>
              <w:rPr>
                <w:noProof/>
                <w:webHidden/>
              </w:rPr>
              <w:fldChar w:fldCharType="begin"/>
            </w:r>
            <w:r>
              <w:rPr>
                <w:noProof/>
                <w:webHidden/>
              </w:rPr>
              <w:instrText xml:space="preserve"> PAGEREF _Toc227917119 \h </w:instrText>
            </w:r>
            <w:r>
              <w:rPr>
                <w:noProof/>
                <w:webHidden/>
              </w:rPr>
            </w:r>
            <w:r>
              <w:rPr>
                <w:noProof/>
                <w:webHidden/>
              </w:rPr>
              <w:fldChar w:fldCharType="separate"/>
            </w:r>
            <w:r>
              <w:rPr>
                <w:noProof/>
                <w:webHidden/>
              </w:rPr>
              <w:t>3</w:t>
            </w:r>
            <w:r>
              <w:rPr>
                <w:noProof/>
                <w:webHidden/>
              </w:rPr>
              <w:fldChar w:fldCharType="end"/>
            </w:r>
          </w:hyperlink>
        </w:p>
        <w:p w14:paraId="20C43CEB" w14:textId="594009BE" w:rsidR="006A2313" w:rsidRDefault="006A2313">
          <w:pPr>
            <w:pStyle w:val="TOC2"/>
            <w:tabs>
              <w:tab w:val="right" w:leader="dot" w:pos="9016"/>
            </w:tabs>
            <w:rPr>
              <w:rFonts w:eastAsiaTheme="minorEastAsia"/>
              <w:noProof/>
              <w:sz w:val="24"/>
              <w:szCs w:val="24"/>
              <w:lang w:eastAsia="en-GB"/>
            </w:rPr>
          </w:pPr>
          <w:hyperlink w:anchor="_Toc227917120" w:history="1">
            <w:r w:rsidRPr="00236C61">
              <w:rPr>
                <w:rStyle w:val="Hyperlink"/>
                <w:noProof/>
              </w:rPr>
              <w:t>Project Aims</w:t>
            </w:r>
            <w:r>
              <w:rPr>
                <w:noProof/>
                <w:webHidden/>
              </w:rPr>
              <w:tab/>
            </w:r>
            <w:r>
              <w:rPr>
                <w:noProof/>
                <w:webHidden/>
              </w:rPr>
              <w:fldChar w:fldCharType="begin"/>
            </w:r>
            <w:r>
              <w:rPr>
                <w:noProof/>
                <w:webHidden/>
              </w:rPr>
              <w:instrText xml:space="preserve"> PAGEREF _Toc227917120 \h </w:instrText>
            </w:r>
            <w:r>
              <w:rPr>
                <w:noProof/>
                <w:webHidden/>
              </w:rPr>
            </w:r>
            <w:r>
              <w:rPr>
                <w:noProof/>
                <w:webHidden/>
              </w:rPr>
              <w:fldChar w:fldCharType="separate"/>
            </w:r>
            <w:r>
              <w:rPr>
                <w:noProof/>
                <w:webHidden/>
              </w:rPr>
              <w:t>3</w:t>
            </w:r>
            <w:r>
              <w:rPr>
                <w:noProof/>
                <w:webHidden/>
              </w:rPr>
              <w:fldChar w:fldCharType="end"/>
            </w:r>
          </w:hyperlink>
        </w:p>
        <w:p w14:paraId="2361BDD1" w14:textId="2D00C2AE" w:rsidR="006A2313" w:rsidRDefault="006A2313">
          <w:pPr>
            <w:pStyle w:val="TOC2"/>
            <w:tabs>
              <w:tab w:val="right" w:leader="dot" w:pos="9016"/>
            </w:tabs>
            <w:rPr>
              <w:rFonts w:eastAsiaTheme="minorEastAsia"/>
              <w:noProof/>
              <w:sz w:val="24"/>
              <w:szCs w:val="24"/>
              <w:lang w:eastAsia="en-GB"/>
            </w:rPr>
          </w:pPr>
          <w:hyperlink w:anchor="_Toc227917121" w:history="1">
            <w:r w:rsidRPr="00236C61">
              <w:rPr>
                <w:rStyle w:val="Hyperlink"/>
                <w:noProof/>
              </w:rPr>
              <w:t>Foundational Knowledge</w:t>
            </w:r>
            <w:r>
              <w:rPr>
                <w:noProof/>
                <w:webHidden/>
              </w:rPr>
              <w:tab/>
            </w:r>
            <w:r>
              <w:rPr>
                <w:noProof/>
                <w:webHidden/>
              </w:rPr>
              <w:fldChar w:fldCharType="begin"/>
            </w:r>
            <w:r>
              <w:rPr>
                <w:noProof/>
                <w:webHidden/>
              </w:rPr>
              <w:instrText xml:space="preserve"> PAGEREF _Toc227917121 \h </w:instrText>
            </w:r>
            <w:r>
              <w:rPr>
                <w:noProof/>
                <w:webHidden/>
              </w:rPr>
            </w:r>
            <w:r>
              <w:rPr>
                <w:noProof/>
                <w:webHidden/>
              </w:rPr>
              <w:fldChar w:fldCharType="separate"/>
            </w:r>
            <w:r>
              <w:rPr>
                <w:noProof/>
                <w:webHidden/>
              </w:rPr>
              <w:t>3</w:t>
            </w:r>
            <w:r>
              <w:rPr>
                <w:noProof/>
                <w:webHidden/>
              </w:rPr>
              <w:fldChar w:fldCharType="end"/>
            </w:r>
          </w:hyperlink>
        </w:p>
        <w:p w14:paraId="77BBC879" w14:textId="62D9E7E4" w:rsidR="006A2313" w:rsidRDefault="006A2313">
          <w:pPr>
            <w:pStyle w:val="TOC2"/>
            <w:tabs>
              <w:tab w:val="right" w:leader="dot" w:pos="9016"/>
            </w:tabs>
            <w:rPr>
              <w:rFonts w:eastAsiaTheme="minorEastAsia"/>
              <w:noProof/>
              <w:sz w:val="24"/>
              <w:szCs w:val="24"/>
              <w:lang w:eastAsia="en-GB"/>
            </w:rPr>
          </w:pPr>
          <w:hyperlink w:anchor="_Toc227917122" w:history="1">
            <w:r w:rsidRPr="00236C61">
              <w:rPr>
                <w:rStyle w:val="Hyperlink"/>
                <w:noProof/>
              </w:rPr>
              <w:t>Contextual Literature</w:t>
            </w:r>
            <w:r>
              <w:rPr>
                <w:noProof/>
                <w:webHidden/>
              </w:rPr>
              <w:tab/>
            </w:r>
            <w:r>
              <w:rPr>
                <w:noProof/>
                <w:webHidden/>
              </w:rPr>
              <w:fldChar w:fldCharType="begin"/>
            </w:r>
            <w:r>
              <w:rPr>
                <w:noProof/>
                <w:webHidden/>
              </w:rPr>
              <w:instrText xml:space="preserve"> PAGEREF _Toc227917122 \h </w:instrText>
            </w:r>
            <w:r>
              <w:rPr>
                <w:noProof/>
                <w:webHidden/>
              </w:rPr>
            </w:r>
            <w:r>
              <w:rPr>
                <w:noProof/>
                <w:webHidden/>
              </w:rPr>
              <w:fldChar w:fldCharType="separate"/>
            </w:r>
            <w:r>
              <w:rPr>
                <w:noProof/>
                <w:webHidden/>
              </w:rPr>
              <w:t>3</w:t>
            </w:r>
            <w:r>
              <w:rPr>
                <w:noProof/>
                <w:webHidden/>
              </w:rPr>
              <w:fldChar w:fldCharType="end"/>
            </w:r>
          </w:hyperlink>
        </w:p>
        <w:p w14:paraId="7A06CA15" w14:textId="4FCF929D" w:rsidR="006A2313" w:rsidRDefault="006A2313">
          <w:pPr>
            <w:pStyle w:val="TOC1"/>
            <w:tabs>
              <w:tab w:val="right" w:leader="dot" w:pos="9016"/>
            </w:tabs>
            <w:rPr>
              <w:rFonts w:eastAsiaTheme="minorEastAsia"/>
              <w:noProof/>
              <w:sz w:val="24"/>
              <w:szCs w:val="24"/>
              <w:lang w:eastAsia="en-GB"/>
            </w:rPr>
          </w:pPr>
          <w:hyperlink w:anchor="_Toc227917123" w:history="1">
            <w:r w:rsidRPr="00236C61">
              <w:rPr>
                <w:rStyle w:val="Hyperlink"/>
                <w:noProof/>
              </w:rPr>
              <w:t>Methods</w:t>
            </w:r>
            <w:r>
              <w:rPr>
                <w:noProof/>
                <w:webHidden/>
              </w:rPr>
              <w:tab/>
            </w:r>
            <w:r>
              <w:rPr>
                <w:noProof/>
                <w:webHidden/>
              </w:rPr>
              <w:fldChar w:fldCharType="begin"/>
            </w:r>
            <w:r>
              <w:rPr>
                <w:noProof/>
                <w:webHidden/>
              </w:rPr>
              <w:instrText xml:space="preserve"> PAGEREF _Toc227917123 \h </w:instrText>
            </w:r>
            <w:r>
              <w:rPr>
                <w:noProof/>
                <w:webHidden/>
              </w:rPr>
            </w:r>
            <w:r>
              <w:rPr>
                <w:noProof/>
                <w:webHidden/>
              </w:rPr>
              <w:fldChar w:fldCharType="separate"/>
            </w:r>
            <w:r>
              <w:rPr>
                <w:noProof/>
                <w:webHidden/>
              </w:rPr>
              <w:t>4</w:t>
            </w:r>
            <w:r>
              <w:rPr>
                <w:noProof/>
                <w:webHidden/>
              </w:rPr>
              <w:fldChar w:fldCharType="end"/>
            </w:r>
          </w:hyperlink>
        </w:p>
        <w:p w14:paraId="718378D8" w14:textId="362F109D" w:rsidR="006A2313" w:rsidRDefault="006A2313">
          <w:pPr>
            <w:pStyle w:val="TOC2"/>
            <w:tabs>
              <w:tab w:val="right" w:leader="dot" w:pos="9016"/>
            </w:tabs>
            <w:rPr>
              <w:rFonts w:eastAsiaTheme="minorEastAsia"/>
              <w:noProof/>
              <w:sz w:val="24"/>
              <w:szCs w:val="24"/>
              <w:lang w:eastAsia="en-GB"/>
            </w:rPr>
          </w:pPr>
          <w:hyperlink w:anchor="_Toc227917124" w:history="1">
            <w:r w:rsidRPr="00236C61">
              <w:rPr>
                <w:rStyle w:val="Hyperlink"/>
                <w:noProof/>
              </w:rPr>
              <w:t>Firing Rate Modelling</w:t>
            </w:r>
            <w:r>
              <w:rPr>
                <w:noProof/>
                <w:webHidden/>
              </w:rPr>
              <w:tab/>
            </w:r>
            <w:r>
              <w:rPr>
                <w:noProof/>
                <w:webHidden/>
              </w:rPr>
              <w:fldChar w:fldCharType="begin"/>
            </w:r>
            <w:r>
              <w:rPr>
                <w:noProof/>
                <w:webHidden/>
              </w:rPr>
              <w:instrText xml:space="preserve"> PAGEREF _Toc227917124 \h </w:instrText>
            </w:r>
            <w:r>
              <w:rPr>
                <w:noProof/>
                <w:webHidden/>
              </w:rPr>
            </w:r>
            <w:r>
              <w:rPr>
                <w:noProof/>
                <w:webHidden/>
              </w:rPr>
              <w:fldChar w:fldCharType="separate"/>
            </w:r>
            <w:r>
              <w:rPr>
                <w:noProof/>
                <w:webHidden/>
              </w:rPr>
              <w:t>4</w:t>
            </w:r>
            <w:r>
              <w:rPr>
                <w:noProof/>
                <w:webHidden/>
              </w:rPr>
              <w:fldChar w:fldCharType="end"/>
            </w:r>
          </w:hyperlink>
        </w:p>
        <w:p w14:paraId="5BBFE1FD" w14:textId="177FD204" w:rsidR="006A2313" w:rsidRDefault="006A2313">
          <w:pPr>
            <w:pStyle w:val="TOC2"/>
            <w:tabs>
              <w:tab w:val="right" w:leader="dot" w:pos="9016"/>
            </w:tabs>
            <w:rPr>
              <w:rFonts w:eastAsiaTheme="minorEastAsia"/>
              <w:noProof/>
              <w:sz w:val="24"/>
              <w:szCs w:val="24"/>
              <w:lang w:eastAsia="en-GB"/>
            </w:rPr>
          </w:pPr>
          <w:hyperlink w:anchor="_Toc227917125" w:history="1">
            <w:r w:rsidRPr="00236C61">
              <w:rPr>
                <w:rStyle w:val="Hyperlink"/>
                <w:noProof/>
              </w:rPr>
              <w:t>Haemodynamic Modelling</w:t>
            </w:r>
            <w:r>
              <w:rPr>
                <w:noProof/>
                <w:webHidden/>
              </w:rPr>
              <w:tab/>
            </w:r>
            <w:r>
              <w:rPr>
                <w:noProof/>
                <w:webHidden/>
              </w:rPr>
              <w:fldChar w:fldCharType="begin"/>
            </w:r>
            <w:r>
              <w:rPr>
                <w:noProof/>
                <w:webHidden/>
              </w:rPr>
              <w:instrText xml:space="preserve"> PAGEREF _Toc227917125 \h </w:instrText>
            </w:r>
            <w:r>
              <w:rPr>
                <w:noProof/>
                <w:webHidden/>
              </w:rPr>
            </w:r>
            <w:r>
              <w:rPr>
                <w:noProof/>
                <w:webHidden/>
              </w:rPr>
              <w:fldChar w:fldCharType="separate"/>
            </w:r>
            <w:r>
              <w:rPr>
                <w:noProof/>
                <w:webHidden/>
              </w:rPr>
              <w:t>5</w:t>
            </w:r>
            <w:r>
              <w:rPr>
                <w:noProof/>
                <w:webHidden/>
              </w:rPr>
              <w:fldChar w:fldCharType="end"/>
            </w:r>
          </w:hyperlink>
        </w:p>
        <w:p w14:paraId="6B4D99EC" w14:textId="6870B198" w:rsidR="006A2313" w:rsidRDefault="006A2313">
          <w:pPr>
            <w:pStyle w:val="TOC2"/>
            <w:tabs>
              <w:tab w:val="right" w:leader="dot" w:pos="9016"/>
            </w:tabs>
            <w:rPr>
              <w:rFonts w:eastAsiaTheme="minorEastAsia"/>
              <w:noProof/>
              <w:sz w:val="24"/>
              <w:szCs w:val="24"/>
              <w:lang w:eastAsia="en-GB"/>
            </w:rPr>
          </w:pPr>
          <w:hyperlink w:anchor="_Toc227917126" w:history="1">
            <w:r w:rsidRPr="00236C61">
              <w:rPr>
                <w:rStyle w:val="Hyperlink"/>
                <w:noProof/>
              </w:rPr>
              <w:t>Neuroimaging</w:t>
            </w:r>
            <w:r>
              <w:rPr>
                <w:noProof/>
                <w:webHidden/>
              </w:rPr>
              <w:tab/>
            </w:r>
            <w:r>
              <w:rPr>
                <w:noProof/>
                <w:webHidden/>
              </w:rPr>
              <w:fldChar w:fldCharType="begin"/>
            </w:r>
            <w:r>
              <w:rPr>
                <w:noProof/>
                <w:webHidden/>
              </w:rPr>
              <w:instrText xml:space="preserve"> PAGEREF _Toc227917126 \h </w:instrText>
            </w:r>
            <w:r>
              <w:rPr>
                <w:noProof/>
                <w:webHidden/>
              </w:rPr>
            </w:r>
            <w:r>
              <w:rPr>
                <w:noProof/>
                <w:webHidden/>
              </w:rPr>
              <w:fldChar w:fldCharType="separate"/>
            </w:r>
            <w:r>
              <w:rPr>
                <w:noProof/>
                <w:webHidden/>
              </w:rPr>
              <w:t>5</w:t>
            </w:r>
            <w:r>
              <w:rPr>
                <w:noProof/>
                <w:webHidden/>
              </w:rPr>
              <w:fldChar w:fldCharType="end"/>
            </w:r>
          </w:hyperlink>
        </w:p>
        <w:p w14:paraId="1B16EBF9" w14:textId="0838CBA3" w:rsidR="006A2313" w:rsidRDefault="006A2313">
          <w:pPr>
            <w:pStyle w:val="TOC2"/>
            <w:tabs>
              <w:tab w:val="right" w:leader="dot" w:pos="9016"/>
            </w:tabs>
            <w:rPr>
              <w:rFonts w:eastAsiaTheme="minorEastAsia"/>
              <w:noProof/>
              <w:sz w:val="24"/>
              <w:szCs w:val="24"/>
              <w:lang w:eastAsia="en-GB"/>
            </w:rPr>
          </w:pPr>
          <w:hyperlink w:anchor="_Toc227917127" w:history="1">
            <w:r w:rsidRPr="00236C61">
              <w:rPr>
                <w:rStyle w:val="Hyperlink"/>
                <w:noProof/>
              </w:rPr>
              <w:t>Model Validation</w:t>
            </w:r>
            <w:r>
              <w:rPr>
                <w:noProof/>
                <w:webHidden/>
              </w:rPr>
              <w:tab/>
            </w:r>
            <w:r>
              <w:rPr>
                <w:noProof/>
                <w:webHidden/>
              </w:rPr>
              <w:fldChar w:fldCharType="begin"/>
            </w:r>
            <w:r>
              <w:rPr>
                <w:noProof/>
                <w:webHidden/>
              </w:rPr>
              <w:instrText xml:space="preserve"> PAGEREF _Toc227917127 \h </w:instrText>
            </w:r>
            <w:r>
              <w:rPr>
                <w:noProof/>
                <w:webHidden/>
              </w:rPr>
            </w:r>
            <w:r>
              <w:rPr>
                <w:noProof/>
                <w:webHidden/>
              </w:rPr>
              <w:fldChar w:fldCharType="separate"/>
            </w:r>
            <w:r>
              <w:rPr>
                <w:noProof/>
                <w:webHidden/>
              </w:rPr>
              <w:t>5</w:t>
            </w:r>
            <w:r>
              <w:rPr>
                <w:noProof/>
                <w:webHidden/>
              </w:rPr>
              <w:fldChar w:fldCharType="end"/>
            </w:r>
          </w:hyperlink>
        </w:p>
        <w:p w14:paraId="59675F09" w14:textId="4F67B72A" w:rsidR="006A2313" w:rsidRDefault="006A2313">
          <w:pPr>
            <w:pStyle w:val="TOC2"/>
            <w:tabs>
              <w:tab w:val="right" w:leader="dot" w:pos="9016"/>
            </w:tabs>
            <w:rPr>
              <w:rFonts w:eastAsiaTheme="minorEastAsia"/>
              <w:noProof/>
              <w:sz w:val="24"/>
              <w:szCs w:val="24"/>
              <w:lang w:eastAsia="en-GB"/>
            </w:rPr>
          </w:pPr>
          <w:hyperlink w:anchor="_Toc227917128" w:history="1">
            <w:r w:rsidRPr="00236C61">
              <w:rPr>
                <w:rStyle w:val="Hyperlink"/>
                <w:noProof/>
              </w:rPr>
              <w:t>Parameter Optimisation</w:t>
            </w:r>
            <w:r>
              <w:rPr>
                <w:noProof/>
                <w:webHidden/>
              </w:rPr>
              <w:tab/>
            </w:r>
            <w:r>
              <w:rPr>
                <w:noProof/>
                <w:webHidden/>
              </w:rPr>
              <w:fldChar w:fldCharType="begin"/>
            </w:r>
            <w:r>
              <w:rPr>
                <w:noProof/>
                <w:webHidden/>
              </w:rPr>
              <w:instrText xml:space="preserve"> PAGEREF _Toc227917128 \h </w:instrText>
            </w:r>
            <w:r>
              <w:rPr>
                <w:noProof/>
                <w:webHidden/>
              </w:rPr>
            </w:r>
            <w:r>
              <w:rPr>
                <w:noProof/>
                <w:webHidden/>
              </w:rPr>
              <w:fldChar w:fldCharType="separate"/>
            </w:r>
            <w:r>
              <w:rPr>
                <w:noProof/>
                <w:webHidden/>
              </w:rPr>
              <w:t>5</w:t>
            </w:r>
            <w:r>
              <w:rPr>
                <w:noProof/>
                <w:webHidden/>
              </w:rPr>
              <w:fldChar w:fldCharType="end"/>
            </w:r>
          </w:hyperlink>
        </w:p>
        <w:p w14:paraId="6DB5C338" w14:textId="3E6295DB" w:rsidR="006A2313" w:rsidRDefault="006A2313">
          <w:pPr>
            <w:pStyle w:val="TOC3"/>
            <w:tabs>
              <w:tab w:val="right" w:leader="dot" w:pos="9016"/>
            </w:tabs>
            <w:rPr>
              <w:rFonts w:eastAsiaTheme="minorEastAsia"/>
              <w:noProof/>
              <w:sz w:val="24"/>
              <w:szCs w:val="24"/>
              <w:lang w:eastAsia="en-GB"/>
            </w:rPr>
          </w:pPr>
          <w:hyperlink w:anchor="_Toc227917129" w:history="1">
            <w:r w:rsidRPr="00236C61">
              <w:rPr>
                <w:rStyle w:val="Hyperlink"/>
                <w:noProof/>
              </w:rPr>
              <w:t>Control Condition</w:t>
            </w:r>
            <w:r>
              <w:rPr>
                <w:noProof/>
                <w:webHidden/>
              </w:rPr>
              <w:tab/>
            </w:r>
            <w:r>
              <w:rPr>
                <w:noProof/>
                <w:webHidden/>
              </w:rPr>
              <w:fldChar w:fldCharType="begin"/>
            </w:r>
            <w:r>
              <w:rPr>
                <w:noProof/>
                <w:webHidden/>
              </w:rPr>
              <w:instrText xml:space="preserve"> PAGEREF _Toc227917129 \h </w:instrText>
            </w:r>
            <w:r>
              <w:rPr>
                <w:noProof/>
                <w:webHidden/>
              </w:rPr>
            </w:r>
            <w:r>
              <w:rPr>
                <w:noProof/>
                <w:webHidden/>
              </w:rPr>
              <w:fldChar w:fldCharType="separate"/>
            </w:r>
            <w:r>
              <w:rPr>
                <w:noProof/>
                <w:webHidden/>
              </w:rPr>
              <w:t>5</w:t>
            </w:r>
            <w:r>
              <w:rPr>
                <w:noProof/>
                <w:webHidden/>
              </w:rPr>
              <w:fldChar w:fldCharType="end"/>
            </w:r>
          </w:hyperlink>
        </w:p>
        <w:p w14:paraId="710F2B36" w14:textId="2E720E44" w:rsidR="006A2313" w:rsidRDefault="006A2313">
          <w:pPr>
            <w:pStyle w:val="TOC3"/>
            <w:tabs>
              <w:tab w:val="right" w:leader="dot" w:pos="9016"/>
            </w:tabs>
            <w:rPr>
              <w:rFonts w:eastAsiaTheme="minorEastAsia"/>
              <w:noProof/>
              <w:sz w:val="24"/>
              <w:szCs w:val="24"/>
              <w:lang w:eastAsia="en-GB"/>
            </w:rPr>
          </w:pPr>
          <w:hyperlink w:anchor="_Toc227917130" w:history="1">
            <w:r w:rsidRPr="00236C61">
              <w:rPr>
                <w:rStyle w:val="Hyperlink"/>
                <w:noProof/>
              </w:rPr>
              <w:t>Serotonin Condition</w:t>
            </w:r>
            <w:r>
              <w:rPr>
                <w:noProof/>
                <w:webHidden/>
              </w:rPr>
              <w:tab/>
            </w:r>
            <w:r>
              <w:rPr>
                <w:noProof/>
                <w:webHidden/>
              </w:rPr>
              <w:fldChar w:fldCharType="begin"/>
            </w:r>
            <w:r>
              <w:rPr>
                <w:noProof/>
                <w:webHidden/>
              </w:rPr>
              <w:instrText xml:space="preserve"> PAGEREF _Toc227917130 \h </w:instrText>
            </w:r>
            <w:r>
              <w:rPr>
                <w:noProof/>
                <w:webHidden/>
              </w:rPr>
            </w:r>
            <w:r>
              <w:rPr>
                <w:noProof/>
                <w:webHidden/>
              </w:rPr>
              <w:fldChar w:fldCharType="separate"/>
            </w:r>
            <w:r>
              <w:rPr>
                <w:noProof/>
                <w:webHidden/>
              </w:rPr>
              <w:t>5</w:t>
            </w:r>
            <w:r>
              <w:rPr>
                <w:noProof/>
                <w:webHidden/>
              </w:rPr>
              <w:fldChar w:fldCharType="end"/>
            </w:r>
          </w:hyperlink>
        </w:p>
        <w:p w14:paraId="6DF997CC" w14:textId="7938E4B0" w:rsidR="006A2313" w:rsidRDefault="006A2313">
          <w:pPr>
            <w:pStyle w:val="TOC1"/>
            <w:tabs>
              <w:tab w:val="right" w:leader="dot" w:pos="9016"/>
            </w:tabs>
            <w:rPr>
              <w:rFonts w:eastAsiaTheme="minorEastAsia"/>
              <w:noProof/>
              <w:sz w:val="24"/>
              <w:szCs w:val="24"/>
              <w:lang w:eastAsia="en-GB"/>
            </w:rPr>
          </w:pPr>
          <w:hyperlink w:anchor="_Toc227917131" w:history="1">
            <w:r w:rsidRPr="00236C61">
              <w:rPr>
                <w:rStyle w:val="Hyperlink"/>
                <w:noProof/>
              </w:rPr>
              <w:t>Results</w:t>
            </w:r>
            <w:r>
              <w:rPr>
                <w:noProof/>
                <w:webHidden/>
              </w:rPr>
              <w:tab/>
            </w:r>
            <w:r>
              <w:rPr>
                <w:noProof/>
                <w:webHidden/>
              </w:rPr>
              <w:fldChar w:fldCharType="begin"/>
            </w:r>
            <w:r>
              <w:rPr>
                <w:noProof/>
                <w:webHidden/>
              </w:rPr>
              <w:instrText xml:space="preserve"> PAGEREF _Toc227917131 \h </w:instrText>
            </w:r>
            <w:r>
              <w:rPr>
                <w:noProof/>
                <w:webHidden/>
              </w:rPr>
            </w:r>
            <w:r>
              <w:rPr>
                <w:noProof/>
                <w:webHidden/>
              </w:rPr>
              <w:fldChar w:fldCharType="separate"/>
            </w:r>
            <w:r>
              <w:rPr>
                <w:noProof/>
                <w:webHidden/>
              </w:rPr>
              <w:t>6</w:t>
            </w:r>
            <w:r>
              <w:rPr>
                <w:noProof/>
                <w:webHidden/>
              </w:rPr>
              <w:fldChar w:fldCharType="end"/>
            </w:r>
          </w:hyperlink>
        </w:p>
        <w:p w14:paraId="1B415D94" w14:textId="16D3868A" w:rsidR="006A2313" w:rsidRDefault="006A2313">
          <w:pPr>
            <w:pStyle w:val="TOC2"/>
            <w:tabs>
              <w:tab w:val="right" w:leader="dot" w:pos="9016"/>
            </w:tabs>
            <w:rPr>
              <w:rFonts w:eastAsiaTheme="minorEastAsia"/>
              <w:noProof/>
              <w:sz w:val="24"/>
              <w:szCs w:val="24"/>
              <w:lang w:eastAsia="en-GB"/>
            </w:rPr>
          </w:pPr>
          <w:hyperlink w:anchor="_Toc227917132" w:history="1">
            <w:r w:rsidRPr="00236C61">
              <w:rPr>
                <w:rStyle w:val="Hyperlink"/>
                <w:noProof/>
              </w:rPr>
              <w:t>Validation</w:t>
            </w:r>
            <w:r>
              <w:rPr>
                <w:noProof/>
                <w:webHidden/>
              </w:rPr>
              <w:tab/>
            </w:r>
            <w:r>
              <w:rPr>
                <w:noProof/>
                <w:webHidden/>
              </w:rPr>
              <w:fldChar w:fldCharType="begin"/>
            </w:r>
            <w:r>
              <w:rPr>
                <w:noProof/>
                <w:webHidden/>
              </w:rPr>
              <w:instrText xml:space="preserve"> PAGEREF _Toc227917132 \h </w:instrText>
            </w:r>
            <w:r>
              <w:rPr>
                <w:noProof/>
                <w:webHidden/>
              </w:rPr>
            </w:r>
            <w:r>
              <w:rPr>
                <w:noProof/>
                <w:webHidden/>
              </w:rPr>
              <w:fldChar w:fldCharType="separate"/>
            </w:r>
            <w:r>
              <w:rPr>
                <w:noProof/>
                <w:webHidden/>
              </w:rPr>
              <w:t>6</w:t>
            </w:r>
            <w:r>
              <w:rPr>
                <w:noProof/>
                <w:webHidden/>
              </w:rPr>
              <w:fldChar w:fldCharType="end"/>
            </w:r>
          </w:hyperlink>
        </w:p>
        <w:p w14:paraId="35AFC2F8" w14:textId="7D6CE5A8" w:rsidR="006A2313" w:rsidRDefault="006A2313">
          <w:pPr>
            <w:pStyle w:val="TOC2"/>
            <w:tabs>
              <w:tab w:val="right" w:leader="dot" w:pos="9016"/>
            </w:tabs>
            <w:rPr>
              <w:rFonts w:eastAsiaTheme="minorEastAsia"/>
              <w:noProof/>
              <w:sz w:val="24"/>
              <w:szCs w:val="24"/>
              <w:lang w:eastAsia="en-GB"/>
            </w:rPr>
          </w:pPr>
          <w:hyperlink w:anchor="_Toc227917133" w:history="1">
            <w:r w:rsidRPr="00236C61">
              <w:rPr>
                <w:rStyle w:val="Hyperlink"/>
                <w:noProof/>
              </w:rPr>
              <w:t>Optimisation Control</w:t>
            </w:r>
            <w:r>
              <w:rPr>
                <w:noProof/>
                <w:webHidden/>
              </w:rPr>
              <w:tab/>
            </w:r>
            <w:r>
              <w:rPr>
                <w:noProof/>
                <w:webHidden/>
              </w:rPr>
              <w:fldChar w:fldCharType="begin"/>
            </w:r>
            <w:r>
              <w:rPr>
                <w:noProof/>
                <w:webHidden/>
              </w:rPr>
              <w:instrText xml:space="preserve"> PAGEREF _Toc227917133 \h </w:instrText>
            </w:r>
            <w:r>
              <w:rPr>
                <w:noProof/>
                <w:webHidden/>
              </w:rPr>
            </w:r>
            <w:r>
              <w:rPr>
                <w:noProof/>
                <w:webHidden/>
              </w:rPr>
              <w:fldChar w:fldCharType="separate"/>
            </w:r>
            <w:r>
              <w:rPr>
                <w:noProof/>
                <w:webHidden/>
              </w:rPr>
              <w:t>6</w:t>
            </w:r>
            <w:r>
              <w:rPr>
                <w:noProof/>
                <w:webHidden/>
              </w:rPr>
              <w:fldChar w:fldCharType="end"/>
            </w:r>
          </w:hyperlink>
        </w:p>
        <w:p w14:paraId="32D77385" w14:textId="5B4D2B79" w:rsidR="006A2313" w:rsidRDefault="006A2313">
          <w:pPr>
            <w:pStyle w:val="TOC2"/>
            <w:tabs>
              <w:tab w:val="right" w:leader="dot" w:pos="9016"/>
            </w:tabs>
            <w:rPr>
              <w:rFonts w:eastAsiaTheme="minorEastAsia"/>
              <w:noProof/>
              <w:sz w:val="24"/>
              <w:szCs w:val="24"/>
              <w:lang w:eastAsia="en-GB"/>
            </w:rPr>
          </w:pPr>
          <w:hyperlink w:anchor="_Toc227917134" w:history="1">
            <w:r w:rsidRPr="00236C61">
              <w:rPr>
                <w:rStyle w:val="Hyperlink"/>
                <w:noProof/>
              </w:rPr>
              <w:t>Optimisation Serotonin</w:t>
            </w:r>
            <w:r>
              <w:rPr>
                <w:noProof/>
                <w:webHidden/>
              </w:rPr>
              <w:tab/>
            </w:r>
            <w:r>
              <w:rPr>
                <w:noProof/>
                <w:webHidden/>
              </w:rPr>
              <w:fldChar w:fldCharType="begin"/>
            </w:r>
            <w:r>
              <w:rPr>
                <w:noProof/>
                <w:webHidden/>
              </w:rPr>
              <w:instrText xml:space="preserve"> PAGEREF _Toc227917134 \h </w:instrText>
            </w:r>
            <w:r>
              <w:rPr>
                <w:noProof/>
                <w:webHidden/>
              </w:rPr>
            </w:r>
            <w:r>
              <w:rPr>
                <w:noProof/>
                <w:webHidden/>
              </w:rPr>
              <w:fldChar w:fldCharType="separate"/>
            </w:r>
            <w:r>
              <w:rPr>
                <w:noProof/>
                <w:webHidden/>
              </w:rPr>
              <w:t>6</w:t>
            </w:r>
            <w:r>
              <w:rPr>
                <w:noProof/>
                <w:webHidden/>
              </w:rPr>
              <w:fldChar w:fldCharType="end"/>
            </w:r>
          </w:hyperlink>
        </w:p>
        <w:p w14:paraId="0E777D7A" w14:textId="4EECD449" w:rsidR="006A2313" w:rsidRDefault="006A2313">
          <w:pPr>
            <w:pStyle w:val="TOC1"/>
            <w:tabs>
              <w:tab w:val="right" w:leader="dot" w:pos="9016"/>
            </w:tabs>
            <w:rPr>
              <w:rFonts w:eastAsiaTheme="minorEastAsia"/>
              <w:noProof/>
              <w:sz w:val="24"/>
              <w:szCs w:val="24"/>
              <w:lang w:eastAsia="en-GB"/>
            </w:rPr>
          </w:pPr>
          <w:hyperlink w:anchor="_Toc227917135" w:history="1">
            <w:r w:rsidRPr="00236C61">
              <w:rPr>
                <w:rStyle w:val="Hyperlink"/>
                <w:noProof/>
              </w:rPr>
              <w:t>Discussion</w:t>
            </w:r>
            <w:r>
              <w:rPr>
                <w:noProof/>
                <w:webHidden/>
              </w:rPr>
              <w:tab/>
            </w:r>
            <w:r>
              <w:rPr>
                <w:noProof/>
                <w:webHidden/>
              </w:rPr>
              <w:fldChar w:fldCharType="begin"/>
            </w:r>
            <w:r>
              <w:rPr>
                <w:noProof/>
                <w:webHidden/>
              </w:rPr>
              <w:instrText xml:space="preserve"> PAGEREF _Toc227917135 \h </w:instrText>
            </w:r>
            <w:r>
              <w:rPr>
                <w:noProof/>
                <w:webHidden/>
              </w:rPr>
            </w:r>
            <w:r>
              <w:rPr>
                <w:noProof/>
                <w:webHidden/>
              </w:rPr>
              <w:fldChar w:fldCharType="separate"/>
            </w:r>
            <w:r>
              <w:rPr>
                <w:noProof/>
                <w:webHidden/>
              </w:rPr>
              <w:t>7</w:t>
            </w:r>
            <w:r>
              <w:rPr>
                <w:noProof/>
                <w:webHidden/>
              </w:rPr>
              <w:fldChar w:fldCharType="end"/>
            </w:r>
          </w:hyperlink>
        </w:p>
        <w:p w14:paraId="191561BA" w14:textId="7825C619" w:rsidR="006A2313" w:rsidRDefault="006A2313">
          <w:pPr>
            <w:pStyle w:val="TOC2"/>
            <w:tabs>
              <w:tab w:val="right" w:leader="dot" w:pos="9016"/>
            </w:tabs>
            <w:rPr>
              <w:rFonts w:eastAsiaTheme="minorEastAsia"/>
              <w:noProof/>
              <w:sz w:val="24"/>
              <w:szCs w:val="24"/>
              <w:lang w:eastAsia="en-GB"/>
            </w:rPr>
          </w:pPr>
          <w:hyperlink w:anchor="_Toc227917136" w:history="1">
            <w:r w:rsidRPr="00236C61">
              <w:rPr>
                <w:rStyle w:val="Hyperlink"/>
                <w:noProof/>
              </w:rPr>
              <w:t>Summary of results</w:t>
            </w:r>
            <w:r>
              <w:rPr>
                <w:noProof/>
                <w:webHidden/>
              </w:rPr>
              <w:tab/>
            </w:r>
            <w:r>
              <w:rPr>
                <w:noProof/>
                <w:webHidden/>
              </w:rPr>
              <w:fldChar w:fldCharType="begin"/>
            </w:r>
            <w:r>
              <w:rPr>
                <w:noProof/>
                <w:webHidden/>
              </w:rPr>
              <w:instrText xml:space="preserve"> PAGEREF _Toc227917136 \h </w:instrText>
            </w:r>
            <w:r>
              <w:rPr>
                <w:noProof/>
                <w:webHidden/>
              </w:rPr>
            </w:r>
            <w:r>
              <w:rPr>
                <w:noProof/>
                <w:webHidden/>
              </w:rPr>
              <w:fldChar w:fldCharType="separate"/>
            </w:r>
            <w:r>
              <w:rPr>
                <w:noProof/>
                <w:webHidden/>
              </w:rPr>
              <w:t>7</w:t>
            </w:r>
            <w:r>
              <w:rPr>
                <w:noProof/>
                <w:webHidden/>
              </w:rPr>
              <w:fldChar w:fldCharType="end"/>
            </w:r>
          </w:hyperlink>
        </w:p>
        <w:p w14:paraId="6452DD15" w14:textId="5E8EA494" w:rsidR="006A2313" w:rsidRDefault="006A2313">
          <w:pPr>
            <w:pStyle w:val="TOC2"/>
            <w:tabs>
              <w:tab w:val="right" w:leader="dot" w:pos="9016"/>
            </w:tabs>
            <w:rPr>
              <w:rFonts w:eastAsiaTheme="minorEastAsia"/>
              <w:noProof/>
              <w:sz w:val="24"/>
              <w:szCs w:val="24"/>
              <w:lang w:eastAsia="en-GB"/>
            </w:rPr>
          </w:pPr>
          <w:hyperlink w:anchor="_Toc227917137" w:history="1">
            <w:r w:rsidRPr="00236C61">
              <w:rPr>
                <w:rStyle w:val="Hyperlink"/>
                <w:noProof/>
              </w:rPr>
              <w:t>What’s interesting?</w:t>
            </w:r>
            <w:r>
              <w:rPr>
                <w:noProof/>
                <w:webHidden/>
              </w:rPr>
              <w:tab/>
            </w:r>
            <w:r>
              <w:rPr>
                <w:noProof/>
                <w:webHidden/>
              </w:rPr>
              <w:fldChar w:fldCharType="begin"/>
            </w:r>
            <w:r>
              <w:rPr>
                <w:noProof/>
                <w:webHidden/>
              </w:rPr>
              <w:instrText xml:space="preserve"> PAGEREF _Toc227917137 \h </w:instrText>
            </w:r>
            <w:r>
              <w:rPr>
                <w:noProof/>
                <w:webHidden/>
              </w:rPr>
            </w:r>
            <w:r>
              <w:rPr>
                <w:noProof/>
                <w:webHidden/>
              </w:rPr>
              <w:fldChar w:fldCharType="separate"/>
            </w:r>
            <w:r>
              <w:rPr>
                <w:noProof/>
                <w:webHidden/>
              </w:rPr>
              <w:t>7</w:t>
            </w:r>
            <w:r>
              <w:rPr>
                <w:noProof/>
                <w:webHidden/>
              </w:rPr>
              <w:fldChar w:fldCharType="end"/>
            </w:r>
          </w:hyperlink>
        </w:p>
        <w:p w14:paraId="59F85787" w14:textId="126D8152" w:rsidR="006A2313" w:rsidRDefault="006A2313">
          <w:pPr>
            <w:pStyle w:val="TOC2"/>
            <w:tabs>
              <w:tab w:val="right" w:leader="dot" w:pos="9016"/>
            </w:tabs>
            <w:rPr>
              <w:rFonts w:eastAsiaTheme="minorEastAsia"/>
              <w:noProof/>
              <w:sz w:val="24"/>
              <w:szCs w:val="24"/>
              <w:lang w:eastAsia="en-GB"/>
            </w:rPr>
          </w:pPr>
          <w:hyperlink w:anchor="_Toc227917138" w:history="1">
            <w:r w:rsidRPr="00236C61">
              <w:rPr>
                <w:rStyle w:val="Hyperlink"/>
                <w:noProof/>
              </w:rPr>
              <w:t>Weaknesses</w:t>
            </w:r>
            <w:r>
              <w:rPr>
                <w:noProof/>
                <w:webHidden/>
              </w:rPr>
              <w:tab/>
            </w:r>
            <w:r>
              <w:rPr>
                <w:noProof/>
                <w:webHidden/>
              </w:rPr>
              <w:fldChar w:fldCharType="begin"/>
            </w:r>
            <w:r>
              <w:rPr>
                <w:noProof/>
                <w:webHidden/>
              </w:rPr>
              <w:instrText xml:space="preserve"> PAGEREF _Toc227917138 \h </w:instrText>
            </w:r>
            <w:r>
              <w:rPr>
                <w:noProof/>
                <w:webHidden/>
              </w:rPr>
            </w:r>
            <w:r>
              <w:rPr>
                <w:noProof/>
                <w:webHidden/>
              </w:rPr>
              <w:fldChar w:fldCharType="separate"/>
            </w:r>
            <w:r>
              <w:rPr>
                <w:noProof/>
                <w:webHidden/>
              </w:rPr>
              <w:t>7</w:t>
            </w:r>
            <w:r>
              <w:rPr>
                <w:noProof/>
                <w:webHidden/>
              </w:rPr>
              <w:fldChar w:fldCharType="end"/>
            </w:r>
          </w:hyperlink>
        </w:p>
        <w:p w14:paraId="2742BB46" w14:textId="396303B1" w:rsidR="006A2313" w:rsidRDefault="006A2313">
          <w:pPr>
            <w:pStyle w:val="TOC2"/>
            <w:tabs>
              <w:tab w:val="right" w:leader="dot" w:pos="9016"/>
            </w:tabs>
            <w:rPr>
              <w:rFonts w:eastAsiaTheme="minorEastAsia"/>
              <w:noProof/>
              <w:sz w:val="24"/>
              <w:szCs w:val="24"/>
              <w:lang w:eastAsia="en-GB"/>
            </w:rPr>
          </w:pPr>
          <w:hyperlink w:anchor="_Toc227917139" w:history="1">
            <w:r w:rsidRPr="00236C61">
              <w:rPr>
                <w:rStyle w:val="Hyperlink"/>
                <w:noProof/>
              </w:rPr>
              <w:t>Value to the Field</w:t>
            </w:r>
            <w:r>
              <w:rPr>
                <w:noProof/>
                <w:webHidden/>
              </w:rPr>
              <w:tab/>
            </w:r>
            <w:r>
              <w:rPr>
                <w:noProof/>
                <w:webHidden/>
              </w:rPr>
              <w:fldChar w:fldCharType="begin"/>
            </w:r>
            <w:r>
              <w:rPr>
                <w:noProof/>
                <w:webHidden/>
              </w:rPr>
              <w:instrText xml:space="preserve"> PAGEREF _Toc227917139 \h </w:instrText>
            </w:r>
            <w:r>
              <w:rPr>
                <w:noProof/>
                <w:webHidden/>
              </w:rPr>
            </w:r>
            <w:r>
              <w:rPr>
                <w:noProof/>
                <w:webHidden/>
              </w:rPr>
              <w:fldChar w:fldCharType="separate"/>
            </w:r>
            <w:r>
              <w:rPr>
                <w:noProof/>
                <w:webHidden/>
              </w:rPr>
              <w:t>7</w:t>
            </w:r>
            <w:r>
              <w:rPr>
                <w:noProof/>
                <w:webHidden/>
              </w:rPr>
              <w:fldChar w:fldCharType="end"/>
            </w:r>
          </w:hyperlink>
        </w:p>
        <w:p w14:paraId="46172F1E" w14:textId="36550916" w:rsidR="006A2313" w:rsidRDefault="006A2313">
          <w:pPr>
            <w:pStyle w:val="TOC1"/>
            <w:tabs>
              <w:tab w:val="right" w:leader="dot" w:pos="9016"/>
            </w:tabs>
            <w:rPr>
              <w:rFonts w:eastAsiaTheme="minorEastAsia"/>
              <w:noProof/>
              <w:sz w:val="24"/>
              <w:szCs w:val="24"/>
              <w:lang w:eastAsia="en-GB"/>
            </w:rPr>
          </w:pPr>
          <w:hyperlink w:anchor="_Toc227917140" w:history="1">
            <w:r w:rsidRPr="00236C61">
              <w:rPr>
                <w:rStyle w:val="Hyperlink"/>
                <w:noProof/>
              </w:rPr>
              <w:t>Conclusion</w:t>
            </w:r>
            <w:r>
              <w:rPr>
                <w:noProof/>
                <w:webHidden/>
              </w:rPr>
              <w:tab/>
            </w:r>
            <w:r>
              <w:rPr>
                <w:noProof/>
                <w:webHidden/>
              </w:rPr>
              <w:fldChar w:fldCharType="begin"/>
            </w:r>
            <w:r>
              <w:rPr>
                <w:noProof/>
                <w:webHidden/>
              </w:rPr>
              <w:instrText xml:space="preserve"> PAGEREF _Toc227917140 \h </w:instrText>
            </w:r>
            <w:r>
              <w:rPr>
                <w:noProof/>
                <w:webHidden/>
              </w:rPr>
            </w:r>
            <w:r>
              <w:rPr>
                <w:noProof/>
                <w:webHidden/>
              </w:rPr>
              <w:fldChar w:fldCharType="separate"/>
            </w:r>
            <w:r>
              <w:rPr>
                <w:noProof/>
                <w:webHidden/>
              </w:rPr>
              <w:t>8</w:t>
            </w:r>
            <w:r>
              <w:rPr>
                <w:noProof/>
                <w:webHidden/>
              </w:rPr>
              <w:fldChar w:fldCharType="end"/>
            </w:r>
          </w:hyperlink>
        </w:p>
        <w:p w14:paraId="7A7AA202" w14:textId="02775EB4" w:rsidR="00896CBC" w:rsidRDefault="00896CBC">
          <w:r>
            <w:rPr>
              <w:b/>
              <w:bCs/>
              <w:noProof/>
            </w:rPr>
            <w:fldChar w:fldCharType="end"/>
          </w:r>
        </w:p>
      </w:sdtContent>
    </w:sdt>
    <w:p w14:paraId="31F195DD" w14:textId="53161A4C" w:rsidR="00896CBC" w:rsidRDefault="00896CBC" w:rsidP="00896CBC"/>
    <w:p w14:paraId="4E067C34" w14:textId="69D7C2C9" w:rsidR="00896CBC" w:rsidRDefault="00896CBC" w:rsidP="00896CBC">
      <w:pPr>
        <w:pStyle w:val="Heading1"/>
      </w:pPr>
      <w:r>
        <w:br w:type="page"/>
      </w:r>
      <w:bookmarkStart w:id="0" w:name="_Toc227917117"/>
      <w:r>
        <w:lastRenderedPageBreak/>
        <w:t>Abstract</w:t>
      </w:r>
      <w:bookmarkEnd w:id="0"/>
    </w:p>
    <w:p w14:paraId="00770E5A" w14:textId="7BD92D16" w:rsidR="00896CBC" w:rsidRDefault="00896CBC" w:rsidP="000B176D">
      <w:pPr>
        <w:pStyle w:val="Heading2"/>
      </w:pPr>
    </w:p>
    <w:p w14:paraId="407074DB" w14:textId="2B5216E1" w:rsidR="00896CBC" w:rsidRDefault="00896CBC" w:rsidP="00896CBC">
      <w:pPr>
        <w:pStyle w:val="Heading1"/>
      </w:pPr>
      <w:r>
        <w:br w:type="page"/>
      </w:r>
      <w:bookmarkStart w:id="1" w:name="_Toc227917118"/>
      <w:r>
        <w:lastRenderedPageBreak/>
        <w:t>Introduction</w:t>
      </w:r>
      <w:bookmarkEnd w:id="1"/>
    </w:p>
    <w:p w14:paraId="65367EA8" w14:textId="77777777" w:rsidR="00DC754F" w:rsidRDefault="00DC754F" w:rsidP="00DC754F">
      <w:pPr>
        <w:pStyle w:val="Heading2"/>
      </w:pPr>
      <w:bookmarkStart w:id="2" w:name="_Toc227917119"/>
      <w:r>
        <w:t>Problem Description</w:t>
      </w:r>
      <w:bookmarkEnd w:id="2"/>
    </w:p>
    <w:p w14:paraId="4FFBC2BE" w14:textId="77B19C1B" w:rsidR="00DC754F" w:rsidRPr="00DC754F" w:rsidRDefault="00DC754F" w:rsidP="00DC754F">
      <w:r>
        <w:t>Why is this needed?</w:t>
      </w:r>
    </w:p>
    <w:p w14:paraId="6637F39B" w14:textId="77777777" w:rsidR="00DC754F" w:rsidRDefault="00DC754F" w:rsidP="00DC754F">
      <w:pPr>
        <w:pStyle w:val="Heading2"/>
      </w:pPr>
      <w:bookmarkStart w:id="3" w:name="_Toc227917120"/>
      <w:r>
        <w:t>Project Aims</w:t>
      </w:r>
      <w:bookmarkEnd w:id="3"/>
    </w:p>
    <w:p w14:paraId="735EC299" w14:textId="2F3B2DF4" w:rsidR="00DC754F" w:rsidRDefault="00DC754F" w:rsidP="00DC754F">
      <w:r>
        <w:t>Clearly Defined Aims</w:t>
      </w:r>
    </w:p>
    <w:p w14:paraId="7CAAEAE8" w14:textId="76600741" w:rsidR="00172DC4" w:rsidRDefault="00172DC4" w:rsidP="00172DC4">
      <w:pPr>
        <w:ind w:left="720"/>
      </w:pPr>
      <w:r>
        <w:t>Biologically validated model</w:t>
      </w:r>
    </w:p>
    <w:p w14:paraId="6163B33A" w14:textId="00D8B6F1" w:rsidR="00172DC4" w:rsidRDefault="00172DC4" w:rsidP="00172DC4">
      <w:pPr>
        <w:ind w:left="720"/>
      </w:pPr>
      <w:r>
        <w:t>Doesn’t need a battery of experimental data</w:t>
      </w:r>
    </w:p>
    <w:p w14:paraId="2B242A70" w14:textId="60BB762A" w:rsidR="00172DC4" w:rsidRPr="00DC754F" w:rsidRDefault="00172DC4" w:rsidP="00172DC4">
      <w:pPr>
        <w:ind w:left="720"/>
      </w:pPr>
      <w:r>
        <w:t xml:space="preserve">Captures the effect of focal serotonin on the </w:t>
      </w:r>
      <w:proofErr w:type="spellStart"/>
      <w:r>
        <w:t>pgACC</w:t>
      </w:r>
      <w:proofErr w:type="spellEnd"/>
    </w:p>
    <w:p w14:paraId="32160F43" w14:textId="77777777" w:rsidR="00DC754F" w:rsidRDefault="00DC754F" w:rsidP="00DC754F">
      <w:pPr>
        <w:pStyle w:val="Heading2"/>
      </w:pPr>
      <w:bookmarkStart w:id="4" w:name="_Toc227917121"/>
      <w:r>
        <w:t>Foundational Knowledge</w:t>
      </w:r>
      <w:bookmarkEnd w:id="4"/>
      <w:r>
        <w:t xml:space="preserve"> </w:t>
      </w:r>
    </w:p>
    <w:p w14:paraId="299DE172" w14:textId="1C54C8D4" w:rsidR="00DC754F" w:rsidRDefault="00DC754F" w:rsidP="00DC754F">
      <w:r>
        <w:t>Neurons</w:t>
      </w:r>
    </w:p>
    <w:p w14:paraId="261EC79B" w14:textId="39484358" w:rsidR="00DC754F" w:rsidRDefault="00DC754F" w:rsidP="00DC754F">
      <w:r>
        <w:t>Brains</w:t>
      </w:r>
    </w:p>
    <w:p w14:paraId="2169F407" w14:textId="6812777C" w:rsidR="00DC754F" w:rsidRDefault="00DC754F" w:rsidP="00DC754F">
      <w:r>
        <w:t>Neuromodulators</w:t>
      </w:r>
    </w:p>
    <w:p w14:paraId="401C3F0C" w14:textId="408FA876" w:rsidR="00DC754F" w:rsidRDefault="00DC754F" w:rsidP="00DC754F">
      <w:r>
        <w:t>Serotonin</w:t>
      </w:r>
    </w:p>
    <w:p w14:paraId="12AA3F4E" w14:textId="244F22E3" w:rsidR="00DC754F" w:rsidRPr="00DC754F" w:rsidRDefault="00DC754F" w:rsidP="00DC754F">
      <w:r>
        <w:t>Receptors</w:t>
      </w:r>
    </w:p>
    <w:p w14:paraId="45EB65BA" w14:textId="77777777" w:rsidR="00DC754F" w:rsidRDefault="00DC754F" w:rsidP="00DC754F">
      <w:pPr>
        <w:pStyle w:val="Heading2"/>
      </w:pPr>
      <w:bookmarkStart w:id="5" w:name="_Toc227917122"/>
      <w:r>
        <w:t>Contextual Literature</w:t>
      </w:r>
      <w:bookmarkEnd w:id="5"/>
    </w:p>
    <w:p w14:paraId="0FD633C5" w14:textId="6F896683" w:rsidR="00DC754F" w:rsidRDefault="00DC754F" w:rsidP="00DC754F">
      <w:r>
        <w:t>BBB</w:t>
      </w:r>
    </w:p>
    <w:p w14:paraId="19A789F5" w14:textId="554FF534" w:rsidR="00F111D4" w:rsidRDefault="00F111D4" w:rsidP="00DC754F">
      <w:r>
        <w:t>BOLD</w:t>
      </w:r>
    </w:p>
    <w:p w14:paraId="50A5904F" w14:textId="3F637D02" w:rsidR="006A2313" w:rsidRDefault="006A2313" w:rsidP="00DC754F">
      <w:r>
        <w:tab/>
        <w:t>Measures oxygenation in the blood</w:t>
      </w:r>
    </w:p>
    <w:p w14:paraId="6ACD33E8" w14:textId="581B8935" w:rsidR="00DC754F" w:rsidRDefault="00DC754F" w:rsidP="00DC754F">
      <w:r>
        <w:t>TUS</w:t>
      </w:r>
    </w:p>
    <w:p w14:paraId="251C3ABF" w14:textId="242AF9A8" w:rsidR="00F111D4" w:rsidRDefault="00DC754F" w:rsidP="00DC754F">
      <w:r>
        <w:t>Computational modelling</w:t>
      </w:r>
    </w:p>
    <w:p w14:paraId="5C8320A4" w14:textId="374E3DE3" w:rsidR="00DC754F" w:rsidRPr="00DC754F" w:rsidRDefault="00DC754F" w:rsidP="00DC754F">
      <w:r>
        <w:t>What isn’t happening, and how does this project close those holes</w:t>
      </w:r>
    </w:p>
    <w:p w14:paraId="07446E17" w14:textId="15D77379" w:rsidR="00896CBC" w:rsidRDefault="00896CBC" w:rsidP="00DC754F">
      <w:pPr>
        <w:pStyle w:val="Heading2"/>
        <w:rPr>
          <w:sz w:val="40"/>
          <w:szCs w:val="40"/>
        </w:rPr>
      </w:pPr>
      <w:r>
        <w:br w:type="page"/>
      </w:r>
    </w:p>
    <w:p w14:paraId="4E5EF10B" w14:textId="53A5F3A7" w:rsidR="00896CBC" w:rsidRDefault="00896CBC" w:rsidP="00896CBC">
      <w:pPr>
        <w:pStyle w:val="Heading1"/>
      </w:pPr>
      <w:bookmarkStart w:id="6" w:name="_Toc227917123"/>
      <w:r>
        <w:lastRenderedPageBreak/>
        <w:t>Methods</w:t>
      </w:r>
      <w:bookmarkEnd w:id="6"/>
    </w:p>
    <w:p w14:paraId="77B58FC8" w14:textId="04460904" w:rsidR="000B176D" w:rsidRDefault="000B176D" w:rsidP="000B176D">
      <w:pPr>
        <w:pStyle w:val="Heading2"/>
      </w:pPr>
      <w:bookmarkStart w:id="7" w:name="_Toc227917124"/>
      <w:r>
        <w:t>Firing Rate Modelling</w:t>
      </w:r>
      <w:bookmarkEnd w:id="7"/>
    </w:p>
    <w:p w14:paraId="0055AD28" w14:textId="670A0E99" w:rsidR="00A91952" w:rsidRDefault="00A91952" w:rsidP="00A91952">
      <w:r>
        <w:t>Brain modelled as a network of populations</w:t>
      </w:r>
    </w:p>
    <w:p w14:paraId="6ED0424B" w14:textId="32C84D33" w:rsidR="00A91952" w:rsidRDefault="00A91952" w:rsidP="00A91952">
      <w:r>
        <w:t>Populations are networks</w:t>
      </w:r>
    </w:p>
    <w:p w14:paraId="236F886A" w14:textId="40A17308" w:rsidR="00A91952" w:rsidRDefault="00A91952" w:rsidP="00A91952">
      <w:r>
        <w:t>Populations communicate locally with currents</w:t>
      </w:r>
    </w:p>
    <w:p w14:paraId="760B7726" w14:textId="6024AFDE" w:rsidR="00A91952" w:rsidRDefault="00A91952" w:rsidP="00A91952">
      <w:r>
        <w:t>The E population then communicates across the network with currents</w:t>
      </w:r>
    </w:p>
    <w:p w14:paraId="4442C636" w14:textId="2D0CD250" w:rsidR="00A91952" w:rsidRDefault="00A91952" w:rsidP="00A91952">
      <w:r>
        <w:tab/>
      </w:r>
      <w:r w:rsidRPr="000B6147">
        <w:rPr>
          <w:color w:val="FF0000"/>
        </w:rPr>
        <w:t>A FIGURE SHOWING THIS WOULD BE REALLY USEFUL</w:t>
      </w:r>
    </w:p>
    <w:p w14:paraId="44573CE2" w14:textId="28E798AD" w:rsidR="00A91952" w:rsidRPr="00A91952" w:rsidRDefault="00A91952" w:rsidP="00A91952">
      <w:r>
        <w:t>Synaptic Gating Variables control the passing of currents</w:t>
      </w:r>
    </w:p>
    <w:p w14:paraId="4814DE4B" w14:textId="11D9F856" w:rsidR="00A91952" w:rsidRDefault="00A91952" w:rsidP="00A91952">
      <w:r w:rsidRPr="00A91952">
        <w:rPr>
          <w:noProof/>
        </w:rPr>
        <w:drawing>
          <wp:inline distT="0" distB="0" distL="0" distR="0" wp14:anchorId="118B9F82" wp14:editId="171F9831">
            <wp:extent cx="5731510" cy="2190750"/>
            <wp:effectExtent l="0" t="0" r="2540" b="0"/>
            <wp:docPr id="1102218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18455" name=""/>
                    <pic:cNvPicPr/>
                  </pic:nvPicPr>
                  <pic:blipFill>
                    <a:blip r:embed="rId6"/>
                    <a:stretch>
                      <a:fillRect/>
                    </a:stretch>
                  </pic:blipFill>
                  <pic:spPr>
                    <a:xfrm>
                      <a:off x="0" y="0"/>
                      <a:ext cx="5731510" cy="2190750"/>
                    </a:xfrm>
                    <a:prstGeom prst="rect">
                      <a:avLst/>
                    </a:prstGeom>
                  </pic:spPr>
                </pic:pic>
              </a:graphicData>
            </a:graphic>
          </wp:inline>
        </w:drawing>
      </w:r>
    </w:p>
    <w:p w14:paraId="368DA734" w14:textId="51F24FB1" w:rsidR="00A91952" w:rsidRDefault="00A91952" w:rsidP="00A91952">
      <w:r>
        <w:t>Ornstein-</w:t>
      </w:r>
      <w:proofErr w:type="spellStart"/>
      <w:r>
        <w:t>Uhlenbeck</w:t>
      </w:r>
      <w:proofErr w:type="spellEnd"/>
      <w:r>
        <w:t xml:space="preserve"> process for noise, unique per population</w:t>
      </w:r>
      <w:r w:rsidR="00AF08A9">
        <w:t>. This and background current drive the system</w:t>
      </w:r>
    </w:p>
    <w:p w14:paraId="042B0B55" w14:textId="4EF3F140" w:rsidR="00A91952" w:rsidRDefault="00A91952" w:rsidP="00A91952">
      <w:r w:rsidRPr="00A91952">
        <w:rPr>
          <w:noProof/>
        </w:rPr>
        <w:drawing>
          <wp:inline distT="0" distB="0" distL="0" distR="0" wp14:anchorId="7F7AF432" wp14:editId="17F6C78D">
            <wp:extent cx="5731510" cy="687070"/>
            <wp:effectExtent l="0" t="0" r="2540" b="0"/>
            <wp:docPr id="12877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282" name=""/>
                    <pic:cNvPicPr/>
                  </pic:nvPicPr>
                  <pic:blipFill>
                    <a:blip r:embed="rId7"/>
                    <a:stretch>
                      <a:fillRect/>
                    </a:stretch>
                  </pic:blipFill>
                  <pic:spPr>
                    <a:xfrm>
                      <a:off x="0" y="0"/>
                      <a:ext cx="5731510" cy="687070"/>
                    </a:xfrm>
                    <a:prstGeom prst="rect">
                      <a:avLst/>
                    </a:prstGeom>
                  </pic:spPr>
                </pic:pic>
              </a:graphicData>
            </a:graphic>
          </wp:inline>
        </w:drawing>
      </w:r>
    </w:p>
    <w:p w14:paraId="3A076297" w14:textId="7AB77E5D" w:rsidR="009F616E" w:rsidRDefault="009F616E" w:rsidP="00A91952">
      <w:r>
        <w:t xml:space="preserve">Mechanistic analysis of serotonin requires the model to maintain local circuit complexity, to capture </w:t>
      </w:r>
    </w:p>
    <w:p w14:paraId="4E89A70A" w14:textId="245D38C6" w:rsidR="009F616E" w:rsidRPr="00A91952" w:rsidRDefault="00FC618F" w:rsidP="00A91952">
      <w:r w:rsidRPr="00FC618F">
        <w:rPr>
          <w:noProof/>
        </w:rPr>
        <w:drawing>
          <wp:inline distT="0" distB="0" distL="0" distR="0" wp14:anchorId="62C81F4E" wp14:editId="48F1CF20">
            <wp:extent cx="2696053" cy="1940943"/>
            <wp:effectExtent l="0" t="0" r="0" b="2540"/>
            <wp:docPr id="51153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7306" name=""/>
                    <pic:cNvPicPr/>
                  </pic:nvPicPr>
                  <pic:blipFill>
                    <a:blip r:embed="rId8"/>
                    <a:stretch>
                      <a:fillRect/>
                    </a:stretch>
                  </pic:blipFill>
                  <pic:spPr>
                    <a:xfrm>
                      <a:off x="0" y="0"/>
                      <a:ext cx="2700196" cy="1943926"/>
                    </a:xfrm>
                    <a:prstGeom prst="rect">
                      <a:avLst/>
                    </a:prstGeom>
                  </pic:spPr>
                </pic:pic>
              </a:graphicData>
            </a:graphic>
          </wp:inline>
        </w:drawing>
      </w:r>
      <w:r w:rsidR="006A2313">
        <w:rPr>
          <w:noProof/>
        </w:rPr>
        <w:drawing>
          <wp:inline distT="0" distB="0" distL="0" distR="0" wp14:anchorId="2757BEAD" wp14:editId="1BF48117">
            <wp:extent cx="2656936" cy="2230446"/>
            <wp:effectExtent l="0" t="0" r="0" b="0"/>
            <wp:docPr id="3" name="Picture 2">
              <a:extLst xmlns:a="http://schemas.openxmlformats.org/drawingml/2006/main">
                <a:ext uri="{FF2B5EF4-FFF2-40B4-BE49-F238E27FC236}">
                  <a16:creationId xmlns:a16="http://schemas.microsoft.com/office/drawing/2014/main" id="{946C7570-5F29-64D5-7C50-3E53AB0B81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46C7570-5F29-64D5-7C50-3E53AB0B81B0}"/>
                        </a:ext>
                      </a:extLst>
                    </pic:cNvPr>
                    <pic:cNvPicPr>
                      <a:picLocks noChangeAspect="1"/>
                    </pic:cNvPicPr>
                  </pic:nvPicPr>
                  <pic:blipFill rotWithShape="1">
                    <a:blip r:embed="rId9"/>
                    <a:srcRect l="40637"/>
                    <a:stretch>
                      <a:fillRect/>
                    </a:stretch>
                  </pic:blipFill>
                  <pic:spPr bwMode="auto">
                    <a:xfrm>
                      <a:off x="0" y="0"/>
                      <a:ext cx="2665008" cy="2237222"/>
                    </a:xfrm>
                    <a:prstGeom prst="rect">
                      <a:avLst/>
                    </a:prstGeom>
                    <a:ln>
                      <a:noFill/>
                    </a:ln>
                    <a:extLst>
                      <a:ext uri="{53640926-AAD7-44D8-BBD7-CCE9431645EC}">
                        <a14:shadowObscured xmlns:a14="http://schemas.microsoft.com/office/drawing/2010/main"/>
                      </a:ext>
                    </a:extLst>
                  </pic:spPr>
                </pic:pic>
              </a:graphicData>
            </a:graphic>
          </wp:inline>
        </w:drawing>
      </w:r>
    </w:p>
    <w:p w14:paraId="71813797" w14:textId="5D93F063" w:rsidR="000B176D" w:rsidRDefault="000B176D" w:rsidP="000B176D">
      <w:pPr>
        <w:pStyle w:val="Heading2"/>
      </w:pPr>
      <w:bookmarkStart w:id="8" w:name="_Toc227917125"/>
      <w:r>
        <w:lastRenderedPageBreak/>
        <w:t>Haemodynamic Modelling</w:t>
      </w:r>
      <w:bookmarkEnd w:id="8"/>
    </w:p>
    <w:p w14:paraId="186ECFE5" w14:textId="0613C07A" w:rsidR="006A2313" w:rsidRDefault="006A2313" w:rsidP="006A2313">
      <w:r>
        <w:t>Neural Drive as input function</w:t>
      </w:r>
    </w:p>
    <w:p w14:paraId="2BDBB128" w14:textId="6CEAC73C" w:rsidR="006A2313" w:rsidRPr="006A2313" w:rsidRDefault="006A2313" w:rsidP="006A2313">
      <w:r>
        <w:t xml:space="preserve">Simulates a BOLD signal through a series of differential equations: drive induces </w:t>
      </w:r>
      <w:proofErr w:type="spellStart"/>
      <w:r>
        <w:t>vaso</w:t>
      </w:r>
      <w:proofErr w:type="spellEnd"/>
      <w:r>
        <w:t xml:space="preserve">-dilation, vasodilation induces flow, flow changes volume and </w:t>
      </w:r>
      <w:proofErr w:type="spellStart"/>
      <w:r>
        <w:t>dHb</w:t>
      </w:r>
      <w:proofErr w:type="spellEnd"/>
      <w:r>
        <w:t xml:space="preserve">, which can be fed into </w:t>
      </w:r>
      <w:r w:rsidR="00172DC4">
        <w:t xml:space="preserve">the </w:t>
      </w:r>
      <w:r>
        <w:t>signal change equation.</w:t>
      </w:r>
    </w:p>
    <w:p w14:paraId="0B53F054" w14:textId="13EBB786" w:rsidR="006A2313" w:rsidRPr="006A2313" w:rsidRDefault="006A2313" w:rsidP="006A2313">
      <w:r w:rsidRPr="006A2313">
        <w:rPr>
          <w:noProof/>
        </w:rPr>
        <w:drawing>
          <wp:inline distT="0" distB="0" distL="0" distR="0" wp14:anchorId="54EC3FA2" wp14:editId="05B4B004">
            <wp:extent cx="5731510" cy="5779135"/>
            <wp:effectExtent l="0" t="0" r="2540" b="0"/>
            <wp:docPr id="159972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1456" name=""/>
                    <pic:cNvPicPr/>
                  </pic:nvPicPr>
                  <pic:blipFill>
                    <a:blip r:embed="rId10"/>
                    <a:stretch>
                      <a:fillRect/>
                    </a:stretch>
                  </pic:blipFill>
                  <pic:spPr>
                    <a:xfrm>
                      <a:off x="0" y="0"/>
                      <a:ext cx="5731510" cy="5779135"/>
                    </a:xfrm>
                    <a:prstGeom prst="rect">
                      <a:avLst/>
                    </a:prstGeom>
                  </pic:spPr>
                </pic:pic>
              </a:graphicData>
            </a:graphic>
          </wp:inline>
        </w:drawing>
      </w:r>
    </w:p>
    <w:p w14:paraId="4863B089" w14:textId="113CFCD3" w:rsidR="000B176D" w:rsidRDefault="000B176D" w:rsidP="000B176D">
      <w:pPr>
        <w:pStyle w:val="Heading2"/>
      </w:pPr>
      <w:bookmarkStart w:id="9" w:name="_Toc227917126"/>
      <w:r>
        <w:t>Neuroimaging</w:t>
      </w:r>
      <w:bookmarkEnd w:id="9"/>
    </w:p>
    <w:p w14:paraId="6219C84B" w14:textId="44C84D11" w:rsidR="008175E5" w:rsidRDefault="00641D96" w:rsidP="002F52AD">
      <w:pPr>
        <w:rPr>
          <w:color w:val="80340D" w:themeColor="accent2" w:themeShade="80"/>
        </w:rPr>
      </w:pPr>
      <w:r>
        <w:rPr>
          <w:color w:val="80340D" w:themeColor="accent2" w:themeShade="80"/>
        </w:rPr>
        <w:t xml:space="preserve">For this project we handled surface space neuroimaging data. In surface space each point (vertex) on the surface of the brain is defined, to a given resolution. </w:t>
      </w:r>
      <w:r w:rsidR="00F833CE">
        <w:rPr>
          <w:color w:val="80340D" w:themeColor="accent2" w:themeShade="80"/>
        </w:rPr>
        <w:t xml:space="preserve">The exact shape of brain differs across individuals, as such, standardised mappings called </w:t>
      </w:r>
      <w:r w:rsidR="008175E5">
        <w:rPr>
          <w:color w:val="80340D" w:themeColor="accent2" w:themeShade="80"/>
        </w:rPr>
        <w:t>atlases</w:t>
      </w:r>
      <w:r w:rsidR="00F833CE">
        <w:rPr>
          <w:color w:val="80340D" w:themeColor="accent2" w:themeShade="80"/>
        </w:rPr>
        <w:t xml:space="preserve"> are used so data across unique subjects can be fairly analysed {ref}.</w:t>
      </w:r>
      <w:r w:rsidR="008175E5">
        <w:rPr>
          <w:color w:val="80340D" w:themeColor="accent2" w:themeShade="80"/>
        </w:rPr>
        <w:t xml:space="preserve"> An atlas determines </w:t>
      </w:r>
      <w:r w:rsidR="002F52AD">
        <w:rPr>
          <w:color w:val="80340D" w:themeColor="accent2" w:themeShade="80"/>
        </w:rPr>
        <w:t>the coordinate space of the vertices and the brain area to which they belong</w:t>
      </w:r>
      <w:r>
        <w:rPr>
          <w:color w:val="80340D" w:themeColor="accent2" w:themeShade="80"/>
        </w:rPr>
        <w:t xml:space="preserve">. </w:t>
      </w:r>
      <w:r w:rsidR="002F52AD">
        <w:rPr>
          <w:color w:val="80340D" w:themeColor="accent2" w:themeShade="80"/>
        </w:rPr>
        <w:t xml:space="preserve">Each area in our model was defined using the Yerkes19 atlas, while the experimental data was defined using the F99 atlas. </w:t>
      </w:r>
    </w:p>
    <w:p w14:paraId="2A1FDBF6" w14:textId="4BC24817" w:rsidR="00B7698D" w:rsidRDefault="008A3B42" w:rsidP="002F52AD">
      <w:pPr>
        <w:rPr>
          <w:color w:val="80340D" w:themeColor="accent2" w:themeShade="80"/>
        </w:rPr>
      </w:pPr>
      <w:r>
        <w:rPr>
          <w:color w:val="80340D" w:themeColor="accent2" w:themeShade="80"/>
        </w:rPr>
        <w:lastRenderedPageBreak/>
        <w:t xml:space="preserve">To create the target FC vectors used in the optimisation of our model, the coordinates corresponding to </w:t>
      </w:r>
      <w:r w:rsidR="00B7698D">
        <w:rPr>
          <w:color w:val="80340D" w:themeColor="accent2" w:themeShade="80"/>
        </w:rPr>
        <w:t>Yerkes19 brain areas were first mapped to F99 space using a Workbench {ref} script. This script takes an F99 surface at 74k resolution (F99 74k), Yerkes19 label data in 32k resolution (Y19 32k), and an F99 &amp; Yerkes19 registered sphere</w:t>
      </w:r>
      <w:r w:rsidR="00271797">
        <w:rPr>
          <w:color w:val="80340D" w:themeColor="accent2" w:themeShade="80"/>
        </w:rPr>
        <w:t xml:space="preserve"> {ref}</w:t>
      </w:r>
      <w:r w:rsidR="00B7698D">
        <w:rPr>
          <w:color w:val="80340D" w:themeColor="accent2" w:themeShade="80"/>
        </w:rPr>
        <w:t xml:space="preserve"> as inputs</w:t>
      </w:r>
      <w:r w:rsidR="006F372E">
        <w:rPr>
          <w:color w:val="80340D" w:themeColor="accent2" w:themeShade="80"/>
        </w:rPr>
        <w:t>. Where a</w:t>
      </w:r>
      <w:r w:rsidR="00271797">
        <w:rPr>
          <w:color w:val="80340D" w:themeColor="accent2" w:themeShade="80"/>
        </w:rPr>
        <w:t xml:space="preserve"> sphere is an inflation of the coordinate space of an atlas into a uniform shape, on to which the coordinate space of other atlases can be registered. </w:t>
      </w:r>
      <w:r w:rsidR="006F372E">
        <w:rPr>
          <w:color w:val="80340D" w:themeColor="accent2" w:themeShade="80"/>
        </w:rPr>
        <w:t>Thus,</w:t>
      </w:r>
      <w:r w:rsidR="007736C7">
        <w:rPr>
          <w:color w:val="80340D" w:themeColor="accent2" w:themeShade="80"/>
        </w:rPr>
        <w:t xml:space="preserve"> the script parses the Y19 32k labels and maps them to their corresponding F99 74k </w:t>
      </w:r>
      <w:r w:rsidR="006F372E">
        <w:rPr>
          <w:color w:val="80340D" w:themeColor="accent2" w:themeShade="80"/>
        </w:rPr>
        <w:t>coordinates and returns the labels in F99 74k.</w:t>
      </w:r>
    </w:p>
    <w:p w14:paraId="37C38152" w14:textId="0DB16DE3" w:rsidR="003841EC" w:rsidRDefault="00271797" w:rsidP="002F52AD">
      <w:pPr>
        <w:rPr>
          <w:color w:val="80340D" w:themeColor="accent2" w:themeShade="80"/>
        </w:rPr>
      </w:pPr>
      <w:r>
        <w:rPr>
          <w:color w:val="80340D" w:themeColor="accent2" w:themeShade="80"/>
        </w:rPr>
        <w:t>The F99 74k labels were then down sampled to 10k to match the resolution of the data</w:t>
      </w:r>
      <w:r w:rsidR="007736C7">
        <w:rPr>
          <w:color w:val="80340D" w:themeColor="accent2" w:themeShade="80"/>
        </w:rPr>
        <w:t xml:space="preserve">. A publicly available F99 74k to F99 10k sphere was not found, </w:t>
      </w:r>
      <w:r w:rsidR="006F372E">
        <w:rPr>
          <w:color w:val="80340D" w:themeColor="accent2" w:themeShade="80"/>
        </w:rPr>
        <w:t xml:space="preserve">and the latest versions of Workbench allow resampling without a sphere, the result is </w:t>
      </w:r>
      <w:r w:rsidR="00CB445A">
        <w:rPr>
          <w:color w:val="80340D" w:themeColor="accent2" w:themeShade="80"/>
        </w:rPr>
        <w:t xml:space="preserve">prone to large and frequent discontinuities. To address this an additional script was defined. Here, each area label, in 74k, </w:t>
      </w:r>
      <w:r w:rsidR="0019339A">
        <w:rPr>
          <w:color w:val="80340D" w:themeColor="accent2" w:themeShade="80"/>
        </w:rPr>
        <w:t xml:space="preserve">was </w:t>
      </w:r>
      <w:r w:rsidR="00CB445A">
        <w:rPr>
          <w:color w:val="80340D" w:themeColor="accent2" w:themeShade="80"/>
        </w:rPr>
        <w:t>split to a separate file, with vertices containing the label given a value of 1 and all others 0.</w:t>
      </w:r>
      <w:r w:rsidR="0019339A">
        <w:rPr>
          <w:color w:val="80340D" w:themeColor="accent2" w:themeShade="80"/>
        </w:rPr>
        <w:t xml:space="preserve"> Each binary file was then individually resampled to 10k, after which each vertex represents the </w:t>
      </w:r>
      <w:proofErr w:type="gramStart"/>
      <w:r w:rsidR="0019339A">
        <w:rPr>
          <w:color w:val="80340D" w:themeColor="accent2" w:themeShade="80"/>
        </w:rPr>
        <w:t>probability</w:t>
      </w:r>
      <w:proofErr w:type="gramEnd"/>
      <w:r w:rsidR="0019339A">
        <w:rPr>
          <w:color w:val="80340D" w:themeColor="accent2" w:themeShade="80"/>
        </w:rPr>
        <w:t xml:space="preserve"> it is part of that area. The files were then passed through a binary threshold (0.5), above which they were set to 1. </w:t>
      </w:r>
      <w:r w:rsidR="003841EC">
        <w:rPr>
          <w:color w:val="80340D" w:themeColor="accent2" w:themeShade="80"/>
        </w:rPr>
        <w:t>They were then checked for conflicting attributions and reformatted into a full F99 10k label file.</w:t>
      </w:r>
    </w:p>
    <w:p w14:paraId="52706307" w14:textId="1457ABDA" w:rsidR="003841EC" w:rsidRDefault="003841EC" w:rsidP="002F52AD">
      <w:pPr>
        <w:rPr>
          <w:color w:val="80340D" w:themeColor="accent2" w:themeShade="80"/>
        </w:rPr>
      </w:pPr>
      <w:r>
        <w:rPr>
          <w:color w:val="80340D" w:themeColor="accent2" w:themeShade="80"/>
        </w:rPr>
        <w:t xml:space="preserve">To extract the per area FC data another script was created. Each vertex in the data metric file represents the Fisher’s Z value of the FC of that vertex with the seed region, thus the </w:t>
      </w:r>
      <w:r w:rsidR="005719AC">
        <w:rPr>
          <w:color w:val="80340D" w:themeColor="accent2" w:themeShade="80"/>
        </w:rPr>
        <w:t xml:space="preserve">binary </w:t>
      </w:r>
      <w:r>
        <w:rPr>
          <w:color w:val="80340D" w:themeColor="accent2" w:themeShade="80"/>
        </w:rPr>
        <w:t>per area 10k files, from the previous script, were used as</w:t>
      </w:r>
      <w:r w:rsidR="005719AC">
        <w:rPr>
          <w:color w:val="80340D" w:themeColor="accent2" w:themeShade="80"/>
        </w:rPr>
        <w:t xml:space="preserve"> </w:t>
      </w:r>
      <w:r>
        <w:rPr>
          <w:color w:val="80340D" w:themeColor="accent2" w:themeShade="80"/>
        </w:rPr>
        <w:t>masks</w:t>
      </w:r>
      <w:r w:rsidR="005719AC">
        <w:rPr>
          <w:color w:val="80340D" w:themeColor="accent2" w:themeShade="80"/>
        </w:rPr>
        <w:t>. The mean Z value of the vertices within each mask was taken as the FC for that respective area.</w:t>
      </w:r>
    </w:p>
    <w:p w14:paraId="76C445AB" w14:textId="109A0371" w:rsidR="003841EC" w:rsidRDefault="003841EC" w:rsidP="002F52AD">
      <w:pPr>
        <w:rPr>
          <w:color w:val="80340D" w:themeColor="accent2" w:themeShade="80"/>
        </w:rPr>
      </w:pPr>
    </w:p>
    <w:p w14:paraId="6BF2C1D8" w14:textId="644A3EBE" w:rsidR="00B7698D" w:rsidRDefault="00B7698D" w:rsidP="002F52AD">
      <w:pPr>
        <w:rPr>
          <w:color w:val="80340D" w:themeColor="accent2" w:themeShade="80"/>
        </w:rPr>
      </w:pPr>
    </w:p>
    <w:p w14:paraId="7D481388" w14:textId="52CE2D90" w:rsidR="0075552E" w:rsidRPr="00F833CE" w:rsidRDefault="0075552E" w:rsidP="003027D7">
      <w:pPr>
        <w:rPr>
          <w:color w:val="80340D" w:themeColor="accent2" w:themeShade="80"/>
        </w:rPr>
      </w:pPr>
    </w:p>
    <w:p w14:paraId="62C548AF" w14:textId="5F49A2E7" w:rsidR="0078506B" w:rsidRPr="0078506B" w:rsidRDefault="0078506B" w:rsidP="0078506B">
      <w:r>
        <w:rPr>
          <w:noProof/>
        </w:rPr>
        <w:lastRenderedPageBreak/>
        <w:drawing>
          <wp:inline distT="0" distB="0" distL="0" distR="0" wp14:anchorId="26FB6949" wp14:editId="1602E88B">
            <wp:extent cx="5456555" cy="5803900"/>
            <wp:effectExtent l="0" t="0" r="0" b="6350"/>
            <wp:docPr id="498999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56555" cy="5803900"/>
                    </a:xfrm>
                    <a:prstGeom prst="rect">
                      <a:avLst/>
                    </a:prstGeom>
                    <a:noFill/>
                  </pic:spPr>
                </pic:pic>
              </a:graphicData>
            </a:graphic>
          </wp:inline>
        </w:drawing>
      </w:r>
    </w:p>
    <w:p w14:paraId="77967F78" w14:textId="1E3772A1" w:rsidR="0078506B" w:rsidRPr="0078506B" w:rsidRDefault="0078506B" w:rsidP="0078506B"/>
    <w:p w14:paraId="15E0F762" w14:textId="433A7127" w:rsidR="00896CBC" w:rsidRDefault="000B176D" w:rsidP="000B176D">
      <w:pPr>
        <w:pStyle w:val="Heading2"/>
      </w:pPr>
      <w:bookmarkStart w:id="10" w:name="_Toc227917128"/>
      <w:r>
        <w:t>Parameter Optimisation</w:t>
      </w:r>
      <w:bookmarkEnd w:id="10"/>
    </w:p>
    <w:p w14:paraId="07F9DB0B" w14:textId="340A5A88" w:rsidR="004209A2" w:rsidRPr="002D1DCF" w:rsidRDefault="003D5E2C" w:rsidP="00A2404F">
      <w:pPr>
        <w:rPr>
          <w:color w:val="80340D" w:themeColor="accent2" w:themeShade="80"/>
        </w:rPr>
      </w:pPr>
      <w:r>
        <w:rPr>
          <w:color w:val="80340D" w:themeColor="accent2" w:themeShade="80"/>
        </w:rPr>
        <w:t>For the changes induced by serotonin in the data to be meaningfully explored by our model, the baseline system dynamics had to align with the control condition, thus a</w:t>
      </w:r>
      <w:r w:rsidR="00A2404F">
        <w:rPr>
          <w:color w:val="80340D" w:themeColor="accent2" w:themeShade="80"/>
        </w:rPr>
        <w:t xml:space="preserve"> two-stage parameter optimisation strategy was adopted. In the first stage the model was fit to the control condition in the data, during which brain-wide parameters were free. In the second stage the model was fit to the serotonin condition</w:t>
      </w:r>
      <w:r>
        <w:rPr>
          <w:color w:val="80340D" w:themeColor="accent2" w:themeShade="80"/>
        </w:rPr>
        <w:t>, in which parameters specific to the regions of serotonin delivery were free.</w:t>
      </w:r>
    </w:p>
    <w:p w14:paraId="5D564834" w14:textId="68BAAB7F" w:rsidR="002D1DCF" w:rsidRDefault="003D5E2C" w:rsidP="005719AC">
      <w:pPr>
        <w:rPr>
          <w:color w:val="80340D" w:themeColor="accent2" w:themeShade="80"/>
        </w:rPr>
      </w:pPr>
      <w:bookmarkStart w:id="11" w:name="_Toc227917129"/>
      <w:r>
        <w:rPr>
          <w:color w:val="80340D" w:themeColor="accent2" w:themeShade="80"/>
        </w:rPr>
        <w:t xml:space="preserve">In both stages CMA-ES was the chosen strategy. CMA-ES GOOD REASONS. </w:t>
      </w:r>
    </w:p>
    <w:p w14:paraId="3AE8F9ED" w14:textId="04777831" w:rsidR="002D1DCF" w:rsidRPr="005719AC" w:rsidRDefault="002D1FD6" w:rsidP="005719AC">
      <w:pPr>
        <w:rPr>
          <w:color w:val="80340D" w:themeColor="accent2" w:themeShade="80"/>
        </w:rPr>
      </w:pPr>
      <w:r>
        <w:rPr>
          <w:color w:val="80340D" w:themeColor="accent2" w:themeShade="80"/>
        </w:rPr>
        <w:t>Fitness in both stages are calculated as functions of FC vectors, which are hold the functional connectivity for each area with respect to a seed region.</w:t>
      </w:r>
      <w:r w:rsidR="00994208">
        <w:rPr>
          <w:color w:val="80340D" w:themeColor="accent2" w:themeShade="80"/>
        </w:rPr>
        <w:t xml:space="preserve"> The seed region used in the data was the point of focal serotonin delivery, the </w:t>
      </w:r>
      <w:proofErr w:type="spellStart"/>
      <w:r w:rsidR="00994208">
        <w:rPr>
          <w:color w:val="80340D" w:themeColor="accent2" w:themeShade="80"/>
        </w:rPr>
        <w:t>pgACC</w:t>
      </w:r>
      <w:proofErr w:type="spellEnd"/>
      <w:r w:rsidR="00994208">
        <w:rPr>
          <w:color w:val="80340D" w:themeColor="accent2" w:themeShade="80"/>
        </w:rPr>
        <w:t xml:space="preserve">, shown in FIGURE. This region is not discretely defined in Y19 space, the </w:t>
      </w:r>
      <w:proofErr w:type="spellStart"/>
      <w:r w:rsidR="00994208">
        <w:rPr>
          <w:color w:val="80340D" w:themeColor="accent2" w:themeShade="80"/>
        </w:rPr>
        <w:t>pgACC</w:t>
      </w:r>
      <w:proofErr w:type="spellEnd"/>
      <w:r w:rsidR="00994208">
        <w:rPr>
          <w:color w:val="80340D" w:themeColor="accent2" w:themeShade="80"/>
        </w:rPr>
        <w:t xml:space="preserve"> lies across two brain areas in our model. To mitigate this </w:t>
      </w:r>
      <w:r w:rsidR="00994208">
        <w:rPr>
          <w:color w:val="80340D" w:themeColor="accent2" w:themeShade="80"/>
        </w:rPr>
        <w:lastRenderedPageBreak/>
        <w:t xml:space="preserve">incongruency the seed region in our model was defined as the average of the </w:t>
      </w:r>
      <w:r w:rsidR="00C26FDC">
        <w:rPr>
          <w:color w:val="80340D" w:themeColor="accent2" w:themeShade="80"/>
        </w:rPr>
        <w:t xml:space="preserve">two overlapped regions, 24c and 32. To calculate this average the mean of the BOLD signals, at each timestep, for the two regions was used when calculating each brain areas FC. This proxy was chosen over reprocessing the data with respect to an area defined in our model for </w:t>
      </w:r>
      <w:r w:rsidR="000A20AB">
        <w:rPr>
          <w:color w:val="80340D" w:themeColor="accent2" w:themeShade="80"/>
        </w:rPr>
        <w:t>two</w:t>
      </w:r>
      <w:r w:rsidR="00C26FDC">
        <w:rPr>
          <w:color w:val="80340D" w:themeColor="accent2" w:themeShade="80"/>
        </w:rPr>
        <w:t xml:space="preserve"> reasons: the FC of areas 24c and 32 are highly correlated, serotonin receptor expression is relatively consistent for both areas</w:t>
      </w:r>
      <w:r w:rsidR="000A20AB">
        <w:rPr>
          <w:color w:val="80340D" w:themeColor="accent2" w:themeShade="80"/>
        </w:rPr>
        <w:t>.</w:t>
      </w:r>
    </w:p>
    <w:p w14:paraId="5092B0BB" w14:textId="77777777" w:rsidR="005719AC" w:rsidRPr="005719AC" w:rsidRDefault="005719AC" w:rsidP="005719AC"/>
    <w:p w14:paraId="68126454" w14:textId="4FAD4C11" w:rsidR="002D1FD6" w:rsidRDefault="000B176D" w:rsidP="002D1FD6">
      <w:pPr>
        <w:pStyle w:val="Heading3"/>
        <w:rPr>
          <w:color w:val="80340D" w:themeColor="accent2" w:themeShade="80"/>
        </w:rPr>
      </w:pPr>
      <w:r>
        <w:t>Control Condition</w:t>
      </w:r>
      <w:bookmarkEnd w:id="11"/>
    </w:p>
    <w:p w14:paraId="34DACF13" w14:textId="756E35A5" w:rsidR="00AF3BB8" w:rsidRDefault="00AF3BB8" w:rsidP="00AF3BB8">
      <w:pPr>
        <w:rPr>
          <w:color w:val="80340D" w:themeColor="accent2" w:themeShade="80"/>
        </w:rPr>
      </w:pPr>
      <w:r>
        <w:rPr>
          <w:color w:val="80340D" w:themeColor="accent2" w:themeShade="80"/>
        </w:rPr>
        <w:t xml:space="preserve">The Fisher’s Z scores of the data, when averaged to the areas in our model spans -x </w:t>
      </w:r>
      <w:proofErr w:type="spellStart"/>
      <w:r>
        <w:rPr>
          <w:color w:val="80340D" w:themeColor="accent2" w:themeShade="80"/>
        </w:rPr>
        <w:t>to y</w:t>
      </w:r>
      <w:proofErr w:type="spellEnd"/>
      <w:r>
        <w:rPr>
          <w:color w:val="80340D" w:themeColor="accent2" w:themeShade="80"/>
        </w:rPr>
        <w:t xml:space="preserve">, while the model returns values from -2 to 2. </w:t>
      </w:r>
    </w:p>
    <w:p w14:paraId="41638262" w14:textId="63259BE7" w:rsidR="004209A2" w:rsidRPr="002D1FD6" w:rsidRDefault="002D1FD6" w:rsidP="00AF3BB8">
      <w:pPr>
        <w:rPr>
          <w:color w:val="80340D" w:themeColor="accent2" w:themeShade="80"/>
        </w:rPr>
      </w:pPr>
      <w:r>
        <w:rPr>
          <w:color w:val="80340D" w:themeColor="accent2" w:themeShade="80"/>
        </w:rPr>
        <w:t>For the control condition, the fitness function was defined as 1 – r</w:t>
      </w:r>
      <w:r w:rsidR="00AF3BB8">
        <w:rPr>
          <w:color w:val="80340D" w:themeColor="accent2" w:themeShade="80"/>
        </w:rPr>
        <w:t>, w</w:t>
      </w:r>
      <w:r>
        <w:rPr>
          <w:color w:val="80340D" w:themeColor="accent2" w:themeShade="80"/>
        </w:rPr>
        <w:t xml:space="preserve">here r is the Pearson’s correlation of the </w:t>
      </w:r>
      <w:r w:rsidR="000A20AB">
        <w:rPr>
          <w:color w:val="80340D" w:themeColor="accent2" w:themeShade="80"/>
        </w:rPr>
        <w:t xml:space="preserve">model’s and data’s FC vectors. </w:t>
      </w:r>
    </w:p>
    <w:p w14:paraId="2A015C2E" w14:textId="560634B2" w:rsidR="004209A2" w:rsidRPr="004209A2" w:rsidRDefault="004209A2" w:rsidP="004209A2">
      <w:r>
        <w:t>Justify Parameter Selection</w:t>
      </w:r>
    </w:p>
    <w:p w14:paraId="3E1EC1DB" w14:textId="617682AC" w:rsidR="000B176D" w:rsidRPr="000B176D" w:rsidRDefault="000B176D" w:rsidP="000B176D">
      <w:pPr>
        <w:pStyle w:val="Heading3"/>
      </w:pPr>
      <w:bookmarkStart w:id="12" w:name="_Toc227917130"/>
      <w:r>
        <w:t>Serotonin Condition</w:t>
      </w:r>
      <w:bookmarkEnd w:id="12"/>
    </w:p>
    <w:p w14:paraId="2A217323" w14:textId="77777777" w:rsidR="000B6147" w:rsidRDefault="00896CBC" w:rsidP="000B6147">
      <w:pPr>
        <w:pStyle w:val="Heading2"/>
      </w:pPr>
      <w:r>
        <w:br w:type="page"/>
      </w:r>
      <w:bookmarkStart w:id="13" w:name="_Toc227917127"/>
      <w:r w:rsidR="000B6147">
        <w:lastRenderedPageBreak/>
        <w:t>Model Validation</w:t>
      </w:r>
      <w:bookmarkEnd w:id="13"/>
    </w:p>
    <w:p w14:paraId="28A573B0" w14:textId="77777777" w:rsidR="006562D9" w:rsidRDefault="008576E9" w:rsidP="008576E9">
      <w:r>
        <w:t xml:space="preserve">Biological plausibility is the </w:t>
      </w:r>
      <w:r w:rsidR="007066D1">
        <w:t>key</w:t>
      </w:r>
      <w:r>
        <w:t xml:space="preserve"> measure for cognitive modelling validity. As such, two qualitative post-hoc </w:t>
      </w:r>
      <w:r w:rsidR="007066D1">
        <w:t>analyses were used to evaluate if our model reproduced known cognitive patterns</w:t>
      </w:r>
      <w:r>
        <w:t xml:space="preserve">. The first </w:t>
      </w:r>
      <w:r w:rsidR="007066D1">
        <w:t>was</w:t>
      </w:r>
      <w:r>
        <w:t xml:space="preserve"> </w:t>
      </w:r>
      <w:r w:rsidR="00BE1225">
        <w:t>neuronal</w:t>
      </w:r>
      <w:r>
        <w:t xml:space="preserve"> time</w:t>
      </w:r>
      <w:r w:rsidR="00EB3884">
        <w:t xml:space="preserve">scale </w:t>
      </w:r>
      <w:r>
        <w:t>analysis through autocorrelation</w:t>
      </w:r>
      <w:r w:rsidR="007066D1">
        <w:t>.</w:t>
      </w:r>
      <w:r w:rsidR="00BE1225">
        <w:t xml:space="preserve"> </w:t>
      </w:r>
      <w:r w:rsidR="007066D1">
        <w:t>Neuronal t</w:t>
      </w:r>
      <w:r w:rsidR="00BE1225">
        <w:t xml:space="preserve">imescale </w:t>
      </w:r>
      <w:r w:rsidR="00BE1225" w:rsidRPr="00BE57B6">
        <w:rPr>
          <w:color w:val="FF0000"/>
        </w:rPr>
        <w:t>describes the duration over which</w:t>
      </w:r>
      <w:r w:rsidR="00BE57B6" w:rsidRPr="00BE57B6">
        <w:rPr>
          <w:color w:val="FF0000"/>
        </w:rPr>
        <w:t xml:space="preserve"> activity in a cortical area remains self-</w:t>
      </w:r>
      <w:proofErr w:type="gramStart"/>
      <w:r w:rsidR="00BE57B6" w:rsidRPr="00BE57B6">
        <w:rPr>
          <w:color w:val="FF0000"/>
        </w:rPr>
        <w:t>influenced</w:t>
      </w:r>
      <w:r w:rsidR="00BE57B6">
        <w:t>, and</w:t>
      </w:r>
      <w:proofErr w:type="gramEnd"/>
      <w:r w:rsidR="00BE57B6">
        <w:t xml:space="preserve"> is interpreted as the temporal window over which a neural circuit integrates information, Murray 2014 {ref}</w:t>
      </w:r>
      <w:r w:rsidR="00BE1225">
        <w:t xml:space="preserve">. </w:t>
      </w:r>
      <w:r w:rsidR="00BE57B6">
        <w:t xml:space="preserve">It has </w:t>
      </w:r>
      <w:proofErr w:type="gramStart"/>
      <w:r w:rsidR="00BE57B6">
        <w:t>be</w:t>
      </w:r>
      <w:proofErr w:type="gramEnd"/>
      <w:r w:rsidR="00BE57B6">
        <w:t xml:space="preserve"> shown, empirically, that these timescales vary systematically across the cortex, with shorter timescales being exhibited by sensory regions lower in the cortical hierarchy and longer timescales in </w:t>
      </w:r>
      <w:r w:rsidR="006562D9">
        <w:t xml:space="preserve">higher-order association areas. </w:t>
      </w:r>
      <w:proofErr w:type="spellStart"/>
      <w:r w:rsidR="006562D9">
        <w:t>Chadhuri</w:t>
      </w:r>
      <w:proofErr w:type="spellEnd"/>
      <w:r w:rsidR="006562D9">
        <w:t xml:space="preserve"> et al. 2015 demonstrated that large-scale macaque cortex models can reproduce this hierarchical pattern of timescale dynamics.</w:t>
      </w:r>
    </w:p>
    <w:p w14:paraId="4B77389E" w14:textId="1B1098CF" w:rsidR="00B41EE4" w:rsidRDefault="00B41EE4" w:rsidP="008576E9">
      <w:r w:rsidRPr="00E048BF">
        <w:rPr>
          <w:noProof/>
        </w:rPr>
        <w:drawing>
          <wp:inline distT="0" distB="0" distL="0" distR="0" wp14:anchorId="66C30EA5" wp14:editId="6415BACA">
            <wp:extent cx="4562475" cy="2381250"/>
            <wp:effectExtent l="0" t="0" r="9525" b="0"/>
            <wp:docPr id="15692906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62475" cy="2381250"/>
                    </a:xfrm>
                    <a:prstGeom prst="rect">
                      <a:avLst/>
                    </a:prstGeom>
                    <a:noFill/>
                    <a:ln>
                      <a:noFill/>
                    </a:ln>
                  </pic:spPr>
                </pic:pic>
              </a:graphicData>
            </a:graphic>
          </wp:inline>
        </w:drawing>
      </w:r>
    </w:p>
    <w:p w14:paraId="4801AC5C" w14:textId="38E5A8DB" w:rsidR="00BE57B6" w:rsidRDefault="006562D9" w:rsidP="008576E9">
      <w:r>
        <w:t>Autocorrelation is widely accepted as a method to measure these timescales</w:t>
      </w:r>
      <w:r w:rsidR="006C7E70">
        <w:t>, where the rate of decay of the autocorrelation function (ACF) over time is meaningfully disparate across cortical areas</w:t>
      </w:r>
      <w:r>
        <w:t xml:space="preserve"> {</w:t>
      </w:r>
      <w:proofErr w:type="spellStart"/>
      <w:r>
        <w:t>gao</w:t>
      </w:r>
      <w:proofErr w:type="spellEnd"/>
      <w:r>
        <w:t xml:space="preserve"> </w:t>
      </w:r>
      <w:proofErr w:type="gramStart"/>
      <w:r>
        <w:t>2020}{</w:t>
      </w:r>
      <w:proofErr w:type="spellStart"/>
      <w:proofErr w:type="gramEnd"/>
      <w:r>
        <w:t>murray</w:t>
      </w:r>
      <w:proofErr w:type="spellEnd"/>
      <w:r>
        <w:t xml:space="preserve"> </w:t>
      </w:r>
      <w:proofErr w:type="gramStart"/>
      <w:r>
        <w:t>2014}{</w:t>
      </w:r>
      <w:proofErr w:type="spellStart"/>
      <w:proofErr w:type="gramEnd"/>
      <w:r>
        <w:t>chadhuri</w:t>
      </w:r>
      <w:proofErr w:type="spellEnd"/>
      <w:r>
        <w:t xml:space="preserve"> 2015}</w:t>
      </w:r>
      <w:r w:rsidR="006C7E70">
        <w:t xml:space="preserve">. Therefore, for each area in our model the autocorrelation at </w:t>
      </w:r>
      <w:proofErr w:type="spellStart"/>
      <w:r w:rsidR="006C7E70">
        <w:t>timelag</w:t>
      </w:r>
      <w:proofErr w:type="spellEnd"/>
      <w:r w:rsidR="006C7E70">
        <w:t xml:space="preserve"> (k) was calculated as: </w:t>
      </w:r>
    </w:p>
    <w:p w14:paraId="5109DD46" w14:textId="4C8C81B5" w:rsidR="006C7E70" w:rsidRDefault="006C7E70" w:rsidP="008576E9">
      <w:r>
        <w:rPr>
          <w:noProof/>
        </w:rPr>
        <w:drawing>
          <wp:inline distT="0" distB="0" distL="0" distR="0" wp14:anchorId="532F305C" wp14:editId="3790E420">
            <wp:extent cx="6139180" cy="853440"/>
            <wp:effectExtent l="0" t="0" r="0" b="3810"/>
            <wp:docPr id="13883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39180" cy="853440"/>
                    </a:xfrm>
                    <a:prstGeom prst="rect">
                      <a:avLst/>
                    </a:prstGeom>
                    <a:noFill/>
                  </pic:spPr>
                </pic:pic>
              </a:graphicData>
            </a:graphic>
          </wp:inline>
        </w:drawing>
      </w:r>
    </w:p>
    <w:p w14:paraId="7AD74647" w14:textId="61539B62" w:rsidR="006C7E70" w:rsidRDefault="006C7E70" w:rsidP="008576E9">
      <w:r>
        <w:t xml:space="preserve">Where </w:t>
      </w:r>
      <w:proofErr w:type="spellStart"/>
      <w:r>
        <w:t>x_t</w:t>
      </w:r>
      <w:proofErr w:type="spellEnd"/>
      <w:r>
        <w:t xml:space="preserve"> is the simulated firing rate of the soma population at timestep t, x^ is the mean of the simulated firing rate, </w:t>
      </w:r>
      <w:r w:rsidR="00E745EA">
        <w:t>n is the number of timesteps, and k is the time lag in timesteps.</w:t>
      </w:r>
    </w:p>
    <w:p w14:paraId="0200CE99" w14:textId="6029437C" w:rsidR="00EB3884" w:rsidRDefault="00E745EA" w:rsidP="008576E9">
      <w:r>
        <w:t xml:space="preserve">When measuring ACF all white noise was isolated to the area V1, following </w:t>
      </w:r>
      <w:proofErr w:type="spellStart"/>
      <w:r>
        <w:t>Chadhuri</w:t>
      </w:r>
      <w:proofErr w:type="spellEnd"/>
      <w:r>
        <w:t xml:space="preserve"> et al. 2015. </w:t>
      </w:r>
      <w:r w:rsidR="005D2FE1">
        <w:t xml:space="preserve">In turn, the system is driven solely by perturbations from one sensory region and the resultant ACFs are denoised. </w:t>
      </w:r>
    </w:p>
    <w:p w14:paraId="474FDA64" w14:textId="033D1676" w:rsidR="008576E9" w:rsidRDefault="005D2FE1" w:rsidP="008576E9">
      <w:r>
        <w:t xml:space="preserve">For this analysis, white-noise input was applied only to V1, following </w:t>
      </w:r>
      <w:proofErr w:type="spellStart"/>
      <w:r>
        <w:t>Chadhuri</w:t>
      </w:r>
      <w:proofErr w:type="spellEnd"/>
      <w:r>
        <w:t xml:space="preserve"> et al. 2015.</w:t>
      </w:r>
      <w:r w:rsidR="00AC1ED0">
        <w:t xml:space="preserve"> In turn</w:t>
      </w:r>
      <w:r w:rsidR="00097821" w:rsidRPr="00097821">
        <w:t>,</w:t>
      </w:r>
      <w:r w:rsidR="00AC1ED0">
        <w:t xml:space="preserve"> the</w:t>
      </w:r>
      <w:r w:rsidR="00097821" w:rsidRPr="00097821">
        <w:t xml:space="preserve"> differences in ACF decay across downstream areas reflect the model’s recurrent network dynamics rather than independent noise injected into each area.</w:t>
      </w:r>
      <w:r w:rsidR="002C64EC">
        <w:t xml:space="preserve"> For this project this analysis was qualitative as neuronal time constants, and the timescales from which they are derived, are not well defined for all areas in our model.</w:t>
      </w:r>
    </w:p>
    <w:p w14:paraId="582D5ED6" w14:textId="7C879658" w:rsidR="00AC1ED0" w:rsidRDefault="00AC1ED0" w:rsidP="008576E9"/>
    <w:p w14:paraId="2F61FF7B" w14:textId="77777777" w:rsidR="002C64EC" w:rsidRDefault="009060F1" w:rsidP="008576E9">
      <w:r>
        <w:t>The second validity analysis relates to the HRF.</w:t>
      </w:r>
      <w:r w:rsidR="002C64EC">
        <w:t xml:space="preserve"> </w:t>
      </w:r>
      <w:r>
        <w:t xml:space="preserve">It is well established that the BOLD signal response </w:t>
      </w:r>
      <w:r w:rsidR="00DE06E3">
        <w:t>peaks</w:t>
      </w:r>
      <w:r>
        <w:t xml:space="preserve"> </w:t>
      </w:r>
      <w:r w:rsidR="00DE06E3">
        <w:t>some time after the onset of a stimulus. In humans this latency is often measured at 4-6 seconds {human bold citation}, while in macaques this process is faster, at around 3-4 seconds</w:t>
      </w:r>
      <w:r w:rsidR="002C64EC">
        <w:t xml:space="preserve"> {Baumann 2010}</w:t>
      </w:r>
      <w:r w:rsidR="00DE06E3">
        <w:t xml:space="preserve">. This response is characterised by a normally distributed </w:t>
      </w:r>
      <w:r w:rsidR="002C64EC">
        <w:t xml:space="preserve">rise and return in BOLD signal change from baseline, followed by a period of shallow negative change. </w:t>
      </w:r>
    </w:p>
    <w:p w14:paraId="1EDE7745" w14:textId="365746ED" w:rsidR="009060F1" w:rsidRDefault="002C64EC" w:rsidP="008576E9">
      <w:r>
        <w:t xml:space="preserve">For this analysis, white-noise input was entirely removed and instead a short stimulus, </w:t>
      </w:r>
      <w:proofErr w:type="spellStart"/>
      <w:r>
        <w:t>XpA</w:t>
      </w:r>
      <w:proofErr w:type="spellEnd"/>
      <w:r>
        <w:t xml:space="preserve"> for N seconds, was applied to V1, following Baumann et al. 2010. In turn, </w:t>
      </w:r>
      <w:r w:rsidR="00B41EE4">
        <w:t xml:space="preserve">the post-stimulus HRF can be extracted and compared to established empirical findings. The analysis was kept qualitative as there is a lack of consensus on the exact shape of the HRF in macaques, especially with respect to the BBB open condition. </w:t>
      </w:r>
    </w:p>
    <w:p w14:paraId="6223943D" w14:textId="5A65D29C" w:rsidR="00B41EE4" w:rsidRDefault="00B41EE4" w:rsidP="008576E9">
      <w:r w:rsidRPr="00E31896">
        <w:rPr>
          <w:noProof/>
        </w:rPr>
        <w:drawing>
          <wp:inline distT="0" distB="0" distL="0" distR="0" wp14:anchorId="0F4DA3FC" wp14:editId="2492DC84">
            <wp:extent cx="5731510" cy="1336675"/>
            <wp:effectExtent l="0" t="0" r="2540" b="0"/>
            <wp:docPr id="209688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84841"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1336675"/>
                    </a:xfrm>
                    <a:prstGeom prst="rect">
                      <a:avLst/>
                    </a:prstGeom>
                  </pic:spPr>
                </pic:pic>
              </a:graphicData>
            </a:graphic>
          </wp:inline>
        </w:drawing>
      </w:r>
    </w:p>
    <w:p w14:paraId="7C2633E5" w14:textId="367A140E" w:rsidR="00E048BF" w:rsidRDefault="00126740">
      <w:pPr>
        <w:rPr>
          <w:color w:val="E97132" w:themeColor="accent2"/>
        </w:rPr>
      </w:pPr>
      <w:bookmarkStart w:id="14" w:name="_Toc227917131"/>
      <w:r w:rsidRPr="00126740">
        <w:rPr>
          <w:color w:val="E97132" w:themeColor="accent2"/>
        </w:rPr>
        <w:t xml:space="preserve"> </w:t>
      </w:r>
    </w:p>
    <w:p w14:paraId="4CDD6F9F" w14:textId="4856B610" w:rsidR="00E048BF" w:rsidRDefault="00E048BF" w:rsidP="00E048BF"/>
    <w:p w14:paraId="31181629" w14:textId="2C0BCA2E" w:rsidR="00E048BF" w:rsidRPr="00E048BF" w:rsidRDefault="00E048BF" w:rsidP="00E048BF">
      <w:pPr>
        <w:rPr>
          <w:color w:val="E97132" w:themeColor="accent2"/>
        </w:rPr>
      </w:pPr>
      <w:r w:rsidRPr="00E048BF">
        <w:rPr>
          <w:color w:val="E97132" w:themeColor="accent2"/>
        </w:rPr>
        <w:t xml:space="preserve">The autocorrelation measurement was taken at 2.3s with a time lag of 750ms. This post-stimulus period encapsulates when the system is returning to a stable state, during which the different timescales across the cortex can be captured. This heuristic was scored a pass when the autocorrelations followed an exponential decay, </w:t>
      </w:r>
      <w:r w:rsidR="004209A2">
        <w:rPr>
          <w:color w:val="E97132" w:themeColor="accent2"/>
        </w:rPr>
        <w:t>and there existed a clear delineation between regions where higher cortical areas typically decayed more slowly</w:t>
      </w:r>
      <w:r w:rsidRPr="00E048BF">
        <w:rPr>
          <w:color w:val="E97132" w:themeColor="accent2"/>
        </w:rPr>
        <w:t xml:space="preserve">. </w:t>
      </w:r>
    </w:p>
    <w:p w14:paraId="35F830AC" w14:textId="0659F82D" w:rsidR="00E048BF" w:rsidRDefault="00126740" w:rsidP="00E048BF">
      <w:r>
        <w:rPr>
          <w:noProof/>
        </w:rPr>
        <w:drawing>
          <wp:inline distT="0" distB="0" distL="0" distR="0" wp14:anchorId="533ACE6C" wp14:editId="12A2103A">
            <wp:extent cx="5731510" cy="796290"/>
            <wp:effectExtent l="0" t="0" r="2540" b="3810"/>
            <wp:docPr id="3029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796290"/>
                    </a:xfrm>
                    <a:prstGeom prst="rect">
                      <a:avLst/>
                    </a:prstGeom>
                    <a:noFill/>
                  </pic:spPr>
                </pic:pic>
              </a:graphicData>
            </a:graphic>
          </wp:inline>
        </w:drawing>
      </w:r>
      <w:r w:rsidR="00E048BF" w:rsidRPr="00E048BF">
        <w:rPr>
          <w:color w:val="E97132" w:themeColor="accent2"/>
        </w:rPr>
        <w:t>As mentioned previously, there is a clear BOLD pattern that emerges in response to stimuli. To ensure the Haemodynamic model is valid we analyse the shape of the BOLD signal post-stimulation. This heuristic was defined as the ‘Haemodynamic Impulse Response</w:t>
      </w:r>
      <w:proofErr w:type="gramStart"/>
      <w:r w:rsidR="00E048BF" w:rsidRPr="00E048BF">
        <w:rPr>
          <w:color w:val="E97132" w:themeColor="accent2"/>
        </w:rPr>
        <w:t>’ ,</w:t>
      </w:r>
      <w:proofErr w:type="gramEnd"/>
      <w:r w:rsidR="00E048BF" w:rsidRPr="00E048BF">
        <w:rPr>
          <w:color w:val="E97132" w:themeColor="accent2"/>
        </w:rPr>
        <w:t xml:space="preserve"> and was scored as a pass if the BOLD signal was seemingly normally distributed with {mean}=~3.5.-4.5 seconds {citation bold monkeys}.  </w:t>
      </w:r>
    </w:p>
    <w:p w14:paraId="541FD383" w14:textId="27152C12" w:rsidR="000B6147" w:rsidRDefault="000B6147">
      <w:pPr>
        <w:rPr>
          <w:rFonts w:asciiTheme="majorHAnsi" w:eastAsiaTheme="majorEastAsia" w:hAnsiTheme="majorHAnsi" w:cstheme="majorBidi"/>
          <w:color w:val="0F4761" w:themeColor="accent1" w:themeShade="BF"/>
          <w:sz w:val="40"/>
          <w:szCs w:val="40"/>
        </w:rPr>
      </w:pPr>
      <w:r>
        <w:br w:type="page"/>
      </w:r>
    </w:p>
    <w:p w14:paraId="14E7D1F4" w14:textId="5A60F18F" w:rsidR="00896CBC" w:rsidRDefault="00F36224" w:rsidP="00F36224">
      <w:pPr>
        <w:pStyle w:val="Heading1"/>
      </w:pPr>
      <w:r>
        <w:lastRenderedPageBreak/>
        <w:t>Results</w:t>
      </w:r>
      <w:bookmarkEnd w:id="14"/>
    </w:p>
    <w:p w14:paraId="6D068325" w14:textId="0A41654F" w:rsidR="00172DC4" w:rsidRPr="00172DC4" w:rsidRDefault="00F111D4" w:rsidP="000B6147">
      <w:pPr>
        <w:pStyle w:val="Heading2"/>
      </w:pPr>
      <w:bookmarkStart w:id="15" w:name="_Toc227917132"/>
      <w:r>
        <w:t>Validation</w:t>
      </w:r>
      <w:bookmarkEnd w:id="15"/>
    </w:p>
    <w:p w14:paraId="6DA273A4" w14:textId="194B2510" w:rsidR="00F111D4" w:rsidRDefault="00F111D4" w:rsidP="00F111D4">
      <w:r>
        <w:t>Heuristics</w:t>
      </w:r>
      <w:r w:rsidR="0078506B">
        <w:t xml:space="preserve"> &amp;</w:t>
      </w:r>
      <w:r>
        <w:t>Patterns</w:t>
      </w:r>
      <w:r w:rsidR="0078506B" w:rsidRPr="00172DC4">
        <w:rPr>
          <w:noProof/>
        </w:rPr>
        <w:drawing>
          <wp:inline distT="0" distB="0" distL="0" distR="0" wp14:anchorId="72D983B1" wp14:editId="5E14C66C">
            <wp:extent cx="5731510" cy="1158240"/>
            <wp:effectExtent l="0" t="0" r="2540" b="3810"/>
            <wp:docPr id="633478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78928" name=""/>
                    <pic:cNvPicPr/>
                  </pic:nvPicPr>
                  <pic:blipFill>
                    <a:blip r:embed="rId15"/>
                    <a:stretch>
                      <a:fillRect/>
                    </a:stretch>
                  </pic:blipFill>
                  <pic:spPr>
                    <a:xfrm>
                      <a:off x="0" y="0"/>
                      <a:ext cx="5731510" cy="1158240"/>
                    </a:xfrm>
                    <a:prstGeom prst="rect">
                      <a:avLst/>
                    </a:prstGeom>
                  </pic:spPr>
                </pic:pic>
              </a:graphicData>
            </a:graphic>
          </wp:inline>
        </w:drawing>
      </w:r>
    </w:p>
    <w:p w14:paraId="29DE700F" w14:textId="77777777" w:rsidR="0078506B" w:rsidRPr="00E048BF" w:rsidRDefault="0078506B" w:rsidP="0078506B">
      <w:pPr>
        <w:ind w:left="720"/>
        <w:rPr>
          <w:color w:val="E97132" w:themeColor="accent2"/>
        </w:rPr>
      </w:pPr>
      <w:r w:rsidRPr="00E048BF">
        <w:rPr>
          <w:color w:val="E97132" w:themeColor="accent2"/>
        </w:rPr>
        <w:t xml:space="preserve">Stimulus Propagation failed in 3 models, and failures here always translated into failures in the other 2 heuristics. </w:t>
      </w:r>
    </w:p>
    <w:p w14:paraId="557DAF10" w14:textId="77777777" w:rsidR="0078506B" w:rsidRPr="00E048BF" w:rsidRDefault="0078506B" w:rsidP="0078506B">
      <w:pPr>
        <w:ind w:left="720"/>
        <w:rPr>
          <w:color w:val="E97132" w:themeColor="accent2"/>
        </w:rPr>
      </w:pPr>
      <w:r w:rsidRPr="00E048BF">
        <w:rPr>
          <w:color w:val="E97132" w:themeColor="accent2"/>
        </w:rPr>
        <w:t>In all but one case, Stimulus Propagation and Autocorrelation shared the same result.</w:t>
      </w:r>
    </w:p>
    <w:p w14:paraId="51B1DAD1" w14:textId="089FD9DE" w:rsidR="0078506B" w:rsidRPr="00E048BF" w:rsidRDefault="0078506B" w:rsidP="0078506B">
      <w:pPr>
        <w:ind w:left="720"/>
        <w:rPr>
          <w:color w:val="E97132" w:themeColor="accent2"/>
        </w:rPr>
      </w:pPr>
      <w:r w:rsidRPr="00E048BF">
        <w:rPr>
          <w:color w:val="E97132" w:themeColor="accent2"/>
        </w:rPr>
        <w:t xml:space="preserve">For model 98760, Autocorrelation failed, despite passing Stimulus Propagation. This failure appears to have been induced by an uncharacteristic FR behaviour as seen in </w:t>
      </w:r>
    </w:p>
    <w:p w14:paraId="548B45E0" w14:textId="77777777" w:rsidR="007D480D" w:rsidRDefault="007250C8" w:rsidP="00F111D4">
      <w:r w:rsidRPr="007250C8">
        <w:rPr>
          <w:noProof/>
        </w:rPr>
        <w:drawing>
          <wp:inline distT="0" distB="0" distL="0" distR="0" wp14:anchorId="553CC664" wp14:editId="6989D020">
            <wp:extent cx="5731510" cy="1066165"/>
            <wp:effectExtent l="0" t="0" r="2540" b="635"/>
            <wp:docPr id="129137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70383" name=""/>
                    <pic:cNvPicPr/>
                  </pic:nvPicPr>
                  <pic:blipFill>
                    <a:blip r:embed="rId16"/>
                    <a:stretch>
                      <a:fillRect/>
                    </a:stretch>
                  </pic:blipFill>
                  <pic:spPr>
                    <a:xfrm>
                      <a:off x="0" y="0"/>
                      <a:ext cx="5731510" cy="1066165"/>
                    </a:xfrm>
                    <a:prstGeom prst="rect">
                      <a:avLst/>
                    </a:prstGeom>
                  </pic:spPr>
                </pic:pic>
              </a:graphicData>
            </a:graphic>
          </wp:inline>
        </w:drawing>
      </w:r>
      <w:r w:rsidRPr="007250C8">
        <w:rPr>
          <w:noProof/>
        </w:rPr>
        <w:drawing>
          <wp:inline distT="0" distB="0" distL="0" distR="0" wp14:anchorId="129781DB" wp14:editId="7F12AC49">
            <wp:extent cx="5731510" cy="3557905"/>
            <wp:effectExtent l="0" t="0" r="2540" b="4445"/>
            <wp:docPr id="11501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0446" name=""/>
                    <pic:cNvPicPr/>
                  </pic:nvPicPr>
                  <pic:blipFill>
                    <a:blip r:embed="rId17"/>
                    <a:stretch>
                      <a:fillRect/>
                    </a:stretch>
                  </pic:blipFill>
                  <pic:spPr>
                    <a:xfrm>
                      <a:off x="0" y="0"/>
                      <a:ext cx="5731510" cy="3557905"/>
                    </a:xfrm>
                    <a:prstGeom prst="rect">
                      <a:avLst/>
                    </a:prstGeom>
                  </pic:spPr>
                </pic:pic>
              </a:graphicData>
            </a:graphic>
          </wp:inline>
        </w:drawing>
      </w:r>
    </w:p>
    <w:p w14:paraId="31FF4A9E" w14:textId="434B10BC" w:rsidR="00B41EE4" w:rsidRDefault="007D480D" w:rsidP="00F111D4">
      <w:r>
        <w:lastRenderedPageBreak/>
        <w:t>GOOD RESULTS - 111105</w:t>
      </w:r>
      <w:r w:rsidRPr="007D480D">
        <w:rPr>
          <w:noProof/>
        </w:rPr>
        <w:drawing>
          <wp:inline distT="0" distB="0" distL="0" distR="0" wp14:anchorId="6C0CC566" wp14:editId="23E85196">
            <wp:extent cx="5731510" cy="3557905"/>
            <wp:effectExtent l="0" t="0" r="2540" b="4445"/>
            <wp:docPr id="28008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80830" name=""/>
                    <pic:cNvPicPr/>
                  </pic:nvPicPr>
                  <pic:blipFill>
                    <a:blip r:embed="rId18"/>
                    <a:stretch>
                      <a:fillRect/>
                    </a:stretch>
                  </pic:blipFill>
                  <pic:spPr>
                    <a:xfrm>
                      <a:off x="0" y="0"/>
                      <a:ext cx="5731510" cy="3557905"/>
                    </a:xfrm>
                    <a:prstGeom prst="rect">
                      <a:avLst/>
                    </a:prstGeom>
                  </pic:spPr>
                </pic:pic>
              </a:graphicData>
            </a:graphic>
          </wp:inline>
        </w:drawing>
      </w:r>
      <w:r w:rsidR="00AB796A" w:rsidRPr="00AB796A">
        <w:rPr>
          <w:noProof/>
        </w:rPr>
        <w:drawing>
          <wp:inline distT="0" distB="0" distL="0" distR="0" wp14:anchorId="21B6F308" wp14:editId="30C96BB6">
            <wp:extent cx="5731510" cy="2259965"/>
            <wp:effectExtent l="0" t="0" r="2540" b="6985"/>
            <wp:docPr id="182736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368575" name=""/>
                    <pic:cNvPicPr/>
                  </pic:nvPicPr>
                  <pic:blipFill>
                    <a:blip r:embed="rId19"/>
                    <a:stretch>
                      <a:fillRect/>
                    </a:stretch>
                  </pic:blipFill>
                  <pic:spPr>
                    <a:xfrm>
                      <a:off x="0" y="0"/>
                      <a:ext cx="5731510" cy="2259965"/>
                    </a:xfrm>
                    <a:prstGeom prst="rect">
                      <a:avLst/>
                    </a:prstGeom>
                  </pic:spPr>
                </pic:pic>
              </a:graphicData>
            </a:graphic>
          </wp:inline>
        </w:drawing>
      </w:r>
    </w:p>
    <w:p w14:paraId="13C33814" w14:textId="5E825271" w:rsidR="00B41EE4" w:rsidRDefault="00B41EE4" w:rsidP="00F111D4"/>
    <w:p w14:paraId="2622525C" w14:textId="2112033D" w:rsidR="00B41EE4" w:rsidRDefault="00B41EE4"/>
    <w:p w14:paraId="083D91BC" w14:textId="77777777" w:rsidR="0078506B" w:rsidRPr="00F111D4" w:rsidRDefault="0078506B" w:rsidP="00F111D4"/>
    <w:p w14:paraId="2E8AD23E" w14:textId="087C6F15" w:rsidR="00F111D4" w:rsidRDefault="00F111D4" w:rsidP="00F111D4">
      <w:pPr>
        <w:pStyle w:val="Heading2"/>
      </w:pPr>
      <w:bookmarkStart w:id="16" w:name="_Toc227917133"/>
      <w:r>
        <w:t>Optimisation Control</w:t>
      </w:r>
      <w:bookmarkEnd w:id="16"/>
    </w:p>
    <w:p w14:paraId="00AE6BF8" w14:textId="6415FF0E" w:rsidR="00F111D4" w:rsidRDefault="00F111D4" w:rsidP="00F111D4">
      <w:r>
        <w:t xml:space="preserve">Parameter </w:t>
      </w:r>
      <w:r w:rsidR="0078506B">
        <w:t xml:space="preserve">&amp; </w:t>
      </w:r>
      <w:r>
        <w:t>Performance analysis</w:t>
      </w:r>
    </w:p>
    <w:p w14:paraId="4898707A" w14:textId="2D9D64ED" w:rsidR="0078506B" w:rsidRDefault="0078506B" w:rsidP="00F111D4">
      <w:r w:rsidRPr="0078506B">
        <w:rPr>
          <w:noProof/>
        </w:rPr>
        <w:drawing>
          <wp:inline distT="0" distB="0" distL="0" distR="0" wp14:anchorId="0A3592FF" wp14:editId="1546B03E">
            <wp:extent cx="5731510" cy="927100"/>
            <wp:effectExtent l="0" t="0" r="2540" b="6350"/>
            <wp:docPr id="163826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63577" name=""/>
                    <pic:cNvPicPr/>
                  </pic:nvPicPr>
                  <pic:blipFill>
                    <a:blip r:embed="rId20"/>
                    <a:stretch>
                      <a:fillRect/>
                    </a:stretch>
                  </pic:blipFill>
                  <pic:spPr>
                    <a:xfrm>
                      <a:off x="0" y="0"/>
                      <a:ext cx="5731510" cy="927100"/>
                    </a:xfrm>
                    <a:prstGeom prst="rect">
                      <a:avLst/>
                    </a:prstGeom>
                  </pic:spPr>
                </pic:pic>
              </a:graphicData>
            </a:graphic>
          </wp:inline>
        </w:drawing>
      </w:r>
    </w:p>
    <w:p w14:paraId="17AC6C1B" w14:textId="77777777" w:rsidR="004209A2" w:rsidRDefault="004209A2" w:rsidP="004209A2">
      <w:r>
        <w:lastRenderedPageBreak/>
        <w:t xml:space="preserve">As measured by the Pearson’s r of the FC, with respect to a seed region(s), of the model and the data model 12345 performed the best with r = 0.712. </w:t>
      </w:r>
    </w:p>
    <w:p w14:paraId="4CBC1309" w14:textId="77777777" w:rsidR="004209A2" w:rsidRDefault="004209A2" w:rsidP="004209A2">
      <w:r>
        <w:t xml:space="preserve">In contrast model 24690 performed the worst with r = 0.488. </w:t>
      </w:r>
    </w:p>
    <w:p w14:paraId="4FA8BECC" w14:textId="77777777" w:rsidR="004209A2" w:rsidRPr="00F111D4" w:rsidRDefault="004209A2" w:rsidP="00F111D4"/>
    <w:p w14:paraId="24DC8065" w14:textId="096F8118" w:rsidR="00F111D4" w:rsidRDefault="00F111D4" w:rsidP="00F111D4">
      <w:pPr>
        <w:pStyle w:val="Heading2"/>
      </w:pPr>
      <w:bookmarkStart w:id="17" w:name="_Toc227917134"/>
      <w:r>
        <w:t>Optimisation Serotonin</w:t>
      </w:r>
      <w:bookmarkEnd w:id="17"/>
    </w:p>
    <w:p w14:paraId="76A264E1" w14:textId="4C99B82C" w:rsidR="0078506B" w:rsidRDefault="0078506B" w:rsidP="0078506B">
      <w:r>
        <w:t>Performance &amp; Parameter analysis</w:t>
      </w:r>
      <w:r w:rsidRPr="0078506B">
        <w:rPr>
          <w:noProof/>
        </w:rPr>
        <w:drawing>
          <wp:inline distT="0" distB="0" distL="0" distR="0" wp14:anchorId="403B4B19" wp14:editId="47FDC63B">
            <wp:extent cx="5731510" cy="799465"/>
            <wp:effectExtent l="0" t="0" r="2540" b="635"/>
            <wp:docPr id="110365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50937" name=""/>
                    <pic:cNvPicPr/>
                  </pic:nvPicPr>
                  <pic:blipFill>
                    <a:blip r:embed="rId21"/>
                    <a:stretch>
                      <a:fillRect/>
                    </a:stretch>
                  </pic:blipFill>
                  <pic:spPr>
                    <a:xfrm>
                      <a:off x="0" y="0"/>
                      <a:ext cx="5731510" cy="799465"/>
                    </a:xfrm>
                    <a:prstGeom prst="rect">
                      <a:avLst/>
                    </a:prstGeom>
                  </pic:spPr>
                </pic:pic>
              </a:graphicData>
            </a:graphic>
          </wp:inline>
        </w:drawing>
      </w:r>
    </w:p>
    <w:p w14:paraId="376FDBA7" w14:textId="32A1FC6B" w:rsidR="000E3D43" w:rsidRDefault="000E3D43" w:rsidP="0078506B"/>
    <w:p w14:paraId="0B5D5071" w14:textId="77777777" w:rsidR="000E3D43" w:rsidRDefault="000E3D43">
      <w:r>
        <w:br w:type="page"/>
      </w:r>
    </w:p>
    <w:p w14:paraId="2B533842" w14:textId="07F3A8D6" w:rsidR="0078506B" w:rsidRPr="0078506B" w:rsidRDefault="000E3D43" w:rsidP="0078506B">
      <w:r>
        <w:lastRenderedPageBreak/>
        <w:t xml:space="preserve">Parameter Optimisation </w:t>
      </w:r>
    </w:p>
    <w:p w14:paraId="1089569C" w14:textId="24DC6644" w:rsidR="000B176D" w:rsidRPr="000B176D" w:rsidRDefault="000B176D" w:rsidP="000B176D"/>
    <w:p w14:paraId="2E022B59" w14:textId="5C2B49B3" w:rsidR="00F36224" w:rsidRDefault="00F36224" w:rsidP="00F36224"/>
    <w:p w14:paraId="03B74161" w14:textId="77777777" w:rsidR="00F36224" w:rsidRDefault="00F36224">
      <w:r>
        <w:br w:type="page"/>
      </w:r>
    </w:p>
    <w:p w14:paraId="24D3608A" w14:textId="3BBD3B23" w:rsidR="00F36224" w:rsidRDefault="00F36224" w:rsidP="00F36224">
      <w:pPr>
        <w:pStyle w:val="Heading1"/>
      </w:pPr>
      <w:bookmarkStart w:id="18" w:name="_Toc227917135"/>
      <w:r>
        <w:lastRenderedPageBreak/>
        <w:t>Discussion</w:t>
      </w:r>
      <w:bookmarkEnd w:id="18"/>
    </w:p>
    <w:p w14:paraId="42D1D422" w14:textId="69E0EB31" w:rsidR="00F111D4" w:rsidRDefault="008E4CF0" w:rsidP="00F111D4">
      <w:pPr>
        <w:pStyle w:val="Heading2"/>
      </w:pPr>
      <w:bookmarkStart w:id="19" w:name="_Toc227917136"/>
      <w:r>
        <w:t>Summary of results</w:t>
      </w:r>
      <w:bookmarkEnd w:id="19"/>
    </w:p>
    <w:p w14:paraId="779BD56F" w14:textId="25759915" w:rsidR="008E4CF0" w:rsidRDefault="0078506B" w:rsidP="008E4CF0">
      <w:pPr>
        <w:pStyle w:val="Heading2"/>
      </w:pPr>
      <w:bookmarkStart w:id="20" w:name="_Toc227917137"/>
      <w:r>
        <w:t xml:space="preserve">Strengths / </w:t>
      </w:r>
      <w:r w:rsidR="008E4CF0">
        <w:t>What’s interesting?</w:t>
      </w:r>
      <w:bookmarkEnd w:id="20"/>
    </w:p>
    <w:p w14:paraId="5101EBA5" w14:textId="04FB5A2A" w:rsidR="008E4CF0" w:rsidRDefault="008E4CF0" w:rsidP="008E4CF0">
      <w:pPr>
        <w:pStyle w:val="Heading2"/>
      </w:pPr>
      <w:bookmarkStart w:id="21" w:name="_Toc227917138"/>
      <w:r>
        <w:t>Weaknesses</w:t>
      </w:r>
      <w:bookmarkEnd w:id="21"/>
    </w:p>
    <w:p w14:paraId="35E9A972" w14:textId="2285B3BF" w:rsidR="008E4CF0" w:rsidRDefault="008E4CF0" w:rsidP="008E4CF0">
      <w:r>
        <w:t>Limitations</w:t>
      </w:r>
      <w:r w:rsidR="0078506B">
        <w:t xml:space="preserve"> &amp; Future Works</w:t>
      </w:r>
    </w:p>
    <w:p w14:paraId="598774A7" w14:textId="3CEEB047" w:rsidR="0078506B" w:rsidRDefault="0078506B" w:rsidP="008E4CF0">
      <w:r>
        <w:tab/>
        <w:t>Noise</w:t>
      </w:r>
    </w:p>
    <w:p w14:paraId="4E54745E" w14:textId="06B77A52" w:rsidR="0078506B" w:rsidRDefault="0078506B" w:rsidP="008E4CF0">
      <w:r>
        <w:tab/>
        <w:t>Runtime</w:t>
      </w:r>
    </w:p>
    <w:p w14:paraId="7EFD1BAC" w14:textId="62E29476" w:rsidR="0078506B" w:rsidRDefault="0078506B" w:rsidP="008E4CF0">
      <w:r>
        <w:tab/>
        <w:t>Autocorrelation measurement</w:t>
      </w:r>
    </w:p>
    <w:p w14:paraId="56F813F3" w14:textId="2BA2EAB5" w:rsidR="0078506B" w:rsidRDefault="0078506B" w:rsidP="008E4CF0">
      <w:r>
        <w:tab/>
        <w:t>Fit to timeseries BOLD</w:t>
      </w:r>
    </w:p>
    <w:p w14:paraId="72042896" w14:textId="35DECD01" w:rsidR="008E4CF0" w:rsidRDefault="008E4CF0" w:rsidP="008E4CF0">
      <w:pPr>
        <w:pStyle w:val="Heading2"/>
      </w:pPr>
      <w:bookmarkStart w:id="22" w:name="_Toc227917139"/>
      <w:r>
        <w:t>Value to the Field</w:t>
      </w:r>
      <w:bookmarkEnd w:id="22"/>
    </w:p>
    <w:p w14:paraId="1A23C569" w14:textId="77777777" w:rsidR="008E4CF0" w:rsidRPr="008E4CF0" w:rsidRDefault="008E4CF0" w:rsidP="008E4CF0"/>
    <w:p w14:paraId="5C0B1264" w14:textId="77777777" w:rsidR="000B176D" w:rsidRPr="000B176D" w:rsidRDefault="000B176D" w:rsidP="000B176D"/>
    <w:p w14:paraId="78E813BB" w14:textId="2BC1EB5A" w:rsidR="00F36224" w:rsidRPr="008E4CF0" w:rsidRDefault="00F36224" w:rsidP="008E4CF0">
      <w:pPr>
        <w:rPr>
          <w:rFonts w:asciiTheme="majorHAnsi" w:eastAsiaTheme="majorEastAsia" w:hAnsiTheme="majorHAnsi" w:cstheme="majorBidi"/>
          <w:color w:val="0F4761" w:themeColor="accent1" w:themeShade="BF"/>
          <w:sz w:val="40"/>
          <w:szCs w:val="40"/>
        </w:rPr>
      </w:pPr>
      <w:r>
        <w:br w:type="page"/>
      </w:r>
    </w:p>
    <w:p w14:paraId="5189642A" w14:textId="23370DA7" w:rsidR="00F36224" w:rsidRDefault="00F36224" w:rsidP="00F36224">
      <w:pPr>
        <w:pStyle w:val="Heading1"/>
      </w:pPr>
      <w:bookmarkStart w:id="23" w:name="_Toc227917140"/>
      <w:r>
        <w:lastRenderedPageBreak/>
        <w:t>Conclusion</w:t>
      </w:r>
      <w:bookmarkEnd w:id="23"/>
    </w:p>
    <w:p w14:paraId="12138CB3" w14:textId="77777777" w:rsidR="00F36224" w:rsidRDefault="00F36224">
      <w:pPr>
        <w:rPr>
          <w:rFonts w:asciiTheme="majorHAnsi" w:eastAsiaTheme="majorEastAsia" w:hAnsiTheme="majorHAnsi" w:cstheme="majorBidi"/>
          <w:color w:val="0F4761" w:themeColor="accent1" w:themeShade="BF"/>
          <w:sz w:val="40"/>
          <w:szCs w:val="40"/>
        </w:rPr>
      </w:pPr>
      <w:r>
        <w:br w:type="page"/>
      </w:r>
    </w:p>
    <w:p w14:paraId="34C5CC30" w14:textId="77777777" w:rsidR="00F36224" w:rsidRPr="00F36224" w:rsidRDefault="00F36224" w:rsidP="00F36224">
      <w:pPr>
        <w:pStyle w:val="Heading1"/>
      </w:pPr>
    </w:p>
    <w:sectPr w:rsidR="00F36224" w:rsidRPr="00F362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23E9E"/>
    <w:multiLevelType w:val="hybridMultilevel"/>
    <w:tmpl w:val="BFF48CB0"/>
    <w:lvl w:ilvl="0" w:tplc="871A91F4">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1757626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CBC"/>
    <w:rsid w:val="000763BD"/>
    <w:rsid w:val="00097821"/>
    <w:rsid w:val="000A20AB"/>
    <w:rsid w:val="000B176D"/>
    <w:rsid w:val="000B6147"/>
    <w:rsid w:val="000D62D3"/>
    <w:rsid w:val="000E3D43"/>
    <w:rsid w:val="00126740"/>
    <w:rsid w:val="00172DC4"/>
    <w:rsid w:val="0019339A"/>
    <w:rsid w:val="001F4555"/>
    <w:rsid w:val="00271797"/>
    <w:rsid w:val="002A35EE"/>
    <w:rsid w:val="002C119B"/>
    <w:rsid w:val="002C64EC"/>
    <w:rsid w:val="002D1DCF"/>
    <w:rsid w:val="002D1FD6"/>
    <w:rsid w:val="002F52AD"/>
    <w:rsid w:val="003027D7"/>
    <w:rsid w:val="003841EC"/>
    <w:rsid w:val="00393D26"/>
    <w:rsid w:val="003D5E2C"/>
    <w:rsid w:val="004209A2"/>
    <w:rsid w:val="0042701A"/>
    <w:rsid w:val="00523A5D"/>
    <w:rsid w:val="005719AC"/>
    <w:rsid w:val="005D2FE1"/>
    <w:rsid w:val="006227FF"/>
    <w:rsid w:val="00641D96"/>
    <w:rsid w:val="006562D9"/>
    <w:rsid w:val="006852C1"/>
    <w:rsid w:val="006A2313"/>
    <w:rsid w:val="006C7E70"/>
    <w:rsid w:val="006F372E"/>
    <w:rsid w:val="007066D1"/>
    <w:rsid w:val="007250C8"/>
    <w:rsid w:val="0075552E"/>
    <w:rsid w:val="007736C7"/>
    <w:rsid w:val="0078506B"/>
    <w:rsid w:val="007D480D"/>
    <w:rsid w:val="008175E5"/>
    <w:rsid w:val="008576E9"/>
    <w:rsid w:val="008747D8"/>
    <w:rsid w:val="00896CBC"/>
    <w:rsid w:val="008A3B42"/>
    <w:rsid w:val="008E4CF0"/>
    <w:rsid w:val="009060F1"/>
    <w:rsid w:val="00937F62"/>
    <w:rsid w:val="00994208"/>
    <w:rsid w:val="009A2450"/>
    <w:rsid w:val="009F616E"/>
    <w:rsid w:val="00A2404F"/>
    <w:rsid w:val="00A8455E"/>
    <w:rsid w:val="00A91952"/>
    <w:rsid w:val="00AB796A"/>
    <w:rsid w:val="00AC1ED0"/>
    <w:rsid w:val="00AF08A9"/>
    <w:rsid w:val="00AF3BB8"/>
    <w:rsid w:val="00B41EE4"/>
    <w:rsid w:val="00B7698D"/>
    <w:rsid w:val="00BE1225"/>
    <w:rsid w:val="00BE57B6"/>
    <w:rsid w:val="00C26FDC"/>
    <w:rsid w:val="00C84330"/>
    <w:rsid w:val="00CB445A"/>
    <w:rsid w:val="00CE2EE8"/>
    <w:rsid w:val="00D7784B"/>
    <w:rsid w:val="00DC754F"/>
    <w:rsid w:val="00DE06E3"/>
    <w:rsid w:val="00E048BF"/>
    <w:rsid w:val="00E745EA"/>
    <w:rsid w:val="00EB3884"/>
    <w:rsid w:val="00EF551E"/>
    <w:rsid w:val="00F111D4"/>
    <w:rsid w:val="00F36224"/>
    <w:rsid w:val="00F833CE"/>
    <w:rsid w:val="00FC61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31BFC"/>
  <w15:chartTrackingRefBased/>
  <w15:docId w15:val="{8A5F5944-B46C-46DD-9FCC-C92B3B096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6C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96C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96C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6C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6C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6C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6C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6C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6C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C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96C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96C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6C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6C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6C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6C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6C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6CBC"/>
    <w:rPr>
      <w:rFonts w:eastAsiaTheme="majorEastAsia" w:cstheme="majorBidi"/>
      <w:color w:val="272727" w:themeColor="text1" w:themeTint="D8"/>
    </w:rPr>
  </w:style>
  <w:style w:type="paragraph" w:styleId="Title">
    <w:name w:val="Title"/>
    <w:basedOn w:val="Normal"/>
    <w:next w:val="Normal"/>
    <w:link w:val="TitleChar"/>
    <w:uiPriority w:val="10"/>
    <w:qFormat/>
    <w:rsid w:val="00896C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6C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6C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6C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6CBC"/>
    <w:pPr>
      <w:spacing w:before="160"/>
      <w:jc w:val="center"/>
    </w:pPr>
    <w:rPr>
      <w:i/>
      <w:iCs/>
      <w:color w:val="404040" w:themeColor="text1" w:themeTint="BF"/>
    </w:rPr>
  </w:style>
  <w:style w:type="character" w:customStyle="1" w:styleId="QuoteChar">
    <w:name w:val="Quote Char"/>
    <w:basedOn w:val="DefaultParagraphFont"/>
    <w:link w:val="Quote"/>
    <w:uiPriority w:val="29"/>
    <w:rsid w:val="00896CBC"/>
    <w:rPr>
      <w:i/>
      <w:iCs/>
      <w:color w:val="404040" w:themeColor="text1" w:themeTint="BF"/>
    </w:rPr>
  </w:style>
  <w:style w:type="paragraph" w:styleId="ListParagraph">
    <w:name w:val="List Paragraph"/>
    <w:basedOn w:val="Normal"/>
    <w:uiPriority w:val="34"/>
    <w:qFormat/>
    <w:rsid w:val="00896CBC"/>
    <w:pPr>
      <w:ind w:left="720"/>
      <w:contextualSpacing/>
    </w:pPr>
  </w:style>
  <w:style w:type="character" w:styleId="IntenseEmphasis">
    <w:name w:val="Intense Emphasis"/>
    <w:basedOn w:val="DefaultParagraphFont"/>
    <w:uiPriority w:val="21"/>
    <w:qFormat/>
    <w:rsid w:val="00896CBC"/>
    <w:rPr>
      <w:i/>
      <w:iCs/>
      <w:color w:val="0F4761" w:themeColor="accent1" w:themeShade="BF"/>
    </w:rPr>
  </w:style>
  <w:style w:type="paragraph" w:styleId="IntenseQuote">
    <w:name w:val="Intense Quote"/>
    <w:basedOn w:val="Normal"/>
    <w:next w:val="Normal"/>
    <w:link w:val="IntenseQuoteChar"/>
    <w:uiPriority w:val="30"/>
    <w:qFormat/>
    <w:rsid w:val="00896C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6CBC"/>
    <w:rPr>
      <w:i/>
      <w:iCs/>
      <w:color w:val="0F4761" w:themeColor="accent1" w:themeShade="BF"/>
    </w:rPr>
  </w:style>
  <w:style w:type="character" w:styleId="IntenseReference">
    <w:name w:val="Intense Reference"/>
    <w:basedOn w:val="DefaultParagraphFont"/>
    <w:uiPriority w:val="32"/>
    <w:qFormat/>
    <w:rsid w:val="00896CBC"/>
    <w:rPr>
      <w:b/>
      <w:bCs/>
      <w:smallCaps/>
      <w:color w:val="0F4761" w:themeColor="accent1" w:themeShade="BF"/>
      <w:spacing w:val="5"/>
    </w:rPr>
  </w:style>
  <w:style w:type="paragraph" w:styleId="TOCHeading">
    <w:name w:val="TOC Heading"/>
    <w:basedOn w:val="Heading1"/>
    <w:next w:val="Normal"/>
    <w:uiPriority w:val="39"/>
    <w:unhideWhenUsed/>
    <w:qFormat/>
    <w:rsid w:val="00896CBC"/>
    <w:pPr>
      <w:spacing w:before="240" w:after="0"/>
      <w:outlineLvl w:val="9"/>
    </w:pPr>
    <w:rPr>
      <w:kern w:val="0"/>
      <w:sz w:val="32"/>
      <w:szCs w:val="32"/>
      <w:lang w:val="en-US"/>
      <w14:ligatures w14:val="none"/>
    </w:rPr>
  </w:style>
  <w:style w:type="paragraph" w:styleId="NoSpacing">
    <w:name w:val="No Spacing"/>
    <w:uiPriority w:val="1"/>
    <w:qFormat/>
    <w:rsid w:val="00896CBC"/>
    <w:pPr>
      <w:spacing w:after="0" w:line="240" w:lineRule="auto"/>
    </w:pPr>
  </w:style>
  <w:style w:type="paragraph" w:styleId="TOC1">
    <w:name w:val="toc 1"/>
    <w:basedOn w:val="Normal"/>
    <w:next w:val="Normal"/>
    <w:autoRedefine/>
    <w:uiPriority w:val="39"/>
    <w:unhideWhenUsed/>
    <w:rsid w:val="00896CBC"/>
    <w:pPr>
      <w:spacing w:after="100"/>
    </w:pPr>
  </w:style>
  <w:style w:type="character" w:styleId="Hyperlink">
    <w:name w:val="Hyperlink"/>
    <w:basedOn w:val="DefaultParagraphFont"/>
    <w:uiPriority w:val="99"/>
    <w:unhideWhenUsed/>
    <w:rsid w:val="00896CBC"/>
    <w:rPr>
      <w:color w:val="467886" w:themeColor="hyperlink"/>
      <w:u w:val="single"/>
    </w:rPr>
  </w:style>
  <w:style w:type="paragraph" w:styleId="TOC2">
    <w:name w:val="toc 2"/>
    <w:basedOn w:val="Normal"/>
    <w:next w:val="Normal"/>
    <w:autoRedefine/>
    <w:uiPriority w:val="39"/>
    <w:unhideWhenUsed/>
    <w:rsid w:val="00DC754F"/>
    <w:pPr>
      <w:spacing w:after="100"/>
      <w:ind w:left="220"/>
    </w:pPr>
  </w:style>
  <w:style w:type="paragraph" w:styleId="TOC3">
    <w:name w:val="toc 3"/>
    <w:basedOn w:val="Normal"/>
    <w:next w:val="Normal"/>
    <w:autoRedefine/>
    <w:uiPriority w:val="39"/>
    <w:unhideWhenUsed/>
    <w:rsid w:val="00DC754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34AB41-1EE0-44F6-B2A5-0F3B7103D7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793</TotalTime>
  <Pages>17</Pages>
  <Words>1813</Words>
  <Characters>10340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Davidson</dc:creator>
  <cp:keywords/>
  <dc:description/>
  <cp:lastModifiedBy>Glen Davidson</cp:lastModifiedBy>
  <cp:revision>8</cp:revision>
  <dcterms:created xsi:type="dcterms:W3CDTF">2026-04-23T18:36:00Z</dcterms:created>
  <dcterms:modified xsi:type="dcterms:W3CDTF">2026-04-26T10:36:00Z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3319f8b1-5c25-4459-ab83-dd8f429d864d</vt:lpwstr>
  </property>
</Properties>
</file>