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4F2C7778" w:rsidR="00386755" w:rsidRPr="00A21DAD" w:rsidRDefault="00A21DAD" w:rsidP="004E2B82">
      <w:pPr>
        <w:jc w:val="center"/>
      </w:pPr>
      <w:bookmarkStart w:id="0" w:name="_GoBack"/>
      <w:r>
        <w:rPr>
          <w:noProof/>
        </w:rPr>
        <w:drawing>
          <wp:inline distT="0" distB="0" distL="0" distR="0" wp14:anchorId="77F02782" wp14:editId="0F859145">
            <wp:extent cx="3086100" cy="172847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386755" w:rsidRPr="00A21DAD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1F6232"/>
    <w:rsid w:val="00261C9F"/>
    <w:rsid w:val="00336879"/>
    <w:rsid w:val="00386755"/>
    <w:rsid w:val="00460DF0"/>
    <w:rsid w:val="004E2B82"/>
    <w:rsid w:val="006F26E3"/>
    <w:rsid w:val="00A21DAD"/>
    <w:rsid w:val="00A9530E"/>
    <w:rsid w:val="00BC7DE6"/>
    <w:rsid w:val="00C42414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Applications:AMPPS:www:patool:phpdocx:template:MasterExcelFi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 sz="1100" b="1">
                <a:solidFill>
                  <a:schemeClr val="tx1"/>
                </a:solidFill>
              </a:rPr>
              <a:t>Board Composition</a:t>
            </a:r>
          </a:p>
        </c:rich>
      </c:tx>
      <c:layout>
        <c:manualLayout>
          <c:xMode val="edge"/>
          <c:yMode val="edge"/>
          <c:x val="0.354907854899255"/>
          <c:y val="0.0013073959663235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142812643922"/>
          <c:y val="0.0690654378744186"/>
          <c:w val="0.807538055917052"/>
          <c:h val="0.7104650825394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Sheet1!$B$28</c:f>
              <c:strCache>
                <c:ptCount val="1"/>
                <c:pt idx="0">
                  <c:v>SES</c:v>
                </c:pt>
              </c:strCache>
            </c:strRef>
          </c:tx>
          <c:spPr>
            <a:solidFill>
              <a:schemeClr val="tx1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Sheet1!$C$27:$D$27</c:f>
              <c:strCache>
                <c:ptCount val="2"/>
                <c:pt idx="0">
                  <c:v>ID</c:v>
                </c:pt>
                <c:pt idx="1">
                  <c:v>NID</c:v>
                </c:pt>
              </c:strCache>
            </c:strRef>
          </c:cat>
          <c:val>
            <c:numRef>
              <c:f>Sheet1!$C$28:$D$28</c:f>
              <c:numCache>
                <c:formatCode>0%</c:formatCode>
                <c:ptCount val="2"/>
                <c:pt idx="0">
                  <c:v>0.22</c:v>
                </c:pt>
                <c:pt idx="1">
                  <c:v>0.78</c:v>
                </c:pt>
              </c:numCache>
            </c:numRef>
          </c:val>
        </c:ser>
        <c:ser>
          <c:idx val="1"/>
          <c:order val="1"/>
          <c:tx>
            <c:strRef>
              <c:f>Sheet1!$B$29</c:f>
              <c:strCache>
                <c:ptCount val="1"/>
                <c:pt idx="0">
                  <c:v>Company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Sheet1!$C$27:$D$27</c:f>
              <c:strCache>
                <c:ptCount val="2"/>
                <c:pt idx="0">
                  <c:v>ID</c:v>
                </c:pt>
                <c:pt idx="1">
                  <c:v>NID</c:v>
                </c:pt>
              </c:strCache>
            </c:strRef>
          </c:cat>
          <c:val>
            <c:numRef>
              <c:f>Sheet1!$C$29:$D$29</c:f>
              <c:numCache>
                <c:formatCode>0%</c:formatCode>
                <c:ptCount val="2"/>
                <c:pt idx="0">
                  <c:v>0.56</c:v>
                </c:pt>
                <c:pt idx="1">
                  <c:v>0.44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2142555256"/>
        <c:axId val="-2143141880"/>
      </c:barChart>
      <c:catAx>
        <c:axId val="-2142555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0" cap="flat" cmpd="sng" algn="ctr">
            <a:solidFill>
              <a:srgbClr val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3141880"/>
        <c:crosses val="autoZero"/>
        <c:auto val="1"/>
        <c:lblAlgn val="ctr"/>
        <c:lblOffset val="100"/>
        <c:noMultiLvlLbl val="0"/>
      </c:catAx>
      <c:valAx>
        <c:axId val="-214314188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 w="0">
            <a:solidFill>
              <a:srgbClr val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2555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8360205139181"/>
          <c:y val="0.867482658519201"/>
          <c:w val="0.632717801130164"/>
          <c:h val="0.1195873918594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38</cp:revision>
  <dcterms:created xsi:type="dcterms:W3CDTF">2015-05-13T19:02:00Z</dcterms:created>
  <dcterms:modified xsi:type="dcterms:W3CDTF">2015-06-19T07:50:00Z</dcterms:modified>
</cp:coreProperties>
</file>