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4842558f79d152b0d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18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10:45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Christ University Auditorium, Hosur Road, Bengaluru 560 029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335558f79d157982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8293558f79d15c543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6488558f79d160fb2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746950">
    <w:multiLevelType w:val="hybridMultilevel"/>
    <w:lvl w:ilvl="0" w:tplc="81394570">
      <w:start w:val="1"/>
      <w:numFmt w:val="decimal"/>
      <w:lvlText w:val="%1."/>
      <w:lvlJc w:val="left"/>
      <w:pPr>
        <w:ind w:left="720" w:hanging="360"/>
      </w:pPr>
    </w:lvl>
    <w:lvl w:ilvl="1" w:tplc="81394570" w:tentative="1">
      <w:start w:val="1"/>
      <w:numFmt w:val="lowerLetter"/>
      <w:lvlText w:val="%2."/>
      <w:lvlJc w:val="left"/>
      <w:pPr>
        <w:ind w:left="1440" w:hanging="360"/>
      </w:pPr>
    </w:lvl>
    <w:lvl w:ilvl="2" w:tplc="81394570" w:tentative="1">
      <w:start w:val="1"/>
      <w:numFmt w:val="lowerRoman"/>
      <w:lvlText w:val="%3."/>
      <w:lvlJc w:val="right"/>
      <w:pPr>
        <w:ind w:left="2160" w:hanging="180"/>
      </w:pPr>
    </w:lvl>
    <w:lvl w:ilvl="3" w:tplc="81394570" w:tentative="1">
      <w:start w:val="1"/>
      <w:numFmt w:val="decimal"/>
      <w:lvlText w:val="%4."/>
      <w:lvlJc w:val="left"/>
      <w:pPr>
        <w:ind w:left="2880" w:hanging="360"/>
      </w:pPr>
    </w:lvl>
    <w:lvl w:ilvl="4" w:tplc="81394570" w:tentative="1">
      <w:start w:val="1"/>
      <w:numFmt w:val="lowerLetter"/>
      <w:lvlText w:val="%5."/>
      <w:lvlJc w:val="left"/>
      <w:pPr>
        <w:ind w:left="3600" w:hanging="360"/>
      </w:pPr>
    </w:lvl>
    <w:lvl w:ilvl="5" w:tplc="81394570" w:tentative="1">
      <w:start w:val="1"/>
      <w:numFmt w:val="lowerRoman"/>
      <w:lvlText w:val="%6."/>
      <w:lvlJc w:val="right"/>
      <w:pPr>
        <w:ind w:left="4320" w:hanging="180"/>
      </w:pPr>
    </w:lvl>
    <w:lvl w:ilvl="6" w:tplc="81394570" w:tentative="1">
      <w:start w:val="1"/>
      <w:numFmt w:val="decimal"/>
      <w:lvlText w:val="%7."/>
      <w:lvlJc w:val="left"/>
      <w:pPr>
        <w:ind w:left="5040" w:hanging="360"/>
      </w:pPr>
    </w:lvl>
    <w:lvl w:ilvl="7" w:tplc="81394570" w:tentative="1">
      <w:start w:val="1"/>
      <w:numFmt w:val="lowerLetter"/>
      <w:lvlText w:val="%8."/>
      <w:lvlJc w:val="left"/>
      <w:pPr>
        <w:ind w:left="5760" w:hanging="360"/>
      </w:pPr>
    </w:lvl>
    <w:lvl w:ilvl="8" w:tplc="81394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46949">
    <w:multiLevelType w:val="hybridMultilevel"/>
    <w:lvl w:ilvl="0" w:tplc="529032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3746949">
    <w:abstractNumId w:val="73746949"/>
  </w:num>
  <w:num w:numId="73746950">
    <w:abstractNumId w:val="737469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427792789" Type="http://schemas.openxmlformats.org/officeDocument/2006/relationships/comments" Target="comments.xml"/><Relationship Id="rId4842558f79d152b0d" Type="http://schemas.openxmlformats.org/officeDocument/2006/relationships/hyperlink" Target="https://www.evotingindia.com/" TargetMode="External"/><Relationship Id="rId3335558f79d157982" Type="http://schemas.openxmlformats.org/officeDocument/2006/relationships/hyperlink" Target="http://corporates.bseindia.com/xml-data/corpfiling/AttachHis/5B2D760B_68A7_4076_951B_498BFEA3C9CE_094906.pdf" TargetMode="External"/><Relationship Id="rId8293558f79d15c543" Type="http://schemas.openxmlformats.org/officeDocument/2006/relationships/hyperlink" Target="http://www.bseindia.com/bseplus/AnnualReport/500295/5002950315.pdf" TargetMode="External"/><Relationship Id="rId6488558f79d160fb2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