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37BE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1. Marketplace Terms &amp; Conditions (Customer Agreement)</w:t>
      </w:r>
    </w:p>
    <w:p w14:paraId="6340585A" w14:textId="77777777" w:rsidR="00A36AB6" w:rsidRPr="00A36AB6" w:rsidRDefault="00A36AB6" w:rsidP="00A36AB6">
      <w:r w:rsidRPr="00A36AB6">
        <w:t xml:space="preserve">This is the </w:t>
      </w:r>
      <w:r w:rsidRPr="00A36AB6">
        <w:rPr>
          <w:b/>
          <w:bCs/>
        </w:rPr>
        <w:t>contract between the customer and Multiverse</w:t>
      </w:r>
      <w:r w:rsidRPr="00A36AB6">
        <w:t>.</w:t>
      </w:r>
    </w:p>
    <w:p w14:paraId="368A56ED" w14:textId="77777777" w:rsidR="00A36AB6" w:rsidRPr="00A36AB6" w:rsidRDefault="00A36AB6" w:rsidP="00A36AB6">
      <w:r w:rsidRPr="00A36AB6">
        <w:t>Purpose:</w:t>
      </w:r>
    </w:p>
    <w:p w14:paraId="7435A0F4" w14:textId="77777777" w:rsidR="00A36AB6" w:rsidRPr="00A36AB6" w:rsidRDefault="00A36AB6" w:rsidP="00A36AB6">
      <w:pPr>
        <w:numPr>
          <w:ilvl w:val="0"/>
          <w:numId w:val="1"/>
        </w:numPr>
      </w:pPr>
      <w:r w:rsidRPr="00A36AB6">
        <w:t>Defines how customers use the platform</w:t>
      </w:r>
    </w:p>
    <w:p w14:paraId="486CAF32" w14:textId="77777777" w:rsidR="00A36AB6" w:rsidRPr="00A36AB6" w:rsidRDefault="00A36AB6" w:rsidP="00A36AB6">
      <w:pPr>
        <w:numPr>
          <w:ilvl w:val="0"/>
          <w:numId w:val="1"/>
        </w:numPr>
      </w:pPr>
      <w:r w:rsidRPr="00A36AB6">
        <w:t>Limits your liability</w:t>
      </w:r>
    </w:p>
    <w:p w14:paraId="0C89E310" w14:textId="77777777" w:rsidR="00A36AB6" w:rsidRPr="00A36AB6" w:rsidRDefault="00A36AB6" w:rsidP="00A36AB6">
      <w:pPr>
        <w:numPr>
          <w:ilvl w:val="0"/>
          <w:numId w:val="1"/>
        </w:numPr>
      </w:pPr>
      <w:r w:rsidRPr="00A36AB6">
        <w:t>Defines payment and dispute processes</w:t>
      </w:r>
    </w:p>
    <w:p w14:paraId="20D8A4BF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Key Clauses</w:t>
      </w:r>
    </w:p>
    <w:p w14:paraId="3234F540" w14:textId="77777777" w:rsidR="00A36AB6" w:rsidRPr="00A36AB6" w:rsidRDefault="00A36AB6" w:rsidP="00A36AB6">
      <w:r w:rsidRPr="00A36AB6">
        <w:rPr>
          <w:b/>
          <w:bCs/>
        </w:rPr>
        <w:t>Use of Platform</w:t>
      </w:r>
    </w:p>
    <w:p w14:paraId="34B16521" w14:textId="77777777" w:rsidR="00A36AB6" w:rsidRPr="00A36AB6" w:rsidRDefault="00A36AB6" w:rsidP="00A36AB6">
      <w:r w:rsidRPr="00A36AB6">
        <w:t>Customers may submit requests for quotation (RFQs)</w:t>
      </w:r>
      <w:r w:rsidRPr="00A36AB6">
        <w:br/>
        <w:t>and place manufacturing orders through the platform.</w:t>
      </w:r>
    </w:p>
    <w:p w14:paraId="14816467" w14:textId="77777777" w:rsidR="00A36AB6" w:rsidRPr="00A36AB6" w:rsidRDefault="00A36AB6" w:rsidP="00A36AB6">
      <w:r w:rsidRPr="00A36AB6">
        <w:rPr>
          <w:b/>
          <w:bCs/>
        </w:rPr>
        <w:t>Manufacturing Disclaimer</w:t>
      </w:r>
    </w:p>
    <w:p w14:paraId="42F58CD9" w14:textId="77777777" w:rsidR="00A36AB6" w:rsidRPr="00A36AB6" w:rsidRDefault="00A36AB6" w:rsidP="00A36AB6">
      <w:r w:rsidRPr="00A36AB6">
        <w:t>Multiverse Manufacturing Network facilitates</w:t>
      </w:r>
      <w:r w:rsidRPr="00A36AB6">
        <w:br/>
        <w:t>manufacturing services performed by independent</w:t>
      </w:r>
      <w:r w:rsidRPr="00A36AB6">
        <w:br/>
        <w:t>suppliers.</w:t>
      </w:r>
    </w:p>
    <w:p w14:paraId="61293AF8" w14:textId="77777777" w:rsidR="00A36AB6" w:rsidRPr="00A36AB6" w:rsidRDefault="00A36AB6" w:rsidP="00A36AB6">
      <w:r w:rsidRPr="00A36AB6">
        <w:rPr>
          <w:b/>
          <w:bCs/>
        </w:rPr>
        <w:t>Limitation of Liability</w:t>
      </w:r>
    </w:p>
    <w:p w14:paraId="05C829A5" w14:textId="77777777" w:rsidR="00A36AB6" w:rsidRPr="00A36AB6" w:rsidRDefault="00A36AB6" w:rsidP="00A36AB6">
      <w:r w:rsidRPr="00A36AB6">
        <w:t>Multiverse shall not be liable for indirect,</w:t>
      </w:r>
      <w:r w:rsidRPr="00A36AB6">
        <w:br/>
        <w:t>incidental, or consequential damages arising</w:t>
      </w:r>
      <w:r w:rsidRPr="00A36AB6">
        <w:br/>
        <w:t>from manufacturing services.</w:t>
      </w:r>
    </w:p>
    <w:p w14:paraId="6AF2417B" w14:textId="77777777" w:rsidR="00A36AB6" w:rsidRPr="00A36AB6" w:rsidRDefault="00A36AB6" w:rsidP="00A36AB6">
      <w:r w:rsidRPr="00A36AB6">
        <w:rPr>
          <w:b/>
          <w:bCs/>
        </w:rPr>
        <w:t>Acceptance Criteria</w:t>
      </w:r>
    </w:p>
    <w:p w14:paraId="6AC701C5" w14:textId="77777777" w:rsidR="00A36AB6" w:rsidRPr="00A36AB6" w:rsidRDefault="00A36AB6" w:rsidP="00A36AB6">
      <w:r w:rsidRPr="00A36AB6">
        <w:t>Parts are deemed accepted if they conform to</w:t>
      </w:r>
      <w:r w:rsidRPr="00A36AB6">
        <w:br/>
        <w:t>the drawings and specifications provided.</w:t>
      </w:r>
    </w:p>
    <w:p w14:paraId="6F9BC698" w14:textId="77777777" w:rsidR="00A36AB6" w:rsidRPr="00A36AB6" w:rsidRDefault="00A36AB6" w:rsidP="00A36AB6">
      <w:r w:rsidRPr="00A36AB6">
        <w:pict w14:anchorId="4AA4764A">
          <v:rect id="_x0000_i1025" style="width:0;height:1.5pt" o:hralign="center" o:hrstd="t" o:hr="t" fillcolor="#a0a0a0" stroked="f"/>
        </w:pict>
      </w:r>
    </w:p>
    <w:p w14:paraId="461EA1F1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2. Supplier Agreement</w:t>
      </w:r>
    </w:p>
    <w:p w14:paraId="2037639C" w14:textId="77777777" w:rsidR="00A36AB6" w:rsidRPr="00A36AB6" w:rsidRDefault="00A36AB6" w:rsidP="00A36AB6">
      <w:r w:rsidRPr="00A36AB6">
        <w:t xml:space="preserve">This is the </w:t>
      </w:r>
      <w:r w:rsidRPr="00A36AB6">
        <w:rPr>
          <w:b/>
          <w:bCs/>
        </w:rPr>
        <w:t>most important legal document</w:t>
      </w:r>
      <w:r w:rsidRPr="00A36AB6">
        <w:t>.</w:t>
      </w:r>
    </w:p>
    <w:p w14:paraId="07F50EF9" w14:textId="77777777" w:rsidR="00A36AB6" w:rsidRPr="00A36AB6" w:rsidRDefault="00A36AB6" w:rsidP="00A36AB6">
      <w:r w:rsidRPr="00A36AB6">
        <w:t>It governs every manufacturer on the platform.</w:t>
      </w:r>
    </w:p>
    <w:p w14:paraId="5F4C1BE1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Key Clauses</w:t>
      </w:r>
    </w:p>
    <w:p w14:paraId="05D67423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Non-Circumvention</w:t>
      </w:r>
    </w:p>
    <w:p w14:paraId="0F321DB0" w14:textId="77777777" w:rsidR="00A36AB6" w:rsidRPr="00A36AB6" w:rsidRDefault="00A36AB6" w:rsidP="00A36AB6">
      <w:r w:rsidRPr="00A36AB6">
        <w:t>Supplier agrees not to directly engage with</w:t>
      </w:r>
      <w:r w:rsidRPr="00A36AB6">
        <w:br/>
        <w:t>customers introduced via the platform for</w:t>
      </w:r>
      <w:r w:rsidRPr="00A36AB6">
        <w:br/>
        <w:t>24 months outside the platform.</w:t>
      </w:r>
    </w:p>
    <w:p w14:paraId="10A99A8B" w14:textId="77777777" w:rsidR="00A36AB6" w:rsidRPr="00A36AB6" w:rsidRDefault="00A36AB6" w:rsidP="00A36AB6">
      <w:r w:rsidRPr="00A36AB6">
        <w:lastRenderedPageBreak/>
        <w:t>Penalty example:</w:t>
      </w:r>
    </w:p>
    <w:p w14:paraId="559A8369" w14:textId="77777777" w:rsidR="00A36AB6" w:rsidRPr="00A36AB6" w:rsidRDefault="00A36AB6" w:rsidP="00A36AB6">
      <w:r w:rsidRPr="00A36AB6">
        <w:t>Liquidated damages equal to 25% of</w:t>
      </w:r>
      <w:r w:rsidRPr="00A36AB6">
        <w:br/>
        <w:t>contract value.</w:t>
      </w:r>
    </w:p>
    <w:p w14:paraId="23B046D6" w14:textId="77777777" w:rsidR="00A36AB6" w:rsidRPr="00A36AB6" w:rsidRDefault="00A36AB6" w:rsidP="00A36AB6">
      <w:r w:rsidRPr="00A36AB6">
        <w:pict w14:anchorId="225ACC07">
          <v:rect id="_x0000_i1026" style="width:0;height:1.5pt" o:hralign="center" o:hrstd="t" o:hr="t" fillcolor="#a0a0a0" stroked="f"/>
        </w:pict>
      </w:r>
    </w:p>
    <w:p w14:paraId="3C9A449A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Insurance Requirements</w:t>
      </w:r>
    </w:p>
    <w:p w14:paraId="05469F04" w14:textId="77777777" w:rsidR="00A36AB6" w:rsidRPr="00A36AB6" w:rsidRDefault="00A36AB6" w:rsidP="00A36AB6">
      <w:r w:rsidRPr="00A36AB6">
        <w:t>Suppliers must hold:</w:t>
      </w:r>
    </w:p>
    <w:p w14:paraId="014F127B" w14:textId="77777777" w:rsidR="00A36AB6" w:rsidRPr="00A36AB6" w:rsidRDefault="00A36AB6" w:rsidP="00A36AB6">
      <w:r w:rsidRPr="00A36AB6">
        <w:t>£5M Product Liability Insurance</w:t>
      </w:r>
      <w:r w:rsidRPr="00A36AB6">
        <w:br/>
        <w:t>£2M Public Liability Insurance</w:t>
      </w:r>
    </w:p>
    <w:p w14:paraId="5184AABC" w14:textId="77777777" w:rsidR="00A36AB6" w:rsidRPr="00A36AB6" w:rsidRDefault="00A36AB6" w:rsidP="00A36AB6">
      <w:r w:rsidRPr="00A36AB6">
        <w:pict w14:anchorId="1051E58A">
          <v:rect id="_x0000_i1027" style="width:0;height:1.5pt" o:hralign="center" o:hrstd="t" o:hr="t" fillcolor="#a0a0a0" stroked="f"/>
        </w:pict>
      </w:r>
    </w:p>
    <w:p w14:paraId="6996D506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Quality Standards</w:t>
      </w:r>
    </w:p>
    <w:p w14:paraId="5A772D9B" w14:textId="77777777" w:rsidR="00A36AB6" w:rsidRPr="00A36AB6" w:rsidRDefault="00A36AB6" w:rsidP="00A36AB6">
      <w:r w:rsidRPr="00A36AB6">
        <w:t>Suppliers must maintain certifications such as:</w:t>
      </w:r>
    </w:p>
    <w:p w14:paraId="291D78C3" w14:textId="77777777" w:rsidR="00A36AB6" w:rsidRPr="00A36AB6" w:rsidRDefault="00A36AB6" w:rsidP="00A36AB6">
      <w:pPr>
        <w:numPr>
          <w:ilvl w:val="0"/>
          <w:numId w:val="2"/>
        </w:numPr>
      </w:pPr>
      <w:r w:rsidRPr="00A36AB6">
        <w:t>ISO 9001</w:t>
      </w:r>
    </w:p>
    <w:p w14:paraId="6AAEA86E" w14:textId="77777777" w:rsidR="00A36AB6" w:rsidRPr="00A36AB6" w:rsidRDefault="00A36AB6" w:rsidP="00A36AB6">
      <w:pPr>
        <w:numPr>
          <w:ilvl w:val="0"/>
          <w:numId w:val="2"/>
        </w:numPr>
      </w:pPr>
      <w:r w:rsidRPr="00A36AB6">
        <w:t>ISO 14001</w:t>
      </w:r>
    </w:p>
    <w:p w14:paraId="49806AC3" w14:textId="77777777" w:rsidR="00A36AB6" w:rsidRPr="00A36AB6" w:rsidRDefault="00A36AB6" w:rsidP="00A36AB6">
      <w:pPr>
        <w:numPr>
          <w:ilvl w:val="0"/>
          <w:numId w:val="2"/>
        </w:numPr>
      </w:pPr>
      <w:r w:rsidRPr="00A36AB6">
        <w:t>industry-specific certifications</w:t>
      </w:r>
    </w:p>
    <w:p w14:paraId="5E8C9CC5" w14:textId="77777777" w:rsidR="00A36AB6" w:rsidRPr="00A36AB6" w:rsidRDefault="00A36AB6" w:rsidP="00A36AB6">
      <w:r w:rsidRPr="00A36AB6">
        <w:pict w14:anchorId="30DF8D11">
          <v:rect id="_x0000_i1028" style="width:0;height:1.5pt" o:hralign="center" o:hrstd="t" o:hr="t" fillcolor="#a0a0a0" stroked="f"/>
        </w:pict>
      </w:r>
    </w:p>
    <w:p w14:paraId="53671AEA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Confidentiality</w:t>
      </w:r>
    </w:p>
    <w:p w14:paraId="35806BAF" w14:textId="77777777" w:rsidR="00A36AB6" w:rsidRPr="00A36AB6" w:rsidRDefault="00A36AB6" w:rsidP="00A36AB6">
      <w:r w:rsidRPr="00A36AB6">
        <w:t>Supplier shall treat all technical drawings,</w:t>
      </w:r>
      <w:r w:rsidRPr="00A36AB6">
        <w:br/>
        <w:t>CAD files, and specifications as confidential</w:t>
      </w:r>
      <w:r w:rsidRPr="00A36AB6">
        <w:br/>
        <w:t>information belonging to the customer.</w:t>
      </w:r>
    </w:p>
    <w:p w14:paraId="1AAFE8E6" w14:textId="77777777" w:rsidR="00A36AB6" w:rsidRPr="00A36AB6" w:rsidRDefault="00A36AB6" w:rsidP="00A36AB6">
      <w:r w:rsidRPr="00A36AB6">
        <w:pict w14:anchorId="0B3385EB">
          <v:rect id="_x0000_i1029" style="width:0;height:1.5pt" o:hralign="center" o:hrstd="t" o:hr="t" fillcolor="#a0a0a0" stroked="f"/>
        </w:pict>
      </w:r>
    </w:p>
    <w:p w14:paraId="69868E9A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3. Work Order / Purchase Order Terms</w:t>
      </w:r>
    </w:p>
    <w:p w14:paraId="6A199BFC" w14:textId="77777777" w:rsidR="00A36AB6" w:rsidRPr="00A36AB6" w:rsidRDefault="00A36AB6" w:rsidP="00A36AB6">
      <w:r w:rsidRPr="00A36AB6">
        <w:t xml:space="preserve">Each manufacturing job should be issued as a </w:t>
      </w:r>
      <w:r w:rsidRPr="00A36AB6">
        <w:rPr>
          <w:b/>
          <w:bCs/>
        </w:rPr>
        <w:t>work order</w:t>
      </w:r>
      <w:r w:rsidRPr="00A36AB6">
        <w:t>.</w:t>
      </w:r>
    </w:p>
    <w:p w14:paraId="7381FDEB" w14:textId="77777777" w:rsidR="00A36AB6" w:rsidRPr="00A36AB6" w:rsidRDefault="00A36AB6" w:rsidP="00A36AB6">
      <w:r w:rsidRPr="00A36AB6">
        <w:t xml:space="preserve">This is exactly how companies like </w:t>
      </w:r>
      <w:proofErr w:type="spellStart"/>
      <w:r w:rsidRPr="00A36AB6">
        <w:t>Xometry</w:t>
      </w:r>
      <w:proofErr w:type="spellEnd"/>
      <w:r w:rsidRPr="00A36AB6">
        <w:t xml:space="preserve"> control production.</w:t>
      </w:r>
    </w:p>
    <w:p w14:paraId="5CF7055F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Work Order Example</w:t>
      </w:r>
    </w:p>
    <w:p w14:paraId="0B960806" w14:textId="77777777" w:rsidR="00A36AB6" w:rsidRPr="00A36AB6" w:rsidRDefault="00A36AB6" w:rsidP="00A36AB6">
      <w:r w:rsidRPr="00A36AB6">
        <w:t>Project ID: MMN-4821</w:t>
      </w:r>
      <w:r w:rsidRPr="00A36AB6">
        <w:br/>
        <w:t>Part: CNC Machined Aluminium Bracket</w:t>
      </w:r>
      <w:r w:rsidRPr="00A36AB6">
        <w:br/>
        <w:t>Quantity: 200</w:t>
      </w:r>
      <w:r w:rsidRPr="00A36AB6">
        <w:br/>
        <w:t>Tolerance: ±0.02mm</w:t>
      </w:r>
      <w:r w:rsidRPr="00A36AB6">
        <w:br/>
        <w:t>Lead Time: 12 Days</w:t>
      </w:r>
    </w:p>
    <w:p w14:paraId="15BE80FC" w14:textId="77777777" w:rsidR="00A36AB6" w:rsidRPr="00A36AB6" w:rsidRDefault="00A36AB6" w:rsidP="00A36AB6">
      <w:r w:rsidRPr="00A36AB6">
        <w:t>Legal effect:</w:t>
      </w:r>
    </w:p>
    <w:p w14:paraId="4866FCDE" w14:textId="77777777" w:rsidR="00A36AB6" w:rsidRPr="00A36AB6" w:rsidRDefault="00A36AB6" w:rsidP="00A36AB6">
      <w:r w:rsidRPr="00A36AB6">
        <w:lastRenderedPageBreak/>
        <w:t>Supplier agrees to manufacture parts</w:t>
      </w:r>
      <w:r w:rsidRPr="00A36AB6">
        <w:br/>
        <w:t>according to this Work Order.</w:t>
      </w:r>
    </w:p>
    <w:p w14:paraId="31FFA8C4" w14:textId="77777777" w:rsidR="00A36AB6" w:rsidRPr="00A36AB6" w:rsidRDefault="00A36AB6" w:rsidP="00A36AB6">
      <w:r w:rsidRPr="00A36AB6">
        <w:pict w14:anchorId="52A53973">
          <v:rect id="_x0000_i1030" style="width:0;height:1.5pt" o:hralign="center" o:hrstd="t" o:hr="t" fillcolor="#a0a0a0" stroked="f"/>
        </w:pict>
      </w:r>
    </w:p>
    <w:p w14:paraId="37FA320F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4. Escrow Payment Agreement</w:t>
      </w:r>
    </w:p>
    <w:p w14:paraId="145F2E89" w14:textId="77777777" w:rsidR="00A36AB6" w:rsidRPr="00A36AB6" w:rsidRDefault="00A36AB6" w:rsidP="00A36AB6">
      <w:r w:rsidRPr="00A36AB6">
        <w:t>If you hold payments, you need rules governing:</w:t>
      </w:r>
    </w:p>
    <w:p w14:paraId="22890361" w14:textId="77777777" w:rsidR="00A36AB6" w:rsidRPr="00A36AB6" w:rsidRDefault="00A36AB6" w:rsidP="00A36AB6">
      <w:pPr>
        <w:numPr>
          <w:ilvl w:val="0"/>
          <w:numId w:val="3"/>
        </w:numPr>
      </w:pPr>
      <w:r w:rsidRPr="00A36AB6">
        <w:t>payment release</w:t>
      </w:r>
    </w:p>
    <w:p w14:paraId="7D537042" w14:textId="77777777" w:rsidR="00A36AB6" w:rsidRPr="00A36AB6" w:rsidRDefault="00A36AB6" w:rsidP="00A36AB6">
      <w:pPr>
        <w:numPr>
          <w:ilvl w:val="0"/>
          <w:numId w:val="3"/>
        </w:numPr>
      </w:pPr>
      <w:r w:rsidRPr="00A36AB6">
        <w:t>disputes</w:t>
      </w:r>
    </w:p>
    <w:p w14:paraId="050693E2" w14:textId="77777777" w:rsidR="00A36AB6" w:rsidRPr="00A36AB6" w:rsidRDefault="00A36AB6" w:rsidP="00A36AB6">
      <w:pPr>
        <w:numPr>
          <w:ilvl w:val="0"/>
          <w:numId w:val="3"/>
        </w:numPr>
      </w:pPr>
      <w:r w:rsidRPr="00A36AB6">
        <w:t>refunds</w:t>
      </w:r>
    </w:p>
    <w:p w14:paraId="6863FAF9" w14:textId="77777777" w:rsidR="00A36AB6" w:rsidRPr="00A36AB6" w:rsidRDefault="00A36AB6" w:rsidP="00A36AB6">
      <w:r w:rsidRPr="00A36AB6">
        <w:t>Example flow:</w:t>
      </w:r>
    </w:p>
    <w:p w14:paraId="5EA0134C" w14:textId="77777777" w:rsidR="00A36AB6" w:rsidRPr="00A36AB6" w:rsidRDefault="00A36AB6" w:rsidP="00A36AB6">
      <w:r w:rsidRPr="00A36AB6">
        <w:t>Customer → Escrow payment</w:t>
      </w:r>
      <w:r w:rsidRPr="00A36AB6">
        <w:br/>
        <w:t>Supplier manufactures part</w:t>
      </w:r>
      <w:r w:rsidRPr="00A36AB6">
        <w:br/>
        <w:t>Customer approves</w:t>
      </w:r>
      <w:r w:rsidRPr="00A36AB6">
        <w:br/>
        <w:t>Funds released to supplier</w:t>
      </w:r>
      <w:r w:rsidRPr="00A36AB6">
        <w:br/>
        <w:t>Multiverse takes commission</w:t>
      </w:r>
    </w:p>
    <w:p w14:paraId="3E113994" w14:textId="77777777" w:rsidR="00A36AB6" w:rsidRPr="00A36AB6" w:rsidRDefault="00A36AB6" w:rsidP="00A36AB6">
      <w:r w:rsidRPr="00A36AB6">
        <w:t>Platforms often integrate escrow using systems like:</w:t>
      </w:r>
    </w:p>
    <w:p w14:paraId="35DABCFB" w14:textId="77777777" w:rsidR="00A36AB6" w:rsidRPr="00A36AB6" w:rsidRDefault="00A36AB6" w:rsidP="00A36AB6">
      <w:pPr>
        <w:numPr>
          <w:ilvl w:val="0"/>
          <w:numId w:val="4"/>
        </w:numPr>
      </w:pPr>
      <w:r w:rsidRPr="00A36AB6">
        <w:t>Stripe Connect</w:t>
      </w:r>
    </w:p>
    <w:p w14:paraId="2390B756" w14:textId="77777777" w:rsidR="00A36AB6" w:rsidRPr="00A36AB6" w:rsidRDefault="00A36AB6" w:rsidP="00A36AB6">
      <w:pPr>
        <w:numPr>
          <w:ilvl w:val="0"/>
          <w:numId w:val="4"/>
        </w:numPr>
      </w:pPr>
      <w:proofErr w:type="spellStart"/>
      <w:r w:rsidRPr="00A36AB6">
        <w:t>Mangopay</w:t>
      </w:r>
      <w:proofErr w:type="spellEnd"/>
    </w:p>
    <w:p w14:paraId="01D62308" w14:textId="77777777" w:rsidR="00A36AB6" w:rsidRPr="00A36AB6" w:rsidRDefault="00A36AB6" w:rsidP="00A36AB6">
      <w:pPr>
        <w:numPr>
          <w:ilvl w:val="0"/>
          <w:numId w:val="4"/>
        </w:numPr>
      </w:pPr>
      <w:r w:rsidRPr="00A36AB6">
        <w:t>Adyen</w:t>
      </w:r>
    </w:p>
    <w:p w14:paraId="0F0A93A5" w14:textId="77777777" w:rsidR="00A36AB6" w:rsidRPr="00A36AB6" w:rsidRDefault="00A36AB6" w:rsidP="00A36AB6">
      <w:r w:rsidRPr="00A36AB6">
        <w:pict w14:anchorId="2799C9A5">
          <v:rect id="_x0000_i1031" style="width:0;height:1.5pt" o:hralign="center" o:hrstd="t" o:hr="t" fillcolor="#a0a0a0" stroked="f"/>
        </w:pict>
      </w:r>
    </w:p>
    <w:p w14:paraId="23CEDB17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5. Privacy Policy</w:t>
      </w:r>
    </w:p>
    <w:p w14:paraId="51B7CA09" w14:textId="77777777" w:rsidR="00A36AB6" w:rsidRPr="00A36AB6" w:rsidRDefault="00A36AB6" w:rsidP="00A36AB6">
      <w:r w:rsidRPr="00A36AB6">
        <w:t>You must comply with:</w:t>
      </w:r>
    </w:p>
    <w:p w14:paraId="12CE9C74" w14:textId="77777777" w:rsidR="00A36AB6" w:rsidRPr="00A36AB6" w:rsidRDefault="00A36AB6" w:rsidP="00A36AB6">
      <w:pPr>
        <w:numPr>
          <w:ilvl w:val="0"/>
          <w:numId w:val="5"/>
        </w:numPr>
      </w:pPr>
      <w:r w:rsidRPr="00A36AB6">
        <w:t>UK GDPR</w:t>
      </w:r>
    </w:p>
    <w:p w14:paraId="1B54D82C" w14:textId="77777777" w:rsidR="00A36AB6" w:rsidRPr="00A36AB6" w:rsidRDefault="00A36AB6" w:rsidP="00A36AB6">
      <w:pPr>
        <w:numPr>
          <w:ilvl w:val="0"/>
          <w:numId w:val="5"/>
        </w:numPr>
      </w:pPr>
      <w:r w:rsidRPr="00A36AB6">
        <w:t>EU GDPR (if you have EU users)</w:t>
      </w:r>
    </w:p>
    <w:p w14:paraId="20F5D525" w14:textId="77777777" w:rsidR="00A36AB6" w:rsidRPr="00A36AB6" w:rsidRDefault="00A36AB6" w:rsidP="00A36AB6">
      <w:r w:rsidRPr="00A36AB6">
        <w:t>The policy explains how you handle:</w:t>
      </w:r>
    </w:p>
    <w:p w14:paraId="11FEB905" w14:textId="77777777" w:rsidR="00A36AB6" w:rsidRPr="00A36AB6" w:rsidRDefault="00A36AB6" w:rsidP="00A36AB6">
      <w:pPr>
        <w:numPr>
          <w:ilvl w:val="0"/>
          <w:numId w:val="6"/>
        </w:numPr>
      </w:pPr>
      <w:r w:rsidRPr="00A36AB6">
        <w:t>user data</w:t>
      </w:r>
    </w:p>
    <w:p w14:paraId="740CC0B7" w14:textId="77777777" w:rsidR="00A36AB6" w:rsidRPr="00A36AB6" w:rsidRDefault="00A36AB6" w:rsidP="00A36AB6">
      <w:pPr>
        <w:numPr>
          <w:ilvl w:val="0"/>
          <w:numId w:val="6"/>
        </w:numPr>
      </w:pPr>
      <w:r w:rsidRPr="00A36AB6">
        <w:t>CAD files</w:t>
      </w:r>
    </w:p>
    <w:p w14:paraId="284A2CC2" w14:textId="77777777" w:rsidR="00A36AB6" w:rsidRPr="00A36AB6" w:rsidRDefault="00A36AB6" w:rsidP="00A36AB6">
      <w:pPr>
        <w:numPr>
          <w:ilvl w:val="0"/>
          <w:numId w:val="6"/>
        </w:numPr>
      </w:pPr>
      <w:r w:rsidRPr="00A36AB6">
        <w:t>contact information</w:t>
      </w:r>
    </w:p>
    <w:p w14:paraId="40A3E71E" w14:textId="77777777" w:rsidR="00A36AB6" w:rsidRPr="00A36AB6" w:rsidRDefault="00A36AB6" w:rsidP="00A36AB6">
      <w:r w:rsidRPr="00A36AB6">
        <w:t>Example clause:</w:t>
      </w:r>
    </w:p>
    <w:p w14:paraId="6AE63F2A" w14:textId="77777777" w:rsidR="00A36AB6" w:rsidRPr="00A36AB6" w:rsidRDefault="00A36AB6" w:rsidP="00A36AB6">
      <w:r w:rsidRPr="00A36AB6">
        <w:lastRenderedPageBreak/>
        <w:t>Uploaded CAD models are stored securely</w:t>
      </w:r>
      <w:r w:rsidRPr="00A36AB6">
        <w:br/>
        <w:t>and shared only with suppliers involved</w:t>
      </w:r>
      <w:r w:rsidRPr="00A36AB6">
        <w:br/>
        <w:t>in quoting or production.</w:t>
      </w:r>
    </w:p>
    <w:p w14:paraId="1E122339" w14:textId="77777777" w:rsidR="00A36AB6" w:rsidRPr="00A36AB6" w:rsidRDefault="00A36AB6" w:rsidP="00A36AB6">
      <w:r w:rsidRPr="00A36AB6">
        <w:pict w14:anchorId="51D982C0">
          <v:rect id="_x0000_i1032" style="width:0;height:1.5pt" o:hralign="center" o:hrstd="t" o:hr="t" fillcolor="#a0a0a0" stroked="f"/>
        </w:pict>
      </w:r>
    </w:p>
    <w:p w14:paraId="38DE0A03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6. Intellectual Property Agreement</w:t>
      </w:r>
    </w:p>
    <w:p w14:paraId="3932F9CB" w14:textId="77777777" w:rsidR="00A36AB6" w:rsidRPr="00A36AB6" w:rsidRDefault="00A36AB6" w:rsidP="00A36AB6">
      <w:r w:rsidRPr="00A36AB6">
        <w:t>Very important in manufacturing.</w:t>
      </w:r>
    </w:p>
    <w:p w14:paraId="73A5BF61" w14:textId="77777777" w:rsidR="00A36AB6" w:rsidRPr="00A36AB6" w:rsidRDefault="00A36AB6" w:rsidP="00A36AB6">
      <w:r w:rsidRPr="00A36AB6">
        <w:t xml:space="preserve">Customers upload </w:t>
      </w:r>
      <w:r w:rsidRPr="00A36AB6">
        <w:rPr>
          <w:b/>
          <w:bCs/>
        </w:rPr>
        <w:t>valuable designs</w:t>
      </w:r>
      <w:r w:rsidRPr="00A36AB6">
        <w:t>.</w:t>
      </w:r>
    </w:p>
    <w:p w14:paraId="38ABD5E3" w14:textId="77777777" w:rsidR="00A36AB6" w:rsidRPr="00A36AB6" w:rsidRDefault="00A36AB6" w:rsidP="00A36AB6">
      <w:r w:rsidRPr="00A36AB6">
        <w:t>This document protects them.</w:t>
      </w:r>
    </w:p>
    <w:p w14:paraId="333943CD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Key Clause</w:t>
      </w:r>
    </w:p>
    <w:p w14:paraId="36EADD40" w14:textId="77777777" w:rsidR="00A36AB6" w:rsidRPr="00A36AB6" w:rsidRDefault="00A36AB6" w:rsidP="00A36AB6">
      <w:r w:rsidRPr="00A36AB6">
        <w:t>All intellectual property rights in</w:t>
      </w:r>
      <w:r w:rsidRPr="00A36AB6">
        <w:br/>
        <w:t>designs, drawings, and specifications</w:t>
      </w:r>
      <w:r w:rsidRPr="00A36AB6">
        <w:br/>
        <w:t>remain with the customer.</w:t>
      </w:r>
    </w:p>
    <w:p w14:paraId="6B36A88E" w14:textId="77777777" w:rsidR="00A36AB6" w:rsidRPr="00A36AB6" w:rsidRDefault="00A36AB6" w:rsidP="00A36AB6">
      <w:r w:rsidRPr="00A36AB6">
        <w:t>Suppliers cannot:</w:t>
      </w:r>
    </w:p>
    <w:p w14:paraId="2AED344B" w14:textId="77777777" w:rsidR="00A36AB6" w:rsidRPr="00A36AB6" w:rsidRDefault="00A36AB6" w:rsidP="00A36AB6">
      <w:pPr>
        <w:numPr>
          <w:ilvl w:val="0"/>
          <w:numId w:val="7"/>
        </w:numPr>
      </w:pPr>
      <w:r w:rsidRPr="00A36AB6">
        <w:t>reproduce designs</w:t>
      </w:r>
    </w:p>
    <w:p w14:paraId="68FBD984" w14:textId="77777777" w:rsidR="00A36AB6" w:rsidRPr="00A36AB6" w:rsidRDefault="00A36AB6" w:rsidP="00A36AB6">
      <w:pPr>
        <w:numPr>
          <w:ilvl w:val="0"/>
          <w:numId w:val="7"/>
        </w:numPr>
      </w:pPr>
      <w:r w:rsidRPr="00A36AB6">
        <w:t>sell parts elsewhere</w:t>
      </w:r>
    </w:p>
    <w:p w14:paraId="20D4869B" w14:textId="77777777" w:rsidR="00A36AB6" w:rsidRPr="00A36AB6" w:rsidRDefault="00A36AB6" w:rsidP="00A36AB6">
      <w:pPr>
        <w:numPr>
          <w:ilvl w:val="0"/>
          <w:numId w:val="7"/>
        </w:numPr>
      </w:pPr>
      <w:r w:rsidRPr="00A36AB6">
        <w:t>disclose information</w:t>
      </w:r>
    </w:p>
    <w:p w14:paraId="143CA022" w14:textId="77777777" w:rsidR="00A36AB6" w:rsidRPr="00A36AB6" w:rsidRDefault="00A36AB6" w:rsidP="00A36AB6">
      <w:r w:rsidRPr="00A36AB6">
        <w:pict w14:anchorId="2079E85A">
          <v:rect id="_x0000_i1033" style="width:0;height:1.5pt" o:hralign="center" o:hrstd="t" o:hr="t" fillcolor="#a0a0a0" stroked="f"/>
        </w:pict>
      </w:r>
    </w:p>
    <w:p w14:paraId="74D7F830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How Platforms Prevent Suppliers Bypassing Them</w:t>
      </w:r>
    </w:p>
    <w:p w14:paraId="1C59405A" w14:textId="77777777" w:rsidR="00A36AB6" w:rsidRPr="00A36AB6" w:rsidRDefault="00A36AB6" w:rsidP="00A36AB6">
      <w:r w:rsidRPr="00A36AB6">
        <w:t xml:space="preserve">Platforms combine </w:t>
      </w:r>
      <w:r w:rsidRPr="00A36AB6">
        <w:rPr>
          <w:b/>
          <w:bCs/>
        </w:rPr>
        <w:t>legal rules and technical design</w:t>
      </w:r>
      <w:r w:rsidRPr="00A36AB6">
        <w:t>.</w:t>
      </w:r>
    </w:p>
    <w:p w14:paraId="27067A5D" w14:textId="77777777" w:rsidR="00A36AB6" w:rsidRPr="00A36AB6" w:rsidRDefault="00A36AB6" w:rsidP="00A36AB6">
      <w:r w:rsidRPr="00A36AB6">
        <w:pict w14:anchorId="7FD38E0C">
          <v:rect id="_x0000_i1034" style="width:0;height:1.5pt" o:hralign="center" o:hrstd="t" o:hr="t" fillcolor="#a0a0a0" stroked="f"/>
        </w:pict>
      </w:r>
    </w:p>
    <w:p w14:paraId="3E910811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1. Non-Circumvention Clauses</w:t>
      </w:r>
    </w:p>
    <w:p w14:paraId="5CEF5C8D" w14:textId="77777777" w:rsidR="00A36AB6" w:rsidRPr="00A36AB6" w:rsidRDefault="00A36AB6" w:rsidP="00A36AB6">
      <w:r w:rsidRPr="00A36AB6">
        <w:t>Supplier contracts prohibit direct dealings with customers.</w:t>
      </w:r>
    </w:p>
    <w:p w14:paraId="65BE6809" w14:textId="77777777" w:rsidR="00A36AB6" w:rsidRPr="00A36AB6" w:rsidRDefault="00A36AB6" w:rsidP="00A36AB6">
      <w:r w:rsidRPr="00A36AB6">
        <w:t>Example penalty:</w:t>
      </w:r>
    </w:p>
    <w:p w14:paraId="54AA00CD" w14:textId="77777777" w:rsidR="00A36AB6" w:rsidRPr="00A36AB6" w:rsidRDefault="00A36AB6" w:rsidP="00A36AB6">
      <w:r w:rsidRPr="00A36AB6">
        <w:t>25% of project value</w:t>
      </w:r>
    </w:p>
    <w:p w14:paraId="18EDA905" w14:textId="77777777" w:rsidR="00A36AB6" w:rsidRPr="00A36AB6" w:rsidRDefault="00A36AB6" w:rsidP="00A36AB6">
      <w:r w:rsidRPr="00A36AB6">
        <w:pict w14:anchorId="71FD5BE4">
          <v:rect id="_x0000_i1035" style="width:0;height:1.5pt" o:hralign="center" o:hrstd="t" o:hr="t" fillcolor="#a0a0a0" stroked="f"/>
        </w:pict>
      </w:r>
    </w:p>
    <w:p w14:paraId="7079D18C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2. Hidden Supplier Identity</w:t>
      </w:r>
    </w:p>
    <w:p w14:paraId="0C68D290" w14:textId="77777777" w:rsidR="00A36AB6" w:rsidRPr="00A36AB6" w:rsidRDefault="00A36AB6" w:rsidP="00A36AB6">
      <w:r w:rsidRPr="00A36AB6">
        <w:t>Customers often cannot see:</w:t>
      </w:r>
    </w:p>
    <w:p w14:paraId="2C62849A" w14:textId="77777777" w:rsidR="00A36AB6" w:rsidRPr="00A36AB6" w:rsidRDefault="00A36AB6" w:rsidP="00A36AB6">
      <w:pPr>
        <w:numPr>
          <w:ilvl w:val="0"/>
          <w:numId w:val="8"/>
        </w:numPr>
      </w:pPr>
      <w:r w:rsidRPr="00A36AB6">
        <w:t>direct supplier contact details</w:t>
      </w:r>
    </w:p>
    <w:p w14:paraId="5A85DAD1" w14:textId="77777777" w:rsidR="00A36AB6" w:rsidRPr="00A36AB6" w:rsidRDefault="00A36AB6" w:rsidP="00A36AB6">
      <w:pPr>
        <w:numPr>
          <w:ilvl w:val="0"/>
          <w:numId w:val="8"/>
        </w:numPr>
      </w:pPr>
      <w:r w:rsidRPr="00A36AB6">
        <w:t>factory location</w:t>
      </w:r>
    </w:p>
    <w:p w14:paraId="5C2859B8" w14:textId="77777777" w:rsidR="00A36AB6" w:rsidRPr="00A36AB6" w:rsidRDefault="00A36AB6" w:rsidP="00A36AB6">
      <w:pPr>
        <w:numPr>
          <w:ilvl w:val="0"/>
          <w:numId w:val="8"/>
        </w:numPr>
      </w:pPr>
      <w:r w:rsidRPr="00A36AB6">
        <w:lastRenderedPageBreak/>
        <w:t>emails</w:t>
      </w:r>
    </w:p>
    <w:p w14:paraId="1306C0DD" w14:textId="77777777" w:rsidR="00A36AB6" w:rsidRPr="00A36AB6" w:rsidRDefault="00A36AB6" w:rsidP="00A36AB6">
      <w:r w:rsidRPr="00A36AB6">
        <w:t>This reduces direct contact.</w:t>
      </w:r>
    </w:p>
    <w:p w14:paraId="052189AC" w14:textId="77777777" w:rsidR="00A36AB6" w:rsidRPr="00A36AB6" w:rsidRDefault="00A36AB6" w:rsidP="00A36AB6">
      <w:r w:rsidRPr="00A36AB6">
        <w:pict w14:anchorId="1FBB2BA6">
          <v:rect id="_x0000_i1036" style="width:0;height:1.5pt" o:hralign="center" o:hrstd="t" o:hr="t" fillcolor="#a0a0a0" stroked="f"/>
        </w:pict>
      </w:r>
    </w:p>
    <w:p w14:paraId="72AB457A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3. Platform Messaging</w:t>
      </w:r>
    </w:p>
    <w:p w14:paraId="2F9549CA" w14:textId="77777777" w:rsidR="00A36AB6" w:rsidRPr="00A36AB6" w:rsidRDefault="00A36AB6" w:rsidP="00A36AB6">
      <w:r w:rsidRPr="00A36AB6">
        <w:t>Communication stays inside the platform.</w:t>
      </w:r>
    </w:p>
    <w:p w14:paraId="0D3C9697" w14:textId="77777777" w:rsidR="00A36AB6" w:rsidRPr="00A36AB6" w:rsidRDefault="00A36AB6" w:rsidP="00A36AB6">
      <w:r w:rsidRPr="00A36AB6">
        <w:t>Benefits:</w:t>
      </w:r>
    </w:p>
    <w:p w14:paraId="6869C7EA" w14:textId="77777777" w:rsidR="00A36AB6" w:rsidRPr="00A36AB6" w:rsidRDefault="00A36AB6" w:rsidP="00A36AB6">
      <w:pPr>
        <w:numPr>
          <w:ilvl w:val="0"/>
          <w:numId w:val="9"/>
        </w:numPr>
      </w:pPr>
      <w:r w:rsidRPr="00A36AB6">
        <w:t>recorded conversations</w:t>
      </w:r>
    </w:p>
    <w:p w14:paraId="3D274A87" w14:textId="77777777" w:rsidR="00A36AB6" w:rsidRPr="00A36AB6" w:rsidRDefault="00A36AB6" w:rsidP="00A36AB6">
      <w:pPr>
        <w:numPr>
          <w:ilvl w:val="0"/>
          <w:numId w:val="9"/>
        </w:numPr>
      </w:pPr>
      <w:r w:rsidRPr="00A36AB6">
        <w:t>proof in disputes</w:t>
      </w:r>
    </w:p>
    <w:p w14:paraId="2762F3D0" w14:textId="77777777" w:rsidR="00A36AB6" w:rsidRPr="00A36AB6" w:rsidRDefault="00A36AB6" w:rsidP="00A36AB6">
      <w:pPr>
        <w:numPr>
          <w:ilvl w:val="0"/>
          <w:numId w:val="9"/>
        </w:numPr>
      </w:pPr>
      <w:r w:rsidRPr="00A36AB6">
        <w:t>no external contact exchange</w:t>
      </w:r>
    </w:p>
    <w:p w14:paraId="1A303314" w14:textId="77777777" w:rsidR="00A36AB6" w:rsidRPr="00A36AB6" w:rsidRDefault="00A36AB6" w:rsidP="00A36AB6">
      <w:r w:rsidRPr="00A36AB6">
        <w:pict w14:anchorId="6A862F7B">
          <v:rect id="_x0000_i1037" style="width:0;height:1.5pt" o:hralign="center" o:hrstd="t" o:hr="t" fillcolor="#a0a0a0" stroked="f"/>
        </w:pict>
      </w:r>
    </w:p>
    <w:p w14:paraId="462448CD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4. Repeat Order Routing</w:t>
      </w:r>
    </w:p>
    <w:p w14:paraId="7909C5B3" w14:textId="77777777" w:rsidR="00A36AB6" w:rsidRPr="00A36AB6" w:rsidRDefault="00A36AB6" w:rsidP="00A36AB6">
      <w:r w:rsidRPr="00A36AB6">
        <w:t>If a customer reorders the same part:</w:t>
      </w:r>
    </w:p>
    <w:p w14:paraId="06F24D15" w14:textId="77777777" w:rsidR="00A36AB6" w:rsidRPr="00A36AB6" w:rsidRDefault="00A36AB6" w:rsidP="00A36AB6">
      <w:r w:rsidRPr="00A36AB6">
        <w:t>Platform automatically routes</w:t>
      </w:r>
      <w:r w:rsidRPr="00A36AB6">
        <w:br/>
        <w:t>to the same supplier</w:t>
      </w:r>
    </w:p>
    <w:p w14:paraId="1883C538" w14:textId="77777777" w:rsidR="00A36AB6" w:rsidRPr="00A36AB6" w:rsidRDefault="00A36AB6" w:rsidP="00A36AB6">
      <w:r w:rsidRPr="00A36AB6">
        <w:t>Supplier still benefits.</w:t>
      </w:r>
    </w:p>
    <w:p w14:paraId="1231BDBA" w14:textId="77777777" w:rsidR="00A36AB6" w:rsidRPr="00A36AB6" w:rsidRDefault="00A36AB6" w:rsidP="00A36AB6">
      <w:r w:rsidRPr="00A36AB6">
        <w:t>So they don't need to bypass the platform.</w:t>
      </w:r>
    </w:p>
    <w:p w14:paraId="19484DE2" w14:textId="77777777" w:rsidR="00A36AB6" w:rsidRPr="00A36AB6" w:rsidRDefault="00A36AB6" w:rsidP="00A36AB6">
      <w:r w:rsidRPr="00A36AB6">
        <w:pict w14:anchorId="38D87A05">
          <v:rect id="_x0000_i1038" style="width:0;height:1.5pt" o:hralign="center" o:hrstd="t" o:hr="t" fillcolor="#a0a0a0" stroked="f"/>
        </w:pict>
      </w:r>
    </w:p>
    <w:p w14:paraId="05E08B41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5. Supplier Reputation System</w:t>
      </w:r>
    </w:p>
    <w:p w14:paraId="124B0047" w14:textId="77777777" w:rsidR="00A36AB6" w:rsidRPr="00A36AB6" w:rsidRDefault="00A36AB6" w:rsidP="00A36AB6">
      <w:r w:rsidRPr="00A36AB6">
        <w:t>Suppliers are scored based on:</w:t>
      </w:r>
    </w:p>
    <w:p w14:paraId="62565817" w14:textId="77777777" w:rsidR="00A36AB6" w:rsidRPr="00A36AB6" w:rsidRDefault="00A36AB6" w:rsidP="00A36AB6">
      <w:pPr>
        <w:numPr>
          <w:ilvl w:val="0"/>
          <w:numId w:val="10"/>
        </w:numPr>
      </w:pPr>
      <w:r w:rsidRPr="00A36AB6">
        <w:t>delivery performance</w:t>
      </w:r>
    </w:p>
    <w:p w14:paraId="257E6251" w14:textId="77777777" w:rsidR="00A36AB6" w:rsidRPr="00A36AB6" w:rsidRDefault="00A36AB6" w:rsidP="00A36AB6">
      <w:pPr>
        <w:numPr>
          <w:ilvl w:val="0"/>
          <w:numId w:val="10"/>
        </w:numPr>
      </w:pPr>
      <w:r w:rsidRPr="00A36AB6">
        <w:t>quality</w:t>
      </w:r>
    </w:p>
    <w:p w14:paraId="7C8E8FD8" w14:textId="77777777" w:rsidR="00A36AB6" w:rsidRPr="00A36AB6" w:rsidRDefault="00A36AB6" w:rsidP="00A36AB6">
      <w:pPr>
        <w:numPr>
          <w:ilvl w:val="0"/>
          <w:numId w:val="10"/>
        </w:numPr>
      </w:pPr>
      <w:r w:rsidRPr="00A36AB6">
        <w:t>responsiveness</w:t>
      </w:r>
    </w:p>
    <w:p w14:paraId="04314A2F" w14:textId="77777777" w:rsidR="00A36AB6" w:rsidRPr="00A36AB6" w:rsidRDefault="00A36AB6" w:rsidP="00A36AB6">
      <w:r w:rsidRPr="00A36AB6">
        <w:t>Better suppliers receive more jobs.</w:t>
      </w:r>
    </w:p>
    <w:p w14:paraId="71F79229" w14:textId="77777777" w:rsidR="00A36AB6" w:rsidRPr="00A36AB6" w:rsidRDefault="00A36AB6" w:rsidP="00A36AB6">
      <w:r w:rsidRPr="00A36AB6">
        <w:t>Losing platform access becomes a major financial risk.</w:t>
      </w:r>
    </w:p>
    <w:p w14:paraId="41AF2BBA" w14:textId="77777777" w:rsidR="00A36AB6" w:rsidRPr="00A36AB6" w:rsidRDefault="00A36AB6" w:rsidP="00A36AB6">
      <w:r w:rsidRPr="00A36AB6">
        <w:pict w14:anchorId="63CDE0B7">
          <v:rect id="_x0000_i1039" style="width:0;height:1.5pt" o:hralign="center" o:hrstd="t" o:hr="t" fillcolor="#a0a0a0" stroked="f"/>
        </w:pict>
      </w:r>
    </w:p>
    <w:p w14:paraId="782D49B8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The Typical Revenue Model</w:t>
      </w:r>
    </w:p>
    <w:p w14:paraId="7C721F29" w14:textId="77777777" w:rsidR="00A36AB6" w:rsidRPr="00A36AB6" w:rsidRDefault="00A36AB6" w:rsidP="00A36AB6">
      <w:r w:rsidRPr="00A36AB6">
        <w:t>Manufacturing marketplaces usually earn money via:</w:t>
      </w:r>
    </w:p>
    <w:p w14:paraId="412269E5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Commission Model</w:t>
      </w:r>
    </w:p>
    <w:p w14:paraId="604555B9" w14:textId="77777777" w:rsidR="00A36AB6" w:rsidRPr="00A36AB6" w:rsidRDefault="00A36AB6" w:rsidP="00A36AB6">
      <w:r w:rsidRPr="00A36AB6">
        <w:lastRenderedPageBreak/>
        <w:t>Customer pays £1000</w:t>
      </w:r>
      <w:r w:rsidRPr="00A36AB6">
        <w:br/>
        <w:t>Supplier receives £800</w:t>
      </w:r>
      <w:r w:rsidRPr="00A36AB6">
        <w:br/>
        <w:t>Platform earns £200</w:t>
      </w:r>
    </w:p>
    <w:p w14:paraId="5EF68ABF" w14:textId="77777777" w:rsidR="00A36AB6" w:rsidRPr="00A36AB6" w:rsidRDefault="00A36AB6" w:rsidP="00A36AB6">
      <w:r w:rsidRPr="00A36AB6">
        <w:t>Commission rates typically:</w:t>
      </w:r>
    </w:p>
    <w:p w14:paraId="3335BAD9" w14:textId="77777777" w:rsidR="00A36AB6" w:rsidRPr="00A36AB6" w:rsidRDefault="00A36AB6" w:rsidP="00A36AB6">
      <w:r w:rsidRPr="00A36AB6">
        <w:t>10% – 30%</w:t>
      </w:r>
    </w:p>
    <w:p w14:paraId="2F4DDB2B" w14:textId="77777777" w:rsidR="00A36AB6" w:rsidRPr="00A36AB6" w:rsidRDefault="00A36AB6" w:rsidP="00A36AB6">
      <w:r w:rsidRPr="00A36AB6">
        <w:pict w14:anchorId="6C32B095">
          <v:rect id="_x0000_i1040" style="width:0;height:1.5pt" o:hralign="center" o:hrstd="t" o:hr="t" fillcolor="#a0a0a0" stroked="f"/>
        </w:pict>
      </w:r>
    </w:p>
    <w:p w14:paraId="58DDCD46" w14:textId="77777777" w:rsidR="00A36AB6" w:rsidRPr="00A36AB6" w:rsidRDefault="00A36AB6" w:rsidP="00A36AB6">
      <w:pPr>
        <w:rPr>
          <w:b/>
          <w:bCs/>
        </w:rPr>
      </w:pPr>
      <w:r w:rsidRPr="00A36AB6">
        <w:rPr>
          <w:b/>
          <w:bCs/>
        </w:rPr>
        <w:t>The Real Barrier to Bypass</w:t>
      </w:r>
    </w:p>
    <w:p w14:paraId="5018C94D" w14:textId="77777777" w:rsidR="00A36AB6" w:rsidRPr="00A36AB6" w:rsidRDefault="00A36AB6" w:rsidP="00A36AB6">
      <w:r w:rsidRPr="00A36AB6">
        <w:t xml:space="preserve">The biggest protection is </w:t>
      </w:r>
      <w:r w:rsidRPr="00A36AB6">
        <w:rPr>
          <w:b/>
          <w:bCs/>
        </w:rPr>
        <w:t>platform value</w:t>
      </w:r>
      <w:r w:rsidRPr="00A36AB6">
        <w:t>.</w:t>
      </w:r>
    </w:p>
    <w:p w14:paraId="61EF64C4" w14:textId="77777777" w:rsidR="00A36AB6" w:rsidRPr="00A36AB6" w:rsidRDefault="00A36AB6" w:rsidP="00A36AB6">
      <w:r w:rsidRPr="00A36AB6">
        <w:t>Good platforms provide:</w:t>
      </w:r>
    </w:p>
    <w:p w14:paraId="37F98C38" w14:textId="77777777" w:rsidR="00A36AB6" w:rsidRPr="00A36AB6" w:rsidRDefault="00A36AB6" w:rsidP="00A36AB6">
      <w:pPr>
        <w:numPr>
          <w:ilvl w:val="0"/>
          <w:numId w:val="11"/>
        </w:numPr>
      </w:pPr>
      <w:r w:rsidRPr="00A36AB6">
        <w:t>RFQ automation</w:t>
      </w:r>
    </w:p>
    <w:p w14:paraId="7B851216" w14:textId="77777777" w:rsidR="00A36AB6" w:rsidRPr="00A36AB6" w:rsidRDefault="00A36AB6" w:rsidP="00A36AB6">
      <w:pPr>
        <w:numPr>
          <w:ilvl w:val="0"/>
          <w:numId w:val="11"/>
        </w:numPr>
      </w:pPr>
      <w:r w:rsidRPr="00A36AB6">
        <w:t>secure payments</w:t>
      </w:r>
    </w:p>
    <w:p w14:paraId="3B13DCB7" w14:textId="77777777" w:rsidR="00A36AB6" w:rsidRPr="00A36AB6" w:rsidRDefault="00A36AB6" w:rsidP="00A36AB6">
      <w:pPr>
        <w:numPr>
          <w:ilvl w:val="0"/>
          <w:numId w:val="11"/>
        </w:numPr>
      </w:pPr>
      <w:r w:rsidRPr="00A36AB6">
        <w:t>supplier vetting</w:t>
      </w:r>
    </w:p>
    <w:p w14:paraId="040722BD" w14:textId="77777777" w:rsidR="00A36AB6" w:rsidRPr="00A36AB6" w:rsidRDefault="00A36AB6" w:rsidP="00A36AB6">
      <w:pPr>
        <w:numPr>
          <w:ilvl w:val="0"/>
          <w:numId w:val="11"/>
        </w:numPr>
      </w:pPr>
      <w:r w:rsidRPr="00A36AB6">
        <w:t>logistics coordination</w:t>
      </w:r>
    </w:p>
    <w:p w14:paraId="20CC605D" w14:textId="77777777" w:rsidR="00A36AB6" w:rsidRPr="00A36AB6" w:rsidRDefault="00A36AB6" w:rsidP="00A36AB6">
      <w:pPr>
        <w:numPr>
          <w:ilvl w:val="0"/>
          <w:numId w:val="11"/>
        </w:numPr>
      </w:pPr>
      <w:r w:rsidRPr="00A36AB6">
        <w:t>dispute resolution</w:t>
      </w:r>
    </w:p>
    <w:p w14:paraId="5B998FFF" w14:textId="77777777" w:rsidR="00A36AB6" w:rsidRPr="00A36AB6" w:rsidRDefault="00A36AB6" w:rsidP="00A36AB6">
      <w:r w:rsidRPr="00A36AB6">
        <w:t>If the platform saves time and risk, customers prefer staying.</w:t>
      </w:r>
    </w:p>
    <w:p w14:paraId="55AEA9D0" w14:textId="77777777" w:rsidR="00A36AB6" w:rsidRDefault="00A36AB6"/>
    <w:sectPr w:rsidR="00A3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35A"/>
    <w:multiLevelType w:val="multilevel"/>
    <w:tmpl w:val="6FF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3F46"/>
    <w:multiLevelType w:val="multilevel"/>
    <w:tmpl w:val="3B5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F199A"/>
    <w:multiLevelType w:val="multilevel"/>
    <w:tmpl w:val="C31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D7C78"/>
    <w:multiLevelType w:val="multilevel"/>
    <w:tmpl w:val="94A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1576"/>
    <w:multiLevelType w:val="multilevel"/>
    <w:tmpl w:val="2F2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465AB"/>
    <w:multiLevelType w:val="multilevel"/>
    <w:tmpl w:val="5BC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E1774"/>
    <w:multiLevelType w:val="multilevel"/>
    <w:tmpl w:val="D13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17AE3"/>
    <w:multiLevelType w:val="multilevel"/>
    <w:tmpl w:val="43C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5130A"/>
    <w:multiLevelType w:val="multilevel"/>
    <w:tmpl w:val="3C6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000A7"/>
    <w:multiLevelType w:val="multilevel"/>
    <w:tmpl w:val="5F0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F718B"/>
    <w:multiLevelType w:val="multilevel"/>
    <w:tmpl w:val="81E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47102">
    <w:abstractNumId w:val="7"/>
  </w:num>
  <w:num w:numId="2" w16cid:durableId="1978409592">
    <w:abstractNumId w:val="5"/>
  </w:num>
  <w:num w:numId="3" w16cid:durableId="1292908251">
    <w:abstractNumId w:val="4"/>
  </w:num>
  <w:num w:numId="4" w16cid:durableId="1966689878">
    <w:abstractNumId w:val="1"/>
  </w:num>
  <w:num w:numId="5" w16cid:durableId="2011252809">
    <w:abstractNumId w:val="9"/>
  </w:num>
  <w:num w:numId="6" w16cid:durableId="1332031134">
    <w:abstractNumId w:val="6"/>
  </w:num>
  <w:num w:numId="7" w16cid:durableId="414326424">
    <w:abstractNumId w:val="8"/>
  </w:num>
  <w:num w:numId="8" w16cid:durableId="314071830">
    <w:abstractNumId w:val="3"/>
  </w:num>
  <w:num w:numId="9" w16cid:durableId="486476573">
    <w:abstractNumId w:val="2"/>
  </w:num>
  <w:num w:numId="10" w16cid:durableId="1747876163">
    <w:abstractNumId w:val="0"/>
  </w:num>
  <w:num w:numId="11" w16cid:durableId="2925650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B6"/>
    <w:rsid w:val="00A36AB6"/>
    <w:rsid w:val="00E2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9AFC"/>
  <w15:chartTrackingRefBased/>
  <w15:docId w15:val="{F84AACD5-C326-460B-AB0C-90CD92EA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7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0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4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7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6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6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3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8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4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1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8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4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5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5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9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8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3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7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74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7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5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1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5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8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1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6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06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2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6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7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5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6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9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1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8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3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9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83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3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2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5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0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9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7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1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6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4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0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8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9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0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6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0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9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4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3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6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0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610</Words>
  <Characters>3479</Characters>
  <Application>Microsoft Office Word</Application>
  <DocSecurity>0</DocSecurity>
  <Lines>28</Lines>
  <Paragraphs>8</Paragraphs>
  <ScaleCrop>false</ScaleCrop>
  <Company>LVD Company</Company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2026-03-10T18:03:00Z</dcterms:created>
  <dcterms:modified xsi:type="dcterms:W3CDTF">2026-03-10T18:05:00Z</dcterms:modified>
</cp:coreProperties>
</file>