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Calibri" w:cs="Calibri" w:eastAsia="Calibri" w:hAnsi="Calibri"/>
          <w:b/>
          <w:bCs/>
          <w:color w:val="1a56db"/>
          <w:sz w:val="52"/>
          <w:szCs w:val="52"/>
        </w:rPr>
        <w:t xml:space="preserve">MEDASSISTAI</w:t>
      </w:r>
    </w:p>
    <w:p>
      <w:pPr>
        <w:spacing w:after="240" w:before="0"/>
        <w:jc w:val="center"/>
      </w:pPr>
      <w:r>
        <w:rPr>
          <w:i/>
          <w:iCs/>
          <w:color w:val="1e2a3a"/>
          <w:sz w:val="28"/>
          <w:szCs w:val="28"/>
        </w:rPr>
        <w:t xml:space="preserve">Medical Symptom Analysis &amp; Disease Prediction System</w:t>
      </w:r>
    </w:p>
    <w:p>
      <w:pPr>
        <w:pBdr>
          <w:bottom w:val="single" w:color="1a56db" w:sz="12" w:space="8"/>
        </w:pBdr>
        <w:spacing w:after="400" w:before="0"/>
        <w:jc w:val="center"/>
      </w:pPr>
      <w:r>
        <w:rPr>
          <w:b/>
          <w:bCs/>
          <w:color w:val="1e2a3a"/>
          <w:sz w:val="26"/>
          <w:szCs w:val="26"/>
        </w:rPr>
        <w:t xml:space="preserve">TECHNICAL REPORT: MILESTONE 1 BASELINE IMPLEMENTATION</w:t>
      </w:r>
    </w:p>
    <w:p>
      <w:pPr>
        <w:spacing w:after="120" w:before="120"/>
      </w:pPr>
      <w:r>
        <w:t xml:space="preserve"/>
      </w:r>
    </w:p>
    <w:p>
      <w:pPr>
        <w:jc w:val="center"/>
      </w:pPr>
      <w:r>
        <w:rPr>
          <w:b/>
          <w:bCs/>
          <w:color w:val="1a56db"/>
          <w:sz w:val="24"/>
          <w:szCs w:val="24"/>
        </w:rPr>
        <w:t xml:space="preserve">STUDENT SUBMISSION DETAILS</w:t>
      </w:r>
    </w:p>
    <w:p>
      <w:pPr>
        <w:spacing w:after="60" w:before="60"/>
      </w:pPr>
      <w:r>
        <w:t xml:space="preserve"/>
      </w:r>
    </w:p>
    <w:p>
      <w:pPr>
        <w:jc w:val="center"/>
      </w:pPr>
      <w:r>
        <w:rPr>
          <w:color w:val="1e2a3a"/>
          <w:sz w:val="22"/>
          <w:szCs w:val="22"/>
        </w:rPr>
        <w:t xml:space="preserve">Prepared By: Vishuddhi Jain</w:t>
      </w:r>
    </w:p>
    <w:p>
      <w:pPr>
        <w:jc w:val="center"/>
      </w:pPr>
      <w:r>
        <w:rPr>
          <w:color w:val="1e2a3a"/>
          <w:sz w:val="22"/>
          <w:szCs w:val="22"/>
        </w:rPr>
        <w:t xml:space="preserve">Project Role: Backend Systems Engineer &amp; Database Architect</w:t>
      </w:r>
    </w:p>
    <w:p>
      <w:pPr>
        <w:jc w:val="center"/>
      </w:pPr>
      <w:r>
        <w:rPr>
          <w:i/>
          <w:iCs/>
          <w:color w:val="888888"/>
          <w:sz w:val="22"/>
          <w:szCs w:val="22"/>
        </w:rPr>
        <w:t xml:space="preserve">Academic Branch: [Insert Academic Branch / Department Here]</w:t>
      </w:r>
    </w:p>
    <w:p>
      <w:pPr>
        <w:jc w:val="center"/>
      </w:pPr>
      <w:r>
        <w:rPr>
          <w:i/>
          <w:iCs/>
          <w:color w:val="888888"/>
          <w:sz w:val="22"/>
          <w:szCs w:val="22"/>
        </w:rPr>
        <w:t xml:space="preserve">Affiliated College: [Insert College Name Here]</w:t>
      </w:r>
    </w:p>
    <w:p>
      <w:pPr>
        <w:jc w:val="center"/>
      </w:pPr>
      <w:r>
        <w:rPr>
          <w:i/>
          <w:iCs/>
          <w:color w:val="888888"/>
          <w:sz w:val="22"/>
          <w:szCs w:val="22"/>
        </w:rPr>
        <w:t xml:space="preserve">Project Guide / Supervisor: [Insert Faculty Guide Name and Designation Here]</w:t>
      </w:r>
    </w:p>
    <w:p>
      <w:pPr>
        <w:jc w:val="center"/>
      </w:pPr>
      <w:r>
        <w:rPr>
          <w:i/>
          <w:iCs/>
          <w:color w:val="888888"/>
          <w:sz w:val="22"/>
          <w:szCs w:val="22"/>
        </w:rPr>
        <w:t xml:space="preserve">Submission Date: [Insert Submission Date Here]</w:t>
      </w:r>
    </w:p>
    <w:p>
      <w:r>
        <w:br w:type="page"/>
      </w:r>
    </w:p>
    <w:p>
      <w:pPr>
        <w:pStyle w:val="Heading1"/>
        <w:pBdr>
          <w:bottom w:val="single" w:color="1a56db" w:sz="8" w:space="4"/>
        </w:pBdr>
        <w:spacing w:after="160" w:before="400"/>
        <w:rPr>
          <w:b/>
          <w:bCs/>
          <w:color w:val="1e2a3a"/>
        </w:rPr>
      </w:pPr>
      <w:r>
        <w:t xml:space="preserve">1. TABLE OF CONTENTS</w:t>
      </w:r>
    </w:p>
    <w:p>
      <w:pPr>
        <w:spacing w:after="80" w:before="80"/>
      </w:pPr>
      <w:r>
        <w:rPr>
          <w:color w:val="2d3748"/>
          <w:sz w:val="22"/>
          <w:szCs w:val="22"/>
        </w:rPr>
        <w:t xml:space="preserve">2. Project Overview</w:t>
      </w:r>
    </w:p>
    <w:p>
      <w:pPr>
        <w:spacing w:after="80" w:before="80"/>
      </w:pPr>
      <w:r>
        <w:rPr>
          <w:color w:val="2d3748"/>
          <w:sz w:val="22"/>
          <w:szCs w:val="22"/>
        </w:rPr>
        <w:t xml:space="preserve">   2.1 Project Introduction</w:t>
      </w:r>
    </w:p>
    <w:p>
      <w:pPr>
        <w:spacing w:after="80" w:before="80"/>
      </w:pPr>
      <w:r>
        <w:rPr>
          <w:color w:val="2d3748"/>
          <w:sz w:val="22"/>
          <w:szCs w:val="22"/>
        </w:rPr>
        <w:t xml:space="preserve">   2.2 Problem Statement</w:t>
      </w:r>
    </w:p>
    <w:p>
      <w:pPr>
        <w:spacing w:after="80" w:before="80"/>
      </w:pPr>
      <w:r>
        <w:rPr>
          <w:color w:val="2d3748"/>
          <w:sz w:val="22"/>
          <w:szCs w:val="22"/>
        </w:rPr>
        <w:t xml:space="preserve">   2.3 Objectives</w:t>
      </w:r>
    </w:p>
    <w:p>
      <w:pPr>
        <w:spacing w:after="80" w:before="80"/>
      </w:pPr>
      <w:r>
        <w:rPr>
          <w:color w:val="2d3748"/>
          <w:sz w:val="22"/>
          <w:szCs w:val="22"/>
        </w:rPr>
        <w:t xml:space="preserve">   2.4 Scope Boundaries</w:t>
      </w:r>
    </w:p>
    <w:p>
      <w:pPr>
        <w:spacing w:after="80" w:before="80"/>
      </w:pPr>
      <w:r>
        <w:rPr>
          <w:color w:val="2d3748"/>
          <w:sz w:val="22"/>
          <w:szCs w:val="22"/>
        </w:rPr>
        <w:t xml:space="preserve">   2.5 Justification</w:t>
      </w:r>
    </w:p>
    <w:p>
      <w:pPr>
        <w:spacing w:after="80" w:before="80"/>
      </w:pPr>
      <w:r>
        <w:rPr>
          <w:color w:val="2d3748"/>
          <w:sz w:val="22"/>
          <w:szCs w:val="22"/>
        </w:rPr>
        <w:t xml:space="preserve">   2.6 Headless Backend Responsibilities</w:t>
      </w:r>
    </w:p>
    <w:p>
      <w:pPr>
        <w:spacing w:after="80" w:before="80"/>
      </w:pPr>
      <w:r>
        <w:rPr>
          <w:color w:val="2d3748"/>
          <w:sz w:val="22"/>
          <w:szCs w:val="22"/>
        </w:rPr>
        <w:t xml:space="preserve">3. Technology Stack</w:t>
      </w:r>
    </w:p>
    <w:p>
      <w:pPr>
        <w:spacing w:after="80" w:before="80"/>
      </w:pPr>
      <w:r>
        <w:rPr>
          <w:color w:val="2d3748"/>
          <w:sz w:val="22"/>
          <w:szCs w:val="22"/>
        </w:rPr>
        <w:t xml:space="preserve">4. Backend Architecture</w:t>
      </w:r>
    </w:p>
    <w:p>
      <w:pPr>
        <w:spacing w:after="80" w:before="80"/>
      </w:pPr>
      <w:r>
        <w:rPr>
          <w:color w:val="2d3748"/>
          <w:sz w:val="22"/>
          <w:szCs w:val="22"/>
        </w:rPr>
        <w:t xml:space="preserve">5. Folder Structure</w:t>
      </w:r>
    </w:p>
    <w:p>
      <w:pPr>
        <w:spacing w:after="80" w:before="80"/>
      </w:pPr>
      <w:r>
        <w:rPr>
          <w:color w:val="2d3748"/>
          <w:sz w:val="22"/>
          <w:szCs w:val="22"/>
        </w:rPr>
        <w:t xml:space="preserve">6. Database Design &amp; Relational Schema</w:t>
      </w:r>
    </w:p>
    <w:p>
      <w:pPr>
        <w:spacing w:after="80" w:before="80"/>
      </w:pPr>
      <w:r>
        <w:rPr>
          <w:color w:val="2d3748"/>
          <w:sz w:val="22"/>
          <w:szCs w:val="22"/>
        </w:rPr>
        <w:t xml:space="preserve">   6.1 Entity Relationship Overview</w:t>
      </w:r>
    </w:p>
    <w:p>
      <w:pPr>
        <w:spacing w:after="80" w:before="80"/>
      </w:pPr>
      <w:r>
        <w:rPr>
          <w:color w:val="2d3748"/>
          <w:sz w:val="22"/>
          <w:szCs w:val="22"/>
        </w:rPr>
        <w:t xml:space="preserve">   6.2 Comprehensive Database Model Dictionary</w:t>
      </w:r>
    </w:p>
    <w:p>
      <w:pPr>
        <w:spacing w:after="80" w:before="80"/>
      </w:pPr>
      <w:r>
        <w:rPr>
          <w:color w:val="2d3748"/>
          <w:sz w:val="22"/>
          <w:szCs w:val="22"/>
        </w:rPr>
        <w:t xml:space="preserve">7. Authentication &amp; Authorization Pipelines</w:t>
      </w:r>
    </w:p>
    <w:p>
      <w:pPr>
        <w:spacing w:after="80" w:before="80"/>
      </w:pPr>
      <w:r>
        <w:rPr>
          <w:color w:val="2d3748"/>
          <w:sz w:val="22"/>
          <w:szCs w:val="22"/>
        </w:rPr>
        <w:t xml:space="preserve">   7.1 Cryptographic User Registration Flow</w:t>
      </w:r>
    </w:p>
    <w:p>
      <w:pPr>
        <w:spacing w:after="80" w:before="80"/>
      </w:pPr>
      <w:r>
        <w:rPr>
          <w:color w:val="2d3748"/>
          <w:sz w:val="22"/>
          <w:szCs w:val="22"/>
        </w:rPr>
        <w:t xml:space="preserve">   7.2 JWT Authentication Flow</w:t>
      </w:r>
    </w:p>
    <w:p>
      <w:pPr>
        <w:spacing w:after="80" w:before="80"/>
      </w:pPr>
      <w:r>
        <w:rPr>
          <w:color w:val="2d3748"/>
          <w:sz w:val="22"/>
          <w:szCs w:val="22"/>
        </w:rPr>
        <w:t xml:space="preserve">   7.3 RBAC &amp; Record Ownership Workflows</w:t>
      </w:r>
    </w:p>
    <w:p>
      <w:pPr>
        <w:spacing w:after="80" w:before="80"/>
      </w:pPr>
      <w:r>
        <w:rPr>
          <w:color w:val="2d3748"/>
          <w:sz w:val="22"/>
          <w:szCs w:val="22"/>
        </w:rPr>
        <w:t xml:space="preserve">8. APIs Implemented</w:t>
      </w:r>
    </w:p>
    <w:p>
      <w:pPr>
        <w:spacing w:after="80" w:before="80"/>
      </w:pPr>
      <w:r>
        <w:rPr>
          <w:color w:val="2d3748"/>
          <w:sz w:val="22"/>
          <w:szCs w:val="22"/>
        </w:rPr>
        <w:t xml:space="preserve">9. Implemented Backend Features</w:t>
      </w:r>
    </w:p>
    <w:p>
      <w:pPr>
        <w:spacing w:after="80" w:before="80"/>
      </w:pPr>
      <w:r>
        <w:rPr>
          <w:color w:val="2d3748"/>
          <w:sz w:val="22"/>
          <w:szCs w:val="22"/>
        </w:rPr>
        <w:t xml:space="preserve">10. Testing, Validation &amp; Verification</w:t>
      </w:r>
    </w:p>
    <w:p>
      <w:pPr>
        <w:spacing w:after="80" w:before="80"/>
      </w:pPr>
      <w:r>
        <w:rPr>
          <w:color w:val="2d3748"/>
          <w:sz w:val="22"/>
          <w:szCs w:val="22"/>
        </w:rPr>
        <w:t xml:space="preserve">11. Engineering Challenges &amp; Solutions</w:t>
      </w:r>
    </w:p>
    <w:p>
      <w:pPr>
        <w:spacing w:after="80" w:before="80"/>
      </w:pPr>
      <w:r>
        <w:rPr>
          <w:color w:val="2d3748"/>
          <w:sz w:val="22"/>
          <w:szCs w:val="22"/>
        </w:rPr>
        <w:t xml:space="preserve">12. Deferred Project Roadmap (Future Work)</w:t>
      </w:r>
    </w:p>
    <w:p>
      <w:pPr>
        <w:spacing w:after="80" w:before="80"/>
      </w:pPr>
      <w:r>
        <w:rPr>
          <w:color w:val="2d3748"/>
          <w:sz w:val="22"/>
          <w:szCs w:val="22"/>
        </w:rPr>
        <w:t xml:space="preserve">13. Conclusion</w:t>
      </w:r>
    </w:p>
    <w:p>
      <w:r>
        <w:br w:type="page"/>
      </w:r>
    </w:p>
    <w:p>
      <w:pPr>
        <w:pStyle w:val="Heading1"/>
        <w:pBdr>
          <w:bottom w:val="single" w:color="1a56db" w:sz="8" w:space="4"/>
        </w:pBdr>
        <w:spacing w:after="160" w:before="400"/>
        <w:rPr>
          <w:b/>
          <w:bCs/>
          <w:color w:val="1e2a3a"/>
        </w:rPr>
      </w:pPr>
      <w:r>
        <w:t xml:space="preserve">2. PROJECT OVERVIEW</w:t>
      </w:r>
    </w:p>
    <w:p>
      <w:pPr>
        <w:pStyle w:val="Heading2"/>
        <w:spacing w:after="120" w:before="300"/>
      </w:pPr>
      <w:r>
        <w:t xml:space="preserve">2.1 Project Introduction</w:t>
      </w:r>
    </w:p>
    <w:p>
      <w:pPr>
        <w:spacing w:after="80" w:before="80"/>
      </w:pPr>
      <w:r>
        <w:rPr>
          <w:color w:val="2d3748"/>
          <w:sz w:val="22"/>
          <w:szCs w:val="22"/>
        </w:rPr>
        <w:t xml:space="preserve">MedAssistAI is an AI-driven healthcare platform designed to streamline diagnostic entry channels, automate symptom validation, and compute health risk profiles. However, deploying machine learning systems in production requires a reliable, secure data infrastructure. This technical report details Milestone 1, which establishes the underlying headless relational backend core. This foundation manages user identities, multitenant record structures, clinical appointments, and diagnostic logs, decoupling state persistence from visualization layers.</w:t>
      </w:r>
    </w:p>
    <w:p>
      <w:pPr>
        <w:pStyle w:val="Heading2"/>
        <w:spacing w:after="120" w:before="300"/>
      </w:pPr>
      <w:r>
        <w:t xml:space="preserve">2.2 Problem Statement</w:t>
      </w:r>
    </w:p>
    <w:p>
      <w:pPr>
        <w:spacing w:after="80" w:before="80"/>
      </w:pPr>
      <w:r>
        <w:rPr>
          <w:color w:val="2d3748"/>
          <w:sz w:val="22"/>
          <w:szCs w:val="22"/>
        </w:rPr>
        <w:t xml:space="preserve">Clinical intake processes often struggle with unstructured patient intake narratives, siloed operational files, and data isolation. This fragmentation presents severe challenges:</w:t>
      </w:r>
    </w:p>
    <w:p>
      <w:pPr>
        <w:spacing w:after="60" w:before="60"/>
        <w:ind w:left="360"/>
      </w:pPr>
      <w:r>
        <w:rPr>
          <w:b/>
          <w:bCs/>
          <w:color w:val="1a56db"/>
          <w:sz w:val="22"/>
          <w:szCs w:val="22"/>
        </w:rPr>
        <w:t xml:space="preserve">• </w:t>
      </w:r>
      <w:r>
        <w:rPr>
          <w:color w:val="2d3748"/>
          <w:sz w:val="22"/>
          <w:szCs w:val="22"/>
        </w:rPr>
        <w:t xml:space="preserve">Inefficient Triaging: Healthcare providers must manually evaluate descriptive, non-standardized symptom logs.</w:t>
      </w:r>
    </w:p>
    <w:p>
      <w:pPr>
        <w:spacing w:after="60" w:before="60"/>
        <w:ind w:left="360"/>
      </w:pPr>
      <w:r>
        <w:rPr>
          <w:b/>
          <w:bCs/>
          <w:color w:val="1a56db"/>
          <w:sz w:val="22"/>
          <w:szCs w:val="22"/>
        </w:rPr>
        <w:t xml:space="preserve">• </w:t>
      </w:r>
      <w:r>
        <w:rPr>
          <w:color w:val="2d3748"/>
          <w:sz w:val="22"/>
          <w:szCs w:val="22"/>
        </w:rPr>
        <w:t xml:space="preserve">Relational Disconnect: The associations between credentialed users, medical profile attributes, consultation slots, and diagnostics are prone to inconsistency.</w:t>
      </w:r>
    </w:p>
    <w:p>
      <w:pPr>
        <w:spacing w:after="60" w:before="60"/>
        <w:ind w:left="360"/>
      </w:pPr>
      <w:r>
        <w:rPr>
          <w:b/>
          <w:bCs/>
          <w:color w:val="1a56db"/>
          <w:sz w:val="22"/>
          <w:szCs w:val="22"/>
        </w:rPr>
        <w:t xml:space="preserve">• </w:t>
      </w:r>
      <w:r>
        <w:rPr>
          <w:color w:val="2d3748"/>
          <w:sz w:val="22"/>
          <w:szCs w:val="22"/>
        </w:rPr>
        <w:t xml:space="preserve">Security Inadequacies: Storing Protected Health Information (PHI) demands strict security frameworks, cryptographic hashing, and role-based encapsulation to prevent data leaks.</w:t>
      </w:r>
    </w:p>
    <w:p>
      <w:pPr>
        <w:pStyle w:val="Heading2"/>
        <w:spacing w:after="120" w:before="300"/>
      </w:pPr>
      <w:r>
        <w:t xml:space="preserve">2.3 Objectives</w:t>
      </w:r>
    </w:p>
    <w:p>
      <w:pPr>
        <w:spacing w:after="80" w:before="80"/>
      </w:pPr>
      <w:r>
        <w:rPr>
          <w:color w:val="2d3748"/>
          <w:sz w:val="22"/>
          <w:szCs w:val="22"/>
        </w:rPr>
        <w:t xml:space="preserve">The core engineering objectives accomplished within this baseline delivery encompass:</w:t>
      </w:r>
    </w:p>
    <w:p>
      <w:pPr>
        <w:spacing w:after="60" w:before="60"/>
        <w:ind w:left="360"/>
      </w:pPr>
      <w:r>
        <w:rPr>
          <w:b/>
          <w:bCs/>
          <w:color w:val="1a56db"/>
          <w:sz w:val="22"/>
          <w:szCs w:val="22"/>
        </w:rPr>
        <w:t xml:space="preserve">• </w:t>
      </w:r>
      <w:r>
        <w:rPr>
          <w:color w:val="2d3748"/>
          <w:sz w:val="22"/>
          <w:szCs w:val="22"/>
        </w:rPr>
        <w:t xml:space="preserve">Provisioning a web service interface to handle concurrent client operations with minimal latency.</w:t>
      </w:r>
    </w:p>
    <w:p>
      <w:pPr>
        <w:spacing w:after="60" w:before="60"/>
        <w:ind w:left="360"/>
      </w:pPr>
      <w:r>
        <w:rPr>
          <w:b/>
          <w:bCs/>
          <w:color w:val="1a56db"/>
          <w:sz w:val="22"/>
          <w:szCs w:val="22"/>
        </w:rPr>
        <w:t xml:space="preserve">• </w:t>
      </w:r>
      <w:r>
        <w:rPr>
          <w:color w:val="2d3748"/>
          <w:sz w:val="22"/>
          <w:szCs w:val="22"/>
        </w:rPr>
        <w:t xml:space="preserve">Constructing a normalized, relational mapping layout that maps medical models with explicit constraints.</w:t>
      </w:r>
    </w:p>
    <w:p>
      <w:pPr>
        <w:spacing w:after="60" w:before="60"/>
        <w:ind w:left="360"/>
      </w:pPr>
      <w:r>
        <w:rPr>
          <w:b/>
          <w:bCs/>
          <w:color w:val="1a56db"/>
          <w:sz w:val="22"/>
          <w:szCs w:val="22"/>
        </w:rPr>
        <w:t xml:space="preserve">• </w:t>
      </w:r>
      <w:r>
        <w:rPr>
          <w:color w:val="2d3748"/>
          <w:sz w:val="22"/>
          <w:szCs w:val="22"/>
        </w:rPr>
        <w:t xml:space="preserve">Establishing a stateless identity validation loop using cryptographically signed session keys.</w:t>
      </w:r>
    </w:p>
    <w:p>
      <w:pPr>
        <w:spacing w:after="60" w:before="60"/>
        <w:ind w:left="360"/>
      </w:pPr>
      <w:r>
        <w:rPr>
          <w:b/>
          <w:bCs/>
          <w:color w:val="1a56db"/>
          <w:sz w:val="22"/>
          <w:szCs w:val="22"/>
        </w:rPr>
        <w:t xml:space="preserve">• </w:t>
      </w:r>
      <w:r>
        <w:rPr>
          <w:color w:val="2d3748"/>
          <w:sz w:val="22"/>
          <w:szCs w:val="22"/>
        </w:rPr>
        <w:t xml:space="preserve">Providing a contract-driven API documentation sandbox for transparent verification.</w:t>
      </w:r>
    </w:p>
    <w:p>
      <w:pPr>
        <w:pStyle w:val="Heading2"/>
        <w:spacing w:after="120" w:before="300"/>
      </w:pPr>
      <w:r>
        <w:t xml:space="preserve">2.4 Scope Boundaries</w:t>
      </w:r>
    </w:p>
    <w:p>
      <w:pPr>
        <w:spacing w:after="80" w:before="80"/>
      </w:pPr>
      <w:r>
        <w:rPr>
          <w:color w:val="2d3748"/>
          <w:sz w:val="22"/>
          <w:szCs w:val="22"/>
        </w:rPr>
        <w:t xml:space="preserve">The scope of Milestone 1 is strictly restricted to building and verifying the foundational backend engine. In alignment with project guidelines, all downstream analytical features, statistical anomaly dashboards, automated disease scoring, and containerized cloud orchestration scripts remain deferred to future milestones.</w:t>
      </w:r>
    </w:p>
    <w:p>
      <w:pPr>
        <w:pStyle w:val="Heading2"/>
        <w:spacing w:after="120" w:before="300"/>
      </w:pPr>
      <w:r>
        <w:t xml:space="preserve">2.5 Justification</w:t>
      </w:r>
    </w:p>
    <w:p>
      <w:pPr>
        <w:spacing w:after="80" w:before="80"/>
      </w:pPr>
      <w:r>
        <w:rPr>
          <w:color w:val="2d3748"/>
          <w:sz w:val="22"/>
          <w:szCs w:val="22"/>
        </w:rPr>
        <w:t xml:space="preserve">Developing this backend baseline avoids typical structural bottlenecks where data layers become intertwined with analytical components. Using a modular structure with strict data validation allows the core architecture to remain stable when integrating machine learning models later.</w:t>
      </w:r>
    </w:p>
    <w:p>
      <w:pPr>
        <w:pStyle w:val="Heading2"/>
        <w:spacing w:after="120" w:before="300"/>
      </w:pPr>
      <w:r>
        <w:t xml:space="preserve">2.6 Headless Backend Responsibilities</w:t>
      </w:r>
    </w:p>
    <w:p>
      <w:pPr>
        <w:spacing w:after="80" w:before="80"/>
      </w:pPr>
      <w:r>
        <w:rPr>
          <w:color w:val="2d3748"/>
          <w:sz w:val="22"/>
          <w:szCs w:val="22"/>
        </w:rPr>
        <w:t xml:space="preserve">The backend codebase strictly limits its domain to state machine transactions, validation constraints, and entry-point routing:</w:t>
      </w:r>
    </w:p>
    <w:p>
      <w:pPr>
        <w:spacing w:after="60" w:before="60"/>
        <w:ind w:left="360"/>
      </w:pPr>
      <w:r>
        <w:rPr>
          <w:b/>
          <w:bCs/>
          <w:color w:val="1a56db"/>
          <w:sz w:val="22"/>
          <w:szCs w:val="22"/>
        </w:rPr>
        <w:t xml:space="preserve">• </w:t>
      </w:r>
      <w:r>
        <w:rPr>
          <w:color w:val="2d3748"/>
          <w:sz w:val="22"/>
          <w:szCs w:val="22"/>
        </w:rPr>
        <w:t xml:space="preserve">Validating input types, string boundaries, and formats before writing to data structures.</w:t>
      </w:r>
    </w:p>
    <w:p>
      <w:pPr>
        <w:spacing w:after="60" w:before="60"/>
        <w:ind w:left="360"/>
      </w:pPr>
      <w:r>
        <w:rPr>
          <w:b/>
          <w:bCs/>
          <w:color w:val="1a56db"/>
          <w:sz w:val="22"/>
          <w:szCs w:val="22"/>
        </w:rPr>
        <w:t xml:space="preserve">• </w:t>
      </w:r>
      <w:r>
        <w:rPr>
          <w:color w:val="2d3748"/>
          <w:sz w:val="22"/>
          <w:szCs w:val="22"/>
        </w:rPr>
        <w:t xml:space="preserve">Managing transaction lifecycles to protect multi-table updates from partial failures.</w:t>
      </w:r>
    </w:p>
    <w:p>
      <w:pPr>
        <w:spacing w:after="60" w:before="60"/>
        <w:ind w:left="360"/>
      </w:pPr>
      <w:r>
        <w:rPr>
          <w:b/>
          <w:bCs/>
          <w:color w:val="1a56db"/>
          <w:sz w:val="22"/>
          <w:szCs w:val="22"/>
        </w:rPr>
        <w:t xml:space="preserve">• </w:t>
      </w:r>
      <w:r>
        <w:rPr>
          <w:color w:val="2d3748"/>
          <w:sz w:val="22"/>
          <w:szCs w:val="22"/>
        </w:rPr>
        <w:t xml:space="preserve">Inspecting incoming secure token signatures to check resource access ownership.</w:t>
      </w:r>
    </w:p>
    <w:p>
      <w:pPr>
        <w:spacing w:after="60" w:before="60"/>
        <w:ind w:left="360"/>
      </w:pPr>
      <w:r>
        <w:rPr>
          <w:b/>
          <w:bCs/>
          <w:color w:val="1a56db"/>
          <w:sz w:val="22"/>
          <w:szCs w:val="22"/>
        </w:rPr>
        <w:t xml:space="preserve">• </w:t>
      </w:r>
      <w:r>
        <w:rPr>
          <w:color w:val="2d3748"/>
          <w:sz w:val="22"/>
          <w:szCs w:val="22"/>
        </w:rPr>
        <w:t xml:space="preserve">Mapping database entity models cleanly to JSON schemas.</w:t>
      </w:r>
    </w:p>
    <w:p>
      <w:r>
        <w:br w:type="page"/>
      </w:r>
    </w:p>
    <w:p>
      <w:pPr>
        <w:pStyle w:val="Heading1"/>
        <w:pBdr>
          <w:bottom w:val="single" w:color="1a56db" w:sz="8" w:space="4"/>
        </w:pBdr>
        <w:spacing w:after="160" w:before="400"/>
        <w:rPr>
          <w:b/>
          <w:bCs/>
          <w:color w:val="1e2a3a"/>
        </w:rPr>
      </w:pPr>
      <w:r>
        <w:t xml:space="preserve">3. TECHNOLOGY STACK</w:t>
      </w:r>
    </w:p>
    <w:p>
      <w:pPr>
        <w:spacing w:after="80" w:before="80"/>
      </w:pPr>
      <w:r>
        <w:rPr>
          <w:color w:val="2d3748"/>
          <w:sz w:val="22"/>
          <w:szCs w:val="22"/>
        </w:rPr>
        <w:t xml:space="preserve">The infrastructure layer utilizes an explicit choice of Python-based technologies and an ACID-compliant RDBMS engine.</w:t>
      </w:r>
    </w:p>
    <w:p>
      <w:pPr>
        <w:spacing w:after="60" w:before="60"/>
      </w:pPr>
      <w:r>
        <w:t xml:space="preserve"/>
      </w:r>
    </w:p>
    <w:tbl>
      <w:tblPr>
        <w:tblW w:type="dxa" w:w="8400"/>
        <w:tblBorders>
          <w:top w:val="single" w:color="d0d8f0" w:sz="4"/>
          <w:left w:val="single" w:color="d0d8f0" w:sz="4"/>
          <w:bottom w:val="single" w:color="d0d8f0" w:sz="4"/>
          <w:right w:val="single" w:color="d0d8f0" w:sz="4"/>
          <w:insideH w:val="single" w:color="auto" w:sz="4"/>
          <w:insideV w:val="single" w:color="auto" w:sz="4"/>
        </w:tblBorders>
      </w:tblPr>
      <w:tblGrid>
        <w:gridCol w:w="100"/>
        <w:gridCol w:w="100"/>
      </w:tblGrid>
      <w:tr>
        <w:tc>
          <w:tcPr>
            <w:tcW w:type="dxa" w:w="2200"/>
            <w:shd w:fill="1a56db" w:val="clear"/>
          </w:tcPr>
          <w:p>
            <w:pPr>
              <w:jc w:val="center"/>
            </w:pPr>
            <w:r>
              <w:rPr>
                <w:b/>
                <w:bCs/>
                <w:color w:val="FFFFFF"/>
                <w:sz w:val="20"/>
                <w:szCs w:val="20"/>
              </w:rPr>
              <w:t xml:space="preserve">Technology</w:t>
            </w:r>
          </w:p>
        </w:tc>
        <w:tc>
          <w:tcPr>
            <w:tcW w:type="dxa" w:w="6200"/>
            <w:shd w:fill="1a56db" w:val="clear"/>
          </w:tcPr>
          <w:p>
            <w:pPr>
              <w:jc w:val="center"/>
            </w:pPr>
            <w:r>
              <w:rPr>
                <w:b/>
                <w:bCs/>
                <w:color w:val="FFFFFF"/>
                <w:sz w:val="20"/>
                <w:szCs w:val="20"/>
              </w:rPr>
              <w:t xml:space="preserve">Module Purpose Within MedAssistAI Baseline Infrastructure</w:t>
            </w:r>
          </w:p>
        </w:tc>
      </w:tr>
      <w:tr>
        <w:tc>
          <w:tcPr>
            <w:tcW w:type="dxa" w:w="2200"/>
            <w:shd w:fill="f7f9ff" w:val="clear"/>
          </w:tcPr>
          <w:p>
            <w:r>
              <w:rPr>
                <w:color w:val="2d3748"/>
                <w:sz w:val="19"/>
                <w:szCs w:val="19"/>
              </w:rPr>
              <w:t xml:space="preserve">FastAPI Framework</w:t>
            </w:r>
          </w:p>
        </w:tc>
        <w:tc>
          <w:tcPr>
            <w:tcW w:type="dxa" w:w="6200"/>
            <w:shd w:fill="f7f9ff" w:val="clear"/>
          </w:tcPr>
          <w:p>
            <w:r>
              <w:rPr>
                <w:color w:val="2d3748"/>
                <w:sz w:val="19"/>
                <w:szCs w:val="19"/>
              </w:rPr>
              <w:t xml:space="preserve">ASGI web framework used to construct high-performance RESTful entry channels. Automates OpenAPI schema configuration and simplifies testing via Swagger UI.</w:t>
            </w:r>
          </w:p>
        </w:tc>
      </w:tr>
      <w:tr>
        <w:tc>
          <w:tcPr>
            <w:tcW w:type="dxa" w:w="2200"/>
            <w:shd w:fill="FFFFFF" w:val="clear"/>
          </w:tcPr>
          <w:p>
            <w:r>
              <w:rPr>
                <w:color w:val="2d3748"/>
                <w:sz w:val="19"/>
                <w:szCs w:val="19"/>
              </w:rPr>
              <w:t xml:space="preserve">PostgreSQL Engine</w:t>
            </w:r>
          </w:p>
        </w:tc>
        <w:tc>
          <w:tcPr>
            <w:tcW w:type="dxa" w:w="6200"/>
            <w:shd w:fill="FFFFFF" w:val="clear"/>
          </w:tcPr>
          <w:p>
            <w:r>
              <w:rPr>
                <w:color w:val="2d3748"/>
                <w:sz w:val="19"/>
                <w:szCs w:val="19"/>
              </w:rPr>
              <w:t xml:space="preserve">Enterprise-grade Relational Database Management System (RDBMS) providing ACID compliance and data durability.</w:t>
            </w:r>
          </w:p>
        </w:tc>
      </w:tr>
      <w:tr>
        <w:tc>
          <w:tcPr>
            <w:tcW w:type="dxa" w:w="2200"/>
            <w:shd w:fill="f7f9ff" w:val="clear"/>
          </w:tcPr>
          <w:p>
            <w:r>
              <w:rPr>
                <w:color w:val="2d3748"/>
                <w:sz w:val="19"/>
                <w:szCs w:val="19"/>
              </w:rPr>
              <w:t xml:space="preserve">SQLAlchemy ORM</w:t>
            </w:r>
          </w:p>
        </w:tc>
        <w:tc>
          <w:tcPr>
            <w:tcW w:type="dxa" w:w="6200"/>
            <w:shd w:fill="f7f9ff" w:val="clear"/>
          </w:tcPr>
          <w:p>
            <w:r>
              <w:rPr>
                <w:color w:val="2d3748"/>
                <w:sz w:val="19"/>
                <w:szCs w:val="19"/>
              </w:rPr>
              <w:t xml:space="preserve">Object-Relational Mapper that translates Python database declarations into normalized SQL scripts, handling query builds and relationship definitions.</w:t>
            </w:r>
          </w:p>
        </w:tc>
      </w:tr>
      <w:tr>
        <w:tc>
          <w:tcPr>
            <w:tcW w:type="dxa" w:w="2200"/>
            <w:shd w:fill="FFFFFF" w:val="clear"/>
          </w:tcPr>
          <w:p>
            <w:r>
              <w:rPr>
                <w:color w:val="2d3748"/>
                <w:sz w:val="19"/>
                <w:szCs w:val="19"/>
              </w:rPr>
              <w:t xml:space="preserve">Pydantic Schemas</w:t>
            </w:r>
          </w:p>
        </w:tc>
        <w:tc>
          <w:tcPr>
            <w:tcW w:type="dxa" w:w="6200"/>
            <w:shd w:fill="FFFFFF" w:val="clear"/>
          </w:tcPr>
          <w:p>
            <w:r>
              <w:rPr>
                <w:color w:val="2d3748"/>
                <w:sz w:val="19"/>
                <w:szCs w:val="19"/>
              </w:rPr>
              <w:t xml:space="preserve">Handles structural data serialization, deserialization, type translation, and validation constraints at application borders.</w:t>
            </w:r>
          </w:p>
        </w:tc>
      </w:tr>
      <w:tr>
        <w:tc>
          <w:tcPr>
            <w:tcW w:type="dxa" w:w="2200"/>
            <w:shd w:fill="f7f9ff" w:val="clear"/>
          </w:tcPr>
          <w:p>
            <w:r>
              <w:rPr>
                <w:color w:val="2d3748"/>
                <w:sz w:val="19"/>
                <w:szCs w:val="19"/>
              </w:rPr>
              <w:t xml:space="preserve">JWT (JSON Web Tokens)</w:t>
            </w:r>
          </w:p>
        </w:tc>
        <w:tc>
          <w:tcPr>
            <w:tcW w:type="dxa" w:w="6200"/>
            <w:shd w:fill="f7f9ff" w:val="clear"/>
          </w:tcPr>
          <w:p>
            <w:r>
              <w:rPr>
                <w:color w:val="2d3748"/>
                <w:sz w:val="19"/>
                <w:szCs w:val="19"/>
              </w:rPr>
              <w:t xml:space="preserve">Generates cryptographically signed, stateless string tokens used for secure user session verification across routes.</w:t>
            </w:r>
          </w:p>
        </w:tc>
      </w:tr>
      <w:tr>
        <w:tc>
          <w:tcPr>
            <w:tcW w:type="dxa" w:w="2200"/>
            <w:shd w:fill="FFFFFF" w:val="clear"/>
          </w:tcPr>
          <w:p>
            <w:r>
              <w:rPr>
                <w:color w:val="2d3748"/>
                <w:sz w:val="19"/>
                <w:szCs w:val="19"/>
              </w:rPr>
              <w:t xml:space="preserve">passlib / bcrypt</w:t>
            </w:r>
          </w:p>
        </w:tc>
        <w:tc>
          <w:tcPr>
            <w:tcW w:type="dxa" w:w="6200"/>
            <w:shd w:fill="FFFFFF" w:val="clear"/>
          </w:tcPr>
          <w:p>
            <w:r>
              <w:rPr>
                <w:color w:val="2d3748"/>
                <w:sz w:val="19"/>
                <w:szCs w:val="19"/>
              </w:rPr>
              <w:t xml:space="preserve">Implements salted, one-way key derivation hashing to secure plain-text user passwords before storage.</w:t>
            </w:r>
          </w:p>
        </w:tc>
      </w:tr>
      <w:tr>
        <w:tc>
          <w:tcPr>
            <w:tcW w:type="dxa" w:w="2200"/>
            <w:shd w:fill="f7f9ff" w:val="clear"/>
          </w:tcPr>
          <w:p>
            <w:r>
              <w:rPr>
                <w:color w:val="2d3748"/>
                <w:sz w:val="19"/>
                <w:szCs w:val="19"/>
              </w:rPr>
              <w:t xml:space="preserve">Swagger UI</w:t>
            </w:r>
          </w:p>
        </w:tc>
        <w:tc>
          <w:tcPr>
            <w:tcW w:type="dxa" w:w="6200"/>
            <w:shd w:fill="f7f9ff" w:val="clear"/>
          </w:tcPr>
          <w:p>
            <w:r>
              <w:rPr>
                <w:color w:val="2d3748"/>
                <w:sz w:val="19"/>
                <w:szCs w:val="19"/>
              </w:rPr>
              <w:t xml:space="preserve">Interactive endpoint documentation system built directly from FastAPI code, used as the primary interface testing sandbox.</w:t>
            </w:r>
          </w:p>
        </w:tc>
      </w:tr>
      <w:tr>
        <w:tc>
          <w:tcPr>
            <w:tcW w:type="dxa" w:w="2200"/>
            <w:shd w:fill="FFFFFF" w:val="clear"/>
          </w:tcPr>
          <w:p>
            <w:r>
              <w:rPr>
                <w:color w:val="2d3748"/>
                <w:sz w:val="19"/>
                <w:szCs w:val="19"/>
              </w:rPr>
              <w:t xml:space="preserve">Uvicorn Server</w:t>
            </w:r>
          </w:p>
        </w:tc>
        <w:tc>
          <w:tcPr>
            <w:tcW w:type="dxa" w:w="6200"/>
            <w:shd w:fill="FFFFFF" w:val="clear"/>
          </w:tcPr>
          <w:p>
            <w:r>
              <w:rPr>
                <w:color w:val="2d3748"/>
                <w:sz w:val="19"/>
                <w:szCs w:val="19"/>
              </w:rPr>
              <w:t xml:space="preserve">High-performance ASGI server implementation that manages network sockets and routes client requests into the FastAPI execution loop.</w:t>
            </w:r>
          </w:p>
        </w:tc>
      </w:tr>
      <w:tr>
        <w:tc>
          <w:tcPr>
            <w:tcW w:type="dxa" w:w="2200"/>
            <w:shd w:fill="f7f9ff" w:val="clear"/>
          </w:tcPr>
          <w:p>
            <w:r>
              <w:rPr>
                <w:color w:val="2d3748"/>
                <w:sz w:val="19"/>
                <w:szCs w:val="19"/>
              </w:rPr>
              <w:t xml:space="preserve">python-jose</w:t>
            </w:r>
          </w:p>
        </w:tc>
        <w:tc>
          <w:tcPr>
            <w:tcW w:type="dxa" w:w="6200"/>
            <w:shd w:fill="f7f9ff" w:val="clear"/>
          </w:tcPr>
          <w:p>
            <w:r>
              <w:rPr>
                <w:color w:val="2d3748"/>
                <w:sz w:val="19"/>
                <w:szCs w:val="19"/>
              </w:rPr>
              <w:t xml:space="preserve">Handles JWT encoding and decoding with HMAC-SHA256 (HS256) signing algorithm.</w:t>
            </w:r>
          </w:p>
        </w:tc>
      </w:tr>
      <w:tr>
        <w:tc>
          <w:tcPr>
            <w:tcW w:type="dxa" w:w="2200"/>
            <w:shd w:fill="FFFFFF" w:val="clear"/>
          </w:tcPr>
          <w:p>
            <w:r>
              <w:rPr>
                <w:color w:val="2d3748"/>
                <w:sz w:val="19"/>
                <w:szCs w:val="19"/>
              </w:rPr>
              <w:t xml:space="preserve">Git Version System</w:t>
            </w:r>
          </w:p>
        </w:tc>
        <w:tc>
          <w:tcPr>
            <w:tcW w:type="dxa" w:w="6200"/>
            <w:shd w:fill="FFFFFF" w:val="clear"/>
          </w:tcPr>
          <w:p>
            <w:r>
              <w:rPr>
                <w:color w:val="2d3748"/>
                <w:sz w:val="19"/>
                <w:szCs w:val="19"/>
              </w:rPr>
              <w:t xml:space="preserve">Manages version tracking and codebase isolation, ensuring clean integration paths throughout development.</w:t>
            </w:r>
          </w:p>
        </w:tc>
      </w:tr>
    </w:tbl>
    <w:p>
      <w:r>
        <w:br w:type="page"/>
      </w:r>
    </w:p>
    <w:p>
      <w:pPr>
        <w:pStyle w:val="Heading1"/>
        <w:pBdr>
          <w:bottom w:val="single" w:color="1a56db" w:sz="8" w:space="4"/>
        </w:pBdr>
        <w:spacing w:after="160" w:before="400"/>
        <w:rPr>
          <w:b/>
          <w:bCs/>
          <w:color w:val="1e2a3a"/>
        </w:rPr>
      </w:pPr>
      <w:r>
        <w:t xml:space="preserve">4. BACKEND ARCHITECTURE</w:t>
      </w:r>
    </w:p>
    <w:p>
      <w:pPr>
        <w:spacing w:after="80" w:before="80"/>
      </w:pPr>
      <w:r>
        <w:rPr>
          <w:color w:val="2d3748"/>
          <w:sz w:val="22"/>
          <w:szCs w:val="22"/>
        </w:rPr>
        <w:t xml:space="preserve">The execution loop uses a multi-tiered layout where each layer has isolated responsibilities. Request flows move sequentially through these layers to maintain isolation and structural integrity:</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 Client Interface / Swagger UI Sandbox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(Inbound HTTP Request / JSON Payload)</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FastAPI Routing Layer                       │</w:t>
      </w:r>
    </w:p>
    <w:p>
      <w:pPr>
        <w:shd w:fill="f7fafc" w:color="f7fafc" w:val="clear"/>
        <w:spacing w:after="40" w:before="40"/>
        <w:ind w:left="360"/>
      </w:pPr>
      <w:r>
        <w:rPr>
          <w:rFonts w:ascii="Courier New" w:cs="Courier New" w:eastAsia="Courier New" w:hAnsi="Courier New"/>
          <w:color w:val="2d3748"/>
          <w:sz w:val="18"/>
          <w:szCs w:val="18"/>
        </w:rPr>
        <w:t xml:space="preserve">│  - Matches route prefix and HTTP method            │</w:t>
      </w:r>
    </w:p>
    <w:p>
      <w:pPr>
        <w:shd w:fill="f7fafc" w:color="f7fafc" w:val="clear"/>
        <w:spacing w:after="40" w:before="40"/>
        <w:ind w:left="360"/>
      </w:pPr>
      <w:r>
        <w:rPr>
          <w:rFonts w:ascii="Courier New" w:cs="Courier New" w:eastAsia="Courier New" w:hAnsi="Courier New"/>
          <w:color w:val="2d3748"/>
          <w:sz w:val="18"/>
          <w:szCs w:val="18"/>
        </w:rPr>
        <w:t xml:space="preserve">│  - Deserializes payload into Pydantic schema       │</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(Validated Schema Object)</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Dependency Security &amp; RBAC Evaluation Layer      │</w:t>
      </w:r>
    </w:p>
    <w:p>
      <w:pPr>
        <w:shd w:fill="f7fafc" w:color="f7fafc" w:val="clear"/>
        <w:spacing w:after="40" w:before="40"/>
        <w:ind w:left="360"/>
      </w:pPr>
      <w:r>
        <w:rPr>
          <w:rFonts w:ascii="Courier New" w:cs="Courier New" w:eastAsia="Courier New" w:hAnsi="Courier New"/>
          <w:color w:val="2d3748"/>
          <w:sz w:val="18"/>
          <w:szCs w:val="18"/>
        </w:rPr>
        <w:t xml:space="preserve">│  - auth_handler.py: decodes JWT, fetches user      │</w:t>
      </w:r>
    </w:p>
    <w:p>
      <w:pPr>
        <w:shd w:fill="f7fafc" w:color="f7fafc" w:val="clear"/>
        <w:spacing w:after="40" w:before="40"/>
        <w:ind w:left="360"/>
      </w:pPr>
      <w:r>
        <w:rPr>
          <w:rFonts w:ascii="Courier New" w:cs="Courier New" w:eastAsia="Courier New" w:hAnsi="Courier New"/>
          <w:color w:val="2d3748"/>
          <w:sz w:val="18"/>
          <w:szCs w:val="18"/>
        </w:rPr>
        <w:t xml:space="preserve">│  - role_checker.py: enforces role restrictions     │</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(Authenticated Identity Context)</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Service Layer (Business Logic)              │</w:t>
      </w:r>
    </w:p>
    <w:p>
      <w:pPr>
        <w:shd w:fill="f7fafc" w:color="f7fafc" w:val="clear"/>
        <w:spacing w:after="40" w:before="40"/>
        <w:ind w:left="360"/>
      </w:pPr>
      <w:r>
        <w:rPr>
          <w:rFonts w:ascii="Courier New" w:cs="Courier New" w:eastAsia="Courier New" w:hAnsi="Courier New"/>
          <w:color w:val="2d3748"/>
          <w:sz w:val="18"/>
          <w:szCs w:val="18"/>
        </w:rPr>
        <w:t xml:space="preserve">│  - Executes CRUD operations with ownership checks  │</w:t>
      </w:r>
    </w:p>
    <w:p>
      <w:pPr>
        <w:shd w:fill="f7fafc" w:color="f7fafc" w:val="clear"/>
        <w:spacing w:after="40" w:before="40"/>
        <w:ind w:left="360"/>
      </w:pPr>
      <w:r>
        <w:rPr>
          <w:rFonts w:ascii="Courier New" w:cs="Courier New" w:eastAsia="Courier New" w:hAnsi="Courier New"/>
          <w:color w:val="2d3748"/>
          <w:sz w:val="18"/>
          <w:szCs w:val="18"/>
        </w:rPr>
        <w:t xml:space="preserve">│  - Handles IntegrityError → 409 conflict responses │</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(SQLAlchemy ORM Commands)</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SQLAlchemy ORM / Model Interface              │</w:t>
      </w:r>
    </w:p>
    <w:p>
      <w:pPr>
        <w:shd w:fill="f7fafc" w:color="f7fafc" w:val="clear"/>
        <w:spacing w:after="40" w:before="40"/>
        <w:ind w:left="360"/>
      </w:pPr>
      <w:r>
        <w:rPr>
          <w:rFonts w:ascii="Courier New" w:cs="Courier New" w:eastAsia="Courier New" w:hAnsi="Courier New"/>
          <w:color w:val="2d3748"/>
          <w:sz w:val="18"/>
          <w:szCs w:val="18"/>
        </w:rPr>
        <w:t xml:space="preserve">│  - Manages sessions, relationships, and queries    │</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(ACID Transaction Streams)</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PostgreSQL Persistence Engine               │</w:t>
      </w:r>
    </w:p>
    <w:p>
      <w:pPr>
        <w:shd w:fill="f7fafc" w:color="f7fafc" w:val="clear"/>
        <w:spacing w:after="40" w:before="40"/>
        <w:ind w:left="360"/>
      </w:pPr>
      <w:r>
        <w:rPr>
          <w:rFonts w:ascii="Courier New" w:cs="Courier New" w:eastAsia="Courier New" w:hAnsi="Courier New"/>
          <w:color w:val="2d3748"/>
          <w:sz w:val="18"/>
          <w:szCs w:val="18"/>
        </w:rPr>
        <w:t xml:space="preserve">│  - Stores records, enforces constraints and keys   │</w:t>
      </w:r>
    </w:p>
    <w:p>
      <w:pPr>
        <w:shd w:fill="f7fafc" w:color="f7fafc" w:val="clear"/>
        <w:spacing w:after="40" w:before="40"/>
        <w:ind w:left="360"/>
      </w:pPr>
      <w:r>
        <w:rPr>
          <w:rFonts w:ascii="Courier New" w:cs="Courier New" w:eastAsia="Courier New" w:hAnsi="Courier New"/>
          <w:color w:val="2d3748"/>
          <w:sz w:val="18"/>
          <w:szCs w:val="18"/>
        </w:rPr>
        <w:t xml:space="preserve">+─────────────────────────────────────────────────────+</w:t>
      </w:r>
    </w:p>
    <w:p>
      <w:r>
        <w:br w:type="page"/>
      </w:r>
    </w:p>
    <w:p>
      <w:pPr>
        <w:pStyle w:val="Heading1"/>
        <w:pBdr>
          <w:bottom w:val="single" w:color="1a56db" w:sz="8" w:space="4"/>
        </w:pBdr>
        <w:spacing w:after="160" w:before="400"/>
        <w:rPr>
          <w:b/>
          <w:bCs/>
          <w:color w:val="1e2a3a"/>
        </w:rPr>
      </w:pPr>
      <w:r>
        <w:t xml:space="preserve">5. FOLDER STRUCTURE</w:t>
      </w:r>
    </w:p>
    <w:p>
      <w:pPr>
        <w:spacing w:after="80" w:before="80"/>
      </w:pPr>
      <w:r>
        <w:rPr>
          <w:color w:val="2d3748"/>
          <w:sz w:val="22"/>
          <w:szCs w:val="22"/>
        </w:rPr>
        <w:t xml:space="preserve">The layout below maps the structural topography of the implemented system, ensuring explicit modularity and separation of concerns:</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backend/</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requirements.txt          ← All Python package dependencies</w:t>
      </w:r>
    </w:p>
    <w:p>
      <w:pPr>
        <w:shd w:fill="f7fafc" w:color="f7fafc" w:val="clear"/>
        <w:spacing w:after="40" w:before="40"/>
        <w:ind w:left="360"/>
      </w:pPr>
      <w:r>
        <w:rPr>
          <w:rFonts w:ascii="Courier New" w:cs="Courier New" w:eastAsia="Courier New" w:hAnsi="Courier New"/>
          <w:color w:val="2d3748"/>
          <w:sz w:val="18"/>
          <w:szCs w:val="18"/>
        </w:rPr>
        <w:t xml:space="preserve">│</w:t>
      </w:r>
    </w:p>
    <w:p>
      <w:pPr>
        <w:shd w:fill="f7fafc" w:color="f7fafc" w:val="clear"/>
        <w:spacing w:after="40" w:before="40"/>
        <w:ind w:left="360"/>
      </w:pPr>
      <w:r>
        <w:rPr>
          <w:rFonts w:ascii="Courier New" w:cs="Courier New" w:eastAsia="Courier New" w:hAnsi="Courier New"/>
          <w:color w:val="2d3748"/>
          <w:sz w:val="18"/>
          <w:szCs w:val="18"/>
        </w:rPr>
        <w:t xml:space="preserve">└── app/</w:t>
      </w:r>
    </w:p>
    <w:p>
      <w:pPr>
        <w:shd w:fill="f7fafc" w:color="f7fafc" w:val="clear"/>
        <w:spacing w:after="40" w:before="40"/>
        <w:ind w:left="360"/>
      </w:pPr>
      <w:r>
        <w:rPr>
          <w:rFonts w:ascii="Courier New" w:cs="Courier New" w:eastAsia="Courier New" w:hAnsi="Courier New"/>
          <w:color w:val="2d3748"/>
          <w:sz w:val="18"/>
          <w:szCs w:val="18"/>
        </w:rPr>
        <w:t xml:space="preserve">    ├── main.py               ← FastAPI app init; all routers registered here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config/</w:t>
      </w:r>
    </w:p>
    <w:p>
      <w:pPr>
        <w:shd w:fill="f7fafc" w:color="f7fafc" w:val="clear"/>
        <w:spacing w:after="40" w:before="40"/>
        <w:ind w:left="360"/>
      </w:pPr>
      <w:r>
        <w:rPr>
          <w:rFonts w:ascii="Courier New" w:cs="Courier New" w:eastAsia="Courier New" w:hAnsi="Courier New"/>
          <w:color w:val="2d3748"/>
          <w:sz w:val="18"/>
          <w:szCs w:val="18"/>
        </w:rPr>
        <w:t xml:space="preserve">    │   └── settings.py       ← Loads .env variables (DB URL, JWT keys, etc.)</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database/</w:t>
      </w:r>
    </w:p>
    <w:p>
      <w:pPr>
        <w:shd w:fill="f7fafc" w:color="f7fafc" w:val="clear"/>
        <w:spacing w:after="40" w:before="40"/>
        <w:ind w:left="360"/>
      </w:pPr>
      <w:r>
        <w:rPr>
          <w:rFonts w:ascii="Courier New" w:cs="Courier New" w:eastAsia="Courier New" w:hAnsi="Courier New"/>
          <w:color w:val="2d3748"/>
          <w:sz w:val="18"/>
          <w:szCs w:val="18"/>
        </w:rPr>
        <w:t xml:space="preserve">    │   ├── database.py       ← SQLAlchemy engine and Base declaration</w:t>
      </w:r>
    </w:p>
    <w:p>
      <w:pPr>
        <w:shd w:fill="f7fafc" w:color="f7fafc" w:val="clear"/>
        <w:spacing w:after="40" w:before="40"/>
        <w:ind w:left="360"/>
      </w:pPr>
      <w:r>
        <w:rPr>
          <w:rFonts w:ascii="Courier New" w:cs="Courier New" w:eastAsia="Courier New" w:hAnsi="Courier New"/>
          <w:color w:val="2d3748"/>
          <w:sz w:val="18"/>
          <w:szCs w:val="18"/>
        </w:rPr>
        <w:t xml:space="preserve">    │   ├── init_db.py        ← Creates all tables via Base.metadata.create_all()</w:t>
      </w:r>
    </w:p>
    <w:p>
      <w:pPr>
        <w:shd w:fill="f7fafc" w:color="f7fafc" w:val="clear"/>
        <w:spacing w:after="40" w:before="40"/>
        <w:ind w:left="360"/>
      </w:pPr>
      <w:r>
        <w:rPr>
          <w:rFonts w:ascii="Courier New" w:cs="Courier New" w:eastAsia="Courier New" w:hAnsi="Courier New"/>
          <w:color w:val="2d3748"/>
          <w:sz w:val="18"/>
          <w:szCs w:val="18"/>
        </w:rPr>
        <w:t xml:space="preserve">    │   └── session.py        ← get_db() dependency — yields DB session</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models/               ← SQLAlchemy ORM table definitions</w:t>
      </w:r>
    </w:p>
    <w:p>
      <w:pPr>
        <w:shd w:fill="f7fafc" w:color="f7fafc" w:val="clear"/>
        <w:spacing w:after="40" w:before="40"/>
        <w:ind w:left="360"/>
      </w:pPr>
      <w:r>
        <w:rPr>
          <w:rFonts w:ascii="Courier New" w:cs="Courier New" w:eastAsia="Courier New" w:hAnsi="Courier New"/>
          <w:color w:val="2d3748"/>
          <w:sz w:val="18"/>
          <w:szCs w:val="18"/>
        </w:rPr>
        <w:t xml:space="preserve">    │   ├── __init__.py       ← Imports all models so tables are registered</w:t>
      </w:r>
    </w:p>
    <w:p>
      <w:pPr>
        <w:shd w:fill="f7fafc" w:color="f7fafc" w:val="clear"/>
        <w:spacing w:after="40" w:before="40"/>
        <w:ind w:left="360"/>
      </w:pPr>
      <w:r>
        <w:rPr>
          <w:rFonts w:ascii="Courier New" w:cs="Courier New" w:eastAsia="Courier New" w:hAnsi="Courier New"/>
          <w:color w:val="2d3748"/>
          <w:sz w:val="18"/>
          <w:szCs w:val="18"/>
        </w:rPr>
        <w:t xml:space="preserve">    │   ├── user.py</w:t>
      </w:r>
    </w:p>
    <w:p>
      <w:pPr>
        <w:shd w:fill="f7fafc" w:color="f7fafc" w:val="clear"/>
        <w:spacing w:after="40" w:before="40"/>
        <w:ind w:left="360"/>
      </w:pPr>
      <w:r>
        <w:rPr>
          <w:rFonts w:ascii="Courier New" w:cs="Courier New" w:eastAsia="Courier New" w:hAnsi="Courier New"/>
          <w:color w:val="2d3748"/>
          <w:sz w:val="18"/>
          <w:szCs w:val="18"/>
        </w:rPr>
        <w:t xml:space="preserve">    │   ├── patient.py</w:t>
      </w:r>
    </w:p>
    <w:p>
      <w:pPr>
        <w:shd w:fill="f7fafc" w:color="f7fafc" w:val="clear"/>
        <w:spacing w:after="40" w:before="40"/>
        <w:ind w:left="360"/>
      </w:pPr>
      <w:r>
        <w:rPr>
          <w:rFonts w:ascii="Courier New" w:cs="Courier New" w:eastAsia="Courier New" w:hAnsi="Courier New"/>
          <w:color w:val="2d3748"/>
          <w:sz w:val="18"/>
          <w:szCs w:val="18"/>
        </w:rPr>
        <w:t xml:space="preserve">    │   ├── doctor.py</w:t>
      </w:r>
    </w:p>
    <w:p>
      <w:pPr>
        <w:shd w:fill="f7fafc" w:color="f7fafc" w:val="clear"/>
        <w:spacing w:after="40" w:before="40"/>
        <w:ind w:left="360"/>
      </w:pPr>
      <w:r>
        <w:rPr>
          <w:rFonts w:ascii="Courier New" w:cs="Courier New" w:eastAsia="Courier New" w:hAnsi="Courier New"/>
          <w:color w:val="2d3748"/>
          <w:sz w:val="18"/>
          <w:szCs w:val="18"/>
        </w:rPr>
        <w:t xml:space="preserve">    │   ├── appointment.py</w:t>
      </w:r>
    </w:p>
    <w:p>
      <w:pPr>
        <w:shd w:fill="f7fafc" w:color="f7fafc" w:val="clear"/>
        <w:spacing w:after="40" w:before="40"/>
        <w:ind w:left="360"/>
      </w:pPr>
      <w:r>
        <w:rPr>
          <w:rFonts w:ascii="Courier New" w:cs="Courier New" w:eastAsia="Courier New" w:hAnsi="Courier New"/>
          <w:color w:val="2d3748"/>
          <w:sz w:val="18"/>
          <w:szCs w:val="18"/>
        </w:rPr>
        <w:t xml:space="preserve">    │   ├── report.py</w:t>
      </w:r>
    </w:p>
    <w:p>
      <w:pPr>
        <w:shd w:fill="f7fafc" w:color="f7fafc" w:val="clear"/>
        <w:spacing w:after="40" w:before="40"/>
        <w:ind w:left="360"/>
      </w:pPr>
      <w:r>
        <w:rPr>
          <w:rFonts w:ascii="Courier New" w:cs="Courier New" w:eastAsia="Courier New" w:hAnsi="Courier New"/>
          <w:color w:val="2d3748"/>
          <w:sz w:val="18"/>
          <w:szCs w:val="18"/>
        </w:rPr>
        <w:t xml:space="preserve">    │   └── symptom.py</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schemas/              ← Pydantic request/response schemas</w:t>
      </w:r>
    </w:p>
    <w:p>
      <w:pPr>
        <w:shd w:fill="f7fafc" w:color="f7fafc" w:val="clear"/>
        <w:spacing w:after="40" w:before="40"/>
        <w:ind w:left="360"/>
      </w:pPr>
      <w:r>
        <w:rPr>
          <w:rFonts w:ascii="Courier New" w:cs="Courier New" w:eastAsia="Courier New" w:hAnsi="Courier New"/>
          <w:color w:val="2d3748"/>
          <w:sz w:val="18"/>
          <w:szCs w:val="18"/>
        </w:rPr>
        <w:t xml:space="preserve">    │   ├── user_schema.py</w:t>
      </w:r>
    </w:p>
    <w:p>
      <w:pPr>
        <w:shd w:fill="f7fafc" w:color="f7fafc" w:val="clear"/>
        <w:spacing w:after="40" w:before="40"/>
        <w:ind w:left="360"/>
      </w:pPr>
      <w:r>
        <w:rPr>
          <w:rFonts w:ascii="Courier New" w:cs="Courier New" w:eastAsia="Courier New" w:hAnsi="Courier New"/>
          <w:color w:val="2d3748"/>
          <w:sz w:val="18"/>
          <w:szCs w:val="18"/>
        </w:rPr>
        <w:t xml:space="preserve">    │   ├── patient_schema.py</w:t>
      </w:r>
    </w:p>
    <w:p>
      <w:pPr>
        <w:shd w:fill="f7fafc" w:color="f7fafc" w:val="clear"/>
        <w:spacing w:after="40" w:before="40"/>
        <w:ind w:left="360"/>
      </w:pPr>
      <w:r>
        <w:rPr>
          <w:rFonts w:ascii="Courier New" w:cs="Courier New" w:eastAsia="Courier New" w:hAnsi="Courier New"/>
          <w:color w:val="2d3748"/>
          <w:sz w:val="18"/>
          <w:szCs w:val="18"/>
        </w:rPr>
        <w:t xml:space="preserve">    │   ├── doctor_schema.py</w:t>
      </w:r>
    </w:p>
    <w:p>
      <w:pPr>
        <w:shd w:fill="f7fafc" w:color="f7fafc" w:val="clear"/>
        <w:spacing w:after="40" w:before="40"/>
        <w:ind w:left="360"/>
      </w:pPr>
      <w:r>
        <w:rPr>
          <w:rFonts w:ascii="Courier New" w:cs="Courier New" w:eastAsia="Courier New" w:hAnsi="Courier New"/>
          <w:color w:val="2d3748"/>
          <w:sz w:val="18"/>
          <w:szCs w:val="18"/>
        </w:rPr>
        <w:t xml:space="preserve">    │   ├── appointment_schema.py</w:t>
      </w:r>
    </w:p>
    <w:p>
      <w:pPr>
        <w:shd w:fill="f7fafc" w:color="f7fafc" w:val="clear"/>
        <w:spacing w:after="40" w:before="40"/>
        <w:ind w:left="360"/>
      </w:pPr>
      <w:r>
        <w:rPr>
          <w:rFonts w:ascii="Courier New" w:cs="Courier New" w:eastAsia="Courier New" w:hAnsi="Courier New"/>
          <w:color w:val="2d3748"/>
          <w:sz w:val="18"/>
          <w:szCs w:val="18"/>
        </w:rPr>
        <w:t xml:space="preserve">    │   ├── report_schema.py</w:t>
      </w:r>
    </w:p>
    <w:p>
      <w:pPr>
        <w:shd w:fill="f7fafc" w:color="f7fafc" w:val="clear"/>
        <w:spacing w:after="40" w:before="40"/>
        <w:ind w:left="360"/>
      </w:pPr>
      <w:r>
        <w:rPr>
          <w:rFonts w:ascii="Courier New" w:cs="Courier New" w:eastAsia="Courier New" w:hAnsi="Courier New"/>
          <w:color w:val="2d3748"/>
          <w:sz w:val="18"/>
          <w:szCs w:val="18"/>
        </w:rPr>
        <w:t xml:space="preserve">    │   └── symptom_schema.py</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services/             ← Business logic layer</w:t>
      </w:r>
    </w:p>
    <w:p>
      <w:pPr>
        <w:shd w:fill="f7fafc" w:color="f7fafc" w:val="clear"/>
        <w:spacing w:after="40" w:before="40"/>
        <w:ind w:left="360"/>
      </w:pPr>
      <w:r>
        <w:rPr>
          <w:rFonts w:ascii="Courier New" w:cs="Courier New" w:eastAsia="Courier New" w:hAnsi="Courier New"/>
          <w:color w:val="2d3748"/>
          <w:sz w:val="18"/>
          <w:szCs w:val="18"/>
        </w:rPr>
        <w:t xml:space="preserve">    │   ├── user_service.py</w:t>
      </w:r>
    </w:p>
    <w:p>
      <w:pPr>
        <w:shd w:fill="f7fafc" w:color="f7fafc" w:val="clear"/>
        <w:spacing w:after="40" w:before="40"/>
        <w:ind w:left="360"/>
      </w:pPr>
      <w:r>
        <w:rPr>
          <w:rFonts w:ascii="Courier New" w:cs="Courier New" w:eastAsia="Courier New" w:hAnsi="Courier New"/>
          <w:color w:val="2d3748"/>
          <w:sz w:val="18"/>
          <w:szCs w:val="18"/>
        </w:rPr>
        <w:t xml:space="preserve">    │   ├── patient_service.py</w:t>
      </w:r>
    </w:p>
    <w:p>
      <w:pPr>
        <w:shd w:fill="f7fafc" w:color="f7fafc" w:val="clear"/>
        <w:spacing w:after="40" w:before="40"/>
        <w:ind w:left="360"/>
      </w:pPr>
      <w:r>
        <w:rPr>
          <w:rFonts w:ascii="Courier New" w:cs="Courier New" w:eastAsia="Courier New" w:hAnsi="Courier New"/>
          <w:color w:val="2d3748"/>
          <w:sz w:val="18"/>
          <w:szCs w:val="18"/>
        </w:rPr>
        <w:t xml:space="preserve">    │   ├── doctor_service.py</w:t>
      </w:r>
    </w:p>
    <w:p>
      <w:pPr>
        <w:shd w:fill="f7fafc" w:color="f7fafc" w:val="clear"/>
        <w:spacing w:after="40" w:before="40"/>
        <w:ind w:left="360"/>
      </w:pPr>
      <w:r>
        <w:rPr>
          <w:rFonts w:ascii="Courier New" w:cs="Courier New" w:eastAsia="Courier New" w:hAnsi="Courier New"/>
          <w:color w:val="2d3748"/>
          <w:sz w:val="18"/>
          <w:szCs w:val="18"/>
        </w:rPr>
        <w:t xml:space="preserve">    │   ├── appointment_service.py</w:t>
      </w:r>
    </w:p>
    <w:p>
      <w:pPr>
        <w:shd w:fill="f7fafc" w:color="f7fafc" w:val="clear"/>
        <w:spacing w:after="40" w:before="40"/>
        <w:ind w:left="360"/>
      </w:pPr>
      <w:r>
        <w:rPr>
          <w:rFonts w:ascii="Courier New" w:cs="Courier New" w:eastAsia="Courier New" w:hAnsi="Courier New"/>
          <w:color w:val="2d3748"/>
          <w:sz w:val="18"/>
          <w:szCs w:val="18"/>
        </w:rPr>
        <w:t xml:space="preserve">    │   ├── report_service.py</w:t>
      </w:r>
    </w:p>
    <w:p>
      <w:pPr>
        <w:shd w:fill="f7fafc" w:color="f7fafc" w:val="clear"/>
        <w:spacing w:after="40" w:before="40"/>
        <w:ind w:left="360"/>
      </w:pPr>
      <w:r>
        <w:rPr>
          <w:rFonts w:ascii="Courier New" w:cs="Courier New" w:eastAsia="Courier New" w:hAnsi="Courier New"/>
          <w:color w:val="2d3748"/>
          <w:sz w:val="18"/>
          <w:szCs w:val="18"/>
        </w:rPr>
        <w:t xml:space="preserve">    │   └── symptom_service.py</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routers/              ← HTTP endpoint definitions</w:t>
      </w:r>
    </w:p>
    <w:p>
      <w:pPr>
        <w:shd w:fill="f7fafc" w:color="f7fafc" w:val="clear"/>
        <w:spacing w:after="40" w:before="40"/>
        <w:ind w:left="360"/>
      </w:pPr>
      <w:r>
        <w:rPr>
          <w:rFonts w:ascii="Courier New" w:cs="Courier New" w:eastAsia="Courier New" w:hAnsi="Courier New"/>
          <w:color w:val="2d3748"/>
          <w:sz w:val="18"/>
          <w:szCs w:val="18"/>
        </w:rPr>
        <w:t xml:space="preserve">    │   ├── home.py</w:t>
      </w:r>
    </w:p>
    <w:p>
      <w:pPr>
        <w:shd w:fill="f7fafc" w:color="f7fafc" w:val="clear"/>
        <w:spacing w:after="40" w:before="40"/>
        <w:ind w:left="360"/>
      </w:pPr>
      <w:r>
        <w:rPr>
          <w:rFonts w:ascii="Courier New" w:cs="Courier New" w:eastAsia="Courier New" w:hAnsi="Courier New"/>
          <w:color w:val="2d3748"/>
          <w:sz w:val="18"/>
          <w:szCs w:val="18"/>
        </w:rPr>
        <w:t xml:space="preserve">    │   ├── auth.py</w:t>
      </w:r>
    </w:p>
    <w:p>
      <w:pPr>
        <w:shd w:fill="f7fafc" w:color="f7fafc" w:val="clear"/>
        <w:spacing w:after="40" w:before="40"/>
        <w:ind w:left="360"/>
      </w:pPr>
      <w:r>
        <w:rPr>
          <w:rFonts w:ascii="Courier New" w:cs="Courier New" w:eastAsia="Courier New" w:hAnsi="Courier New"/>
          <w:color w:val="2d3748"/>
          <w:sz w:val="18"/>
          <w:szCs w:val="18"/>
        </w:rPr>
        <w:t xml:space="preserve">    │   ├── patient.py</w:t>
      </w:r>
    </w:p>
    <w:p>
      <w:pPr>
        <w:shd w:fill="f7fafc" w:color="f7fafc" w:val="clear"/>
        <w:spacing w:after="40" w:before="40"/>
        <w:ind w:left="360"/>
      </w:pPr>
      <w:r>
        <w:rPr>
          <w:rFonts w:ascii="Courier New" w:cs="Courier New" w:eastAsia="Courier New" w:hAnsi="Courier New"/>
          <w:color w:val="2d3748"/>
          <w:sz w:val="18"/>
          <w:szCs w:val="18"/>
        </w:rPr>
        <w:t xml:space="preserve">    │   ├── doctor.py</w:t>
      </w:r>
    </w:p>
    <w:p>
      <w:pPr>
        <w:shd w:fill="f7fafc" w:color="f7fafc" w:val="clear"/>
        <w:spacing w:after="40" w:before="40"/>
        <w:ind w:left="360"/>
      </w:pPr>
      <w:r>
        <w:rPr>
          <w:rFonts w:ascii="Courier New" w:cs="Courier New" w:eastAsia="Courier New" w:hAnsi="Courier New"/>
          <w:color w:val="2d3748"/>
          <w:sz w:val="18"/>
          <w:szCs w:val="18"/>
        </w:rPr>
        <w:t xml:space="preserve">    │   ├── appointment.py</w:t>
      </w:r>
    </w:p>
    <w:p>
      <w:pPr>
        <w:shd w:fill="f7fafc" w:color="f7fafc" w:val="clear"/>
        <w:spacing w:after="40" w:before="40"/>
        <w:ind w:left="360"/>
      </w:pPr>
      <w:r>
        <w:rPr>
          <w:rFonts w:ascii="Courier New" w:cs="Courier New" w:eastAsia="Courier New" w:hAnsi="Courier New"/>
          <w:color w:val="2d3748"/>
          <w:sz w:val="18"/>
          <w:szCs w:val="18"/>
        </w:rPr>
        <w:t xml:space="preserve">    │   ├── report.py</w:t>
      </w:r>
    </w:p>
    <w:p>
      <w:pPr>
        <w:shd w:fill="f7fafc" w:color="f7fafc" w:val="clear"/>
        <w:spacing w:after="40" w:before="40"/>
        <w:ind w:left="360"/>
      </w:pPr>
      <w:r>
        <w:rPr>
          <w:rFonts w:ascii="Courier New" w:cs="Courier New" w:eastAsia="Courier New" w:hAnsi="Courier New"/>
          <w:color w:val="2d3748"/>
          <w:sz w:val="18"/>
          <w:szCs w:val="18"/>
        </w:rPr>
        <w:t xml:space="preserve">    │   └── symptom.py</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utils/</w:t>
      </w:r>
    </w:p>
    <w:p>
      <w:pPr>
        <w:shd w:fill="f7fafc" w:color="f7fafc" w:val="clear"/>
        <w:spacing w:after="40" w:before="40"/>
        <w:ind w:left="360"/>
      </w:pPr>
      <w:r>
        <w:rPr>
          <w:rFonts w:ascii="Courier New" w:cs="Courier New" w:eastAsia="Courier New" w:hAnsi="Courier New"/>
          <w:color w:val="2d3748"/>
          <w:sz w:val="18"/>
          <w:szCs w:val="18"/>
        </w:rPr>
        <w:t xml:space="preserve">        ├── auth_handler.py   ← verify_token: JWT decode + DB user existence check</w:t>
      </w:r>
    </w:p>
    <w:p>
      <w:pPr>
        <w:shd w:fill="f7fafc" w:color="f7fafc" w:val="clear"/>
        <w:spacing w:after="40" w:before="40"/>
        <w:ind w:left="360"/>
      </w:pPr>
      <w:r>
        <w:rPr>
          <w:rFonts w:ascii="Courier New" w:cs="Courier New" w:eastAsia="Courier New" w:hAnsi="Courier New"/>
          <w:color w:val="2d3748"/>
          <w:sz w:val="18"/>
          <w:szCs w:val="18"/>
        </w:rPr>
        <w:t xml:space="preserve">        ├── jwt_handler.py    ← create_access_token with expiry</w:t>
      </w:r>
    </w:p>
    <w:p>
      <w:pPr>
        <w:shd w:fill="f7fafc" w:color="f7fafc" w:val="clear"/>
        <w:spacing w:after="40" w:before="40"/>
        <w:ind w:left="360"/>
      </w:pPr>
      <w:r>
        <w:rPr>
          <w:rFonts w:ascii="Courier New" w:cs="Courier New" w:eastAsia="Courier New" w:hAnsi="Courier New"/>
          <w:color w:val="2d3748"/>
          <w:sz w:val="18"/>
          <w:szCs w:val="18"/>
        </w:rPr>
        <w:t xml:space="preserve">        ├── password.py       ← hash_password / verify_password (bcrypt)</w:t>
      </w:r>
    </w:p>
    <w:p>
      <w:pPr>
        <w:shd w:fill="f7fafc" w:color="f7fafc" w:val="clear"/>
        <w:spacing w:after="40" w:before="40"/>
        <w:ind w:left="360"/>
      </w:pPr>
      <w:r>
        <w:rPr>
          <w:rFonts w:ascii="Courier New" w:cs="Courier New" w:eastAsia="Courier New" w:hAnsi="Courier New"/>
          <w:color w:val="2d3748"/>
          <w:sz w:val="18"/>
          <w:szCs w:val="18"/>
        </w:rPr>
        <w:t xml:space="preserve">        └── role_checker.py   ← require_role() dependency factory</w:t>
      </w:r>
    </w:p>
    <w:p>
      <w:r>
        <w:br w:type="page"/>
      </w:r>
    </w:p>
    <w:p>
      <w:pPr>
        <w:pStyle w:val="Heading1"/>
        <w:pBdr>
          <w:bottom w:val="single" w:color="1a56db" w:sz="8" w:space="4"/>
        </w:pBdr>
        <w:spacing w:after="160" w:before="400"/>
        <w:rPr>
          <w:b/>
          <w:bCs/>
          <w:color w:val="1e2a3a"/>
        </w:rPr>
      </w:pPr>
      <w:r>
        <w:t xml:space="preserve">6. DATABASE DESIGN &amp; RELATIONAL SCHEMA</w:t>
      </w:r>
    </w:p>
    <w:p>
      <w:pPr>
        <w:pStyle w:val="Heading2"/>
        <w:spacing w:after="120" w:before="300"/>
      </w:pPr>
      <w:r>
        <w:t xml:space="preserve">6.1 Entity Relationship Overview</w:t>
      </w:r>
    </w:p>
    <w:p>
      <w:pPr>
        <w:spacing w:after="80" w:before="80"/>
      </w:pPr>
      <w:r>
        <w:rPr>
          <w:color w:val="2d3748"/>
          <w:sz w:val="22"/>
          <w:szCs w:val="22"/>
        </w:rPr>
        <w:t xml:space="preserve">The database schema consists of six core relational tables. The following diagram shows foreign key relationships between entities:</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USERS     │        │     PATIENTS     │</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PK id        │◄───────│ FK user_id       │ (1-to-1)</w:t>
      </w:r>
    </w:p>
    <w:p>
      <w:pPr>
        <w:shd w:fill="f7fafc" w:color="f7fafc" w:val="clear"/>
        <w:spacing w:after="40" w:before="40"/>
        <w:ind w:left="360"/>
      </w:pPr>
      <w:r>
        <w:rPr>
          <w:rFonts w:ascii="Courier New" w:cs="Courier New" w:eastAsia="Courier New" w:hAnsi="Courier New"/>
          <w:color w:val="2d3748"/>
          <w:sz w:val="18"/>
          <w:szCs w:val="18"/>
        </w:rPr>
        <w:t xml:space="preserve">  │    fullname  │        │    date_of_birth │</w:t>
      </w:r>
    </w:p>
    <w:p>
      <w:pPr>
        <w:shd w:fill="f7fafc" w:color="f7fafc" w:val="clear"/>
        <w:spacing w:after="40" w:before="40"/>
        <w:ind w:left="360"/>
      </w:pPr>
      <w:r>
        <w:rPr>
          <w:rFonts w:ascii="Courier New" w:cs="Courier New" w:eastAsia="Courier New" w:hAnsi="Courier New"/>
          <w:color w:val="2d3748"/>
          <w:sz w:val="18"/>
          <w:szCs w:val="18"/>
        </w:rPr>
        <w:t xml:space="preserve">  │    email     │        │    gender        │</w:t>
      </w:r>
    </w:p>
    <w:p>
      <w:pPr>
        <w:shd w:fill="f7fafc" w:color="f7fafc" w:val="clear"/>
        <w:spacing w:after="40" w:before="40"/>
        <w:ind w:left="360"/>
      </w:pPr>
      <w:r>
        <w:rPr>
          <w:rFonts w:ascii="Courier New" w:cs="Courier New" w:eastAsia="Courier New" w:hAnsi="Courier New"/>
          <w:color w:val="2d3748"/>
          <w:sz w:val="18"/>
          <w:szCs w:val="18"/>
        </w:rPr>
        <w:t xml:space="preserve">  │    password  │        │    phone_number  │</w:t>
      </w:r>
    </w:p>
    <w:p>
      <w:pPr>
        <w:shd w:fill="f7fafc" w:color="f7fafc" w:val="clear"/>
        <w:spacing w:after="40" w:before="40"/>
        <w:ind w:left="360"/>
      </w:pPr>
      <w:r>
        <w:rPr>
          <w:rFonts w:ascii="Courier New" w:cs="Courier New" w:eastAsia="Courier New" w:hAnsi="Courier New"/>
          <w:color w:val="2d3748"/>
          <w:sz w:val="18"/>
          <w:szCs w:val="18"/>
        </w:rPr>
        <w:t xml:space="preserve">  │    role      │        │    blood_group   │</w:t>
      </w:r>
    </w:p>
    <w:p>
      <w:pPr>
        <w:shd w:fill="f7fafc" w:color="f7fafc" w:val="clear"/>
        <w:spacing w:after="40" w:before="40"/>
        <w:ind w:left="360"/>
      </w:pPr>
      <w:r>
        <w:rPr>
          <w:rFonts w:ascii="Courier New" w:cs="Courier New" w:eastAsia="Courier New" w:hAnsi="Courier New"/>
          <w:color w:val="2d3748"/>
          <w:sz w:val="18"/>
          <w:szCs w:val="18"/>
        </w:rPr>
        <w:t xml:space="preserve">  +──────────────+        │    address       │</w:t>
      </w:r>
    </w:p>
    <w:p>
      <w:pPr>
        <w:shd w:fill="f7fafc" w:color="f7fafc" w:val="clear"/>
        <w:spacing w:after="40" w:before="40"/>
        <w:ind w:left="360"/>
      </w:pPr>
      <w:r>
        <w:rPr>
          <w:rFonts w:ascii="Courier New" w:cs="Courier New" w:eastAsia="Courier New" w:hAnsi="Courier New"/>
          <w:color w:val="2d3748"/>
          <w:sz w:val="18"/>
          <w:szCs w:val="18"/>
        </w:rPr>
        <w:t xml:space="preserve">         │                │    allergies     │</w:t>
      </w:r>
    </w:p>
    <w:p>
      <w:pPr>
        <w:shd w:fill="f7fafc" w:color="f7fafc" w:val="clear"/>
        <w:spacing w:after="40" w:before="40"/>
        <w:ind w:left="360"/>
      </w:pPr>
      <w:r>
        <w:rPr>
          <w:rFonts w:ascii="Courier New" w:cs="Courier New" w:eastAsia="Courier New" w:hAnsi="Courier New"/>
          <w:color w:val="2d3748"/>
          <w:sz w:val="18"/>
          <w:szCs w:val="18"/>
        </w:rPr>
        <w:t xml:space="preserve">         │ (1-to-1)       +──────────────────+</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 (1-to-many)</w:t>
      </w:r>
    </w:p>
    <w:p>
      <w:pPr>
        <w:shd w:fill="f7fafc" w:color="f7fafc" w:val="clear"/>
        <w:spacing w:after="40" w:before="40"/>
        <w:ind w:left="360"/>
      </w:pPr>
      <w:r>
        <w:rPr>
          <w:rFonts w:ascii="Courier New" w:cs="Courier New" w:eastAsia="Courier New" w:hAnsi="Courier New"/>
          <w:color w:val="2d3748"/>
          <w:sz w:val="18"/>
          <w:szCs w:val="18"/>
        </w:rPr>
        <w:t xml:space="preserve">  │    DOCTORS   │               ▼</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PK id        │◄───│    APPOINTMENTS      │</w:t>
      </w:r>
    </w:p>
    <w:p>
      <w:pPr>
        <w:shd w:fill="f7fafc" w:color="f7fafc" w:val="clear"/>
        <w:spacing w:after="40" w:before="40"/>
        <w:ind w:left="360"/>
      </w:pPr>
      <w:r>
        <w:rPr>
          <w:rFonts w:ascii="Courier New" w:cs="Courier New" w:eastAsia="Courier New" w:hAnsi="Courier New"/>
          <w:color w:val="2d3748"/>
          <w:sz w:val="18"/>
          <w:szCs w:val="18"/>
        </w:rPr>
        <w:t xml:space="preserve">  │ FK user_id   │    +──────────────────────+</w:t>
      </w:r>
    </w:p>
    <w:p>
      <w:pPr>
        <w:shd w:fill="f7fafc" w:color="f7fafc" w:val="clear"/>
        <w:spacing w:after="40" w:before="40"/>
        <w:ind w:left="360"/>
      </w:pPr>
      <w:r>
        <w:rPr>
          <w:rFonts w:ascii="Courier New" w:cs="Courier New" w:eastAsia="Courier New" w:hAnsi="Courier New"/>
          <w:color w:val="2d3748"/>
          <w:sz w:val="18"/>
          <w:szCs w:val="18"/>
        </w:rPr>
        <w:t xml:space="preserve">  │    fullname  │    │ FK patient_id        │</w:t>
      </w:r>
    </w:p>
    <w:p>
      <w:pPr>
        <w:shd w:fill="f7fafc" w:color="f7fafc" w:val="clear"/>
        <w:spacing w:after="40" w:before="40"/>
        <w:ind w:left="360"/>
      </w:pPr>
      <w:r>
        <w:rPr>
          <w:rFonts w:ascii="Courier New" w:cs="Courier New" w:eastAsia="Courier New" w:hAnsi="Courier New"/>
          <w:color w:val="2d3748"/>
          <w:sz w:val="18"/>
          <w:szCs w:val="18"/>
        </w:rPr>
        <w:t xml:space="preserve">  │    speciali- │    │ FK doctor_id         │</w:t>
      </w:r>
    </w:p>
    <w:p>
      <w:pPr>
        <w:shd w:fill="f7fafc" w:color="f7fafc" w:val="clear"/>
        <w:spacing w:after="40" w:before="40"/>
        <w:ind w:left="360"/>
      </w:pPr>
      <w:r>
        <w:rPr>
          <w:rFonts w:ascii="Courier New" w:cs="Courier New" w:eastAsia="Courier New" w:hAnsi="Courier New"/>
          <w:color w:val="2d3748"/>
          <w:sz w:val="18"/>
          <w:szCs w:val="18"/>
        </w:rPr>
        <w:t xml:space="preserve">  │    zation    │    │    appointment_date  │</w:t>
      </w:r>
    </w:p>
    <w:p>
      <w:pPr>
        <w:shd w:fill="f7fafc" w:color="f7fafc" w:val="clear"/>
        <w:spacing w:after="40" w:before="40"/>
        <w:ind w:left="360"/>
      </w:pPr>
      <w:r>
        <w:rPr>
          <w:rFonts w:ascii="Courier New" w:cs="Courier New" w:eastAsia="Courier New" w:hAnsi="Courier New"/>
          <w:color w:val="2d3748"/>
          <w:sz w:val="18"/>
          <w:szCs w:val="18"/>
        </w:rPr>
        <w:t xml:space="preserve">  │    license_  │    │    status (Enum)     │</w:t>
      </w:r>
    </w:p>
    <w:p>
      <w:pPr>
        <w:shd w:fill="f7fafc" w:color="f7fafc" w:val="clear"/>
        <w:spacing w:after="40" w:before="40"/>
        <w:ind w:left="360"/>
      </w:pPr>
      <w:r>
        <w:rPr>
          <w:rFonts w:ascii="Courier New" w:cs="Courier New" w:eastAsia="Courier New" w:hAnsi="Courier New"/>
          <w:color w:val="2d3748"/>
          <w:sz w:val="18"/>
          <w:szCs w:val="18"/>
        </w:rPr>
        <w:t xml:space="preserve">  │    number    │    │    reason / notes    │</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                        │ (1-to-many)</w:t>
      </w:r>
    </w:p>
    <w:p>
      <w:pPr>
        <w:shd w:fill="f7fafc" w:color="f7fafc" w:val="clear"/>
        <w:spacing w:after="40" w:before="40"/>
        <w:ind w:left="360"/>
      </w:pPr>
      <w:r>
        <w:rPr>
          <w:rFonts w:ascii="Courier New" w:cs="Courier New" w:eastAsia="Courier New" w:hAnsi="Courier New"/>
          <w:color w:val="2d3748"/>
          <w:sz w:val="18"/>
          <w:szCs w:val="18"/>
        </w:rPr>
        <w:t xml:space="preserve">         │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REPORTS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FK patient_id (NOT NULL)                 │</w:t>
      </w:r>
    </w:p>
    <w:p>
      <w:pPr>
        <w:shd w:fill="f7fafc" w:color="f7fafc" w:val="clear"/>
        <w:spacing w:after="40" w:before="40"/>
        <w:ind w:left="360"/>
      </w:pPr>
      <w:r>
        <w:rPr>
          <w:rFonts w:ascii="Courier New" w:cs="Courier New" w:eastAsia="Courier New" w:hAnsi="Courier New"/>
          <w:color w:val="2d3748"/>
          <w:sz w:val="18"/>
          <w:szCs w:val="18"/>
        </w:rPr>
        <w:t xml:space="preserve">  │ FK doctor_id  (nullable)                 │</w:t>
      </w:r>
    </w:p>
    <w:p>
      <w:pPr>
        <w:shd w:fill="f7fafc" w:color="f7fafc" w:val="clear"/>
        <w:spacing w:after="40" w:before="40"/>
        <w:ind w:left="360"/>
      </w:pPr>
      <w:r>
        <w:rPr>
          <w:rFonts w:ascii="Courier New" w:cs="Courier New" w:eastAsia="Courier New" w:hAnsi="Courier New"/>
          <w:color w:val="2d3748"/>
          <w:sz w:val="18"/>
          <w:szCs w:val="18"/>
        </w:rPr>
        <w:t xml:space="preserve">  │ FK appointment_id (nullable)             │</w:t>
      </w:r>
    </w:p>
    <w:p>
      <w:pPr>
        <w:shd w:fill="f7fafc" w:color="f7fafc" w:val="clear"/>
        <w:spacing w:after="40" w:before="40"/>
        <w:ind w:left="360"/>
      </w:pPr>
      <w:r>
        <w:rPr>
          <w:rFonts w:ascii="Courier New" w:cs="Courier New" w:eastAsia="Courier New" w:hAnsi="Courier New"/>
          <w:color w:val="2d3748"/>
          <w:sz w:val="18"/>
          <w:szCs w:val="18"/>
        </w:rPr>
        <w:t xml:space="preserve">  │    report_type, title, diagnosis         │</w:t>
      </w:r>
    </w:p>
    <w:p>
      <w:pPr>
        <w:shd w:fill="f7fafc" w:color="f7fafc" w:val="clear"/>
        <w:spacing w:after="40" w:before="40"/>
        <w:ind w:left="360"/>
      </w:pPr>
      <w:r>
        <w:rPr>
          <w:rFonts w:ascii="Courier New" w:cs="Courier New" w:eastAsia="Courier New" w:hAnsi="Courier New"/>
          <w:color w:val="2d3748"/>
          <w:sz w:val="18"/>
          <w:szCs w:val="18"/>
        </w:rPr>
        <w:t xml:space="preserve">  │    risk_level, recommendations           │</w:t>
      </w:r>
    </w:p>
    <w:p>
      <w:pPr>
        <w:shd w:fill="f7fafc" w:color="f7fafc" w:val="clear"/>
        <w:spacing w:after="40" w:before="40"/>
        <w:ind w:left="360"/>
      </w:pPr>
      <w:r>
        <w:rPr>
          <w:rFonts w:ascii="Courier New" w:cs="Courier New" w:eastAsia="Courier New" w:hAnsi="Courier New"/>
          <w:color w:val="2d3748"/>
          <w:sz w:val="18"/>
          <w:szCs w:val="18"/>
        </w:rPr>
        <w:t xml:space="preserve">  +──────────────────────────────────────────+</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SYMPTOMS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FK patient_id (NOT NULL)  ◄── PATIENTS   │</w:t>
      </w:r>
    </w:p>
    <w:p>
      <w:pPr>
        <w:shd w:fill="f7fafc" w:color="f7fafc" w:val="clear"/>
        <w:spacing w:after="40" w:before="40"/>
        <w:ind w:left="360"/>
      </w:pPr>
      <w:r>
        <w:rPr>
          <w:rFonts w:ascii="Courier New" w:cs="Courier New" w:eastAsia="Courier New" w:hAnsi="Courier New"/>
          <w:color w:val="2d3748"/>
          <w:sz w:val="18"/>
          <w:szCs w:val="18"/>
        </w:rPr>
        <w:t xml:space="preserve">  │    symptoms_list (Text)                  │</w:t>
      </w:r>
    </w:p>
    <w:p>
      <w:pPr>
        <w:shd w:fill="f7fafc" w:color="f7fafc" w:val="clear"/>
        <w:spacing w:after="40" w:before="40"/>
        <w:ind w:left="360"/>
      </w:pPr>
      <w:r>
        <w:rPr>
          <w:rFonts w:ascii="Courier New" w:cs="Courier New" w:eastAsia="Courier New" w:hAnsi="Courier New"/>
          <w:color w:val="2d3748"/>
          <w:sz w:val="18"/>
          <w:szCs w:val="18"/>
        </w:rPr>
        <w:t xml:space="preserve">  │    duration_days, severity               │</w:t>
      </w:r>
    </w:p>
    <w:p>
      <w:pPr>
        <w:shd w:fill="f7fafc" w:color="f7fafc" w:val="clear"/>
        <w:spacing w:after="40" w:before="40"/>
        <w:ind w:left="360"/>
      </w:pPr>
      <w:r>
        <w:rPr>
          <w:rFonts w:ascii="Courier New" w:cs="Courier New" w:eastAsia="Courier New" w:hAnsi="Courier New"/>
          <w:color w:val="2d3748"/>
          <w:sz w:val="18"/>
          <w:szCs w:val="18"/>
        </w:rPr>
        <w:t xml:space="preserve">  │    additional_notes                      │</w:t>
      </w:r>
    </w:p>
    <w:p>
      <w:pPr>
        <w:shd w:fill="f7fafc" w:color="f7fafc" w:val="clear"/>
        <w:spacing w:after="40" w:before="40"/>
        <w:ind w:left="360"/>
      </w:pPr>
      <w:r>
        <w:rPr>
          <w:rFonts w:ascii="Courier New" w:cs="Courier New" w:eastAsia="Courier New" w:hAnsi="Courier New"/>
          <w:color w:val="2d3748"/>
          <w:sz w:val="18"/>
          <w:szCs w:val="18"/>
        </w:rPr>
        <w:t xml:space="preserve">  +──────────────────────────────────────────+</w:t>
      </w:r>
    </w:p>
    <w:p>
      <w:pPr>
        <w:spacing w:after="60" w:before="60"/>
      </w:pPr>
      <w:r>
        <w:t xml:space="preserve"/>
      </w:r>
    </w:p>
    <w:p>
      <w:pPr>
        <w:spacing w:after="80" w:before="80"/>
      </w:pPr>
      <w:r>
        <w:rPr>
          <w:color w:val="2d3748"/>
          <w:sz w:val="22"/>
          <w:szCs w:val="22"/>
        </w:rPr>
        <w:t xml:space="preserve">Note: Symptoms are directly linked to the Patient, not to the Report. This allows patients to log symptom entries independently, which will feed into the AI prediction engine in Milestone 2.</w:t>
      </w:r>
    </w:p>
    <w:p>
      <w:pPr>
        <w:pStyle w:val="Heading2"/>
        <w:spacing w:after="120" w:before="300"/>
      </w:pPr>
      <w:r>
        <w:t xml:space="preserve">6.2 Comprehensive Database Model Dictionary</w:t>
      </w:r>
    </w:p>
    <w:p>
      <w:pPr>
        <w:pStyle w:val="Heading3"/>
        <w:spacing w:after="80" w:before="200"/>
      </w:pPr>
      <w:r>
        <w:t xml:space="preserve">1. User Model (users table)</w:t>
      </w:r>
    </w:p>
    <w:p>
      <w:pPr>
        <w:spacing w:after="80" w:before="80"/>
      </w:pPr>
      <w:r>
        <w:rPr>
          <w:color w:val="2d3748"/>
          <w:sz w:val="22"/>
          <w:szCs w:val="22"/>
        </w:rPr>
        <w:t xml:space="preserve">Serves as the master identity and authentication table, containing credentials and routing role scopes.</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Constraints: email configured as Unique Index, Not Null</w:t>
      </w:r>
    </w:p>
    <w:p>
      <w:pPr>
        <w:spacing w:after="60" w:before="60"/>
        <w:ind w:left="360"/>
      </w:pPr>
      <w:r>
        <w:rPr>
          <w:b/>
          <w:bCs/>
          <w:color w:val="1a56db"/>
          <w:sz w:val="22"/>
          <w:szCs w:val="22"/>
        </w:rPr>
        <w:t xml:space="preserve">• </w:t>
      </w:r>
      <w:r>
        <w:rPr>
          <w:color w:val="2d3748"/>
          <w:sz w:val="22"/>
          <w:szCs w:val="22"/>
        </w:rPr>
        <w:t xml:space="preserve">Attributes: fullname (String, Not Null), password (String/bcrypt hash, Not Null), role (String, default='patient')</w:t>
      </w:r>
    </w:p>
    <w:p>
      <w:pPr>
        <w:spacing w:after="60" w:before="60"/>
        <w:ind w:left="360"/>
      </w:pPr>
      <w:r>
        <w:rPr>
          <w:b/>
          <w:bCs/>
          <w:color w:val="1a56db"/>
          <w:sz w:val="22"/>
          <w:szCs w:val="22"/>
        </w:rPr>
        <w:t xml:space="preserve">• </w:t>
      </w:r>
      <w:r>
        <w:rPr>
          <w:color w:val="2d3748"/>
          <w:sz w:val="22"/>
          <w:szCs w:val="22"/>
        </w:rPr>
        <w:t xml:space="preserve">Supported roles: 'patient', 'doctor', 'admin' — admin role is assigned directly in the database by a superuser</w:t>
      </w:r>
    </w:p>
    <w:p>
      <w:pPr>
        <w:spacing w:after="60" w:before="60"/>
        <w:ind w:left="360"/>
      </w:pPr>
      <w:r>
        <w:rPr>
          <w:b/>
          <w:bCs/>
          <w:color w:val="1a56db"/>
          <w:sz w:val="22"/>
          <w:szCs w:val="22"/>
        </w:rPr>
        <w:t xml:space="preserve">• </w:t>
      </w:r>
      <w:r>
        <w:rPr>
          <w:color w:val="2d3748"/>
          <w:sz w:val="22"/>
          <w:szCs w:val="22"/>
        </w:rPr>
        <w:t xml:space="preserve">Relationships: One-to-one with Patient (via patient.user_id), One-to-one with Doctor (via doctor.user_id)</w:t>
      </w:r>
    </w:p>
    <w:p>
      <w:pPr>
        <w:pStyle w:val="Heading3"/>
        <w:spacing w:after="80" w:before="200"/>
      </w:pPr>
      <w:r>
        <w:t xml:space="preserve">2. Patient Model (patients table)</w:t>
      </w:r>
    </w:p>
    <w:p>
      <w:pPr>
        <w:spacing w:after="80" w:before="80"/>
      </w:pPr>
      <w:r>
        <w:rPr>
          <w:color w:val="2d3748"/>
          <w:sz w:val="22"/>
          <w:szCs w:val="22"/>
        </w:rPr>
        <w:t xml:space="preserve">Encapsulates biometric context details and registration configurations.</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Foreign Key: user_id maps to users.id (1-to-1, Unique, Not Null)</w:t>
      </w:r>
    </w:p>
    <w:p>
      <w:pPr>
        <w:spacing w:after="60" w:before="60"/>
        <w:ind w:left="360"/>
      </w:pPr>
      <w:r>
        <w:rPr>
          <w:b/>
          <w:bCs/>
          <w:color w:val="1a56db"/>
          <w:sz w:val="22"/>
          <w:szCs w:val="22"/>
        </w:rPr>
        <w:t xml:space="preserve">• </w:t>
      </w:r>
      <w:r>
        <w:rPr>
          <w:color w:val="2d3748"/>
          <w:sz w:val="22"/>
          <w:szCs w:val="22"/>
        </w:rPr>
        <w:t xml:space="preserve">Attributes: date_of_birth (Date), gender (String: male/female/other), phone_number (String, Unique), blood_group (String), address (Text), emergency_contact (String), medical_history (Text), allergies (Text)</w:t>
      </w:r>
    </w:p>
    <w:p>
      <w:pPr>
        <w:spacing w:after="60" w:before="60"/>
        <w:ind w:left="360"/>
      </w:pPr>
      <w:r>
        <w:rPr>
          <w:b/>
          <w:bCs/>
          <w:color w:val="1a56db"/>
          <w:sz w:val="22"/>
          <w:szCs w:val="22"/>
        </w:rPr>
        <w:t xml:space="preserve">• </w:t>
      </w:r>
      <w:r>
        <w:rPr>
          <w:color w:val="2d3748"/>
          <w:sz w:val="22"/>
          <w:szCs w:val="22"/>
        </w:rPr>
        <w:t xml:space="preserve">Timestamps: created_at (auto), updated_at (auto-update on change)</w:t>
      </w:r>
    </w:p>
    <w:p>
      <w:pPr>
        <w:spacing w:after="60" w:before="60"/>
        <w:ind w:left="360"/>
      </w:pPr>
      <w:r>
        <w:rPr>
          <w:b/>
          <w:bCs/>
          <w:color w:val="1a56db"/>
          <w:sz w:val="22"/>
          <w:szCs w:val="22"/>
        </w:rPr>
        <w:t xml:space="preserve">• </w:t>
      </w:r>
      <w:r>
        <w:rPr>
          <w:color w:val="2d3748"/>
          <w:sz w:val="22"/>
          <w:szCs w:val="22"/>
        </w:rPr>
        <w:t xml:space="preserve">Cascade: Appointments and Reports cascade delete when patient is deleted</w:t>
      </w:r>
    </w:p>
    <w:p>
      <w:pPr>
        <w:pStyle w:val="Heading3"/>
        <w:spacing w:after="80" w:before="200"/>
      </w:pPr>
      <w:r>
        <w:t xml:space="preserve">3. Doctor Model (doctors table)</w:t>
      </w:r>
    </w:p>
    <w:p>
      <w:pPr>
        <w:spacing w:after="80" w:before="80"/>
      </w:pPr>
      <w:r>
        <w:rPr>
          <w:color w:val="2d3748"/>
          <w:sz w:val="22"/>
          <w:szCs w:val="22"/>
        </w:rPr>
        <w:t xml:space="preserve">Tracks active healthcare providers and professional metadata constraints.</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Foreign Key: user_id maps to users.id (1-to-1, Unique, Not Null)</w:t>
      </w:r>
    </w:p>
    <w:p>
      <w:pPr>
        <w:spacing w:after="60" w:before="60"/>
        <w:ind w:left="360"/>
      </w:pPr>
      <w:r>
        <w:rPr>
          <w:b/>
          <w:bCs/>
          <w:color w:val="1a56db"/>
          <w:sz w:val="22"/>
          <w:szCs w:val="22"/>
        </w:rPr>
        <w:t xml:space="preserve">• </w:t>
      </w:r>
      <w:r>
        <w:rPr>
          <w:color w:val="2d3748"/>
          <w:sz w:val="22"/>
          <w:szCs w:val="22"/>
        </w:rPr>
        <w:t xml:space="preserve">Attributes: fullname (String, Not Null), specialization (String, Not Null), qualification (String), license_number (String, Unique), phone_number (String), years_of_experience (Integer), consultation_fee (Float), is_available (Boolean, default=True)</w:t>
      </w:r>
    </w:p>
    <w:p>
      <w:pPr>
        <w:spacing w:after="60" w:before="60"/>
        <w:ind w:left="360"/>
      </w:pPr>
      <w:r>
        <w:rPr>
          <w:b/>
          <w:bCs/>
          <w:color w:val="1a56db"/>
          <w:sz w:val="22"/>
          <w:szCs w:val="22"/>
        </w:rPr>
        <w:t xml:space="preserve">• </w:t>
      </w:r>
      <w:r>
        <w:rPr>
          <w:color w:val="2d3748"/>
          <w:sz w:val="22"/>
          <w:szCs w:val="22"/>
        </w:rPr>
        <w:t xml:space="preserve">Cascade: Appointments cascade delete when doctor is deleted</w:t>
      </w:r>
    </w:p>
    <w:p>
      <w:pPr>
        <w:pStyle w:val="Heading3"/>
        <w:spacing w:after="80" w:before="200"/>
      </w:pPr>
      <w:r>
        <w:t xml:space="preserve">4. Appointment Model (appointments table)</w:t>
      </w:r>
    </w:p>
    <w:p>
      <w:pPr>
        <w:spacing w:after="80" w:before="80"/>
      </w:pPr>
      <w:r>
        <w:rPr>
          <w:color w:val="2d3748"/>
          <w:sz w:val="22"/>
          <w:szCs w:val="22"/>
        </w:rPr>
        <w:t xml:space="preserve">Coordinates the tracking matrix link between physician nodes and patient actors.</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Foreign Keys: patient_id → patients.id, doctor_id → doctors.id</w:t>
      </w:r>
    </w:p>
    <w:p>
      <w:pPr>
        <w:spacing w:after="60" w:before="60"/>
        <w:ind w:left="360"/>
      </w:pPr>
      <w:r>
        <w:rPr>
          <w:b/>
          <w:bCs/>
          <w:color w:val="1a56db"/>
          <w:sz w:val="22"/>
          <w:szCs w:val="22"/>
        </w:rPr>
        <w:t xml:space="preserve">• </w:t>
      </w:r>
      <w:r>
        <w:rPr>
          <w:color w:val="2d3748"/>
          <w:sz w:val="22"/>
          <w:szCs w:val="22"/>
        </w:rPr>
        <w:t xml:space="preserve">Attributes: appointment_date (DateTime, Not Null), reason (Text), status (Enum: scheduled/completed/cancelled, default=scheduled), notes (Text)</w:t>
      </w:r>
    </w:p>
    <w:p>
      <w:pPr>
        <w:spacing w:after="60" w:before="60"/>
        <w:ind w:left="360"/>
      </w:pPr>
      <w:r>
        <w:rPr>
          <w:b/>
          <w:bCs/>
          <w:color w:val="1a56db"/>
          <w:sz w:val="22"/>
          <w:szCs w:val="22"/>
        </w:rPr>
        <w:t xml:space="preserve">• </w:t>
      </w:r>
      <w:r>
        <w:rPr>
          <w:color w:val="2d3748"/>
          <w:sz w:val="22"/>
          <w:szCs w:val="22"/>
        </w:rPr>
        <w:t xml:space="preserve">Timestamps: created_at (auto), updated_at (auto-update)</w:t>
      </w:r>
    </w:p>
    <w:p>
      <w:pPr>
        <w:pStyle w:val="Heading3"/>
        <w:spacing w:after="80" w:before="200"/>
      </w:pPr>
      <w:r>
        <w:t xml:space="preserve">5. Report Model (reports table)</w:t>
      </w:r>
    </w:p>
    <w:p>
      <w:pPr>
        <w:spacing w:after="80" w:before="80"/>
      </w:pPr>
      <w:r>
        <w:rPr>
          <w:color w:val="2d3748"/>
          <w:sz w:val="22"/>
          <w:szCs w:val="22"/>
        </w:rPr>
        <w:t xml:space="preserve">Stores descriptive diagnosis results generated by clinical users.</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Foreign Keys: patient_id (Not Null), doctor_id (Nullable), appointment_id (Nullable)</w:t>
      </w:r>
    </w:p>
    <w:p>
      <w:pPr>
        <w:spacing w:after="60" w:before="60"/>
        <w:ind w:left="360"/>
      </w:pPr>
      <w:r>
        <w:rPr>
          <w:b/>
          <w:bCs/>
          <w:color w:val="1a56db"/>
          <w:sz w:val="22"/>
          <w:szCs w:val="22"/>
        </w:rPr>
        <w:t xml:space="preserve">• </w:t>
      </w:r>
      <w:r>
        <w:rPr>
          <w:color w:val="2d3748"/>
          <w:sz w:val="22"/>
          <w:szCs w:val="22"/>
        </w:rPr>
        <w:t xml:space="preserve">Attributes: report_type (String, default='disease_prediction'), title (String), diagnosis (Text), risk_level (String: low/medium/high), recommendations (Text), file_url (String)</w:t>
      </w:r>
    </w:p>
    <w:p>
      <w:pPr>
        <w:spacing w:after="60" w:before="60"/>
        <w:ind w:left="360"/>
      </w:pPr>
      <w:r>
        <w:rPr>
          <w:b/>
          <w:bCs/>
          <w:color w:val="1a56db"/>
          <w:sz w:val="22"/>
          <w:szCs w:val="22"/>
        </w:rPr>
        <w:t xml:space="preserve">• </w:t>
      </w:r>
      <w:r>
        <w:rPr>
          <w:color w:val="2d3748"/>
          <w:sz w:val="22"/>
          <w:szCs w:val="22"/>
        </w:rPr>
        <w:t xml:space="preserve">Timestamps: created_at (auto), updated_at (auto-update)</w:t>
      </w:r>
    </w:p>
    <w:p>
      <w:pPr>
        <w:pStyle w:val="Heading3"/>
        <w:spacing w:after="80" w:before="200"/>
      </w:pPr>
      <w:r>
        <w:t xml:space="preserve">6. Symptom Model (symptoms table)</w:t>
      </w:r>
    </w:p>
    <w:p>
      <w:pPr>
        <w:spacing w:after="80" w:before="80"/>
      </w:pPr>
      <w:r>
        <w:rPr>
          <w:color w:val="2d3748"/>
          <w:sz w:val="22"/>
          <w:szCs w:val="22"/>
        </w:rPr>
        <w:t xml:space="preserve">Maintains granular symptom assessment entries linked directly to patient profiles for AI processing.</w:t>
      </w:r>
    </w:p>
    <w:p>
      <w:pPr>
        <w:spacing w:after="60" w:before="60"/>
        <w:ind w:left="360"/>
      </w:pPr>
      <w:r>
        <w:rPr>
          <w:b/>
          <w:bCs/>
          <w:color w:val="1a56db"/>
          <w:sz w:val="22"/>
          <w:szCs w:val="22"/>
        </w:rPr>
        <w:t xml:space="preserve">• </w:t>
      </w:r>
      <w:r>
        <w:rPr>
          <w:color w:val="2d3748"/>
          <w:sz w:val="22"/>
          <w:szCs w:val="22"/>
        </w:rPr>
        <w:t xml:space="preserve">Primary Key: id (Integer, Auto-Increment)</w:t>
      </w:r>
    </w:p>
    <w:p>
      <w:pPr>
        <w:spacing w:after="60" w:before="60"/>
        <w:ind w:left="360"/>
      </w:pPr>
      <w:r>
        <w:rPr>
          <w:b/>
          <w:bCs/>
          <w:color w:val="1a56db"/>
          <w:sz w:val="22"/>
          <w:szCs w:val="22"/>
        </w:rPr>
        <w:t xml:space="preserve">• </w:t>
      </w:r>
      <w:r>
        <w:rPr>
          <w:color w:val="2d3748"/>
          <w:sz w:val="22"/>
          <w:szCs w:val="22"/>
        </w:rPr>
        <w:t xml:space="preserve">Foreign Key: patient_id → patients.id (Not Null) — linked to Patient, not Report</w:t>
      </w:r>
    </w:p>
    <w:p>
      <w:pPr>
        <w:spacing w:after="60" w:before="60"/>
        <w:ind w:left="360"/>
      </w:pPr>
      <w:r>
        <w:rPr>
          <w:b/>
          <w:bCs/>
          <w:color w:val="1a56db"/>
          <w:sz w:val="22"/>
          <w:szCs w:val="22"/>
        </w:rPr>
        <w:t xml:space="preserve">• </w:t>
      </w:r>
      <w:r>
        <w:rPr>
          <w:color w:val="2d3748"/>
          <w:sz w:val="22"/>
          <w:szCs w:val="22"/>
        </w:rPr>
        <w:t xml:space="preserve">Attributes: symptoms_list (Text, Not Null — comma-separated entries e.g. 'fever, cough, fatigue'), duration_days (Integer), severity (String: mild/moderate/severe), additional_notes (Text)</w:t>
      </w:r>
    </w:p>
    <w:p>
      <w:pPr>
        <w:spacing w:after="60" w:before="60"/>
        <w:ind w:left="360"/>
      </w:pPr>
      <w:r>
        <w:rPr>
          <w:b/>
          <w:bCs/>
          <w:color w:val="1a56db"/>
          <w:sz w:val="22"/>
          <w:szCs w:val="22"/>
        </w:rPr>
        <w:t xml:space="preserve">• </w:t>
      </w:r>
      <w:r>
        <w:rPr>
          <w:color w:val="2d3748"/>
          <w:sz w:val="22"/>
          <w:szCs w:val="22"/>
        </w:rPr>
        <w:t xml:space="preserve">Timestamp: created_at (auto)</w:t>
      </w:r>
    </w:p>
    <w:p>
      <w:r>
        <w:br w:type="page"/>
      </w:r>
    </w:p>
    <w:p>
      <w:pPr>
        <w:pStyle w:val="Heading1"/>
        <w:pBdr>
          <w:bottom w:val="single" w:color="1a56db" w:sz="8" w:space="4"/>
        </w:pBdr>
        <w:spacing w:after="160" w:before="400"/>
        <w:rPr>
          <w:b/>
          <w:bCs/>
          <w:color w:val="1e2a3a"/>
        </w:rPr>
      </w:pPr>
      <w:r>
        <w:t xml:space="preserve">7. AUTHENTICATION &amp; AUTHORIZATION PIPELINES</w:t>
      </w:r>
    </w:p>
    <w:p>
      <w:pPr>
        <w:pStyle w:val="Heading2"/>
        <w:spacing w:after="120" w:before="300"/>
      </w:pPr>
      <w:r>
        <w:t xml:space="preserve">7.1 Cryptographic User Registration Flow</w:t>
      </w:r>
    </w:p>
    <w:p>
      <w:pPr>
        <w:spacing w:after="80" w:before="80"/>
      </w:pPr>
      <w:r>
        <w:rPr>
          <w:color w:val="2d3748"/>
          <w:sz w:val="22"/>
          <w:szCs w:val="22"/>
        </w:rPr>
        <w:t xml:space="preserve">Account creation enforces strict checks. First, the input parameters are evaluated against Pydantic type signatures in user_schema.py including password strength validation (minimum 8 characters, at least one uppercase letter, one lowercase letter, and one digit). Next, the system queries the users table for existing email matches to prevent duplicate registration. Once verified, the plain-text password passes to password.py where passlib applies a bcrypt salting routine. The original plain-text string is discarded from the request context immediately after hashing. The new user is stored with role='patient' as the default — admin roles are assigned directly in the database.</w:t>
      </w:r>
    </w:p>
    <w:p>
      <w:pPr>
        <w:pStyle w:val="Heading2"/>
        <w:spacing w:after="120" w:before="300"/>
      </w:pPr>
      <w:r>
        <w:t xml:space="preserve">7.2 JWT Authentication Flow</w:t>
      </w:r>
    </w:p>
    <w:p>
      <w:pPr>
        <w:spacing w:after="80" w:before="80"/>
      </w:pPr>
      <w:r>
        <w:rPr>
          <w:color w:val="2d3748"/>
          <w:sz w:val="22"/>
          <w:szCs w:val="22"/>
        </w:rPr>
        <w:t xml:space="preserve">The system handles user authorization through stateless session tokens. The workflow proceeds as follows:</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 Client ] ──POST /auth/login──► [ FastAPI Auth Router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2. Query users table by email</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3. bcrypt.verify(plain, hash)</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4. create_access_token({id, sub, role})</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Client ] ◄──200 Bearer Token ──────────┘</w:t>
      </w:r>
    </w:p>
    <w:p>
      <w:pPr>
        <w:spacing w:after="60" w:before="60"/>
      </w:pPr>
      <w:r>
        <w:t xml:space="preserve"/>
      </w:r>
    </w:p>
    <w:p>
      <w:pPr>
        <w:spacing w:after="80" w:before="80"/>
      </w:pPr>
      <w:r>
        <w:rPr>
          <w:color w:val="2d3748"/>
          <w:sz w:val="22"/>
          <w:szCs w:val="22"/>
        </w:rPr>
        <w:t xml:space="preserve">The JWT payload contains: id (user primary key), sub (email), role (patient/doctor/admin), and exp (expiry timestamp). The token is signed with HS256 algorithm using a SECRET_KEY stored in the .env file.</w:t>
      </w:r>
    </w:p>
    <w:p>
      <w:pPr>
        <w:pStyle w:val="Heading2"/>
        <w:spacing w:after="120" w:before="300"/>
      </w:pPr>
      <w:r>
        <w:t xml:space="preserve">7.3 RBAC &amp; Record Ownership Workflows</w:t>
      </w:r>
    </w:p>
    <w:p>
      <w:pPr>
        <w:spacing w:after="80" w:before="80"/>
      </w:pPr>
      <w:r>
        <w:rPr>
          <w:color w:val="2d3748"/>
          <w:sz w:val="22"/>
          <w:szCs w:val="22"/>
        </w:rPr>
        <w:t xml:space="preserve">Access permission workflows are managed via the auth_handler.py and role_checker.py dependency injectors:</w:t>
      </w:r>
    </w:p>
    <w:p>
      <w:pPr>
        <w:spacing w:after="60" w:before="60"/>
      </w:pPr>
      <w:r>
        <w:t xml:space="preserve"/>
      </w:r>
    </w:p>
    <w:p>
      <w:pPr>
        <w:shd w:fill="f7fafc" w:color="f7fafc" w:val="clear"/>
        <w:spacing w:after="40" w:before="40"/>
        <w:ind w:left="360"/>
      </w:pPr>
      <w:r>
        <w:rPr>
          <w:rFonts w:ascii="Courier New" w:cs="Courier New" w:eastAsia="Courier New" w:hAnsi="Courier New"/>
          <w:color w:val="2d3748"/>
          <w:sz w:val="18"/>
          <w:szCs w:val="18"/>
        </w:rPr>
        <w:t xml:space="preserve">[ Inbound API Request with Bearer Token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Decode JWT — auth_handler.py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Is signature valid?  ──NO──► HTTP 401</w:t>
      </w:r>
    </w:p>
    <w:p>
      <w:pPr>
        <w:shd w:fill="f7fafc" w:color="f7fafc" w:val="clear"/>
        <w:spacing w:after="40" w:before="40"/>
        <w:ind w:left="360"/>
      </w:pPr>
      <w:r>
        <w:rPr>
          <w:rFonts w:ascii="Courier New" w:cs="Courier New" w:eastAsia="Courier New" w:hAnsi="Courier New"/>
          <w:color w:val="2d3748"/>
          <w:sz w:val="18"/>
          <w:szCs w:val="18"/>
        </w:rPr>
        <w:t xml:space="preserve">              │ YES</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Query DB: does user still exist?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User found?  ──NO──► HTTP 401 'User no longer exists'</w:t>
      </w:r>
    </w:p>
    <w:p>
      <w:pPr>
        <w:shd w:fill="f7fafc" w:color="f7fafc" w:val="clear"/>
        <w:spacing w:after="40" w:before="40"/>
        <w:ind w:left="360"/>
      </w:pPr>
      <w:r>
        <w:rPr>
          <w:rFonts w:ascii="Courier New" w:cs="Courier New" w:eastAsia="Courier New" w:hAnsi="Courier New"/>
          <w:color w:val="2d3748"/>
          <w:sz w:val="18"/>
          <w:szCs w:val="18"/>
        </w:rPr>
        <w:t xml:space="preserve">              │ YES</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role_checker.py: evaluate role against route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Role meets scope?  ──NO──► HTTP 403</w:t>
      </w:r>
    </w:p>
    <w:p>
      <w:pPr>
        <w:shd w:fill="f7fafc" w:color="f7fafc" w:val="clear"/>
        <w:spacing w:after="40" w:before="40"/>
        <w:ind w:left="360"/>
      </w:pPr>
      <w:r>
        <w:rPr>
          <w:rFonts w:ascii="Courier New" w:cs="Courier New" w:eastAsia="Courier New" w:hAnsi="Courier New"/>
          <w:color w:val="2d3748"/>
          <w:sz w:val="18"/>
          <w:szCs w:val="18"/>
        </w:rPr>
        <w:t xml:space="preserve">              │ YES</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Service layer: ownership check via FK ]</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Owns resource?  ──NO──► HTTP 403</w:t>
      </w:r>
    </w:p>
    <w:p>
      <w:pPr>
        <w:shd w:fill="f7fafc" w:color="f7fafc" w:val="clear"/>
        <w:spacing w:after="40" w:before="40"/>
        <w:ind w:left="360"/>
      </w:pPr>
      <w:r>
        <w:rPr>
          <w:rFonts w:ascii="Courier New" w:cs="Courier New" w:eastAsia="Courier New" w:hAnsi="Courier New"/>
          <w:color w:val="2d3748"/>
          <w:sz w:val="18"/>
          <w:szCs w:val="18"/>
        </w:rPr>
        <w:t xml:space="preserve">              │ YES</w:t>
      </w:r>
    </w:p>
    <w:p>
      <w:pPr>
        <w:shd w:fill="f7fafc" w:color="f7fafc" w:val="clear"/>
        <w:spacing w:after="40" w:before="40"/>
        <w:ind w:left="360"/>
      </w:pPr>
      <w:r>
        <w:rPr>
          <w:rFonts w:ascii="Courier New" w:cs="Courier New" w:eastAsia="Courier New" w:hAnsi="Courier New"/>
          <w:color w:val="2d3748"/>
          <w:sz w:val="18"/>
          <w:szCs w:val="18"/>
        </w:rPr>
        <w:t xml:space="preserve">              ▼</w:t>
      </w:r>
    </w:p>
    <w:p>
      <w:pPr>
        <w:shd w:fill="f7fafc" w:color="f7fafc" w:val="clear"/>
        <w:spacing w:after="40" w:before="40"/>
        <w:ind w:left="360"/>
      </w:pPr>
      <w:r>
        <w:rPr>
          <w:rFonts w:ascii="Courier New" w:cs="Courier New" w:eastAsia="Courier New" w:hAnsi="Courier New"/>
          <w:color w:val="2d3748"/>
          <w:sz w:val="18"/>
          <w:szCs w:val="18"/>
        </w:rPr>
        <w:t xml:space="preserve">  [ Execute operation / Return response ]</w:t>
      </w:r>
    </w:p>
    <w:p>
      <w:r>
        <w:br w:type="page"/>
      </w:r>
    </w:p>
    <w:p>
      <w:pPr>
        <w:pStyle w:val="Heading1"/>
        <w:pBdr>
          <w:bottom w:val="single" w:color="1a56db" w:sz="8" w:space="4"/>
        </w:pBdr>
        <w:spacing w:after="160" w:before="400"/>
        <w:rPr>
          <w:b/>
          <w:bCs/>
          <w:color w:val="1e2a3a"/>
        </w:rPr>
      </w:pPr>
      <w:r>
        <w:t xml:space="preserve">8. APIS IMPLEMENTED</w:t>
      </w:r>
    </w:p>
    <w:p>
      <w:pPr>
        <w:spacing w:after="80" w:before="80"/>
      </w:pPr>
      <w:r>
        <w:rPr>
          <w:color w:val="2d3748"/>
          <w:sz w:val="22"/>
          <w:szCs w:val="22"/>
        </w:rPr>
        <w:t xml:space="preserve">The interface routes implemented within the system codebase are specified below:</w:t>
      </w:r>
    </w:p>
    <w:p>
      <w:pPr>
        <w:spacing w:after="60" w:before="60"/>
      </w:pPr>
      <w:r>
        <w:t xml:space="preserve"/>
      </w:r>
    </w:p>
    <w:tbl>
      <w:tblPr>
        <w:tblW w:type="dxa" w:w="8400"/>
        <w:tblBorders>
          <w:top w:val="single" w:color="d0d8f0" w:sz="4"/>
          <w:left w:val="single" w:color="d0d8f0" w:sz="4"/>
          <w:bottom w:val="single" w:color="d0d8f0" w:sz="4"/>
          <w:right w:val="single" w:color="d0d8f0" w:sz="4"/>
          <w:insideH w:val="single" w:color="auto" w:sz="4"/>
          <w:insideV w:val="single" w:color="auto" w:sz="4"/>
        </w:tblBorders>
      </w:tblPr>
      <w:tblGrid>
        <w:gridCol w:w="100"/>
        <w:gridCol w:w="100"/>
        <w:gridCol w:w="100"/>
        <w:gridCol w:w="100"/>
        <w:gridCol w:w="100"/>
      </w:tblGrid>
      <w:tr>
        <w:tc>
          <w:tcPr>
            <w:tcW w:type="dxa" w:w="1000"/>
            <w:shd w:fill="1a56db" w:val="clear"/>
          </w:tcPr>
          <w:p>
            <w:pPr>
              <w:jc w:val="center"/>
            </w:pPr>
            <w:r>
              <w:rPr>
                <w:b/>
                <w:bCs/>
                <w:color w:val="FFFFFF"/>
                <w:sz w:val="20"/>
                <w:szCs w:val="20"/>
              </w:rPr>
              <w:t xml:space="preserve">Module</w:t>
            </w:r>
          </w:p>
        </w:tc>
        <w:tc>
          <w:tcPr>
            <w:tcW w:type="dxa" w:w="600"/>
            <w:shd w:fill="1a56db" w:val="clear"/>
          </w:tcPr>
          <w:p>
            <w:pPr>
              <w:jc w:val="center"/>
            </w:pPr>
            <w:r>
              <w:rPr>
                <w:b/>
                <w:bCs/>
                <w:color w:val="FFFFFF"/>
                <w:sz w:val="20"/>
                <w:szCs w:val="20"/>
              </w:rPr>
              <w:t xml:space="preserve">Method</w:t>
            </w:r>
          </w:p>
        </w:tc>
        <w:tc>
          <w:tcPr>
            <w:tcW w:type="dxa" w:w="2000"/>
            <w:shd w:fill="1a56db" w:val="clear"/>
          </w:tcPr>
          <w:p>
            <w:pPr>
              <w:jc w:val="center"/>
            </w:pPr>
            <w:r>
              <w:rPr>
                <w:b/>
                <w:bCs/>
                <w:color w:val="FFFFFF"/>
                <w:sz w:val="20"/>
                <w:szCs w:val="20"/>
              </w:rPr>
              <w:t xml:space="preserve">Endpoint</w:t>
            </w:r>
          </w:p>
        </w:tc>
        <w:tc>
          <w:tcPr>
            <w:tcW w:type="dxa" w:w="2800"/>
            <w:shd w:fill="1a56db" w:val="clear"/>
          </w:tcPr>
          <w:p>
            <w:pPr>
              <w:jc w:val="center"/>
            </w:pPr>
            <w:r>
              <w:rPr>
                <w:b/>
                <w:bCs/>
                <w:color w:val="FFFFFF"/>
                <w:sz w:val="20"/>
                <w:szCs w:val="20"/>
              </w:rPr>
              <w:t xml:space="preserve">Functional Purpose</w:t>
            </w:r>
          </w:p>
        </w:tc>
        <w:tc>
          <w:tcPr>
            <w:tcW w:type="dxa" w:w="2000"/>
            <w:shd w:fill="1a56db" w:val="clear"/>
          </w:tcPr>
          <w:p>
            <w:pPr>
              <w:jc w:val="center"/>
            </w:pPr>
            <w:r>
              <w:rPr>
                <w:b/>
                <w:bCs/>
                <w:color w:val="FFFFFF"/>
                <w:sz w:val="20"/>
                <w:szCs w:val="20"/>
              </w:rPr>
              <w:t xml:space="preserve">Allowed Roles</w:t>
            </w:r>
          </w:p>
        </w:tc>
      </w:tr>
      <w:tr>
        <w:tc>
          <w:tcPr>
            <w:tcW w:type="dxa" w:w="1000"/>
            <w:shd w:fill="f7f9ff" w:val="clear"/>
          </w:tcPr>
          <w:p>
            <w:r>
              <w:rPr>
                <w:color w:val="2d3748"/>
                <w:sz w:val="19"/>
                <w:szCs w:val="19"/>
              </w:rPr>
              <w:t xml:space="preserve">Auth</w:t>
            </w:r>
          </w:p>
        </w:tc>
        <w:tc>
          <w:tcPr>
            <w:tcW w:type="dxa" w:w="600"/>
            <w:shd w:fill="f7f9ff" w:val="clear"/>
          </w:tcPr>
          <w:p>
            <w:r>
              <w:rPr>
                <w:color w:val="2d3748"/>
                <w:sz w:val="19"/>
                <w:szCs w:val="19"/>
              </w:rPr>
              <w:t xml:space="preserve">POST</w:t>
            </w:r>
          </w:p>
        </w:tc>
        <w:tc>
          <w:tcPr>
            <w:tcW w:type="dxa" w:w="2000"/>
            <w:shd w:fill="f7f9ff" w:val="clear"/>
          </w:tcPr>
          <w:p>
            <w:r>
              <w:rPr>
                <w:color w:val="2d3748"/>
                <w:sz w:val="19"/>
                <w:szCs w:val="19"/>
              </w:rPr>
              <w:t xml:space="preserve">/auth/register</w:t>
            </w:r>
          </w:p>
        </w:tc>
        <w:tc>
          <w:tcPr>
            <w:tcW w:type="dxa" w:w="2800"/>
            <w:shd w:fill="f7f9ff" w:val="clear"/>
          </w:tcPr>
          <w:p>
            <w:r>
              <w:rPr>
                <w:color w:val="2d3748"/>
                <w:sz w:val="19"/>
                <w:szCs w:val="19"/>
              </w:rPr>
              <w:t xml:space="preserve">Registers new users. Validates password strength. Returns HTTP 201.</w:t>
            </w:r>
          </w:p>
        </w:tc>
        <w:tc>
          <w:tcPr>
            <w:tcW w:type="dxa" w:w="2000"/>
            <w:shd w:fill="f7f9ff" w:val="clear"/>
          </w:tcPr>
          <w:p>
            <w:r>
              <w:rPr>
                <w:color w:val="2d3748"/>
                <w:sz w:val="19"/>
                <w:szCs w:val="19"/>
              </w:rPr>
              <w:t xml:space="preserve">Public</w:t>
            </w:r>
          </w:p>
        </w:tc>
      </w:tr>
      <w:tr>
        <w:tc>
          <w:tcPr>
            <w:tcW w:type="dxa" w:w="1000"/>
            <w:shd w:fill="FFFFFF" w:val="clear"/>
          </w:tcPr>
          <w:p>
            <w:r>
              <w:rPr>
                <w:color w:val="2d3748"/>
                <w:sz w:val="19"/>
                <w:szCs w:val="19"/>
              </w:rPr>
              <w:t xml:space="preserve">Auth</w:t>
            </w:r>
          </w:p>
        </w:tc>
        <w:tc>
          <w:tcPr>
            <w:tcW w:type="dxa" w:w="600"/>
            <w:shd w:fill="FFFFFF" w:val="clear"/>
          </w:tcPr>
          <w:p>
            <w:r>
              <w:rPr>
                <w:color w:val="2d3748"/>
                <w:sz w:val="19"/>
                <w:szCs w:val="19"/>
              </w:rPr>
              <w:t xml:space="preserve">POST</w:t>
            </w:r>
          </w:p>
        </w:tc>
        <w:tc>
          <w:tcPr>
            <w:tcW w:type="dxa" w:w="2000"/>
            <w:shd w:fill="FFFFFF" w:val="clear"/>
          </w:tcPr>
          <w:p>
            <w:r>
              <w:rPr>
                <w:color w:val="2d3748"/>
                <w:sz w:val="19"/>
                <w:szCs w:val="19"/>
              </w:rPr>
              <w:t xml:space="preserve">/auth/login</w:t>
            </w:r>
          </w:p>
        </w:tc>
        <w:tc>
          <w:tcPr>
            <w:tcW w:type="dxa" w:w="2800"/>
            <w:shd w:fill="FFFFFF" w:val="clear"/>
          </w:tcPr>
          <w:p>
            <w:r>
              <w:rPr>
                <w:color w:val="2d3748"/>
                <w:sz w:val="19"/>
                <w:szCs w:val="19"/>
              </w:rPr>
              <w:t xml:space="preserve">Validates credentials, returns JWT bearer token. HTTP 200.</w:t>
            </w:r>
          </w:p>
        </w:tc>
        <w:tc>
          <w:tcPr>
            <w:tcW w:type="dxa" w:w="2000"/>
            <w:shd w:fill="FFFFFF" w:val="clear"/>
          </w:tcPr>
          <w:p>
            <w:r>
              <w:rPr>
                <w:color w:val="2d3748"/>
                <w:sz w:val="19"/>
                <w:szCs w:val="19"/>
              </w:rPr>
              <w:t xml:space="preserve">Public</w:t>
            </w:r>
          </w:p>
        </w:tc>
      </w:tr>
      <w:tr>
        <w:tc>
          <w:tcPr>
            <w:tcW w:type="dxa" w:w="1000"/>
            <w:shd w:fill="f7f9ff" w:val="clear"/>
          </w:tcPr>
          <w:p>
            <w:r>
              <w:rPr>
                <w:color w:val="2d3748"/>
                <w:sz w:val="19"/>
                <w:szCs w:val="19"/>
              </w:rPr>
              <w:t xml:space="preserve">Patients</w:t>
            </w:r>
          </w:p>
        </w:tc>
        <w:tc>
          <w:tcPr>
            <w:tcW w:type="dxa" w:w="600"/>
            <w:shd w:fill="f7f9ff" w:val="clear"/>
          </w:tcPr>
          <w:p>
            <w:r>
              <w:rPr>
                <w:color w:val="2d3748"/>
                <w:sz w:val="19"/>
                <w:szCs w:val="19"/>
              </w:rPr>
              <w:t xml:space="preserve">POST</w:t>
            </w:r>
          </w:p>
        </w:tc>
        <w:tc>
          <w:tcPr>
            <w:tcW w:type="dxa" w:w="2000"/>
            <w:shd w:fill="f7f9ff" w:val="clear"/>
          </w:tcPr>
          <w:p>
            <w:r>
              <w:rPr>
                <w:color w:val="2d3748"/>
                <w:sz w:val="19"/>
                <w:szCs w:val="19"/>
              </w:rPr>
              <w:t xml:space="preserve">/patients/</w:t>
            </w:r>
          </w:p>
        </w:tc>
        <w:tc>
          <w:tcPr>
            <w:tcW w:type="dxa" w:w="2800"/>
            <w:shd w:fill="f7f9ff" w:val="clear"/>
          </w:tcPr>
          <w:p>
            <w:r>
              <w:rPr>
                <w:color w:val="2d3748"/>
                <w:sz w:val="19"/>
                <w:szCs w:val="19"/>
              </w:rPr>
              <w:t xml:space="preserve">Creates patient profile. user_id derived from JWT token. HTTP 201.</w:t>
            </w:r>
          </w:p>
        </w:tc>
        <w:tc>
          <w:tcPr>
            <w:tcW w:type="dxa" w:w="2000"/>
            <w:shd w:fill="f7f9ff" w:val="clear"/>
          </w:tcPr>
          <w:p>
            <w:r>
              <w:rPr>
                <w:color w:val="2d3748"/>
                <w:sz w:val="19"/>
                <w:szCs w:val="19"/>
              </w:rPr>
              <w:t xml:space="preserve">Authenticated</w:t>
            </w:r>
          </w:p>
        </w:tc>
      </w:tr>
      <w:tr>
        <w:tc>
          <w:tcPr>
            <w:tcW w:type="dxa" w:w="1000"/>
            <w:shd w:fill="FFFFFF" w:val="clear"/>
          </w:tcPr>
          <w:p>
            <w:r>
              <w:rPr>
                <w:color w:val="2d3748"/>
                <w:sz w:val="19"/>
                <w:szCs w:val="19"/>
              </w:rPr>
              <w:t xml:space="preserve">Patients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/patients/</w:t>
            </w:r>
          </w:p>
        </w:tc>
        <w:tc>
          <w:tcPr>
            <w:tcW w:type="dxa" w:w="2800"/>
            <w:shd w:fill="FFFFFF" w:val="clear"/>
          </w:tcPr>
          <w:p>
            <w:r>
              <w:rPr>
                <w:color w:val="2d3748"/>
                <w:sz w:val="19"/>
                <w:szCs w:val="19"/>
              </w:rPr>
              <w:t xml:space="preserve">Lists all patient profiles. HTTP 200.</w:t>
            </w:r>
          </w:p>
        </w:tc>
        <w:tc>
          <w:tcPr>
            <w:tcW w:type="dxa" w:w="2000"/>
            <w:shd w:fill="FFFFFF" w:val="clear"/>
          </w:tcPr>
          <w:p>
            <w:r>
              <w:rPr>
                <w:color w:val="2d3748"/>
                <w:sz w:val="19"/>
                <w:szCs w:val="19"/>
              </w:rPr>
              <w:t xml:space="preserve">Admin only</w:t>
            </w:r>
          </w:p>
        </w:tc>
      </w:tr>
      <w:tr>
        <w:tc>
          <w:tcPr>
            <w:tcW w:type="dxa" w:w="1000"/>
            <w:shd w:fill="f7f9ff" w:val="clear"/>
          </w:tcPr>
          <w:p>
            <w:r>
              <w:rPr>
                <w:color w:val="2d3748"/>
                <w:sz w:val="19"/>
                <w:szCs w:val="19"/>
              </w:rPr>
              <w:t xml:space="preserve">Patients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/patients/{id}</w:t>
            </w:r>
          </w:p>
        </w:tc>
        <w:tc>
          <w:tcPr>
            <w:tcW w:type="dxa" w:w="2800"/>
            <w:shd w:fill="f7f9ff" w:val="clear"/>
          </w:tcPr>
          <w:p>
            <w:r>
              <w:rPr>
                <w:color w:val="2d3748"/>
                <w:sz w:val="19"/>
                <w:szCs w:val="19"/>
              </w:rPr>
              <w:t xml:space="preserve">Fetches one patient profile. HTTP 200.</w:t>
            </w:r>
          </w:p>
        </w:tc>
        <w:tc>
          <w:tcPr>
            <w:tcW w:type="dxa" w:w="2000"/>
            <w:shd w:fill="f7f9ff" w:val="clear"/>
          </w:tcPr>
          <w:p>
            <w:r>
              <w:rPr>
                <w:color w:val="2d3748"/>
                <w:sz w:val="19"/>
                <w:szCs w:val="19"/>
              </w:rPr>
              <w:t xml:space="preserve">Self / Admin / Treating Doctor</w:t>
            </w:r>
          </w:p>
        </w:tc>
      </w:tr>
      <w:tr>
        <w:tc>
          <w:tcPr>
            <w:tcW w:type="dxa" w:w="1000"/>
            <w:shd w:fill="FFFFFF" w:val="clear"/>
          </w:tcPr>
          <w:p>
            <w:r>
              <w:rPr>
                <w:color w:val="2d3748"/>
                <w:sz w:val="19"/>
                <w:szCs w:val="19"/>
              </w:rPr>
              <w:t xml:space="preserve">Patients</w:t>
            </w:r>
          </w:p>
        </w:tc>
        <w:tc>
          <w:tcPr>
            <w:tcW w:type="dxa" w:w="600"/>
            <w:shd w:fill="FFFFFF" w:val="clear"/>
          </w:tcPr>
          <w:p>
            <w:r>
              <w:rPr>
                <w:color w:val="2d3748"/>
                <w:sz w:val="19"/>
                <w:szCs w:val="19"/>
              </w:rPr>
              <w:t xml:space="preserve">PUT</w:t>
            </w:r>
          </w:p>
        </w:tc>
        <w:tc>
          <w:tcPr>
            <w:tcW w:type="dxa" w:w="2000"/>
            <w:shd w:fill="FFFFFF" w:val="clear"/>
          </w:tcPr>
          <w:p>
            <w:r>
              <w:rPr>
                <w:color w:val="2d3748"/>
                <w:sz w:val="19"/>
                <w:szCs w:val="19"/>
              </w:rPr>
              <w:t xml:space="preserve">/patients/{id}</w:t>
            </w:r>
          </w:p>
        </w:tc>
        <w:tc>
          <w:tcPr>
            <w:tcW w:type="dxa" w:w="2800"/>
            <w:shd w:fill="FFFFFF" w:val="clear"/>
          </w:tcPr>
          <w:p>
            <w:r>
              <w:rPr>
                <w:color w:val="2d3748"/>
                <w:sz w:val="19"/>
                <w:szCs w:val="19"/>
              </w:rPr>
              <w:t xml:space="preserve">Updates patient profile fields. HTTP 200.</w:t>
            </w:r>
          </w:p>
        </w:tc>
        <w:tc>
          <w:tcPr>
            <w:tcW w:type="dxa" w:w="2000"/>
            <w:shd w:fill="FFFFFF" w:val="clear"/>
          </w:tcPr>
          <w:p>
            <w:r>
              <w:rPr>
                <w:color w:val="2d3748"/>
                <w:sz w:val="19"/>
                <w:szCs w:val="19"/>
              </w:rPr>
              <w:t xml:space="preserve">Self / Admin</w:t>
            </w:r>
          </w:p>
        </w:tc>
      </w:tr>
      <w:tr>
        <w:tc>
          <w:tcPr>
            <w:tcW w:type="dxa" w:w="1000"/>
            <w:shd w:fill="f7f9ff" w:val="clear"/>
          </w:tcPr>
          <w:p>
            <w:r>
              <w:rPr>
                <w:color w:val="2d3748"/>
                <w:sz w:val="19"/>
                <w:szCs w:val="19"/>
              </w:rPr>
              <w:t xml:space="preserve">Patients</w:t>
            </w:r>
          </w:p>
        </w:tc>
        <w:tc>
          <w:tcPr>
            <w:tcW w:type="dxa" w:w="600"/>
            <w:shd w:fill="f7f9ff" w:val="clear"/>
          </w:tcPr>
          <w:p>
            <w:r>
              <w:rPr>
                <w:color w:val="2d3748"/>
                <w:sz w:val="19"/>
                <w:szCs w:val="19"/>
              </w:rPr>
              <w:t xml:space="preserve">DELETE</w:t>
            </w:r>
          </w:p>
        </w:tc>
        <w:tc>
          <w:tcPr>
            <w:tcW w:type="dxa" w:w="2000"/>
            <w:shd w:fill="f7f9ff" w:val="clear"/>
          </w:tcPr>
          <w:p>
            <w:r>
              <w:rPr>
                <w:color w:val="2d3748"/>
                <w:sz w:val="19"/>
                <w:szCs w:val="19"/>
              </w:rPr>
              <w:t xml:space="preserve">/patients/{id}</w:t>
            </w:r>
          </w:p>
        </w:tc>
        <w:tc>
          <w:tcPr>
            <w:tcW w:type="dxa" w:w="2800"/>
            <w:shd w:fill="f7f9ff" w:val="clear"/>
          </w:tcPr>
          <w:p>
            <w:r>
              <w:rPr>
                <w:color w:val="2d3748"/>
                <w:sz w:val="19"/>
                <w:szCs w:val="19"/>
              </w:rPr>
              <w:t xml:space="preserve">Deletes patient profile. HTTP 204 No Content.</w:t>
            </w:r>
          </w:p>
        </w:tc>
        <w:tc>
          <w:tcPr>
            <w:tcW w:type="dxa" w:w="2000"/>
            <w:shd w:fill="f7f9ff" w:val="clear"/>
          </w:tcPr>
          <w:p>
            <w:r>
              <w:rPr>
                <w:color w:val="2d3748"/>
                <w:sz w:val="19"/>
                <w:szCs w:val="19"/>
              </w:rPr>
              <w:t xml:space="preserve">Self / Admin</w:t>
            </w:r>
          </w:p>
        </w:tc>
      </w:tr>
      <w:tr>
        <w:tc>
          <w:tcPr>
            <w:tcW w:type="dxa" w:w="1000"/>
            <w:shd w:fill="FFFFFF" w:val="clear"/>
          </w:tcPr>
          <w:p>
            <w:r>
              <w:rPr>
                <w:color w:val="2d3748"/>
                <w:sz w:val="19"/>
                <w:szCs w:val="19"/>
              </w:rPr>
              <w:t xml:space="preserve">Doctors</w:t>
            </w:r>
          </w:p>
        </w:tc>
        <w:tc>
          <w:tcPr>
            <w:tcW w:type="dxa" w:w="600"/>
            <w:shd w:fill="FFFFFF" w:val="clear"/>
          </w:tcPr>
          <w:p>
            <w:r>
              <w:rPr>
                <w:color w:val="2d3748"/>
                <w:sz w:val="19"/>
                <w:szCs w:val="19"/>
              </w:rPr>
              <w:t xml:space="preserve">POST</w:t>
            </w:r>
          </w:p>
        </w:tc>
        <w:tc>
          <w:tcPr>
            <w:tcW w:type="dxa" w:w="2000"/>
            <w:shd w:fill="FFFFFF" w:val="clear"/>
          </w:tcPr>
          <w:p>
            <w:r>
              <w:rPr>
                <w:color w:val="2d3748"/>
                <w:sz w:val="19"/>
                <w:szCs w:val="19"/>
              </w:rPr>
              <w:t xml:space="preserve">/doctors/</w:t>
            </w:r>
          </w:p>
        </w:tc>
        <w:tc>
          <w:tcPr>
            <w:tcW w:type="dxa" w:w="2800"/>
            <w:shd w:fill="FFFFFF" w:val="clear"/>
          </w:tcPr>
          <w:p>
            <w:r>
              <w:rPr>
                <w:color w:val="2d3748"/>
                <w:sz w:val="19"/>
                <w:szCs w:val="19"/>
              </w:rPr>
              <w:t xml:space="preserve">Creates doctor profile. user_id derived from JWT token. HTTP 201.</w:t>
            </w:r>
          </w:p>
        </w:tc>
        <w:tc>
          <w:tcPr>
            <w:tcW w:type="dxa" w:w="2000"/>
            <w:shd w:fill="FFFFFF" w:val="clear"/>
          </w:tcPr>
          <w:p>
            <w:r>
              <w:rPr>
                <w:color w:val="2d3748"/>
                <w:sz w:val="19"/>
                <w:szCs w:val="19"/>
              </w:rPr>
              <w:t xml:space="preserve">Authenticated</w:t>
            </w:r>
          </w:p>
        </w:tc>
      </w:tr>
      <w:tr>
        <w:tc>
          <w:tcPr>
            <w:tcW w:type="dxa" w:w="1000"/>
            <w:shd w:fill="f7f9ff" w:val="clear"/>
          </w:tcPr>
          <w:p>
            <w:r>
              <w:rPr>
                <w:color w:val="2d3748"/>
                <w:sz w:val="19"/>
                <w:szCs w:val="19"/>
              </w:rPr>
              <w:t xml:space="preserve">Doctors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/doctors/</w:t>
            </w:r>
          </w:p>
        </w:tc>
        <w:tc>
          <w:tcPr>
            <w:tcW w:type="dxa" w:w="2800"/>
            <w:shd w:fill="f7f9ff" w:val="clear"/>
          </w:tcPr>
          <w:p>
            <w:r>
              <w:rPr>
                <w:color w:val="2d3748"/>
                <w:sz w:val="19"/>
                <w:szCs w:val="19"/>
              </w:rPr>
              <w:t xml:space="preserve">Lists all doctor profiles (directory). HTTP 200.</w:t>
            </w:r>
          </w:p>
        </w:tc>
        <w:tc>
          <w:tcPr>
            <w:tcW w:type="dxa" w:w="2000"/>
            <w:shd w:fill="f7f9ff" w:val="clear"/>
          </w:tcPr>
          <w:p>
            <w:r>
              <w:rPr>
                <w:color w:val="2d3748"/>
                <w:sz w:val="19"/>
                <w:szCs w:val="19"/>
              </w:rPr>
              <w:t xml:space="preserve">Authenticated</w:t>
            </w:r>
          </w:p>
        </w:tc>
      </w:tr>
      <w:tr>
        <w:tc>
          <w:tcPr>
            <w:tcW w:type="dxa" w:w="1000"/>
            <w:shd w:fill="FFFFFF" w:val="clear"/>
          </w:tcPr>
          <w:p>
            <w:r>
              <w:rPr>
                <w:color w:val="2d3748"/>
                <w:sz w:val="19"/>
                <w:szCs w:val="19"/>
              </w:rPr>
              <w:t xml:space="preserve">Doctors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/doctors/{id}</w:t>
            </w:r>
          </w:p>
        </w:tc>
        <w:tc>
          <w:tcPr>
            <w:tcW w:type="dxa" w:w="2800"/>
            <w:shd w:fill="FFFFFF" w:val="clear"/>
          </w:tcPr>
          <w:p>
            <w:r>
              <w:rPr>
                <w:color w:val="2d3748"/>
                <w:sz w:val="19"/>
                <w:szCs w:val="19"/>
              </w:rPr>
              <w:t xml:space="preserve">Fetches one doctor profile. HTTP 200.</w:t>
            </w:r>
          </w:p>
        </w:tc>
        <w:tc>
          <w:tcPr>
            <w:tcW w:type="dxa" w:w="2000"/>
            <w:shd w:fill="FFFFFF" w:val="clear"/>
          </w:tcPr>
          <w:p>
            <w:r>
              <w:rPr>
                <w:color w:val="2d3748"/>
                <w:sz w:val="19"/>
                <w:szCs w:val="19"/>
              </w:rPr>
              <w:t xml:space="preserve">Authenticated</w:t>
            </w:r>
          </w:p>
        </w:tc>
      </w:tr>
      <w:tr>
        <w:tc>
          <w:tcPr>
            <w:tcW w:type="dxa" w:w="1000"/>
            <w:shd w:fill="f7f9ff" w:val="clear"/>
          </w:tcPr>
          <w:p>
            <w:r>
              <w:rPr>
                <w:color w:val="2d3748"/>
                <w:sz w:val="19"/>
                <w:szCs w:val="19"/>
              </w:rPr>
              <w:t xml:space="preserve">Doctors</w:t>
            </w:r>
          </w:p>
        </w:tc>
        <w:tc>
          <w:tcPr>
            <w:tcW w:type="dxa" w:w="600"/>
            <w:shd w:fill="f7f9ff" w:val="clear"/>
          </w:tcPr>
          <w:p>
            <w:r>
              <w:rPr>
                <w:color w:val="2d3748"/>
                <w:sz w:val="19"/>
                <w:szCs w:val="19"/>
              </w:rPr>
              <w:t xml:space="preserve">PUT</w:t>
            </w:r>
          </w:p>
        </w:tc>
        <w:tc>
          <w:tcPr>
            <w:tcW w:type="dxa" w:w="2000"/>
            <w:shd w:fill="f7f9ff" w:val="clear"/>
          </w:tcPr>
          <w:p>
            <w:r>
              <w:rPr>
                <w:color w:val="2d3748"/>
                <w:sz w:val="19"/>
                <w:szCs w:val="19"/>
              </w:rPr>
              <w:t xml:space="preserve">/doctors/{id}</w:t>
            </w:r>
          </w:p>
        </w:tc>
        <w:tc>
          <w:tcPr>
            <w:tcW w:type="dxa" w:w="2800"/>
            <w:shd w:fill="f7f9ff" w:val="clear"/>
          </w:tcPr>
          <w:p>
            <w:r>
              <w:rPr>
                <w:color w:val="2d3748"/>
                <w:sz w:val="19"/>
                <w:szCs w:val="19"/>
              </w:rPr>
              <w:t xml:space="preserve">Updates doctor profile. HTTP 200.</w:t>
            </w:r>
          </w:p>
        </w:tc>
        <w:tc>
          <w:tcPr>
            <w:tcW w:type="dxa" w:w="2000"/>
            <w:shd w:fill="f7f9ff" w:val="clear"/>
          </w:tcPr>
          <w:p>
            <w:r>
              <w:rPr>
                <w:color w:val="2d3748"/>
                <w:sz w:val="19"/>
                <w:szCs w:val="19"/>
              </w:rPr>
              <w:t xml:space="preserve">Self / Admin</w:t>
            </w:r>
          </w:p>
        </w:tc>
      </w:tr>
      <w:tr>
        <w:tc>
          <w:tcPr>
            <w:tcW w:type="dxa" w:w="1000"/>
            <w:shd w:fill="FFFFFF" w:val="clear"/>
          </w:tcPr>
          <w:p>
            <w:r>
              <w:rPr>
                <w:color w:val="2d3748"/>
                <w:sz w:val="19"/>
                <w:szCs w:val="19"/>
              </w:rPr>
              <w:t xml:space="preserve">Doctors</w:t>
            </w:r>
          </w:p>
        </w:tc>
        <w:tc>
          <w:tcPr>
            <w:tcW w:type="dxa" w:w="600"/>
            <w:shd w:fill="FFFFFF" w:val="clear"/>
          </w:tcPr>
          <w:p>
            <w:r>
              <w:rPr>
                <w:color w:val="2d3748"/>
                <w:sz w:val="19"/>
                <w:szCs w:val="19"/>
              </w:rPr>
              <w:t xml:space="preserve">DELETE</w:t>
            </w:r>
          </w:p>
        </w:tc>
        <w:tc>
          <w:tcPr>
            <w:tcW w:type="dxa" w:w="2000"/>
            <w:shd w:fill="FFFFFF" w:val="clear"/>
          </w:tcPr>
          <w:p>
            <w:r>
              <w:rPr>
                <w:color w:val="2d3748"/>
                <w:sz w:val="19"/>
                <w:szCs w:val="19"/>
              </w:rPr>
              <w:t xml:space="preserve">/doctors/{id}</w:t>
            </w:r>
          </w:p>
        </w:tc>
        <w:tc>
          <w:tcPr>
            <w:tcW w:type="dxa" w:w="2800"/>
            <w:shd w:fill="FFFFFF" w:val="clear"/>
          </w:tcPr>
          <w:p>
            <w:r>
              <w:rPr>
                <w:color w:val="2d3748"/>
                <w:sz w:val="19"/>
                <w:szCs w:val="19"/>
              </w:rPr>
              <w:t xml:space="preserve">Deletes doctor profile. HTTP 204 No Content.</w:t>
            </w:r>
          </w:p>
        </w:tc>
        <w:tc>
          <w:tcPr>
            <w:tcW w:type="dxa" w:w="2000"/>
            <w:shd w:fill="FFFFFF" w:val="clear"/>
          </w:tcPr>
          <w:p>
            <w:r>
              <w:rPr>
                <w:color w:val="2d3748"/>
                <w:sz w:val="19"/>
                <w:szCs w:val="19"/>
              </w:rPr>
              <w:t xml:space="preserve">Self / Admin</w:t>
            </w:r>
          </w:p>
        </w:tc>
      </w:tr>
      <w:tr>
        <w:tc>
          <w:tcPr>
            <w:tcW w:type="dxa" w:w="1000"/>
            <w:shd w:fill="f7f9ff" w:val="clear"/>
          </w:tcPr>
          <w:p>
            <w:r>
              <w:rPr>
                <w:color w:val="2d3748"/>
                <w:sz w:val="19"/>
                <w:szCs w:val="19"/>
              </w:rPr>
              <w:t xml:space="preserve">Appointments</w:t>
            </w:r>
          </w:p>
        </w:tc>
        <w:tc>
          <w:tcPr>
            <w:tcW w:type="dxa" w:w="600"/>
            <w:shd w:fill="f7f9ff" w:val="clear"/>
          </w:tcPr>
          <w:p>
            <w:r>
              <w:rPr>
                <w:color w:val="2d3748"/>
                <w:sz w:val="19"/>
                <w:szCs w:val="19"/>
              </w:rPr>
              <w:t xml:space="preserve">POST</w:t>
            </w:r>
          </w:p>
        </w:tc>
        <w:tc>
          <w:tcPr>
            <w:tcW w:type="dxa" w:w="2000"/>
            <w:shd w:fill="f7f9ff" w:val="clear"/>
          </w:tcPr>
          <w:p>
            <w:r>
              <w:rPr>
                <w:color w:val="2d3748"/>
                <w:sz w:val="19"/>
                <w:szCs w:val="19"/>
              </w:rPr>
              <w:t xml:space="preserve">/appointments/</w:t>
            </w:r>
          </w:p>
        </w:tc>
        <w:tc>
          <w:tcPr>
            <w:tcW w:type="dxa" w:w="2800"/>
            <w:shd w:fill="f7f9ff" w:val="clear"/>
          </w:tcPr>
          <w:p>
            <w:r>
              <w:rPr>
                <w:color w:val="2d3748"/>
                <w:sz w:val="19"/>
                <w:szCs w:val="19"/>
              </w:rPr>
              <w:t xml:space="preserve">Books an appointment between a patient and doctor. HTTP 201.</w:t>
            </w:r>
          </w:p>
        </w:tc>
        <w:tc>
          <w:tcPr>
            <w:tcW w:type="dxa" w:w="2000"/>
            <w:shd w:fill="f7f9ff" w:val="clear"/>
          </w:tcPr>
          <w:p>
            <w:r>
              <w:rPr>
                <w:color w:val="2d3748"/>
                <w:sz w:val="19"/>
                <w:szCs w:val="19"/>
              </w:rPr>
              <w:t xml:space="preserve">Patient (own) / Admin</w:t>
            </w:r>
          </w:p>
        </w:tc>
      </w:tr>
      <w:tr>
        <w:tc>
          <w:tcPr>
            <w:tcW w:type="dxa" w:w="1000"/>
            <w:shd w:fill="FFFFFF" w:val="clear"/>
          </w:tcPr>
          <w:p>
            <w:r>
              <w:rPr>
                <w:color w:val="2d3748"/>
                <w:sz w:val="19"/>
                <w:szCs w:val="19"/>
              </w:rPr>
              <w:t xml:space="preserve">Appointments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/appointments/</w:t>
            </w:r>
          </w:p>
        </w:tc>
        <w:tc>
          <w:tcPr>
            <w:tcW w:type="dxa" w:w="2800"/>
            <w:shd w:fill="FFFFFF" w:val="clear"/>
          </w:tcPr>
          <w:p>
            <w:r>
              <w:rPr>
                <w:color w:val="2d3748"/>
                <w:sz w:val="19"/>
                <w:szCs w:val="19"/>
              </w:rPr>
              <w:t xml:space="preserve">Lists all appointments. HTTP 200.</w:t>
            </w:r>
          </w:p>
        </w:tc>
        <w:tc>
          <w:tcPr>
            <w:tcW w:type="dxa" w:w="2000"/>
            <w:shd w:fill="FFFFFF" w:val="clear"/>
          </w:tcPr>
          <w:p>
            <w:r>
              <w:rPr>
                <w:color w:val="2d3748"/>
                <w:sz w:val="19"/>
                <w:szCs w:val="19"/>
              </w:rPr>
              <w:t xml:space="preserve">Admin only</w:t>
            </w:r>
          </w:p>
        </w:tc>
      </w:tr>
      <w:tr>
        <w:tc>
          <w:tcPr>
            <w:tcW w:type="dxa" w:w="1000"/>
            <w:shd w:fill="f7f9ff" w:val="clear"/>
          </w:tcPr>
          <w:p>
            <w:r>
              <w:rPr>
                <w:color w:val="2d3748"/>
                <w:sz w:val="19"/>
                <w:szCs w:val="19"/>
              </w:rPr>
              <w:t xml:space="preserve">Appointments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/appointments/patient/{id}</w:t>
            </w:r>
          </w:p>
        </w:tc>
        <w:tc>
          <w:tcPr>
            <w:tcW w:type="dxa" w:w="2800"/>
            <w:shd w:fill="f7f9ff" w:val="clear"/>
          </w:tcPr>
          <w:p>
            <w:r>
              <w:rPr>
                <w:color w:val="2d3748"/>
                <w:sz w:val="19"/>
                <w:szCs w:val="19"/>
              </w:rPr>
              <w:t xml:space="preserve">Lists appointments for a patient. HTTP 200.</w:t>
            </w:r>
          </w:p>
        </w:tc>
        <w:tc>
          <w:tcPr>
            <w:tcW w:type="dxa" w:w="2000"/>
            <w:shd w:fill="f7f9ff" w:val="clear"/>
          </w:tcPr>
          <w:p>
            <w:r>
              <w:rPr>
                <w:color w:val="2d3748"/>
                <w:sz w:val="19"/>
                <w:szCs w:val="19"/>
              </w:rPr>
              <w:t xml:space="preserve">Patient (own) / Admin</w:t>
            </w:r>
          </w:p>
        </w:tc>
      </w:tr>
      <w:tr>
        <w:tc>
          <w:tcPr>
            <w:tcW w:type="dxa" w:w="1000"/>
            <w:shd w:fill="FFFFFF" w:val="clear"/>
          </w:tcPr>
          <w:p>
            <w:r>
              <w:rPr>
                <w:color w:val="2d3748"/>
                <w:sz w:val="19"/>
                <w:szCs w:val="19"/>
              </w:rPr>
              <w:t xml:space="preserve">Appointments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/appointments/doctor/{id}</w:t>
            </w:r>
          </w:p>
        </w:tc>
        <w:tc>
          <w:tcPr>
            <w:tcW w:type="dxa" w:w="2800"/>
            <w:shd w:fill="FFFFFF" w:val="clear"/>
          </w:tcPr>
          <w:p>
            <w:r>
              <w:rPr>
                <w:color w:val="2d3748"/>
                <w:sz w:val="19"/>
                <w:szCs w:val="19"/>
              </w:rPr>
              <w:t xml:space="preserve">Lists appointments for a doctor. HTTP 200.</w:t>
            </w:r>
          </w:p>
        </w:tc>
        <w:tc>
          <w:tcPr>
            <w:tcW w:type="dxa" w:w="2000"/>
            <w:shd w:fill="FFFFFF" w:val="clear"/>
          </w:tcPr>
          <w:p>
            <w:r>
              <w:rPr>
                <w:color w:val="2d3748"/>
                <w:sz w:val="19"/>
                <w:szCs w:val="19"/>
              </w:rPr>
              <w:t xml:space="preserve">Doctor (own) / Admin</w:t>
            </w:r>
          </w:p>
        </w:tc>
      </w:tr>
      <w:tr>
        <w:tc>
          <w:tcPr>
            <w:tcW w:type="dxa" w:w="1000"/>
            <w:shd w:fill="f7f9ff" w:val="clear"/>
          </w:tcPr>
          <w:p>
            <w:r>
              <w:rPr>
                <w:color w:val="2d3748"/>
                <w:sz w:val="19"/>
                <w:szCs w:val="19"/>
              </w:rPr>
              <w:t xml:space="preserve">Appointments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/appointments/{id}</w:t>
            </w:r>
          </w:p>
        </w:tc>
        <w:tc>
          <w:tcPr>
            <w:tcW w:type="dxa" w:w="2800"/>
            <w:shd w:fill="f7f9ff" w:val="clear"/>
          </w:tcPr>
          <w:p>
            <w:r>
              <w:rPr>
                <w:color w:val="2d3748"/>
                <w:sz w:val="19"/>
                <w:szCs w:val="19"/>
              </w:rPr>
              <w:t xml:space="preserve">Fetches one appointment. HTTP 200.</w:t>
            </w:r>
          </w:p>
        </w:tc>
        <w:tc>
          <w:tcPr>
            <w:tcW w:type="dxa" w:w="2000"/>
            <w:shd w:fill="f7f9ff" w:val="clear"/>
          </w:tcPr>
          <w:p>
            <w:r>
              <w:rPr>
                <w:color w:val="2d3748"/>
                <w:sz w:val="19"/>
                <w:szCs w:val="19"/>
              </w:rPr>
              <w:t xml:space="preserve">Patient / Doctor owner / Admin</w:t>
            </w:r>
          </w:p>
        </w:tc>
      </w:tr>
      <w:tr>
        <w:tc>
          <w:tcPr>
            <w:tcW w:type="dxa" w:w="1000"/>
            <w:shd w:fill="FFFFFF" w:val="clear"/>
          </w:tcPr>
          <w:p>
            <w:r>
              <w:rPr>
                <w:color w:val="2d3748"/>
                <w:sz w:val="19"/>
                <w:szCs w:val="19"/>
              </w:rPr>
              <w:t xml:space="preserve">Appointments</w:t>
            </w:r>
          </w:p>
        </w:tc>
        <w:tc>
          <w:tcPr>
            <w:tcW w:type="dxa" w:w="600"/>
            <w:shd w:fill="FFFFFF" w:val="clear"/>
          </w:tcPr>
          <w:p>
            <w:r>
              <w:rPr>
                <w:color w:val="2d3748"/>
                <w:sz w:val="19"/>
                <w:szCs w:val="19"/>
              </w:rPr>
              <w:t xml:space="preserve">PUT</w:t>
            </w:r>
          </w:p>
        </w:tc>
        <w:tc>
          <w:tcPr>
            <w:tcW w:type="dxa" w:w="2000"/>
            <w:shd w:fill="FFFFFF" w:val="clear"/>
          </w:tcPr>
          <w:p>
            <w:r>
              <w:rPr>
                <w:color w:val="2d3748"/>
                <w:sz w:val="19"/>
                <w:szCs w:val="19"/>
              </w:rPr>
              <w:t xml:space="preserve">/appointments/{id}</w:t>
            </w:r>
          </w:p>
        </w:tc>
        <w:tc>
          <w:tcPr>
            <w:tcW w:type="dxa" w:w="2800"/>
            <w:shd w:fill="FFFFFF" w:val="clear"/>
          </w:tcPr>
          <w:p>
            <w:r>
              <w:rPr>
                <w:color w:val="2d3748"/>
                <w:sz w:val="19"/>
                <w:szCs w:val="19"/>
              </w:rPr>
              <w:t xml:space="preserve">Updates appointment (date, status, notes). HTTP 200.</w:t>
            </w:r>
          </w:p>
        </w:tc>
        <w:tc>
          <w:tcPr>
            <w:tcW w:type="dxa" w:w="2000"/>
            <w:shd w:fill="FFFFFF" w:val="clear"/>
          </w:tcPr>
          <w:p>
            <w:r>
              <w:rPr>
                <w:color w:val="2d3748"/>
                <w:sz w:val="19"/>
                <w:szCs w:val="19"/>
              </w:rPr>
              <w:t xml:space="preserve">Owner / Admin</w:t>
            </w:r>
          </w:p>
        </w:tc>
      </w:tr>
      <w:tr>
        <w:tc>
          <w:tcPr>
            <w:tcW w:type="dxa" w:w="1000"/>
            <w:shd w:fill="f7f9ff" w:val="clear"/>
          </w:tcPr>
          <w:p>
            <w:r>
              <w:rPr>
                <w:color w:val="2d3748"/>
                <w:sz w:val="19"/>
                <w:szCs w:val="19"/>
              </w:rPr>
              <w:t xml:space="preserve">Appointments</w:t>
            </w:r>
          </w:p>
        </w:tc>
        <w:tc>
          <w:tcPr>
            <w:tcW w:type="dxa" w:w="600"/>
            <w:shd w:fill="f7f9ff" w:val="clear"/>
          </w:tcPr>
          <w:p>
            <w:r>
              <w:rPr>
                <w:color w:val="2d3748"/>
                <w:sz w:val="19"/>
                <w:szCs w:val="19"/>
              </w:rPr>
              <w:t xml:space="preserve">DELETE</w:t>
            </w:r>
          </w:p>
        </w:tc>
        <w:tc>
          <w:tcPr>
            <w:tcW w:type="dxa" w:w="2000"/>
            <w:shd w:fill="f7f9ff" w:val="clear"/>
          </w:tcPr>
          <w:p>
            <w:r>
              <w:rPr>
                <w:color w:val="2d3748"/>
                <w:sz w:val="19"/>
                <w:szCs w:val="19"/>
              </w:rPr>
              <w:t xml:space="preserve">/appointments/{id}</w:t>
            </w:r>
          </w:p>
        </w:tc>
        <w:tc>
          <w:tcPr>
            <w:tcW w:type="dxa" w:w="2800"/>
            <w:shd w:fill="f7f9ff" w:val="clear"/>
          </w:tcPr>
          <w:p>
            <w:r>
              <w:rPr>
                <w:color w:val="2d3748"/>
                <w:sz w:val="19"/>
                <w:szCs w:val="19"/>
              </w:rPr>
              <w:t xml:space="preserve">Cancels/deletes appointment. HTTP 204 No Content.</w:t>
            </w:r>
          </w:p>
        </w:tc>
        <w:tc>
          <w:tcPr>
            <w:tcW w:type="dxa" w:w="2000"/>
            <w:shd w:fill="f7f9ff" w:val="clear"/>
          </w:tcPr>
          <w:p>
            <w:r>
              <w:rPr>
                <w:color w:val="2d3748"/>
                <w:sz w:val="19"/>
                <w:szCs w:val="19"/>
              </w:rPr>
              <w:t xml:space="preserve">Owner / Admin</w:t>
            </w:r>
          </w:p>
        </w:tc>
      </w:tr>
      <w:tr>
        <w:tc>
          <w:tcPr>
            <w:tcW w:type="dxa" w:w="1000"/>
            <w:shd w:fill="FFFFFF" w:val="clear"/>
          </w:tcPr>
          <w:p>
            <w:r>
              <w:rPr>
                <w:color w:val="2d3748"/>
                <w:sz w:val="19"/>
                <w:szCs w:val="19"/>
              </w:rPr>
              <w:t xml:space="preserve">Reports</w:t>
            </w:r>
          </w:p>
        </w:tc>
        <w:tc>
          <w:tcPr>
            <w:tcW w:type="dxa" w:w="600"/>
            <w:shd w:fill="FFFFFF" w:val="clear"/>
          </w:tcPr>
          <w:p>
            <w:r>
              <w:rPr>
                <w:color w:val="2d3748"/>
                <w:sz w:val="19"/>
                <w:szCs w:val="19"/>
              </w:rPr>
              <w:t xml:space="preserve">POST</w:t>
            </w:r>
          </w:p>
        </w:tc>
        <w:tc>
          <w:tcPr>
            <w:tcW w:type="dxa" w:w="2000"/>
            <w:shd w:fill="FFFFFF" w:val="clear"/>
          </w:tcPr>
          <w:p>
            <w:r>
              <w:rPr>
                <w:color w:val="2d3748"/>
                <w:sz w:val="19"/>
                <w:szCs w:val="19"/>
              </w:rPr>
              <w:t xml:space="preserve">/reports/</w:t>
            </w:r>
          </w:p>
        </w:tc>
        <w:tc>
          <w:tcPr>
            <w:tcW w:type="dxa" w:w="2800"/>
            <w:shd w:fill="FFFFFF" w:val="clear"/>
          </w:tcPr>
          <w:p>
            <w:r>
              <w:rPr>
                <w:color w:val="2d3748"/>
                <w:sz w:val="19"/>
                <w:szCs w:val="19"/>
              </w:rPr>
              <w:t xml:space="preserve">Creates a diagnostic report for a patient. HTTP 201.</w:t>
            </w:r>
          </w:p>
        </w:tc>
        <w:tc>
          <w:tcPr>
            <w:tcW w:type="dxa" w:w="2000"/>
            <w:shd w:fill="FFFFFF" w:val="clear"/>
          </w:tcPr>
          <w:p>
            <w:r>
              <w:rPr>
                <w:color w:val="2d3748"/>
                <w:sz w:val="19"/>
                <w:szCs w:val="19"/>
              </w:rPr>
              <w:t xml:space="preserve">Patient / Doctor / Admin</w:t>
            </w:r>
          </w:p>
        </w:tc>
      </w:tr>
      <w:tr>
        <w:tc>
          <w:tcPr>
            <w:tcW w:type="dxa" w:w="1000"/>
            <w:shd w:fill="f7f9ff" w:val="clear"/>
          </w:tcPr>
          <w:p>
            <w:r>
              <w:rPr>
                <w:color w:val="2d3748"/>
                <w:sz w:val="19"/>
                <w:szCs w:val="19"/>
              </w:rPr>
              <w:t xml:space="preserve">Reports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/reports/</w:t>
            </w:r>
          </w:p>
        </w:tc>
        <w:tc>
          <w:tcPr>
            <w:tcW w:type="dxa" w:w="2800"/>
            <w:shd w:fill="f7f9ff" w:val="clear"/>
          </w:tcPr>
          <w:p>
            <w:r>
              <w:rPr>
                <w:color w:val="2d3748"/>
                <w:sz w:val="19"/>
                <w:szCs w:val="19"/>
              </w:rPr>
              <w:t xml:space="preserve">Lists all reports. HTTP 200.</w:t>
            </w:r>
          </w:p>
        </w:tc>
        <w:tc>
          <w:tcPr>
            <w:tcW w:type="dxa" w:w="2000"/>
            <w:shd w:fill="f7f9ff" w:val="clear"/>
          </w:tcPr>
          <w:p>
            <w:r>
              <w:rPr>
                <w:color w:val="2d3748"/>
                <w:sz w:val="19"/>
                <w:szCs w:val="19"/>
              </w:rPr>
              <w:t xml:space="preserve">Admin only</w:t>
            </w:r>
          </w:p>
        </w:tc>
      </w:tr>
      <w:tr>
        <w:tc>
          <w:tcPr>
            <w:tcW w:type="dxa" w:w="1000"/>
            <w:shd w:fill="FFFFFF" w:val="clear"/>
          </w:tcPr>
          <w:p>
            <w:r>
              <w:rPr>
                <w:color w:val="2d3748"/>
                <w:sz w:val="19"/>
                <w:szCs w:val="19"/>
              </w:rPr>
              <w:t xml:space="preserve">Reports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/reports/patient/{id}</w:t>
            </w:r>
          </w:p>
        </w:tc>
        <w:tc>
          <w:tcPr>
            <w:tcW w:type="dxa" w:w="2800"/>
            <w:shd w:fill="FFFFFF" w:val="clear"/>
          </w:tcPr>
          <w:p>
            <w:r>
              <w:rPr>
                <w:color w:val="2d3748"/>
                <w:sz w:val="19"/>
                <w:szCs w:val="19"/>
              </w:rPr>
              <w:t xml:space="preserve">Lists all reports for a specific patient. HTTP 200.</w:t>
            </w:r>
          </w:p>
        </w:tc>
        <w:tc>
          <w:tcPr>
            <w:tcW w:type="dxa" w:w="2000"/>
            <w:shd w:fill="FFFFFF" w:val="clear"/>
          </w:tcPr>
          <w:p>
            <w:r>
              <w:rPr>
                <w:color w:val="2d3748"/>
                <w:sz w:val="19"/>
                <w:szCs w:val="19"/>
              </w:rPr>
              <w:t xml:space="preserve">Patient (own) / Doctor (own) / Admin</w:t>
            </w:r>
          </w:p>
        </w:tc>
      </w:tr>
      <w:tr>
        <w:tc>
          <w:tcPr>
            <w:tcW w:type="dxa" w:w="1000"/>
            <w:shd w:fill="f7f9ff" w:val="clear"/>
          </w:tcPr>
          <w:p>
            <w:r>
              <w:rPr>
                <w:color w:val="2d3748"/>
                <w:sz w:val="19"/>
                <w:szCs w:val="19"/>
              </w:rPr>
              <w:t xml:space="preserve">Reports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/reports/{id}</w:t>
            </w:r>
          </w:p>
        </w:tc>
        <w:tc>
          <w:tcPr>
            <w:tcW w:type="dxa" w:w="2800"/>
            <w:shd w:fill="f7f9ff" w:val="clear"/>
          </w:tcPr>
          <w:p>
            <w:r>
              <w:rPr>
                <w:color w:val="2d3748"/>
                <w:sz w:val="19"/>
                <w:szCs w:val="19"/>
              </w:rPr>
              <w:t xml:space="preserve">Fetches one report. HTTP 200.</w:t>
            </w:r>
          </w:p>
        </w:tc>
        <w:tc>
          <w:tcPr>
            <w:tcW w:type="dxa" w:w="2000"/>
            <w:shd w:fill="f7f9ff" w:val="clear"/>
          </w:tcPr>
          <w:p>
            <w:r>
              <w:rPr>
                <w:color w:val="2d3748"/>
                <w:sz w:val="19"/>
                <w:szCs w:val="19"/>
              </w:rPr>
              <w:t xml:space="preserve">Owner / Admin</w:t>
            </w:r>
          </w:p>
        </w:tc>
      </w:tr>
      <w:tr>
        <w:tc>
          <w:tcPr>
            <w:tcW w:type="dxa" w:w="1000"/>
            <w:shd w:fill="FFFFFF" w:val="clear"/>
          </w:tcPr>
          <w:p>
            <w:r>
              <w:rPr>
                <w:color w:val="2d3748"/>
                <w:sz w:val="19"/>
                <w:szCs w:val="19"/>
              </w:rPr>
              <w:t xml:space="preserve">Reports</w:t>
            </w:r>
          </w:p>
        </w:tc>
        <w:tc>
          <w:tcPr>
            <w:tcW w:type="dxa" w:w="600"/>
            <w:shd w:fill="FFFFFF" w:val="clear"/>
          </w:tcPr>
          <w:p>
            <w:r>
              <w:rPr>
                <w:color w:val="2d3748"/>
                <w:sz w:val="19"/>
                <w:szCs w:val="19"/>
              </w:rPr>
              <w:t xml:space="preserve">PUT</w:t>
            </w:r>
          </w:p>
        </w:tc>
        <w:tc>
          <w:tcPr>
            <w:tcW w:type="dxa" w:w="2000"/>
            <w:shd w:fill="FFFFFF" w:val="clear"/>
          </w:tcPr>
          <w:p>
            <w:r>
              <w:rPr>
                <w:color w:val="2d3748"/>
                <w:sz w:val="19"/>
                <w:szCs w:val="19"/>
              </w:rPr>
              <w:t xml:space="preserve">/reports/{id}</w:t>
            </w:r>
          </w:p>
        </w:tc>
        <w:tc>
          <w:tcPr>
            <w:tcW w:type="dxa" w:w="2800"/>
            <w:shd w:fill="FFFFFF" w:val="clear"/>
          </w:tcPr>
          <w:p>
            <w:r>
              <w:rPr>
                <w:color w:val="2d3748"/>
                <w:sz w:val="19"/>
                <w:szCs w:val="19"/>
              </w:rPr>
              <w:t xml:space="preserve">Updates report fields. HTTP 200.</w:t>
            </w:r>
          </w:p>
        </w:tc>
        <w:tc>
          <w:tcPr>
            <w:tcW w:type="dxa" w:w="2000"/>
            <w:shd w:fill="FFFFFF" w:val="clear"/>
          </w:tcPr>
          <w:p>
            <w:r>
              <w:rPr>
                <w:color w:val="2d3748"/>
                <w:sz w:val="19"/>
                <w:szCs w:val="19"/>
              </w:rPr>
              <w:t xml:space="preserve">Owner / Admin</w:t>
            </w:r>
          </w:p>
        </w:tc>
      </w:tr>
      <w:tr>
        <w:tc>
          <w:tcPr>
            <w:tcW w:type="dxa" w:w="1000"/>
            <w:shd w:fill="f7f9ff" w:val="clear"/>
          </w:tcPr>
          <w:p>
            <w:r>
              <w:rPr>
                <w:color w:val="2d3748"/>
                <w:sz w:val="19"/>
                <w:szCs w:val="19"/>
              </w:rPr>
              <w:t xml:space="preserve">Reports</w:t>
            </w:r>
          </w:p>
        </w:tc>
        <w:tc>
          <w:tcPr>
            <w:tcW w:type="dxa" w:w="600"/>
            <w:shd w:fill="f7f9ff" w:val="clear"/>
          </w:tcPr>
          <w:p>
            <w:r>
              <w:rPr>
                <w:color w:val="2d3748"/>
                <w:sz w:val="19"/>
                <w:szCs w:val="19"/>
              </w:rPr>
              <w:t xml:space="preserve">DELETE</w:t>
            </w:r>
          </w:p>
        </w:tc>
        <w:tc>
          <w:tcPr>
            <w:tcW w:type="dxa" w:w="2000"/>
            <w:shd w:fill="f7f9ff" w:val="clear"/>
          </w:tcPr>
          <w:p>
            <w:r>
              <w:rPr>
                <w:color w:val="2d3748"/>
                <w:sz w:val="19"/>
                <w:szCs w:val="19"/>
              </w:rPr>
              <w:t xml:space="preserve">/reports/{id}</w:t>
            </w:r>
          </w:p>
        </w:tc>
        <w:tc>
          <w:tcPr>
            <w:tcW w:type="dxa" w:w="2800"/>
            <w:shd w:fill="f7f9ff" w:val="clear"/>
          </w:tcPr>
          <w:p>
            <w:r>
              <w:rPr>
                <w:color w:val="2d3748"/>
                <w:sz w:val="19"/>
                <w:szCs w:val="19"/>
              </w:rPr>
              <w:t xml:space="preserve">Deletes a report. HTTP 204 No Content.</w:t>
            </w:r>
          </w:p>
        </w:tc>
        <w:tc>
          <w:tcPr>
            <w:tcW w:type="dxa" w:w="2000"/>
            <w:shd w:fill="f7f9ff" w:val="clear"/>
          </w:tcPr>
          <w:p>
            <w:r>
              <w:rPr>
                <w:color w:val="2d3748"/>
                <w:sz w:val="19"/>
                <w:szCs w:val="19"/>
              </w:rPr>
              <w:t xml:space="preserve">Owner / Admin</w:t>
            </w:r>
          </w:p>
        </w:tc>
      </w:tr>
      <w:tr>
        <w:tc>
          <w:tcPr>
            <w:tcW w:type="dxa" w:w="1000"/>
            <w:shd w:fill="FFFFFF" w:val="clear"/>
          </w:tcPr>
          <w:p>
            <w:r>
              <w:rPr>
                <w:color w:val="2d3748"/>
                <w:sz w:val="19"/>
                <w:szCs w:val="19"/>
              </w:rPr>
              <w:t xml:space="preserve">Symptoms</w:t>
            </w:r>
          </w:p>
        </w:tc>
        <w:tc>
          <w:tcPr>
            <w:tcW w:type="dxa" w:w="600"/>
            <w:shd w:fill="FFFFFF" w:val="clear"/>
          </w:tcPr>
          <w:p>
            <w:r>
              <w:rPr>
                <w:color w:val="2d3748"/>
                <w:sz w:val="19"/>
                <w:szCs w:val="19"/>
              </w:rPr>
              <w:t xml:space="preserve">POST</w:t>
            </w:r>
          </w:p>
        </w:tc>
        <w:tc>
          <w:tcPr>
            <w:tcW w:type="dxa" w:w="2000"/>
            <w:shd w:fill="FFFFFF" w:val="clear"/>
          </w:tcPr>
          <w:p>
            <w:r>
              <w:rPr>
                <w:color w:val="2d3748"/>
                <w:sz w:val="19"/>
                <w:szCs w:val="19"/>
              </w:rPr>
              <w:t xml:space="preserve">/symptoms/</w:t>
            </w:r>
          </w:p>
        </w:tc>
        <w:tc>
          <w:tcPr>
            <w:tcW w:type="dxa" w:w="2800"/>
            <w:shd w:fill="FFFFFF" w:val="clear"/>
          </w:tcPr>
          <w:p>
            <w:r>
              <w:rPr>
                <w:color w:val="2d3748"/>
                <w:sz w:val="19"/>
                <w:szCs w:val="19"/>
              </w:rPr>
              <w:t xml:space="preserve">Submits symptom entry for a patient. HTTP 201.</w:t>
            </w:r>
          </w:p>
        </w:tc>
        <w:tc>
          <w:tcPr>
            <w:tcW w:type="dxa" w:w="2000"/>
            <w:shd w:fill="FFFFFF" w:val="clear"/>
          </w:tcPr>
          <w:p>
            <w:r>
              <w:rPr>
                <w:color w:val="2d3748"/>
                <w:sz w:val="19"/>
                <w:szCs w:val="19"/>
              </w:rPr>
              <w:t xml:space="preserve">Patient (own) / Admin</w:t>
            </w:r>
          </w:p>
        </w:tc>
      </w:tr>
      <w:tr>
        <w:tc>
          <w:tcPr>
            <w:tcW w:type="dxa" w:w="1000"/>
            <w:shd w:fill="f7f9ff" w:val="clear"/>
          </w:tcPr>
          <w:p>
            <w:r>
              <w:rPr>
                <w:color w:val="2d3748"/>
                <w:sz w:val="19"/>
                <w:szCs w:val="19"/>
              </w:rPr>
              <w:t xml:space="preserve">Symptoms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/symptoms/</w:t>
            </w:r>
          </w:p>
        </w:tc>
        <w:tc>
          <w:tcPr>
            <w:tcW w:type="dxa" w:w="2800"/>
            <w:shd w:fill="f7f9ff" w:val="clear"/>
          </w:tcPr>
          <w:p>
            <w:r>
              <w:rPr>
                <w:color w:val="2d3748"/>
                <w:sz w:val="19"/>
                <w:szCs w:val="19"/>
              </w:rPr>
              <w:t xml:space="preserve">Lists all symptom records. HTTP 200.</w:t>
            </w:r>
          </w:p>
        </w:tc>
        <w:tc>
          <w:tcPr>
            <w:tcW w:type="dxa" w:w="2000"/>
            <w:shd w:fill="f7f9ff" w:val="clear"/>
          </w:tcPr>
          <w:p>
            <w:r>
              <w:rPr>
                <w:color w:val="2d3748"/>
                <w:sz w:val="19"/>
                <w:szCs w:val="19"/>
              </w:rPr>
              <w:t xml:space="preserve">Admin only</w:t>
            </w:r>
          </w:p>
        </w:tc>
      </w:tr>
      <w:tr>
        <w:tc>
          <w:tcPr>
            <w:tcW w:type="dxa" w:w="1000"/>
            <w:shd w:fill="FFFFFF" w:val="clear"/>
          </w:tcPr>
          <w:p>
            <w:r>
              <w:rPr>
                <w:color w:val="2d3748"/>
                <w:sz w:val="19"/>
                <w:szCs w:val="19"/>
              </w:rPr>
              <w:t xml:space="preserve">Symptoms</w:t>
            </w:r>
          </w:p>
        </w:tc>
        <w:tc>
          <w:tcPr>
            <w:tcW w:type="dxa" w:w="600"/>
            <w:shd w:fill="FFFFFF" w:val="clear"/>
          </w:tcPr>
          <w:p>
            <w:r>
              <w:rPr>
                <w:color w:val="2d3748"/>
                <w:sz w:val="19"/>
                <w:szCs w:val="19"/>
              </w:rPr>
              <w:t xml:space="preserve">GET</w:t>
            </w:r>
          </w:p>
        </w:tc>
        <w:tc>
          <w:tcPr>
            <w:tcW w:type="dxa" w:w="2000"/>
            <w:shd w:fill="FFFFFF" w:val="clear"/>
          </w:tcPr>
          <w:p>
            <w:r>
              <w:rPr>
                <w:color w:val="2d3748"/>
                <w:sz w:val="19"/>
                <w:szCs w:val="19"/>
              </w:rPr>
              <w:t xml:space="preserve">/symptoms/patient/{id}</w:t>
            </w:r>
          </w:p>
        </w:tc>
        <w:tc>
          <w:tcPr>
            <w:tcW w:type="dxa" w:w="2800"/>
            <w:shd w:fill="FFFFFF" w:val="clear"/>
          </w:tcPr>
          <w:p>
            <w:r>
              <w:rPr>
                <w:color w:val="2d3748"/>
                <w:sz w:val="19"/>
                <w:szCs w:val="19"/>
              </w:rPr>
              <w:t xml:space="preserve">Lists symptom records for a patient. HTTP 200.</w:t>
            </w:r>
          </w:p>
        </w:tc>
        <w:tc>
          <w:tcPr>
            <w:tcW w:type="dxa" w:w="2000"/>
            <w:shd w:fill="FFFFFF" w:val="clear"/>
          </w:tcPr>
          <w:p>
            <w:r>
              <w:rPr>
                <w:color w:val="2d3748"/>
                <w:sz w:val="19"/>
                <w:szCs w:val="19"/>
              </w:rPr>
              <w:t xml:space="preserve">Patient (own) / Admin</w:t>
            </w:r>
          </w:p>
        </w:tc>
      </w:tr>
      <w:tr>
        <w:tc>
          <w:tcPr>
            <w:tcW w:type="dxa" w:w="1000"/>
            <w:shd w:fill="f7f9ff" w:val="clear"/>
          </w:tcPr>
          <w:p>
            <w:r>
              <w:rPr>
                <w:color w:val="2d3748"/>
                <w:sz w:val="19"/>
                <w:szCs w:val="19"/>
              </w:rPr>
              <w:t xml:space="preserve">Symptoms</w:t>
            </w:r>
          </w:p>
        </w:tc>
        <w:tc>
          <w:tcPr>
            <w:tcW w:type="dxa" w:w="600"/>
            <w:shd w:fill="f7f9ff" w:val="clear"/>
          </w:tcPr>
          <w:p>
            <w:r>
              <w:rPr>
                <w:color w:val="2d3748"/>
                <w:sz w:val="19"/>
                <w:szCs w:val="19"/>
              </w:rPr>
              <w:t xml:space="preserve">GET</w:t>
            </w:r>
          </w:p>
        </w:tc>
        <w:tc>
          <w:tcPr>
            <w:tcW w:type="dxa" w:w="2000"/>
            <w:shd w:fill="f7f9ff" w:val="clear"/>
          </w:tcPr>
          <w:p>
            <w:r>
              <w:rPr>
                <w:color w:val="2d3748"/>
                <w:sz w:val="19"/>
                <w:szCs w:val="19"/>
              </w:rPr>
              <w:t xml:space="preserve">/symptoms/{id}</w:t>
            </w:r>
          </w:p>
        </w:tc>
        <w:tc>
          <w:tcPr>
            <w:tcW w:type="dxa" w:w="2800"/>
            <w:shd w:fill="f7f9ff" w:val="clear"/>
          </w:tcPr>
          <w:p>
            <w:r>
              <w:rPr>
                <w:color w:val="2d3748"/>
                <w:sz w:val="19"/>
                <w:szCs w:val="19"/>
              </w:rPr>
              <w:t xml:space="preserve">Fetches one symptom record. HTTP 200.</w:t>
            </w:r>
          </w:p>
        </w:tc>
        <w:tc>
          <w:tcPr>
            <w:tcW w:type="dxa" w:w="2000"/>
            <w:shd w:fill="f7f9ff" w:val="clear"/>
          </w:tcPr>
          <w:p>
            <w:r>
              <w:rPr>
                <w:color w:val="2d3748"/>
                <w:sz w:val="19"/>
                <w:szCs w:val="19"/>
              </w:rPr>
              <w:t xml:space="preserve">Owner / Admin</w:t>
            </w:r>
          </w:p>
        </w:tc>
      </w:tr>
      <w:tr>
        <w:tc>
          <w:tcPr>
            <w:tcW w:type="dxa" w:w="1000"/>
            <w:shd w:fill="FFFFFF" w:val="clear"/>
          </w:tcPr>
          <w:p>
            <w:r>
              <w:rPr>
                <w:color w:val="2d3748"/>
                <w:sz w:val="19"/>
                <w:szCs w:val="19"/>
              </w:rPr>
              <w:t xml:space="preserve">Symptoms</w:t>
            </w:r>
          </w:p>
        </w:tc>
        <w:tc>
          <w:tcPr>
            <w:tcW w:type="dxa" w:w="600"/>
            <w:shd w:fill="FFFFFF" w:val="clear"/>
          </w:tcPr>
          <w:p>
            <w:r>
              <w:rPr>
                <w:color w:val="2d3748"/>
                <w:sz w:val="19"/>
                <w:szCs w:val="19"/>
              </w:rPr>
              <w:t xml:space="preserve">PUT</w:t>
            </w:r>
          </w:p>
        </w:tc>
        <w:tc>
          <w:tcPr>
            <w:tcW w:type="dxa" w:w="2000"/>
            <w:shd w:fill="FFFFFF" w:val="clear"/>
          </w:tcPr>
          <w:p>
            <w:r>
              <w:rPr>
                <w:color w:val="2d3748"/>
                <w:sz w:val="19"/>
                <w:szCs w:val="19"/>
              </w:rPr>
              <w:t xml:space="preserve">/symptoms/{id}</w:t>
            </w:r>
          </w:p>
        </w:tc>
        <w:tc>
          <w:tcPr>
            <w:tcW w:type="dxa" w:w="2800"/>
            <w:shd w:fill="FFFFFF" w:val="clear"/>
          </w:tcPr>
          <w:p>
            <w:r>
              <w:rPr>
                <w:color w:val="2d3748"/>
                <w:sz w:val="19"/>
                <w:szCs w:val="19"/>
              </w:rPr>
              <w:t xml:space="preserve">Updates symptom record. HTTP 200.</w:t>
            </w:r>
          </w:p>
        </w:tc>
        <w:tc>
          <w:tcPr>
            <w:tcW w:type="dxa" w:w="2000"/>
            <w:shd w:fill="FFFFFF" w:val="clear"/>
          </w:tcPr>
          <w:p>
            <w:r>
              <w:rPr>
                <w:color w:val="2d3748"/>
                <w:sz w:val="19"/>
                <w:szCs w:val="19"/>
              </w:rPr>
              <w:t xml:space="preserve">Owner / Admin</w:t>
            </w:r>
          </w:p>
        </w:tc>
      </w:tr>
      <w:tr>
        <w:tc>
          <w:tcPr>
            <w:tcW w:type="dxa" w:w="1000"/>
            <w:shd w:fill="f7f9ff" w:val="clear"/>
          </w:tcPr>
          <w:p>
            <w:r>
              <w:rPr>
                <w:color w:val="2d3748"/>
                <w:sz w:val="19"/>
                <w:szCs w:val="19"/>
              </w:rPr>
              <w:t xml:space="preserve">Symptoms</w:t>
            </w:r>
          </w:p>
        </w:tc>
        <w:tc>
          <w:tcPr>
            <w:tcW w:type="dxa" w:w="600"/>
            <w:shd w:fill="f7f9ff" w:val="clear"/>
          </w:tcPr>
          <w:p>
            <w:r>
              <w:rPr>
                <w:color w:val="2d3748"/>
                <w:sz w:val="19"/>
                <w:szCs w:val="19"/>
              </w:rPr>
              <w:t xml:space="preserve">DELETE</w:t>
            </w:r>
          </w:p>
        </w:tc>
        <w:tc>
          <w:tcPr>
            <w:tcW w:type="dxa" w:w="2000"/>
            <w:shd w:fill="f7f9ff" w:val="clear"/>
          </w:tcPr>
          <w:p>
            <w:r>
              <w:rPr>
                <w:color w:val="2d3748"/>
                <w:sz w:val="19"/>
                <w:szCs w:val="19"/>
              </w:rPr>
              <w:t xml:space="preserve">/symptoms/{id}</w:t>
            </w:r>
          </w:p>
        </w:tc>
        <w:tc>
          <w:tcPr>
            <w:tcW w:type="dxa" w:w="2800"/>
            <w:shd w:fill="f7f9ff" w:val="clear"/>
          </w:tcPr>
          <w:p>
            <w:r>
              <w:rPr>
                <w:color w:val="2d3748"/>
                <w:sz w:val="19"/>
                <w:szCs w:val="19"/>
              </w:rPr>
              <w:t xml:space="preserve">Deletes a symptom record. HTTP 204 No Content.</w:t>
            </w:r>
          </w:p>
        </w:tc>
        <w:tc>
          <w:tcPr>
            <w:tcW w:type="dxa" w:w="2000"/>
            <w:shd w:fill="f7f9ff" w:val="clear"/>
          </w:tcPr>
          <w:p>
            <w:r>
              <w:rPr>
                <w:color w:val="2d3748"/>
                <w:sz w:val="19"/>
                <w:szCs w:val="19"/>
              </w:rPr>
              <w:t xml:space="preserve">Owner / Admin</w:t>
            </w:r>
          </w:p>
        </w:tc>
      </w:tr>
    </w:tbl>
    <w:p>
      <w:r>
        <w:br w:type="page"/>
      </w:r>
    </w:p>
    <w:p>
      <w:pPr>
        <w:pStyle w:val="Heading1"/>
        <w:pBdr>
          <w:bottom w:val="single" w:color="1a56db" w:sz="8" w:space="4"/>
        </w:pBdr>
        <w:spacing w:after="160" w:before="400"/>
        <w:rPr>
          <w:b/>
          <w:bCs/>
          <w:color w:val="1e2a3a"/>
        </w:rPr>
      </w:pPr>
      <w:r>
        <w:t xml:space="preserve">9. IMPLEMENTED BACKEND FEATURES</w:t>
      </w:r>
    </w:p>
    <w:p>
      <w:pPr>
        <w:spacing w:after="80" w:before="80"/>
      </w:pPr>
      <w:r>
        <w:rPr>
          <w:color w:val="2d3748"/>
          <w:sz w:val="22"/>
          <w:szCs w:val="22"/>
        </w:rPr>
        <w:t xml:space="preserve">The backend engine incorporates several essential software engineering patterns that guarantee reliability and structural correctness:</w:t>
      </w:r>
    </w:p>
    <w:p>
      <w:pPr>
        <w:spacing w:after="60" w:before="60"/>
      </w:pPr>
      <w:r>
        <w:t xml:space="preserve"/>
      </w:r>
    </w:p>
    <w:p>
      <w:pPr>
        <w:spacing w:after="60" w:before="60"/>
        <w:ind w:left="360"/>
      </w:pPr>
      <w:r>
        <w:rPr>
          <w:b/>
          <w:bCs/>
          <w:color w:val="1a56db"/>
          <w:sz w:val="22"/>
          <w:szCs w:val="22"/>
        </w:rPr>
        <w:t xml:space="preserve">• </w:t>
      </w:r>
      <w:r>
        <w:rPr>
          <w:color w:val="2d3748"/>
          <w:sz w:val="22"/>
          <w:szCs w:val="22"/>
        </w:rPr>
        <w:t xml:space="preserve">JWT Stateful Token Validation: auth_handler.py decodes the JWT signature and performs a live database lookup to ensure the account still exists — a deleted user's token cannot be replayed.</w:t>
      </w:r>
    </w:p>
    <w:p>
      <w:pPr>
        <w:spacing w:after="60" w:before="60"/>
        <w:ind w:left="360"/>
      </w:pPr>
      <w:r>
        <w:rPr>
          <w:b/>
          <w:bCs/>
          <w:color w:val="1a56db"/>
          <w:sz w:val="22"/>
          <w:szCs w:val="22"/>
        </w:rPr>
        <w:t xml:space="preserve">• </w:t>
      </w:r>
      <w:r>
        <w:rPr>
          <w:color w:val="2d3748"/>
          <w:sz w:val="22"/>
          <w:szCs w:val="22"/>
        </w:rPr>
        <w:t xml:space="preserve">Password Strength Enforcement: user_schema.py validates passwords via a Pydantic field_validator — minimum 8 characters, at least one uppercase letter, one lowercase letter, and one digit. Weak passwords are rejected at schema level before reaching the service layer.</w:t>
      </w:r>
    </w:p>
    <w:p>
      <w:pPr>
        <w:spacing w:after="60" w:before="60"/>
        <w:ind w:left="360"/>
      </w:pPr>
      <w:r>
        <w:rPr>
          <w:b/>
          <w:bCs/>
          <w:color w:val="1a56db"/>
          <w:sz w:val="22"/>
          <w:szCs w:val="22"/>
        </w:rPr>
        <w:t xml:space="preserve">• </w:t>
      </w:r>
      <w:r>
        <w:rPr>
          <w:color w:val="2d3748"/>
          <w:sz w:val="22"/>
          <w:szCs w:val="22"/>
        </w:rPr>
        <w:t xml:space="preserve">RBAC + Record Ownership: Every service function receives the current_user context and enforces both role-level and ownership-level access. Patients can only read/modify their own data; doctors can only update their own profiles; admins have full access.</w:t>
      </w:r>
    </w:p>
    <w:p>
      <w:pPr>
        <w:spacing w:after="60" w:before="60"/>
        <w:ind w:left="360"/>
      </w:pPr>
      <w:r>
        <w:rPr>
          <w:b/>
          <w:bCs/>
          <w:color w:val="1a56db"/>
          <w:sz w:val="22"/>
          <w:szCs w:val="22"/>
        </w:rPr>
        <w:t xml:space="preserve">• </w:t>
      </w:r>
      <w:r>
        <w:rPr>
          <w:color w:val="2d3748"/>
          <w:sz w:val="22"/>
          <w:szCs w:val="22"/>
        </w:rPr>
        <w:t xml:space="preserve">Correct HTTP Status Codes: POST endpoints return 201 Created; DELETE endpoints return 204 No Content with no response body; error conditions return 400, 401, 403, 404, or 409 as appropriate.</w:t>
      </w:r>
    </w:p>
    <w:p>
      <w:pPr>
        <w:spacing w:after="60" w:before="60"/>
        <w:ind w:left="360"/>
      </w:pPr>
      <w:r>
        <w:rPr>
          <w:b/>
          <w:bCs/>
          <w:color w:val="1a56db"/>
          <w:sz w:val="22"/>
          <w:szCs w:val="22"/>
        </w:rPr>
        <w:t xml:space="preserve">• </w:t>
      </w:r>
      <w:r>
        <w:rPr>
          <w:color w:val="2d3748"/>
          <w:sz w:val="22"/>
          <w:szCs w:val="22"/>
        </w:rPr>
        <w:t xml:space="preserve">IntegrityError → 409 Conflict Handling: patient_service.py and doctor_service.py wrap db.commit() in try/except IntegrityError blocks — duplicate phone numbers or license numbers return a clean 409 response instead of a 500 server crash.</w:t>
      </w:r>
    </w:p>
    <w:p>
      <w:pPr>
        <w:spacing w:after="60" w:before="60"/>
        <w:ind w:left="360"/>
      </w:pPr>
      <w:r>
        <w:rPr>
          <w:b/>
          <w:bCs/>
          <w:color w:val="1a56db"/>
          <w:sz w:val="22"/>
          <w:szCs w:val="22"/>
        </w:rPr>
        <w:t xml:space="preserve">• </w:t>
      </w:r>
      <w:r>
        <w:rPr>
          <w:color w:val="2d3748"/>
          <w:sz w:val="22"/>
          <w:szCs w:val="22"/>
        </w:rPr>
        <w:t xml:space="preserve">user_id Derived from JWT: PatientCreate and DoctorCreate schemas do not accept user_id from the client. The service layer extracts user_id from the verified JWT token, preventing users from creating profiles on behalf of other accounts.</w:t>
      </w:r>
    </w:p>
    <w:p>
      <w:pPr>
        <w:spacing w:after="60" w:before="60"/>
        <w:ind w:left="360"/>
      </w:pPr>
      <w:r>
        <w:rPr>
          <w:b/>
          <w:bCs/>
          <w:color w:val="1a56db"/>
          <w:sz w:val="22"/>
          <w:szCs w:val="22"/>
        </w:rPr>
        <w:t xml:space="preserve">• </w:t>
      </w:r>
      <w:r>
        <w:rPr>
          <w:color w:val="2d3748"/>
          <w:sz w:val="22"/>
          <w:szCs w:val="22"/>
        </w:rPr>
        <w:t xml:space="preserve">Pydantic Data Validation: Enums enforce valid values for gender (male/female/other), blood_group (A+/A-/B+/etc.), appointment status (scheduled/completed/cancelled), and symptom severity (mild/moderate/severe). Phone numbers are validated against a regex pattern.</w:t>
      </w:r>
    </w:p>
    <w:p>
      <w:pPr>
        <w:spacing w:after="60" w:before="60"/>
        <w:ind w:left="360"/>
      </w:pPr>
      <w:r>
        <w:rPr>
          <w:b/>
          <w:bCs/>
          <w:color w:val="1a56db"/>
          <w:sz w:val="22"/>
          <w:szCs w:val="22"/>
        </w:rPr>
        <w:t xml:space="preserve">• </w:t>
      </w:r>
      <w:r>
        <w:rPr>
          <w:color w:val="2d3748"/>
          <w:sz w:val="22"/>
          <w:szCs w:val="22"/>
        </w:rPr>
        <w:t xml:space="preserve">Cascade Delete Configuration: Deleting a patient record cascades to their associated appointments, reports, and symptoms. Deleting a doctor cascades to their appointments.</w:t>
      </w:r>
    </w:p>
    <w:p>
      <w:r>
        <w:br w:type="page"/>
      </w:r>
    </w:p>
    <w:p>
      <w:pPr>
        <w:pStyle w:val="Heading1"/>
        <w:pBdr>
          <w:bottom w:val="single" w:color="1a56db" w:sz="8" w:space="4"/>
        </w:pBdr>
        <w:spacing w:after="160" w:before="400"/>
        <w:rPr>
          <w:b/>
          <w:bCs/>
          <w:color w:val="1e2a3a"/>
        </w:rPr>
      </w:pPr>
      <w:r>
        <w:t xml:space="preserve">10. TESTING, VALIDATION &amp; VERIFICATION</w:t>
      </w:r>
    </w:p>
    <w:p>
      <w:pPr>
        <w:spacing w:after="80" w:before="80"/>
      </w:pPr>
      <w:r>
        <w:rPr>
          <w:color w:val="2d3748"/>
          <w:sz w:val="22"/>
          <w:szCs w:val="22"/>
        </w:rPr>
        <w:t xml:space="preserve">The interactive OpenAPI platform generated by FastAPI provides the primary testing dashboard used to verify endpoint functionality. The Swagger UI is accessible at http://127.0.0.1:8000/docs after running uvicorn app.main:app --reload.</w:t>
      </w:r>
    </w:p>
    <w:p>
      <w:pPr>
        <w:spacing w:after="60" w:before="60"/>
      </w:pPr>
      <w:r>
        <w:t xml:space="preserve"/>
      </w:r>
    </w:p>
    <w:p>
      <w:pPr>
        <w:pStyle w:val="Heading2"/>
        <w:spacing w:after="120" w:before="300"/>
      </w:pPr>
      <w:r>
        <w:t xml:space="preserve">Functional Test Suite</w:t>
      </w:r>
    </w:p>
    <w:p>
      <w:pPr>
        <w:spacing w:after="60" w:before="60"/>
      </w:pPr>
      <w:r>
        <w:t xml:space="preserve"/>
      </w:r>
    </w:p>
    <w:tbl>
      <w:tblPr>
        <w:tblW w:type="dxa" w:w="8400"/>
        <w:tblBorders>
          <w:top w:val="single" w:color="d0d8f0" w:sz="4"/>
          <w:left w:val="single" w:color="d0d8f0" w:sz="4"/>
          <w:bottom w:val="single" w:color="d0d8f0" w:sz="4"/>
          <w:right w:val="single" w:color="d0d8f0" w:sz="4"/>
          <w:insideH w:val="single" w:color="auto" w:sz="4"/>
          <w:insideV w:val="single" w:color="auto" w:sz="4"/>
        </w:tblBorders>
      </w:tblPr>
      <w:tblGrid>
        <w:gridCol w:w="100"/>
        <w:gridCol w:w="100"/>
        <w:gridCol w:w="100"/>
      </w:tblGrid>
      <w:tr>
        <w:tc>
          <w:tcPr>
            <w:tcW w:type="dxa" w:w="2200"/>
            <w:shd w:fill="1a56db" w:val="clear"/>
          </w:tcPr>
          <w:p>
            <w:pPr>
              <w:jc w:val="center"/>
            </w:pPr>
            <w:r>
              <w:rPr>
                <w:b/>
                <w:bCs/>
                <w:color w:val="FFFFFF"/>
                <w:sz w:val="20"/>
                <w:szCs w:val="20"/>
              </w:rPr>
              <w:t xml:space="preserve">Test Case</w:t>
            </w:r>
          </w:p>
        </w:tc>
        <w:tc>
          <w:tcPr>
            <w:tcW w:type="dxa" w:w="2600"/>
            <w:shd w:fill="1a56db" w:val="clear"/>
          </w:tcPr>
          <w:p>
            <w:pPr>
              <w:jc w:val="center"/>
            </w:pPr>
            <w:r>
              <w:rPr>
                <w:b/>
                <w:bCs/>
                <w:color w:val="FFFFFF"/>
                <w:sz w:val="20"/>
                <w:szCs w:val="20"/>
              </w:rPr>
              <w:t xml:space="preserve">Action</w:t>
            </w:r>
          </w:p>
        </w:tc>
        <w:tc>
          <w:tcPr>
            <w:tcW w:type="dxa" w:w="3600"/>
            <w:shd w:fill="1a56db" w:val="clear"/>
          </w:tcPr>
          <w:p>
            <w:pPr>
              <w:jc w:val="center"/>
            </w:pPr>
            <w:r>
              <w:rPr>
                <w:b/>
                <w:bCs/>
                <w:color w:val="FFFFFF"/>
                <w:sz w:val="20"/>
                <w:szCs w:val="20"/>
              </w:rPr>
              <w:t xml:space="preserve">Expected Result</w:t>
            </w:r>
          </w:p>
        </w:tc>
      </w:tr>
      <w:tr>
        <w:tc>
          <w:tcPr>
            <w:tcW w:type="dxa" w:w="2200"/>
            <w:shd w:fill="f7f9ff" w:val="clear"/>
          </w:tcPr>
          <w:p>
            <w:r>
              <w:rPr>
                <w:color w:val="2d3748"/>
                <w:sz w:val="19"/>
                <w:szCs w:val="19"/>
              </w:rPr>
              <w:t xml:space="preserve">User Registration</w:t>
            </w:r>
          </w:p>
        </w:tc>
        <w:tc>
          <w:tcPr>
            <w:tcW w:type="dxa" w:w="2600"/>
            <w:shd w:fill="f7f9ff" w:val="clear"/>
          </w:tcPr>
          <w:p>
            <w:r>
              <w:rPr>
                <w:color w:val="2d3748"/>
                <w:sz w:val="19"/>
                <w:szCs w:val="19"/>
              </w:rPr>
              <w:t xml:space="preserve">POST /auth/register with valid fullname, email, strong password</w:t>
            </w:r>
          </w:p>
        </w:tc>
        <w:tc>
          <w:tcPr>
            <w:tcW w:type="dxa" w:w="3600"/>
            <w:shd w:fill="f7f9ff" w:val="clear"/>
          </w:tcPr>
          <w:p>
            <w:r>
              <w:rPr>
                <w:color w:val="2d3748"/>
                <w:sz w:val="19"/>
                <w:szCs w:val="19"/>
              </w:rPr>
              <w:t xml:space="preserve">HTTP 201 — user record created with hashed password and role='patient'</w:t>
            </w:r>
          </w:p>
        </w:tc>
      </w:tr>
      <w:tr>
        <w:tc>
          <w:tcPr>
            <w:tcW w:type="dxa" w:w="2200"/>
            <w:shd w:fill="FFFFFF" w:val="clear"/>
          </w:tcPr>
          <w:p>
            <w:r>
              <w:rPr>
                <w:color w:val="2d3748"/>
                <w:sz w:val="19"/>
                <w:szCs w:val="19"/>
              </w:rPr>
              <w:t xml:space="preserve">Weak Password Rejection</w:t>
            </w:r>
          </w:p>
        </w:tc>
        <w:tc>
          <w:tcPr>
            <w:tcW w:type="dxa" w:w="2600"/>
            <w:shd w:fill="FFFFFF" w:val="clear"/>
          </w:tcPr>
          <w:p>
            <w:r>
              <w:rPr>
                <w:color w:val="2d3748"/>
                <w:sz w:val="19"/>
                <w:szCs w:val="19"/>
              </w:rPr>
              <w:t xml:space="preserve">POST /auth/register with password='weak'</w:t>
            </w:r>
          </w:p>
        </w:tc>
        <w:tc>
          <w:tcPr>
            <w:tcW w:type="dxa" w:w="3600"/>
            <w:shd w:fill="FFFFFF" w:val="clear"/>
          </w:tcPr>
          <w:p>
            <w:r>
              <w:rPr>
                <w:color w:val="2d3748"/>
                <w:sz w:val="19"/>
                <w:szCs w:val="19"/>
              </w:rPr>
              <w:t xml:space="preserve">HTTP 422 — Pydantic validation error listing all failed strength checks</w:t>
            </w:r>
          </w:p>
        </w:tc>
      </w:tr>
      <w:tr>
        <w:tc>
          <w:tcPr>
            <w:tcW w:type="dxa" w:w="2200"/>
            <w:shd w:fill="f7f9ff" w:val="clear"/>
          </w:tcPr>
          <w:p>
            <w:r>
              <w:rPr>
                <w:color w:val="2d3748"/>
                <w:sz w:val="19"/>
                <w:szCs w:val="19"/>
              </w:rPr>
              <w:t xml:space="preserve">Duplicate Email Prevention</w:t>
            </w:r>
          </w:p>
        </w:tc>
        <w:tc>
          <w:tcPr>
            <w:tcW w:type="dxa" w:w="2600"/>
            <w:shd w:fill="f7f9ff" w:val="clear"/>
          </w:tcPr>
          <w:p>
            <w:r>
              <w:rPr>
                <w:color w:val="2d3748"/>
                <w:sz w:val="19"/>
                <w:szCs w:val="19"/>
              </w:rPr>
              <w:t xml:space="preserve">POST /auth/register with same email twice</w:t>
            </w:r>
          </w:p>
        </w:tc>
        <w:tc>
          <w:tcPr>
            <w:tcW w:type="dxa" w:w="3600"/>
            <w:shd w:fill="f7f9ff" w:val="clear"/>
          </w:tcPr>
          <w:p>
            <w:r>
              <w:rPr>
                <w:color w:val="2d3748"/>
                <w:sz w:val="19"/>
                <w:szCs w:val="19"/>
              </w:rPr>
              <w:t xml:space="preserve">HTTP 409 — 'Email already registered'</w:t>
            </w:r>
          </w:p>
        </w:tc>
      </w:tr>
      <w:tr>
        <w:tc>
          <w:tcPr>
            <w:tcW w:type="dxa" w:w="2200"/>
            <w:shd w:fill="FFFFFF" w:val="clear"/>
          </w:tcPr>
          <w:p>
            <w:r>
              <w:rPr>
                <w:color w:val="2d3748"/>
                <w:sz w:val="19"/>
                <w:szCs w:val="19"/>
              </w:rPr>
              <w:t xml:space="preserve">JWT Token Generation</w:t>
            </w:r>
          </w:p>
        </w:tc>
        <w:tc>
          <w:tcPr>
            <w:tcW w:type="dxa" w:w="2600"/>
            <w:shd w:fill="FFFFFF" w:val="clear"/>
          </w:tcPr>
          <w:p>
            <w:r>
              <w:rPr>
                <w:color w:val="2d3748"/>
                <w:sz w:val="19"/>
                <w:szCs w:val="19"/>
              </w:rPr>
              <w:t xml:space="preserve">POST /auth/login with valid credentials</w:t>
            </w:r>
          </w:p>
        </w:tc>
        <w:tc>
          <w:tcPr>
            <w:tcW w:type="dxa" w:w="3600"/>
            <w:shd w:fill="FFFFFF" w:val="clear"/>
          </w:tcPr>
          <w:p>
            <w:r>
              <w:rPr>
                <w:color w:val="2d3748"/>
                <w:sz w:val="19"/>
                <w:szCs w:val="19"/>
              </w:rPr>
              <w:t xml:space="preserve">HTTP 200 — bearer token returned with user details</w:t>
            </w:r>
          </w:p>
        </w:tc>
      </w:tr>
      <w:tr>
        <w:tc>
          <w:tcPr>
            <w:tcW w:type="dxa" w:w="2200"/>
            <w:shd w:fill="f7f9ff" w:val="clear"/>
          </w:tcPr>
          <w:p>
            <w:r>
              <w:rPr>
                <w:color w:val="2d3748"/>
                <w:sz w:val="19"/>
                <w:szCs w:val="19"/>
              </w:rPr>
              <w:t xml:space="preserve">Invalid Login</w:t>
            </w:r>
          </w:p>
        </w:tc>
        <w:tc>
          <w:tcPr>
            <w:tcW w:type="dxa" w:w="2600"/>
            <w:shd w:fill="f7f9ff" w:val="clear"/>
          </w:tcPr>
          <w:p>
            <w:r>
              <w:rPr>
                <w:color w:val="2d3748"/>
                <w:sz w:val="19"/>
                <w:szCs w:val="19"/>
              </w:rPr>
              <w:t xml:space="preserve">POST /auth/login with wrong password</w:t>
            </w:r>
          </w:p>
        </w:tc>
        <w:tc>
          <w:tcPr>
            <w:tcW w:type="dxa" w:w="3600"/>
            <w:shd w:fill="f7f9ff" w:val="clear"/>
          </w:tcPr>
          <w:p>
            <w:r>
              <w:rPr>
                <w:color w:val="2d3748"/>
                <w:sz w:val="19"/>
                <w:szCs w:val="19"/>
              </w:rPr>
              <w:t xml:space="preserve">HTTP 401 — 'Invalid email or password'</w:t>
            </w:r>
          </w:p>
        </w:tc>
      </w:tr>
      <w:tr>
        <w:tc>
          <w:tcPr>
            <w:tcW w:type="dxa" w:w="2200"/>
            <w:shd w:fill="FFFFFF" w:val="clear"/>
          </w:tcPr>
          <w:p>
            <w:r>
              <w:rPr>
                <w:color w:val="2d3748"/>
                <w:sz w:val="19"/>
                <w:szCs w:val="19"/>
              </w:rPr>
              <w:t xml:space="preserve">Protected Route without Token</w:t>
            </w:r>
          </w:p>
        </w:tc>
        <w:tc>
          <w:tcPr>
            <w:tcW w:type="dxa" w:w="2600"/>
            <w:shd w:fill="FFFFFF" w:val="clear"/>
          </w:tcPr>
          <w:p>
            <w:r>
              <w:rPr>
                <w:color w:val="2d3748"/>
                <w:sz w:val="19"/>
                <w:szCs w:val="19"/>
              </w:rPr>
              <w:t xml:space="preserve">GET /patients/ without Authorization header</w:t>
            </w:r>
          </w:p>
        </w:tc>
        <w:tc>
          <w:tcPr>
            <w:tcW w:type="dxa" w:w="3600"/>
            <w:shd w:fill="FFFFFF" w:val="clear"/>
          </w:tcPr>
          <w:p>
            <w:r>
              <w:rPr>
                <w:color w:val="2d3748"/>
                <w:sz w:val="19"/>
                <w:szCs w:val="19"/>
              </w:rPr>
              <w:t xml:space="preserve">HTTP 403 — 'Not authenticated'</w:t>
            </w:r>
          </w:p>
        </w:tc>
      </w:tr>
      <w:tr>
        <w:tc>
          <w:tcPr>
            <w:tcW w:type="dxa" w:w="2200"/>
            <w:shd w:fill="f7f9ff" w:val="clear"/>
          </w:tcPr>
          <w:p>
            <w:r>
              <w:rPr>
                <w:color w:val="2d3748"/>
                <w:sz w:val="19"/>
                <w:szCs w:val="19"/>
              </w:rPr>
              <w:t xml:space="preserve">Expired/Invalid Token</w:t>
            </w:r>
          </w:p>
        </w:tc>
        <w:tc>
          <w:tcPr>
            <w:tcW w:type="dxa" w:w="2600"/>
            <w:shd w:fill="f7f9ff" w:val="clear"/>
          </w:tcPr>
          <w:p>
            <w:r>
              <w:rPr>
                <w:color w:val="2d3748"/>
                <w:sz w:val="19"/>
                <w:szCs w:val="19"/>
              </w:rPr>
              <w:t xml:space="preserve">GET /patients/ with tampered JWT</w:t>
            </w:r>
          </w:p>
        </w:tc>
        <w:tc>
          <w:tcPr>
            <w:tcW w:type="dxa" w:w="3600"/>
            <w:shd w:fill="f7f9ff" w:val="clear"/>
          </w:tcPr>
          <w:p>
            <w:r>
              <w:rPr>
                <w:color w:val="2d3748"/>
                <w:sz w:val="19"/>
                <w:szCs w:val="19"/>
              </w:rPr>
              <w:t xml:space="preserve">HTTP 401 — 'Invalid or expired token'</w:t>
            </w:r>
          </w:p>
        </w:tc>
      </w:tr>
      <w:tr>
        <w:tc>
          <w:tcPr>
            <w:tcW w:type="dxa" w:w="2200"/>
            <w:shd w:fill="FFFFFF" w:val="clear"/>
          </w:tcPr>
          <w:p>
            <w:r>
              <w:rPr>
                <w:color w:val="2d3748"/>
                <w:sz w:val="19"/>
                <w:szCs w:val="19"/>
              </w:rPr>
              <w:t xml:space="preserve">Patient Profile Creation</w:t>
            </w:r>
          </w:p>
        </w:tc>
        <w:tc>
          <w:tcPr>
            <w:tcW w:type="dxa" w:w="2600"/>
            <w:shd w:fill="FFFFFF" w:val="clear"/>
          </w:tcPr>
          <w:p>
            <w:r>
              <w:rPr>
                <w:color w:val="2d3748"/>
                <w:sz w:val="19"/>
                <w:szCs w:val="19"/>
              </w:rPr>
              <w:t xml:space="preserve">POST /patients/ with valid JWT (patient role)</w:t>
            </w:r>
          </w:p>
        </w:tc>
        <w:tc>
          <w:tcPr>
            <w:tcW w:type="dxa" w:w="3600"/>
            <w:shd w:fill="FFFFFF" w:val="clear"/>
          </w:tcPr>
          <w:p>
            <w:r>
              <w:rPr>
                <w:color w:val="2d3748"/>
                <w:sz w:val="19"/>
                <w:szCs w:val="19"/>
              </w:rPr>
              <w:t xml:space="preserve">HTTP 201 — patient profile created; user_id set from token</w:t>
            </w:r>
          </w:p>
        </w:tc>
      </w:tr>
      <w:tr>
        <w:tc>
          <w:tcPr>
            <w:tcW w:type="dxa" w:w="2200"/>
            <w:shd w:fill="f7f9ff" w:val="clear"/>
          </w:tcPr>
          <w:p>
            <w:r>
              <w:rPr>
                <w:color w:val="2d3748"/>
                <w:sz w:val="19"/>
                <w:szCs w:val="19"/>
              </w:rPr>
              <w:t xml:space="preserve">Duplicate Patient Profile</w:t>
            </w:r>
          </w:p>
        </w:tc>
        <w:tc>
          <w:tcPr>
            <w:tcW w:type="dxa" w:w="2600"/>
            <w:shd w:fill="f7f9ff" w:val="clear"/>
          </w:tcPr>
          <w:p>
            <w:r>
              <w:rPr>
                <w:color w:val="2d3748"/>
                <w:sz w:val="19"/>
                <w:szCs w:val="19"/>
              </w:rPr>
              <w:t xml:space="preserve">POST /patients/ twice with same token</w:t>
            </w:r>
          </w:p>
        </w:tc>
        <w:tc>
          <w:tcPr>
            <w:tcW w:type="dxa" w:w="3600"/>
            <w:shd w:fill="f7f9ff" w:val="clear"/>
          </w:tcPr>
          <w:p>
            <w:r>
              <w:rPr>
                <w:color w:val="2d3748"/>
                <w:sz w:val="19"/>
                <w:szCs w:val="19"/>
              </w:rPr>
              <w:t xml:space="preserve">HTTP 409 — 'Patient profile already exists for this user'</w:t>
            </w:r>
          </w:p>
        </w:tc>
      </w:tr>
      <w:tr>
        <w:tc>
          <w:tcPr>
            <w:tcW w:type="dxa" w:w="2200"/>
            <w:shd w:fill="FFFFFF" w:val="clear"/>
          </w:tcPr>
          <w:p>
            <w:r>
              <w:rPr>
                <w:color w:val="2d3748"/>
                <w:sz w:val="19"/>
                <w:szCs w:val="19"/>
              </w:rPr>
              <w:t xml:space="preserve">Duplicate Phone Number</w:t>
            </w:r>
          </w:p>
        </w:tc>
        <w:tc>
          <w:tcPr>
            <w:tcW w:type="dxa" w:w="2600"/>
            <w:shd w:fill="FFFFFF" w:val="clear"/>
          </w:tcPr>
          <w:p>
            <w:r>
              <w:rPr>
                <w:color w:val="2d3748"/>
                <w:sz w:val="19"/>
                <w:szCs w:val="19"/>
              </w:rPr>
              <w:t xml:space="preserve">POST /patients/ with phone already in DB</w:t>
            </w:r>
          </w:p>
        </w:tc>
        <w:tc>
          <w:tcPr>
            <w:tcW w:type="dxa" w:w="3600"/>
            <w:shd w:fill="FFFFFF" w:val="clear"/>
          </w:tcPr>
          <w:p>
            <w:r>
              <w:rPr>
                <w:color w:val="2d3748"/>
                <w:sz w:val="19"/>
                <w:szCs w:val="19"/>
              </w:rPr>
              <w:t xml:space="preserve">HTTP 409 — 'A patient with this phone number already exists'</w:t>
            </w:r>
          </w:p>
        </w:tc>
      </w:tr>
      <w:tr>
        <w:tc>
          <w:tcPr>
            <w:tcW w:type="dxa" w:w="2200"/>
            <w:shd w:fill="f7f9ff" w:val="clear"/>
          </w:tcPr>
          <w:p>
            <w:r>
              <w:rPr>
                <w:color w:val="2d3748"/>
                <w:sz w:val="19"/>
                <w:szCs w:val="19"/>
              </w:rPr>
              <w:t xml:space="preserve">Cross-User Access Block</w:t>
            </w:r>
          </w:p>
        </w:tc>
        <w:tc>
          <w:tcPr>
            <w:tcW w:type="dxa" w:w="2600"/>
            <w:shd w:fill="f7f9ff" w:val="clear"/>
          </w:tcPr>
          <w:p>
            <w:r>
              <w:rPr>
                <w:color w:val="2d3748"/>
                <w:sz w:val="19"/>
                <w:szCs w:val="19"/>
              </w:rPr>
              <w:t xml:space="preserve">GET /patients/{other_user_id} as patient</w:t>
            </w:r>
          </w:p>
        </w:tc>
        <w:tc>
          <w:tcPr>
            <w:tcW w:type="dxa" w:w="3600"/>
            <w:shd w:fill="f7f9ff" w:val="clear"/>
          </w:tcPr>
          <w:p>
            <w:r>
              <w:rPr>
                <w:color w:val="2d3748"/>
                <w:sz w:val="19"/>
                <w:szCs w:val="19"/>
              </w:rPr>
              <w:t xml:space="preserve">HTTP 403 — 'Access denied'</w:t>
            </w:r>
          </w:p>
        </w:tc>
      </w:tr>
      <w:tr>
        <w:tc>
          <w:tcPr>
            <w:tcW w:type="dxa" w:w="2200"/>
            <w:shd w:fill="FFFFFF" w:val="clear"/>
          </w:tcPr>
          <w:p>
            <w:r>
              <w:rPr>
                <w:color w:val="2d3748"/>
                <w:sz w:val="19"/>
                <w:szCs w:val="19"/>
              </w:rPr>
              <w:t xml:space="preserve">Admin Full Access</w:t>
            </w:r>
          </w:p>
        </w:tc>
        <w:tc>
          <w:tcPr>
            <w:tcW w:type="dxa" w:w="2600"/>
            <w:shd w:fill="FFFFFF" w:val="clear"/>
          </w:tcPr>
          <w:p>
            <w:r>
              <w:rPr>
                <w:color w:val="2d3748"/>
                <w:sz w:val="19"/>
                <w:szCs w:val="19"/>
              </w:rPr>
              <w:t xml:space="preserve">GET /patients/ with admin JWT</w:t>
            </w:r>
          </w:p>
        </w:tc>
        <w:tc>
          <w:tcPr>
            <w:tcW w:type="dxa" w:w="3600"/>
            <w:shd w:fill="FFFFFF" w:val="clear"/>
          </w:tcPr>
          <w:p>
            <w:r>
              <w:rPr>
                <w:color w:val="2d3748"/>
                <w:sz w:val="19"/>
                <w:szCs w:val="19"/>
              </w:rPr>
              <w:t xml:space="preserve">HTTP 200 — all patient profiles returned</w:t>
            </w:r>
          </w:p>
        </w:tc>
      </w:tr>
      <w:tr>
        <w:tc>
          <w:tcPr>
            <w:tcW w:type="dxa" w:w="2200"/>
            <w:shd w:fill="f7f9ff" w:val="clear"/>
          </w:tcPr>
          <w:p>
            <w:r>
              <w:rPr>
                <w:color w:val="2d3748"/>
                <w:sz w:val="19"/>
                <w:szCs w:val="19"/>
              </w:rPr>
              <w:t xml:space="preserve">Doctor Profile Booking Flow</w:t>
            </w:r>
          </w:p>
        </w:tc>
        <w:tc>
          <w:tcPr>
            <w:tcW w:type="dxa" w:w="2600"/>
            <w:shd w:fill="f7f9ff" w:val="clear"/>
          </w:tcPr>
          <w:p>
            <w:r>
              <w:rPr>
                <w:color w:val="2d3748"/>
                <w:sz w:val="19"/>
                <w:szCs w:val="19"/>
              </w:rPr>
              <w:t xml:space="preserve">POST /appointments/ linking patient and doctor IDs</w:t>
            </w:r>
          </w:p>
        </w:tc>
        <w:tc>
          <w:tcPr>
            <w:tcW w:type="dxa" w:w="3600"/>
            <w:shd w:fill="f7f9ff" w:val="clear"/>
          </w:tcPr>
          <w:p>
            <w:r>
              <w:rPr>
                <w:color w:val="2d3748"/>
                <w:sz w:val="19"/>
                <w:szCs w:val="19"/>
              </w:rPr>
              <w:t xml:space="preserve">HTTP 201 — appointment created with status='scheduled'</w:t>
            </w:r>
          </w:p>
        </w:tc>
      </w:tr>
      <w:tr>
        <w:tc>
          <w:tcPr>
            <w:tcW w:type="dxa" w:w="2200"/>
            <w:shd w:fill="FFFFFF" w:val="clear"/>
          </w:tcPr>
          <w:p>
            <w:r>
              <w:rPr>
                <w:color w:val="2d3748"/>
                <w:sz w:val="19"/>
                <w:szCs w:val="19"/>
              </w:rPr>
              <w:t xml:space="preserve">Invalid Appointment Status</w:t>
            </w:r>
          </w:p>
        </w:tc>
        <w:tc>
          <w:tcPr>
            <w:tcW w:type="dxa" w:w="2600"/>
            <w:shd w:fill="FFFFFF" w:val="clear"/>
          </w:tcPr>
          <w:p>
            <w:r>
              <w:rPr>
                <w:color w:val="2d3748"/>
                <w:sz w:val="19"/>
                <w:szCs w:val="19"/>
              </w:rPr>
              <w:t xml:space="preserve">PUT /appointments/{id} with status='unknown'</w:t>
            </w:r>
          </w:p>
        </w:tc>
        <w:tc>
          <w:tcPr>
            <w:tcW w:type="dxa" w:w="3600"/>
            <w:shd w:fill="FFFFFF" w:val="clear"/>
          </w:tcPr>
          <w:p>
            <w:r>
              <w:rPr>
                <w:color w:val="2d3748"/>
                <w:sz w:val="19"/>
                <w:szCs w:val="19"/>
              </w:rPr>
              <w:t xml:space="preserve">HTTP 422 — Pydantic enum validation error</w:t>
            </w:r>
          </w:p>
        </w:tc>
      </w:tr>
      <w:tr>
        <w:tc>
          <w:tcPr>
            <w:tcW w:type="dxa" w:w="2200"/>
            <w:shd w:fill="f7f9ff" w:val="clear"/>
          </w:tcPr>
          <w:p>
            <w:r>
              <w:rPr>
                <w:color w:val="2d3748"/>
                <w:sz w:val="19"/>
                <w:szCs w:val="19"/>
              </w:rPr>
              <w:t xml:space="preserve">Symptom Submission</w:t>
            </w:r>
          </w:p>
        </w:tc>
        <w:tc>
          <w:tcPr>
            <w:tcW w:type="dxa" w:w="2600"/>
            <w:shd w:fill="f7f9ff" w:val="clear"/>
          </w:tcPr>
          <w:p>
            <w:r>
              <w:rPr>
                <w:color w:val="2d3748"/>
                <w:sz w:val="19"/>
                <w:szCs w:val="19"/>
              </w:rPr>
              <w:t xml:space="preserve">POST /symptoms/ with patient JWT and own patient_id</w:t>
            </w:r>
          </w:p>
        </w:tc>
        <w:tc>
          <w:tcPr>
            <w:tcW w:type="dxa" w:w="3600"/>
            <w:shd w:fill="f7f9ff" w:val="clear"/>
          </w:tcPr>
          <w:p>
            <w:r>
              <w:rPr>
                <w:color w:val="2d3748"/>
                <w:sz w:val="19"/>
                <w:szCs w:val="19"/>
              </w:rPr>
              <w:t xml:space="preserve">HTTP 201 — symptom record created</w:t>
            </w:r>
          </w:p>
        </w:tc>
      </w:tr>
      <w:tr>
        <w:tc>
          <w:tcPr>
            <w:tcW w:type="dxa" w:w="2200"/>
            <w:shd w:fill="FFFFFF" w:val="clear"/>
          </w:tcPr>
          <w:p>
            <w:r>
              <w:rPr>
                <w:color w:val="2d3748"/>
                <w:sz w:val="19"/>
                <w:szCs w:val="19"/>
              </w:rPr>
              <w:t xml:space="preserve">Cross-Patient Symptom Block</w:t>
            </w:r>
          </w:p>
        </w:tc>
        <w:tc>
          <w:tcPr>
            <w:tcW w:type="dxa" w:w="2600"/>
            <w:shd w:fill="FFFFFF" w:val="clear"/>
          </w:tcPr>
          <w:p>
            <w:r>
              <w:rPr>
                <w:color w:val="2d3748"/>
                <w:sz w:val="19"/>
                <w:szCs w:val="19"/>
              </w:rPr>
              <w:t xml:space="preserve">POST /symptoms/ with another patient's patient_id</w:t>
            </w:r>
          </w:p>
        </w:tc>
        <w:tc>
          <w:tcPr>
            <w:tcW w:type="dxa" w:w="3600"/>
            <w:shd w:fill="FFFFFF" w:val="clear"/>
          </w:tcPr>
          <w:p>
            <w:r>
              <w:rPr>
                <w:color w:val="2d3748"/>
                <w:sz w:val="19"/>
                <w:szCs w:val="19"/>
              </w:rPr>
              <w:t xml:space="preserve">HTTP 403 — 'You can only submit symptoms for your own patient profile'</w:t>
            </w:r>
          </w:p>
        </w:tc>
      </w:tr>
      <w:tr>
        <w:tc>
          <w:tcPr>
            <w:tcW w:type="dxa" w:w="2200"/>
            <w:shd w:fill="f7f9ff" w:val="clear"/>
          </w:tcPr>
          <w:p>
            <w:r>
              <w:rPr>
                <w:color w:val="2d3748"/>
                <w:sz w:val="19"/>
                <w:szCs w:val="19"/>
              </w:rPr>
              <w:t xml:space="preserve">Delete Returns 204</w:t>
            </w:r>
          </w:p>
        </w:tc>
        <w:tc>
          <w:tcPr>
            <w:tcW w:type="dxa" w:w="2600"/>
            <w:shd w:fill="f7f9ff" w:val="clear"/>
          </w:tcPr>
          <w:p>
            <w:r>
              <w:rPr>
                <w:color w:val="2d3748"/>
                <w:sz w:val="19"/>
                <w:szCs w:val="19"/>
              </w:rPr>
              <w:t xml:space="preserve">DELETE /patients/{id} as self or admin</w:t>
            </w:r>
          </w:p>
        </w:tc>
        <w:tc>
          <w:tcPr>
            <w:tcW w:type="dxa" w:w="3600"/>
            <w:shd w:fill="f7f9ff" w:val="clear"/>
          </w:tcPr>
          <w:p>
            <w:r>
              <w:rPr>
                <w:color w:val="2d3748"/>
                <w:sz w:val="19"/>
                <w:szCs w:val="19"/>
              </w:rPr>
              <w:t xml:space="preserve">HTTP 204 — No response body</w:t>
            </w:r>
          </w:p>
        </w:tc>
      </w:tr>
    </w:tbl>
    <w:p>
      <w:r>
        <w:br w:type="page"/>
      </w:r>
    </w:p>
    <w:p>
      <w:pPr>
        <w:pStyle w:val="Heading1"/>
        <w:pBdr>
          <w:bottom w:val="single" w:color="1a56db" w:sz="8" w:space="4"/>
        </w:pBdr>
        <w:spacing w:after="160" w:before="400"/>
        <w:rPr>
          <w:b/>
          <w:bCs/>
          <w:color w:val="1e2a3a"/>
        </w:rPr>
      </w:pPr>
      <w:r>
        <w:t xml:space="preserve">11. ENGINEERING CHALLENGES &amp; SOLUTIONS</w:t>
      </w:r>
    </w:p>
    <w:p>
      <w:pPr>
        <w:spacing w:after="60" w:before="60"/>
      </w:pPr>
      <w:r>
        <w:t xml:space="preserve"/>
      </w:r>
    </w:p>
    <w:p>
      <w:pPr>
        <w:pStyle w:val="Heading2"/>
        <w:spacing w:after="120" w:before="300"/>
      </w:pPr>
      <w:r>
        <w:t xml:space="preserve">1. Circular Import Dependencies During Model Linking</w:t>
      </w:r>
    </w:p>
    <w:p>
      <w:pPr>
        <w:spacing w:after="80" w:before="80"/>
      </w:pPr>
      <w:r>
        <w:rPr>
          <w:color w:val="2d3748"/>
          <w:sz w:val="22"/>
          <w:szCs w:val="22"/>
        </w:rPr>
        <w:t xml:space="preserve">Declaring foreign relationships across multiple core tables initially caused circular Python imports during system startup. This was resolved by using string forward references within SQLAlchemy relationship() parameters ('Patient', 'Doctor') instead of importing raw classes directly, which defers resolution until all models are loaded.</w:t>
      </w:r>
    </w:p>
    <w:p>
      <w:pPr>
        <w:pStyle w:val="Heading2"/>
        <w:spacing w:after="120" w:before="300"/>
      </w:pPr>
      <w:r>
        <w:t xml:space="preserve">2. Symptom Module Disconnection</w:t>
      </w:r>
    </w:p>
    <w:p>
      <w:pPr>
        <w:spacing w:after="80" w:before="80"/>
      </w:pPr>
      <w:r>
        <w:rPr>
          <w:color w:val="2d3748"/>
          <w:sz w:val="22"/>
          <w:szCs w:val="22"/>
        </w:rPr>
        <w:t xml:space="preserve">The Symptom module (model, service, router, schema) was built but initially disconnected from the application — its table was never created because it was missing from models/__init__.py, and its endpoints were unreachable because the router was not registered in main.py. This was resolved by adding the Symptom import to models/__init__.py (ensuring Base.metadata.create_all() creates the symptoms table) and registering app.include_router(symptom.router) in main.py.</w:t>
      </w:r>
    </w:p>
    <w:p>
      <w:pPr>
        <w:pStyle w:val="Heading2"/>
        <w:spacing w:after="120" w:before="300"/>
      </w:pPr>
      <w:r>
        <w:t xml:space="preserve">3. user_id Security Leak in PatientCreate</w:t>
      </w:r>
    </w:p>
    <w:p>
      <w:pPr>
        <w:spacing w:after="80" w:before="80"/>
      </w:pPr>
      <w:r>
        <w:rPr>
          <w:color w:val="2d3748"/>
          <w:sz w:val="22"/>
          <w:szCs w:val="22"/>
        </w:rPr>
        <w:t xml:space="preserve">The initial PatientCreate schema accepted user_id from the request body, which allowed any authenticated user to create a patient profile for any other user by supplying a different user_id. This was resolved by removing user_id from the PatientCreate and DoctorCreate schemas entirely. The service layer now derives user_id exclusively from the verified JWT token payload (current_user.get('id')).</w:t>
      </w:r>
    </w:p>
    <w:p>
      <w:pPr>
        <w:pStyle w:val="Heading2"/>
        <w:spacing w:after="120" w:before="300"/>
      </w:pPr>
      <w:r>
        <w:t xml:space="preserve">4. Deleted User Token Replay Vulnerability</w:t>
      </w:r>
    </w:p>
    <w:p>
      <w:pPr>
        <w:spacing w:after="80" w:before="80"/>
      </w:pPr>
      <w:r>
        <w:rPr>
          <w:color w:val="2d3748"/>
          <w:sz w:val="22"/>
          <w:szCs w:val="22"/>
        </w:rPr>
        <w:t xml:space="preserve">The initial verify_token function in auth_handler.py only decoded the JWT signature without checking whether the user still existed in the database. A deleted user's token would remain valid until expiry. This was resolved by adding a database lookup after JWT decoding — if the user row no longer exists, the function raises HTTP 401 'User no longer exists'.</w:t>
      </w:r>
    </w:p>
    <w:p>
      <w:pPr>
        <w:pStyle w:val="Heading2"/>
        <w:spacing w:after="120" w:before="300"/>
      </w:pPr>
      <w:r>
        <w:t xml:space="preserve">5. IntegrityError 500 Crashes on Duplicate Data</w:t>
      </w:r>
    </w:p>
    <w:p>
      <w:pPr>
        <w:spacing w:after="80" w:before="80"/>
      </w:pPr>
      <w:r>
        <w:rPr>
          <w:color w:val="2d3748"/>
          <w:sz w:val="22"/>
          <w:szCs w:val="22"/>
        </w:rPr>
        <w:t xml:space="preserve">Submitting a patient profile with a phone number already stored in the database caused SQLAlchemy to raise an unhandled IntegrityError, returning a raw HTTP 500 to the client. This was resolved in patient_service.py and doctor_service.py by wrapping db.commit() in try/except IntegrityError blocks that call db.rollback() and raise a clean HTTP 409 Conflict response.</w:t>
      </w:r>
    </w:p>
    <w:p>
      <w:pPr>
        <w:pStyle w:val="Heading2"/>
        <w:spacing w:after="120" w:before="300"/>
      </w:pPr>
      <w:r>
        <w:t xml:space="preserve">6. Incorrect HTTP Status Codes</w:t>
      </w:r>
    </w:p>
    <w:p>
      <w:pPr>
        <w:spacing w:after="80" w:before="80"/>
      </w:pPr>
      <w:r>
        <w:rPr>
          <w:color w:val="2d3748"/>
          <w:sz w:val="22"/>
          <w:szCs w:val="22"/>
        </w:rPr>
        <w:t xml:space="preserve">All creation endpoints were returning HTTP 200 instead of 201 Created, and all delete endpoints returned HTTP 200 with a JSON message body instead of 204 No Content. This was corrected by adding status_code=201 to all POST route decorators and status_code=204 to all DELETE route decorators, with delete handler functions returning Response(status_code=204) to suppress the body.</w:t>
      </w:r>
    </w:p>
    <w:p>
      <w:r>
        <w:br w:type="page"/>
      </w:r>
    </w:p>
    <w:p>
      <w:pPr>
        <w:pStyle w:val="Heading1"/>
        <w:pBdr>
          <w:bottom w:val="single" w:color="1a56db" w:sz="8" w:space="4"/>
        </w:pBdr>
        <w:spacing w:after="160" w:before="400"/>
        <w:rPr>
          <w:b/>
          <w:bCs/>
          <w:color w:val="1e2a3a"/>
        </w:rPr>
      </w:pPr>
      <w:r>
        <w:t xml:space="preserve">12. DEFERRED PROJECT ROADMAP (FUTURE WORK)</w:t>
      </w:r>
    </w:p>
    <w:p>
      <w:pPr>
        <w:spacing w:after="80" w:before="80"/>
      </w:pPr>
      <w:r>
        <w:rPr>
          <w:color w:val="2d3748"/>
          <w:sz w:val="22"/>
          <w:szCs w:val="22"/>
        </w:rPr>
        <w:t xml:space="preserve">Milestone 1 focuses entirely on establishing foundational database structures and core security configurations. In alignment with the project specification document, the following advanced modules are explicitly deferred to future milestones:</w:t>
      </w:r>
    </w:p>
    <w:p>
      <w:pPr>
        <w:spacing w:after="60" w:before="60"/>
      </w:pPr>
      <w:r>
        <w:t xml:space="preserve"/>
      </w:r>
    </w:p>
    <w:p>
      <w:pPr>
        <w:spacing w:after="60" w:before="60"/>
        <w:ind w:left="360"/>
      </w:pPr>
      <w:r>
        <w:rPr>
          <w:b/>
          <w:bCs/>
          <w:color w:val="1a56db"/>
          <w:sz w:val="22"/>
          <w:szCs w:val="22"/>
        </w:rPr>
        <w:t xml:space="preserve">• </w:t>
      </w:r>
      <w:r>
        <w:rPr>
          <w:color w:val="2d3748"/>
          <w:sz w:val="22"/>
          <w:szCs w:val="22"/>
        </w:rPr>
        <w:t xml:space="preserve">AI Symptom Checker &amp; Classification Module (Milestone 2): Connecting the /symptoms/ data pipeline to a Scikit-learn or XGBoost disease classification model that processes submitted symptom entries and generates prediction scores.</w:t>
      </w:r>
    </w:p>
    <w:p>
      <w:pPr>
        <w:spacing w:after="60" w:before="60"/>
        <w:ind w:left="360"/>
      </w:pPr>
      <w:r>
        <w:rPr>
          <w:b/>
          <w:bCs/>
          <w:color w:val="1a56db"/>
          <w:sz w:val="22"/>
          <w:szCs w:val="22"/>
        </w:rPr>
        <w:t xml:space="preserve">• </w:t>
      </w:r>
      <w:r>
        <w:rPr>
          <w:color w:val="2d3748"/>
          <w:sz w:val="22"/>
          <w:szCs w:val="22"/>
        </w:rPr>
        <w:t xml:space="preserve">Disease Probability Engine (Milestone 2): Incorporating predictive model pipelines to generate health risk scores stored in the Report model's risk_level and diagnosis fields.</w:t>
      </w:r>
    </w:p>
    <w:p>
      <w:pPr>
        <w:spacing w:after="60" w:before="60"/>
        <w:ind w:left="360"/>
      </w:pPr>
      <w:r>
        <w:rPr>
          <w:b/>
          <w:bCs/>
          <w:color w:val="1a56db"/>
          <w:sz w:val="22"/>
          <w:szCs w:val="22"/>
        </w:rPr>
        <w:t xml:space="preserve">• </w:t>
      </w:r>
      <w:r>
        <w:rPr>
          <w:color w:val="2d3748"/>
          <w:sz w:val="22"/>
          <w:szCs w:val="22"/>
        </w:rPr>
        <w:t xml:space="preserve">Risk Assessment Scoring System (Milestone 2): Building a severity engine that evaluates patient symptom duration, severity, and historical medical data to categorize cases as low, medium, or high risk.</w:t>
      </w:r>
    </w:p>
    <w:p>
      <w:pPr>
        <w:spacing w:after="60" w:before="60"/>
        <w:ind w:left="360"/>
      </w:pPr>
      <w:r>
        <w:rPr>
          <w:b/>
          <w:bCs/>
          <w:color w:val="1a56db"/>
          <w:sz w:val="22"/>
          <w:szCs w:val="22"/>
        </w:rPr>
        <w:t xml:space="preserve">• </w:t>
      </w:r>
      <w:r>
        <w:rPr>
          <w:color w:val="2d3748"/>
          <w:sz w:val="22"/>
          <w:szCs w:val="22"/>
        </w:rPr>
        <w:t xml:space="preserve">Treatment Recommendation Module (Milestone 3): Integrating advisory logic that returns preventive care and follow-up guidance based on prediction results.</w:t>
      </w:r>
    </w:p>
    <w:p>
      <w:pPr>
        <w:spacing w:after="60" w:before="60"/>
        <w:ind w:left="360"/>
      </w:pPr>
      <w:r>
        <w:rPr>
          <w:b/>
          <w:bCs/>
          <w:color w:val="1a56db"/>
          <w:sz w:val="22"/>
          <w:szCs w:val="22"/>
        </w:rPr>
        <w:t xml:space="preserve">• </w:t>
      </w:r>
      <w:r>
        <w:rPr>
          <w:color w:val="2d3748"/>
          <w:sz w:val="22"/>
          <w:szCs w:val="22"/>
        </w:rPr>
        <w:t xml:space="preserve">Analytics Dashboard APIs (Milestone 3): Developing aggregation endpoints for symptom trends, disease statistics, and risk distribution — consumed by the frontend Chart.js dashboard.</w:t>
      </w:r>
    </w:p>
    <w:p>
      <w:pPr>
        <w:spacing w:after="60" w:before="60"/>
        <w:ind w:left="360"/>
      </w:pPr>
      <w:r>
        <w:rPr>
          <w:b/>
          <w:bCs/>
          <w:color w:val="1a56db"/>
          <w:sz w:val="22"/>
          <w:szCs w:val="22"/>
        </w:rPr>
        <w:t xml:space="preserve">• </w:t>
      </w:r>
      <w:r>
        <w:rPr>
          <w:color w:val="2d3748"/>
          <w:sz w:val="22"/>
          <w:szCs w:val="22"/>
        </w:rPr>
        <w:t xml:space="preserve">Containerized Infrastructure Deployment (Milestone 4): Developing Docker Compose manifests to orchestrate PostgreSQL, FastAPI, and frontend containers for cloud deployment on AWS or Azure.</w:t>
      </w:r>
    </w:p>
    <w:p>
      <w:pPr>
        <w:pStyle w:val="Heading1"/>
        <w:pBdr>
          <w:bottom w:val="single" w:color="1a56db" w:sz="8" w:space="4"/>
        </w:pBdr>
        <w:spacing w:after="160" w:before="400"/>
        <w:rPr>
          <w:b/>
          <w:bCs/>
          <w:color w:val="1e2a3a"/>
        </w:rPr>
      </w:pPr>
      <w:r>
        <w:t xml:space="preserve">13. CONCLUSION</w:t>
      </w:r>
    </w:p>
    <w:p>
      <w:pPr>
        <w:spacing w:after="80" w:before="80"/>
      </w:pPr>
      <w:r>
        <w:rPr>
          <w:color w:val="2d3748"/>
          <w:sz w:val="22"/>
          <w:szCs w:val="22"/>
        </w:rPr>
        <w:t xml:space="preserve">Milestone 1 successfully establishes a high-performance, secure backend infrastructure baseline for MedAssistAI. Combining FastAPI's routing capabilities with PostgreSQL's relational data controls and SQLAlchemy's data layer mapping provides a highly stable platform. Pydantic constraints protect system borders against malformed inputs, while context-aware security dependencies maintain strict multi-tenant isolation across all routes. Six major engineering defects identified during implementation — including a JWT replay vulnerability, a user_id security leak, incorrect HTTP status codes, missing IntegrityError handling, a disconnected Symptom module, and absent password strength validation — were systematically identified and resolved. This reliable and corrected baseline provides a robust, production-grade architecture that ensures stability as predictive models and analytics dashboards are integrated in future phases.</w:t>
      </w:r>
    </w:p>
    <w:p>
      <w:pPr>
        <w:spacing w:after="120" w:before="120"/>
      </w:pPr>
      <w:r>
        <w:t xml:space="preserve"/>
      </w:r>
    </w:p>
    <w:p>
      <w:pPr>
        <w:jc w:val="center"/>
      </w:pPr>
      <w:r>
        <w:rPr>
          <w:i/>
          <w:iCs/>
          <w:color w:val="888888"/>
          <w:sz w:val="20"/>
          <w:szCs w:val="20"/>
        </w:rPr>
        <w:t xml:space="preserve">— End of Milestone 1 Technical Report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00"/>
    </w:pPr>
    <w:rPr>
      <w:rFonts w:ascii="Calibri" w:cs="Calibri" w:eastAsia="Calibri" w:hAnsi="Calibri"/>
      <w:b/>
      <w:bCs/>
      <w:color w:val="1e2a3a"/>
      <w:sz w:val="30"/>
      <w:szCs w:val="30"/>
    </w:rPr>
  </w:style>
  <w:style w:type="paragraph" w:styleId="Heading2">
    <w:name w:val="Heading 2"/>
    <w:basedOn w:val="Normal"/>
    <w:pPr>
      <w:spacing w:after="120" w:before="300"/>
    </w:pPr>
    <w:rPr>
      <w:rFonts w:ascii="Calibri" w:cs="Calibri" w:eastAsia="Calibri" w:hAnsi="Calibri"/>
      <w:b/>
      <w:bCs/>
      <w:color w:val="1a3a6b"/>
      <w:sz w:val="26"/>
      <w:szCs w:val="26"/>
    </w:rPr>
  </w:style>
  <w:style w:type="paragraph" w:styleId="Heading3">
    <w:name w:val="Heading 3"/>
    <w:basedOn w:val="Normal"/>
    <w:pPr>
      <w:spacing w:after="80" w:before="200"/>
    </w:pPr>
    <w:rPr>
      <w:rFonts w:ascii="Calibri" w:cs="Calibri" w:eastAsia="Calibri" w:hAnsi="Calibri"/>
      <w:b/>
      <w:bCs/>
      <w:color w:val="2a52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2026-07-11T14:50:13.266Z</dcterms:created>
  <dcterms:modified xsi:type="dcterms:W3CDTF">2026-07-11T14:50:13.279Z</dcterms:modified>
</cp:coreProperties>
</file>

<file path=docProps/custom.xml><?xml version="1.0" encoding="utf-8"?>
<Properties xmlns="http://schemas.openxmlformats.org/officeDocument/2006/custom-properties" xmlns:vt="http://schemas.openxmlformats.org/officeDocument/2006/docPropsVTypes"/>
</file>