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52014" w14:textId="77777777" w:rsidR="00022823" w:rsidRDefault="00022823" w:rsidP="00022823">
      <w:pPr>
        <w:pStyle w:val="Title"/>
        <w:jc w:val="center"/>
        <w:rPr>
          <w:rFonts w:ascii="Times New Roman" w:hAnsi="Times New Roman" w:cs="Times New Roman"/>
          <w:b/>
          <w:bCs/>
          <w:lang w:val="en-US"/>
        </w:rPr>
      </w:pPr>
    </w:p>
    <w:p w14:paraId="5646E4C0" w14:textId="77777777" w:rsidR="001B775F" w:rsidRPr="001B775F" w:rsidRDefault="001B775F" w:rsidP="001B775F">
      <w:pPr>
        <w:rPr>
          <w:lang w:val="en-US"/>
        </w:rPr>
      </w:pPr>
    </w:p>
    <w:p w14:paraId="4374415A" w14:textId="77777777" w:rsidR="00022823" w:rsidRDefault="00022823" w:rsidP="00022823">
      <w:pPr>
        <w:pStyle w:val="Title"/>
        <w:jc w:val="center"/>
        <w:rPr>
          <w:rFonts w:ascii="Times New Roman" w:hAnsi="Times New Roman" w:cs="Times New Roman"/>
          <w:b/>
          <w:bCs/>
          <w:lang w:val="en-US"/>
        </w:rPr>
      </w:pPr>
    </w:p>
    <w:p w14:paraId="27B1A9D0" w14:textId="77777777" w:rsidR="00022823" w:rsidRDefault="00022823" w:rsidP="00022823">
      <w:pPr>
        <w:pStyle w:val="Title"/>
        <w:jc w:val="center"/>
        <w:rPr>
          <w:rFonts w:ascii="Times New Roman" w:hAnsi="Times New Roman" w:cs="Times New Roman"/>
          <w:b/>
          <w:bCs/>
          <w:lang w:val="en-US"/>
        </w:rPr>
      </w:pPr>
    </w:p>
    <w:p w14:paraId="6971D8C2" w14:textId="77777777" w:rsidR="00022823" w:rsidRDefault="00022823" w:rsidP="00022823">
      <w:pPr>
        <w:pStyle w:val="Title"/>
        <w:jc w:val="center"/>
        <w:rPr>
          <w:rFonts w:ascii="Times New Roman" w:hAnsi="Times New Roman" w:cs="Times New Roman"/>
          <w:b/>
          <w:bCs/>
          <w:lang w:val="en-US"/>
        </w:rPr>
      </w:pPr>
    </w:p>
    <w:p w14:paraId="1677AA05" w14:textId="65CC4B4E" w:rsidR="00022823" w:rsidRPr="00022823" w:rsidRDefault="00022823" w:rsidP="00022823">
      <w:pPr>
        <w:pStyle w:val="Title"/>
        <w:jc w:val="center"/>
        <w:rPr>
          <w:rFonts w:ascii="Times New Roman" w:hAnsi="Times New Roman" w:cs="Times New Roman"/>
          <w:b/>
          <w:bCs/>
          <w:lang w:val="en-US"/>
        </w:rPr>
      </w:pPr>
      <w:proofErr w:type="spellStart"/>
      <w:r w:rsidRPr="00022823">
        <w:rPr>
          <w:rFonts w:ascii="Times New Roman" w:hAnsi="Times New Roman" w:cs="Times New Roman"/>
          <w:b/>
          <w:bCs/>
          <w:lang w:val="en-US"/>
        </w:rPr>
        <w:t>MedAssitAI</w:t>
      </w:r>
      <w:proofErr w:type="spellEnd"/>
      <w:r>
        <w:rPr>
          <w:b/>
          <w:bCs/>
          <w:lang w:val="en-US"/>
        </w:rPr>
        <w:t xml:space="preserve">: </w:t>
      </w:r>
      <w:r w:rsidRPr="00022823">
        <w:rPr>
          <w:rFonts w:ascii="Times New Roman" w:hAnsi="Times New Roman" w:cs="Times New Roman"/>
          <w:b/>
          <w:bCs/>
          <w:lang w:val="en-US"/>
        </w:rPr>
        <w:t>Medical Symptom Analysis &amp;</w:t>
      </w:r>
    </w:p>
    <w:p w14:paraId="78F0E382" w14:textId="07C245DB" w:rsidR="00AE513C" w:rsidRDefault="00022823" w:rsidP="00022823">
      <w:pPr>
        <w:pStyle w:val="Title"/>
        <w:jc w:val="center"/>
        <w:rPr>
          <w:rFonts w:ascii="Times New Roman" w:hAnsi="Times New Roman" w:cs="Times New Roman"/>
          <w:b/>
          <w:bCs/>
          <w:lang w:val="en-US"/>
        </w:rPr>
      </w:pPr>
      <w:r w:rsidRPr="00022823">
        <w:rPr>
          <w:rFonts w:ascii="Times New Roman" w:hAnsi="Times New Roman" w:cs="Times New Roman"/>
          <w:b/>
          <w:bCs/>
          <w:lang w:val="en-US"/>
        </w:rPr>
        <w:t>Disease Prediction System</w:t>
      </w:r>
    </w:p>
    <w:p w14:paraId="03EE38AC" w14:textId="77777777" w:rsidR="00022823" w:rsidRDefault="00022823" w:rsidP="00022823">
      <w:pPr>
        <w:rPr>
          <w:lang w:val="en-US"/>
        </w:rPr>
      </w:pPr>
    </w:p>
    <w:p w14:paraId="347AC377" w14:textId="77777777" w:rsidR="00022823" w:rsidRDefault="00022823" w:rsidP="00022823">
      <w:pPr>
        <w:jc w:val="center"/>
        <w:rPr>
          <w:rFonts w:ascii="Times New Roman" w:hAnsi="Times New Roman" w:cs="Times New Roman"/>
          <w:sz w:val="28"/>
          <w:szCs w:val="28"/>
          <w:lang w:val="en-US"/>
        </w:rPr>
      </w:pPr>
    </w:p>
    <w:p w14:paraId="5C5B7392" w14:textId="073FAE12" w:rsidR="00022823" w:rsidRPr="001B775F" w:rsidRDefault="00022823" w:rsidP="00022823">
      <w:pPr>
        <w:jc w:val="center"/>
        <w:rPr>
          <w:rFonts w:ascii="Times New Roman" w:hAnsi="Times New Roman" w:cs="Times New Roman"/>
          <w:sz w:val="40"/>
          <w:szCs w:val="40"/>
          <w:lang w:val="en-US"/>
        </w:rPr>
      </w:pPr>
      <w:r w:rsidRPr="001B775F">
        <w:rPr>
          <w:rFonts w:ascii="Times New Roman" w:hAnsi="Times New Roman" w:cs="Times New Roman"/>
          <w:sz w:val="40"/>
          <w:szCs w:val="40"/>
          <w:lang w:val="en-US"/>
        </w:rPr>
        <w:t>Submitted By</w:t>
      </w:r>
    </w:p>
    <w:p w14:paraId="3D538D3D" w14:textId="06F5AD65" w:rsidR="00022823" w:rsidRDefault="00022823" w:rsidP="00022823">
      <w:pPr>
        <w:jc w:val="center"/>
        <w:rPr>
          <w:rFonts w:ascii="Times New Roman" w:hAnsi="Times New Roman" w:cs="Times New Roman"/>
          <w:sz w:val="40"/>
          <w:szCs w:val="40"/>
          <w:lang w:val="en-US"/>
        </w:rPr>
      </w:pPr>
      <w:r w:rsidRPr="001B775F">
        <w:rPr>
          <w:rFonts w:ascii="Times New Roman" w:hAnsi="Times New Roman" w:cs="Times New Roman"/>
          <w:sz w:val="40"/>
          <w:szCs w:val="40"/>
          <w:lang w:val="en-US"/>
        </w:rPr>
        <w:t>Name: Diksha</w:t>
      </w:r>
    </w:p>
    <w:p w14:paraId="2EF427C5" w14:textId="13D846BC" w:rsidR="00726A5D" w:rsidRPr="001B775F" w:rsidRDefault="00726A5D" w:rsidP="00726A5D">
      <w:pPr>
        <w:rPr>
          <w:rFonts w:ascii="Times New Roman" w:hAnsi="Times New Roman" w:cs="Times New Roman"/>
          <w:sz w:val="40"/>
          <w:szCs w:val="40"/>
          <w:lang w:val="en-US"/>
        </w:rPr>
      </w:pPr>
      <w:r>
        <w:rPr>
          <w:rFonts w:ascii="Times New Roman" w:hAnsi="Times New Roman" w:cs="Times New Roman"/>
          <w:sz w:val="40"/>
          <w:szCs w:val="40"/>
          <w:lang w:val="en-US"/>
        </w:rPr>
        <w:t xml:space="preserve">                                  Team: 2</w:t>
      </w:r>
    </w:p>
    <w:p w14:paraId="01440E47" w14:textId="555AC469" w:rsidR="00022823" w:rsidRPr="001B775F" w:rsidRDefault="00022823" w:rsidP="00022823">
      <w:pPr>
        <w:jc w:val="center"/>
        <w:rPr>
          <w:rFonts w:ascii="Times New Roman" w:hAnsi="Times New Roman" w:cs="Times New Roman"/>
          <w:sz w:val="40"/>
          <w:szCs w:val="40"/>
          <w:lang w:val="en-US"/>
        </w:rPr>
      </w:pPr>
      <w:r w:rsidRPr="001B775F">
        <w:rPr>
          <w:rFonts w:ascii="Times New Roman" w:hAnsi="Times New Roman" w:cs="Times New Roman"/>
          <w:sz w:val="40"/>
          <w:szCs w:val="40"/>
          <w:lang w:val="en-US"/>
        </w:rPr>
        <w:t xml:space="preserve">Role: </w:t>
      </w:r>
      <w:r w:rsidR="001B775F" w:rsidRPr="001B775F">
        <w:rPr>
          <w:rFonts w:ascii="Times New Roman" w:hAnsi="Times New Roman" w:cs="Times New Roman"/>
          <w:sz w:val="40"/>
          <w:szCs w:val="40"/>
          <w:lang w:val="en-US"/>
        </w:rPr>
        <w:t>Fronted</w:t>
      </w:r>
    </w:p>
    <w:p w14:paraId="688F9E0D" w14:textId="3A984149" w:rsidR="001B775F" w:rsidRDefault="001B775F" w:rsidP="00022823">
      <w:pPr>
        <w:rPr>
          <w:lang w:val="en-US"/>
        </w:rPr>
      </w:pPr>
    </w:p>
    <w:p w14:paraId="5A5CF10C" w14:textId="4DC6A488" w:rsidR="00022823" w:rsidRDefault="001B775F" w:rsidP="001B775F">
      <w:pPr>
        <w:rPr>
          <w:lang w:val="en-US"/>
        </w:rPr>
      </w:pPr>
      <w:r>
        <w:rPr>
          <w:lang w:val="en-US"/>
        </w:rPr>
        <w:br w:type="page"/>
      </w:r>
    </w:p>
    <w:p w14:paraId="1489F6BD" w14:textId="74D1CF0F" w:rsidR="001B775F" w:rsidRPr="001B775F" w:rsidRDefault="001B775F" w:rsidP="001B775F">
      <w:pPr>
        <w:pStyle w:val="Heading1"/>
        <w:rPr>
          <w:rFonts w:ascii="Times New Roman" w:hAnsi="Times New Roman" w:cs="Times New Roman"/>
        </w:rPr>
      </w:pPr>
      <w:r w:rsidRPr="001B775F">
        <w:rPr>
          <w:rFonts w:ascii="Times New Roman" w:hAnsi="Times New Roman" w:cs="Times New Roman"/>
        </w:rPr>
        <w:lastRenderedPageBreak/>
        <w:t>Project Overview</w:t>
      </w:r>
    </w:p>
    <w:p w14:paraId="279B1781" w14:textId="77777777" w:rsidR="00796AC0" w:rsidRPr="00796AC0" w:rsidRDefault="00BC6573" w:rsidP="00796AC0">
      <w:pPr>
        <w:pStyle w:val="BodyText"/>
      </w:pPr>
      <w:r w:rsidRPr="00BC6573">
        <w:t>During this milestone,</w:t>
      </w:r>
      <w:r w:rsidR="00774D5F" w:rsidRPr="00774D5F">
        <w:t xml:space="preserve"> </w:t>
      </w:r>
      <w:r w:rsidR="00796AC0" w:rsidRPr="00796AC0">
        <w:t xml:space="preserve">I worked on understanding and testing the Authentication and Authorization module received from my teammate. Since my role is frontend development, my objective was to verify whether the backend authentication module was ready for frontend integration. I configured the backend locally, ran the </w:t>
      </w:r>
      <w:proofErr w:type="spellStart"/>
      <w:r w:rsidR="00796AC0" w:rsidRPr="00796AC0">
        <w:t>FastAPI</w:t>
      </w:r>
      <w:proofErr w:type="spellEnd"/>
      <w:r w:rsidR="00796AC0" w:rsidRPr="00796AC0">
        <w:t xml:space="preserve"> server, and examined the available authentication endpoints through Swagger UI. While testing, I identified issues in the backend database that currently prevent successful integration.</w:t>
      </w:r>
    </w:p>
    <w:p w14:paraId="2A847775" w14:textId="03E18446" w:rsidR="00DB29EC" w:rsidRPr="00BC6573" w:rsidRDefault="00DB29EC" w:rsidP="00BC6573">
      <w:pPr>
        <w:pStyle w:val="BodyText"/>
      </w:pPr>
    </w:p>
    <w:p w14:paraId="18739A5C" w14:textId="6D669618" w:rsidR="001B775F" w:rsidRDefault="001B775F" w:rsidP="001B775F">
      <w:pPr>
        <w:pStyle w:val="Heading1"/>
        <w:rPr>
          <w:rFonts w:ascii="Times New Roman" w:hAnsi="Times New Roman" w:cs="Times New Roman"/>
        </w:rPr>
      </w:pPr>
      <w:r w:rsidRPr="001B775F">
        <w:rPr>
          <w:rFonts w:ascii="Times New Roman" w:hAnsi="Times New Roman" w:cs="Times New Roman"/>
        </w:rPr>
        <w:t>Work Completed</w:t>
      </w:r>
    </w:p>
    <w:p w14:paraId="3E41D267" w14:textId="654D44E5" w:rsidR="001B775F" w:rsidRPr="000C39ED" w:rsidRDefault="001B775F" w:rsidP="001B775F">
      <w:pPr>
        <w:pStyle w:val="Heading2"/>
        <w:rPr>
          <w:rFonts w:ascii="Times New Roman" w:hAnsi="Times New Roman" w:cs="Times New Roman"/>
        </w:rPr>
      </w:pPr>
      <w:r w:rsidRPr="000C39ED">
        <w:rPr>
          <w:rFonts w:ascii="Times New Roman" w:hAnsi="Times New Roman" w:cs="Times New Roman"/>
        </w:rPr>
        <w:t xml:space="preserve">1. </w:t>
      </w:r>
      <w:r w:rsidR="00796AC0" w:rsidRPr="00796AC0">
        <w:rPr>
          <w:rFonts w:ascii="Times New Roman" w:hAnsi="Times New Roman" w:cs="Times New Roman"/>
        </w:rPr>
        <w:t>Backend Setup</w:t>
      </w:r>
    </w:p>
    <w:p w14:paraId="2ACB7146" w14:textId="06294C89" w:rsidR="001B775F" w:rsidRDefault="001B775F" w:rsidP="001B775F">
      <w:pPr>
        <w:pStyle w:val="BodyText"/>
      </w:pPr>
      <w:r w:rsidRPr="000C39ED">
        <w:t xml:space="preserve">I </w:t>
      </w:r>
      <w:r w:rsidR="00796AC0" w:rsidRPr="00796AC0">
        <w:t xml:space="preserve">configured the Authentication and Authorization backend provided by my teammate and successfully executed the </w:t>
      </w:r>
      <w:proofErr w:type="spellStart"/>
      <w:r w:rsidR="00796AC0" w:rsidRPr="00796AC0">
        <w:t>FastAPI</w:t>
      </w:r>
      <w:proofErr w:type="spellEnd"/>
      <w:r w:rsidR="00796AC0" w:rsidRPr="00796AC0">
        <w:t xml:space="preserve"> server using </w:t>
      </w:r>
      <w:proofErr w:type="spellStart"/>
      <w:r w:rsidR="00796AC0" w:rsidRPr="00796AC0">
        <w:t>Uvicorn</w:t>
      </w:r>
      <w:proofErr w:type="spellEnd"/>
      <w:r w:rsidR="00796AC0" w:rsidRPr="00796AC0">
        <w:t>.</w:t>
      </w:r>
    </w:p>
    <w:p w14:paraId="1018ABDD" w14:textId="3750DCD8" w:rsidR="00796AC0" w:rsidRDefault="00796AC0" w:rsidP="001B775F">
      <w:pPr>
        <w:pStyle w:val="BodyText"/>
      </w:pPr>
      <w:r w:rsidRPr="00796AC0">
        <w:t>Tasks performed</w:t>
      </w:r>
    </w:p>
    <w:p w14:paraId="44D6A2DD" w14:textId="46166555" w:rsidR="00796AC0" w:rsidRPr="00796AC0" w:rsidRDefault="00796AC0" w:rsidP="00796AC0">
      <w:pPr>
        <w:pStyle w:val="BodyText"/>
        <w:numPr>
          <w:ilvl w:val="0"/>
          <w:numId w:val="21"/>
        </w:numPr>
      </w:pPr>
      <w:r w:rsidRPr="00796AC0">
        <w:t xml:space="preserve">Configured the backend project. </w:t>
      </w:r>
    </w:p>
    <w:p w14:paraId="7932E36E" w14:textId="69A71D22" w:rsidR="00796AC0" w:rsidRPr="00796AC0" w:rsidRDefault="00796AC0" w:rsidP="00796AC0">
      <w:pPr>
        <w:pStyle w:val="BodyText"/>
        <w:numPr>
          <w:ilvl w:val="0"/>
          <w:numId w:val="21"/>
        </w:numPr>
      </w:pPr>
      <w:r w:rsidRPr="00796AC0">
        <w:t xml:space="preserve">Started the </w:t>
      </w:r>
      <w:proofErr w:type="spellStart"/>
      <w:r w:rsidRPr="00796AC0">
        <w:t>FastAPI</w:t>
      </w:r>
      <w:proofErr w:type="spellEnd"/>
      <w:r w:rsidRPr="00796AC0">
        <w:t xml:space="preserve"> server. </w:t>
      </w:r>
    </w:p>
    <w:p w14:paraId="304BE96D" w14:textId="4B15A3F4" w:rsidR="00796AC0" w:rsidRPr="00796AC0" w:rsidRDefault="00796AC0" w:rsidP="00796AC0">
      <w:pPr>
        <w:pStyle w:val="BodyText"/>
        <w:numPr>
          <w:ilvl w:val="0"/>
          <w:numId w:val="21"/>
        </w:numPr>
      </w:pPr>
      <w:r w:rsidRPr="00796AC0">
        <w:t xml:space="preserve">Verified that the server was running successfully. </w:t>
      </w:r>
    </w:p>
    <w:p w14:paraId="6AD8500D" w14:textId="183F921F" w:rsidR="00796AC0" w:rsidRDefault="00796AC0" w:rsidP="00796AC0">
      <w:pPr>
        <w:pStyle w:val="BodyText"/>
        <w:numPr>
          <w:ilvl w:val="0"/>
          <w:numId w:val="21"/>
        </w:numPr>
      </w:pPr>
      <w:r w:rsidRPr="00796AC0">
        <w:t>Accessed the Swagger documentation.</w:t>
      </w:r>
    </w:p>
    <w:p w14:paraId="40EF722D" w14:textId="55477668" w:rsidR="001B775F" w:rsidRPr="00796AC0" w:rsidRDefault="00796AC0" w:rsidP="00796AC0">
      <w:pPr>
        <w:pStyle w:val="BodyText"/>
        <w:rPr>
          <w:rFonts w:asciiTheme="minorHAnsi" w:hAnsiTheme="minorHAnsi" w:cstheme="minorBidi"/>
        </w:rPr>
      </w:pPr>
      <w:r w:rsidRPr="00796AC0">
        <w:rPr>
          <w:rFonts w:asciiTheme="minorHAnsi" w:hAnsiTheme="minorHAnsi" w:cstheme="minorBidi"/>
        </w:rPr>
        <w:drawing>
          <wp:inline distT="0" distB="0" distL="0" distR="0" wp14:anchorId="06F91E22" wp14:editId="1E4196EB">
            <wp:extent cx="4038600" cy="4127640"/>
            <wp:effectExtent l="0" t="0" r="0" b="6350"/>
            <wp:docPr id="1821230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230916" name=""/>
                    <pic:cNvPicPr/>
                  </pic:nvPicPr>
                  <pic:blipFill>
                    <a:blip r:embed="rId5"/>
                    <a:stretch>
                      <a:fillRect/>
                    </a:stretch>
                  </pic:blipFill>
                  <pic:spPr>
                    <a:xfrm>
                      <a:off x="0" y="0"/>
                      <a:ext cx="4046668" cy="4135886"/>
                    </a:xfrm>
                    <a:prstGeom prst="rect">
                      <a:avLst/>
                    </a:prstGeom>
                  </pic:spPr>
                </pic:pic>
              </a:graphicData>
            </a:graphic>
          </wp:inline>
        </w:drawing>
      </w:r>
    </w:p>
    <w:p w14:paraId="28465BA2" w14:textId="4BED1F49" w:rsidR="001B775F" w:rsidRPr="001B775F" w:rsidRDefault="001B775F" w:rsidP="001B775F">
      <w:pPr>
        <w:pStyle w:val="Heading2"/>
      </w:pPr>
      <w:r w:rsidRPr="001B775F">
        <w:lastRenderedPageBreak/>
        <w:t xml:space="preserve">2. </w:t>
      </w:r>
      <w:r w:rsidR="00796AC0" w:rsidRPr="00796AC0">
        <w:t>Swagger Documentation Review</w:t>
      </w:r>
    </w:p>
    <w:p w14:paraId="552C215F" w14:textId="09333B4F" w:rsidR="001B775F" w:rsidRDefault="00796AC0" w:rsidP="001B775F">
      <w:pPr>
        <w:pStyle w:val="BodyText"/>
      </w:pPr>
      <w:r w:rsidRPr="00796AC0">
        <w:t>After running the backend, I explored the Swagger UI to understand the authentication flow.</w:t>
      </w:r>
    </w:p>
    <w:p w14:paraId="2B6F806C" w14:textId="71DAFDF3" w:rsidR="00796AC0" w:rsidRDefault="00796AC0" w:rsidP="001B775F">
      <w:pPr>
        <w:pStyle w:val="BodyText"/>
      </w:pPr>
      <w:r w:rsidRPr="00796AC0">
        <w:t>The available endpoints included:</w:t>
      </w:r>
    </w:p>
    <w:p w14:paraId="3B94A35A" w14:textId="5B4F8F1E" w:rsidR="00796AC0" w:rsidRPr="00796AC0" w:rsidRDefault="00796AC0" w:rsidP="00796AC0">
      <w:pPr>
        <w:pStyle w:val="BodyText"/>
        <w:numPr>
          <w:ilvl w:val="0"/>
          <w:numId w:val="21"/>
        </w:numPr>
      </w:pPr>
      <w:r w:rsidRPr="00796AC0">
        <w:t xml:space="preserve">Register </w:t>
      </w:r>
    </w:p>
    <w:p w14:paraId="504B94CD" w14:textId="16326418" w:rsidR="00796AC0" w:rsidRPr="00796AC0" w:rsidRDefault="00796AC0" w:rsidP="00796AC0">
      <w:pPr>
        <w:pStyle w:val="BodyText"/>
        <w:numPr>
          <w:ilvl w:val="0"/>
          <w:numId w:val="21"/>
        </w:numPr>
      </w:pPr>
      <w:r w:rsidRPr="00796AC0">
        <w:t xml:space="preserve">Login </w:t>
      </w:r>
    </w:p>
    <w:p w14:paraId="7E9865E5" w14:textId="2636994E" w:rsidR="00796AC0" w:rsidRPr="00796AC0" w:rsidRDefault="00796AC0" w:rsidP="00796AC0">
      <w:pPr>
        <w:pStyle w:val="BodyText"/>
        <w:numPr>
          <w:ilvl w:val="0"/>
          <w:numId w:val="21"/>
        </w:numPr>
      </w:pPr>
      <w:r w:rsidRPr="00796AC0">
        <w:t xml:space="preserve">Patient Dashboard </w:t>
      </w:r>
    </w:p>
    <w:p w14:paraId="3789F1D6" w14:textId="17A3FBBD" w:rsidR="00796AC0" w:rsidRPr="00796AC0" w:rsidRDefault="00796AC0" w:rsidP="00796AC0">
      <w:pPr>
        <w:pStyle w:val="BodyText"/>
        <w:numPr>
          <w:ilvl w:val="0"/>
          <w:numId w:val="21"/>
        </w:numPr>
      </w:pPr>
      <w:r w:rsidRPr="00796AC0">
        <w:t xml:space="preserve">Doctor Dashboard </w:t>
      </w:r>
    </w:p>
    <w:p w14:paraId="5539476C" w14:textId="08FD3032" w:rsidR="00796AC0" w:rsidRDefault="00796AC0" w:rsidP="00796AC0">
      <w:pPr>
        <w:pStyle w:val="BodyText"/>
        <w:numPr>
          <w:ilvl w:val="0"/>
          <w:numId w:val="21"/>
        </w:numPr>
      </w:pPr>
      <w:r w:rsidRPr="00796AC0">
        <w:t>Admin Dashboard</w:t>
      </w:r>
    </w:p>
    <w:p w14:paraId="3AD3CF92" w14:textId="55E84DE2" w:rsidR="00796AC0" w:rsidRDefault="00796AC0" w:rsidP="00796AC0">
      <w:pPr>
        <w:pStyle w:val="BodyText"/>
      </w:pPr>
      <w:r w:rsidRPr="00796AC0">
        <w:t>This helped me understand the request structure that the frontend will eventually use during integration.</w:t>
      </w:r>
    </w:p>
    <w:p w14:paraId="647FD0FF" w14:textId="77777777" w:rsidR="00D67662" w:rsidRDefault="00D67662" w:rsidP="00796AC0">
      <w:pPr>
        <w:pStyle w:val="BodyText"/>
      </w:pPr>
    </w:p>
    <w:p w14:paraId="3C22F83A" w14:textId="15801090" w:rsidR="00DB29EC" w:rsidRDefault="00796AC0" w:rsidP="001B775F">
      <w:pPr>
        <w:pStyle w:val="BodyText"/>
      </w:pPr>
      <w:r w:rsidRPr="00796AC0">
        <w:drawing>
          <wp:inline distT="0" distB="0" distL="0" distR="0" wp14:anchorId="6D082C2B" wp14:editId="731CDA62">
            <wp:extent cx="5731510" cy="3152140"/>
            <wp:effectExtent l="0" t="0" r="2540" b="0"/>
            <wp:docPr id="1084363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363427" name=""/>
                    <pic:cNvPicPr/>
                  </pic:nvPicPr>
                  <pic:blipFill>
                    <a:blip r:embed="rId6"/>
                    <a:stretch>
                      <a:fillRect/>
                    </a:stretch>
                  </pic:blipFill>
                  <pic:spPr>
                    <a:xfrm>
                      <a:off x="0" y="0"/>
                      <a:ext cx="5731510" cy="3152140"/>
                    </a:xfrm>
                    <a:prstGeom prst="rect">
                      <a:avLst/>
                    </a:prstGeom>
                  </pic:spPr>
                </pic:pic>
              </a:graphicData>
            </a:graphic>
          </wp:inline>
        </w:drawing>
      </w:r>
    </w:p>
    <w:p w14:paraId="5F4F6987" w14:textId="6BBFA391" w:rsidR="00D67662" w:rsidRDefault="00D67662" w:rsidP="001B775F">
      <w:pPr>
        <w:pStyle w:val="BodyText"/>
      </w:pPr>
      <w:r w:rsidRPr="00D67662">
        <w:lastRenderedPageBreak/>
        <w:drawing>
          <wp:inline distT="0" distB="0" distL="0" distR="0" wp14:anchorId="31F2F4A7" wp14:editId="64B62209">
            <wp:extent cx="5731510" cy="3152775"/>
            <wp:effectExtent l="0" t="0" r="2540" b="9525"/>
            <wp:docPr id="470047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047675" name=""/>
                    <pic:cNvPicPr/>
                  </pic:nvPicPr>
                  <pic:blipFill>
                    <a:blip r:embed="rId7"/>
                    <a:stretch>
                      <a:fillRect/>
                    </a:stretch>
                  </pic:blipFill>
                  <pic:spPr>
                    <a:xfrm>
                      <a:off x="0" y="0"/>
                      <a:ext cx="5731510" cy="3152775"/>
                    </a:xfrm>
                    <a:prstGeom prst="rect">
                      <a:avLst/>
                    </a:prstGeom>
                  </pic:spPr>
                </pic:pic>
              </a:graphicData>
            </a:graphic>
          </wp:inline>
        </w:drawing>
      </w:r>
    </w:p>
    <w:p w14:paraId="7FC11C66" w14:textId="77777777" w:rsidR="001B775F" w:rsidRDefault="001B775F" w:rsidP="001B775F">
      <w:pPr>
        <w:pStyle w:val="BodyText"/>
      </w:pPr>
    </w:p>
    <w:p w14:paraId="0B121F27" w14:textId="77777777" w:rsidR="00D67662" w:rsidRDefault="00D67662" w:rsidP="001B775F">
      <w:pPr>
        <w:pStyle w:val="BodyText"/>
      </w:pPr>
    </w:p>
    <w:p w14:paraId="6CD72734" w14:textId="1C3FA4C0" w:rsidR="001B775F" w:rsidRPr="001B775F" w:rsidRDefault="001B775F" w:rsidP="001B775F">
      <w:pPr>
        <w:pStyle w:val="Heading2"/>
        <w:rPr>
          <w:rFonts w:ascii="Times New Roman" w:hAnsi="Times New Roman" w:cs="Times New Roman"/>
        </w:rPr>
      </w:pPr>
      <w:r w:rsidRPr="001B775F">
        <w:rPr>
          <w:rFonts w:ascii="Times New Roman" w:hAnsi="Times New Roman" w:cs="Times New Roman"/>
        </w:rPr>
        <w:t xml:space="preserve">3. </w:t>
      </w:r>
      <w:r w:rsidR="00D954D8" w:rsidRPr="00D954D8">
        <w:rPr>
          <w:rFonts w:ascii="Times New Roman" w:hAnsi="Times New Roman" w:cs="Times New Roman"/>
        </w:rPr>
        <w:t>Authentication Module Testing</w:t>
      </w:r>
    </w:p>
    <w:p w14:paraId="331BC5B5" w14:textId="67307CA4" w:rsidR="001B775F" w:rsidRDefault="001B775F" w:rsidP="001B775F">
      <w:pPr>
        <w:pStyle w:val="BodyText"/>
      </w:pPr>
      <w:r w:rsidRPr="001B775F">
        <w:t xml:space="preserve">I </w:t>
      </w:r>
      <w:r w:rsidR="00D954D8" w:rsidRPr="00D954D8">
        <w:t>attempted to test the Register and Login endpoints using the sample request bodies provided in Swagger.</w:t>
      </w:r>
    </w:p>
    <w:p w14:paraId="1293F7F9" w14:textId="6613E61C" w:rsidR="00D954D8" w:rsidRDefault="00D954D8" w:rsidP="001B775F">
      <w:pPr>
        <w:pStyle w:val="BodyText"/>
      </w:pPr>
      <w:r w:rsidRPr="00D954D8">
        <w:t>During testing, both endpoints returned an Internal Server Error because the backend database had not been initialized.</w:t>
      </w:r>
    </w:p>
    <w:p w14:paraId="40B63F24" w14:textId="40E532D9" w:rsidR="00D954D8" w:rsidRDefault="00D954D8" w:rsidP="001B775F">
      <w:pPr>
        <w:pStyle w:val="BodyText"/>
      </w:pPr>
      <w:r w:rsidRPr="00D954D8">
        <w:t>The following issue was identified:</w:t>
      </w:r>
    </w:p>
    <w:p w14:paraId="65501C73" w14:textId="1ECF6912" w:rsidR="00D954D8" w:rsidRDefault="00D954D8" w:rsidP="001B775F">
      <w:pPr>
        <w:pStyle w:val="BodyText"/>
      </w:pPr>
      <w:r w:rsidRPr="00D954D8">
        <w:t>sqlite3.OperationalError: no such table: users</w:t>
      </w:r>
    </w:p>
    <w:p w14:paraId="60B80003" w14:textId="7A328A92" w:rsidR="00DB29EC" w:rsidRDefault="001A00A7" w:rsidP="001B775F">
      <w:pPr>
        <w:pStyle w:val="BodyText"/>
      </w:pPr>
      <w:r w:rsidRPr="001A00A7">
        <w:t xml:space="preserve">This indicates that the authentication logic </w:t>
      </w:r>
      <w:proofErr w:type="gramStart"/>
      <w:r w:rsidRPr="001A00A7">
        <w:t>exists</w:t>
      </w:r>
      <w:proofErr w:type="gramEnd"/>
      <w:r w:rsidRPr="001A00A7">
        <w:t xml:space="preserve"> but the database initialization has not yet been completed</w:t>
      </w:r>
    </w:p>
    <w:p w14:paraId="609F5AF4" w14:textId="7DCB24E8" w:rsidR="001A00A7" w:rsidRDefault="001A00A7" w:rsidP="001B775F">
      <w:pPr>
        <w:pStyle w:val="BodyText"/>
      </w:pPr>
      <w:r>
        <w:rPr>
          <w:noProof/>
        </w:rPr>
        <w:lastRenderedPageBreak/>
        <w:drawing>
          <wp:inline distT="0" distB="0" distL="0" distR="0" wp14:anchorId="7553E119" wp14:editId="1F14DC4B">
            <wp:extent cx="5731510" cy="3068955"/>
            <wp:effectExtent l="0" t="0" r="2540" b="0"/>
            <wp:docPr id="3790339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033978" name="Picture 37903397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068955"/>
                    </a:xfrm>
                    <a:prstGeom prst="rect">
                      <a:avLst/>
                    </a:prstGeom>
                  </pic:spPr>
                </pic:pic>
              </a:graphicData>
            </a:graphic>
          </wp:inline>
        </w:drawing>
      </w:r>
    </w:p>
    <w:p w14:paraId="231C19FE" w14:textId="7F63E923" w:rsidR="00D954D8" w:rsidRDefault="00D954D8" w:rsidP="001B775F">
      <w:pPr>
        <w:pStyle w:val="BodyText"/>
      </w:pPr>
      <w:r>
        <w:rPr>
          <w:noProof/>
        </w:rPr>
        <w:drawing>
          <wp:inline distT="0" distB="0" distL="0" distR="0" wp14:anchorId="36F3EB43" wp14:editId="777BE116">
            <wp:extent cx="5731510" cy="3166745"/>
            <wp:effectExtent l="0" t="0" r="2540" b="0"/>
            <wp:docPr id="6508304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830459" name="Picture 65083045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166745"/>
                    </a:xfrm>
                    <a:prstGeom prst="rect">
                      <a:avLst/>
                    </a:prstGeom>
                  </pic:spPr>
                </pic:pic>
              </a:graphicData>
            </a:graphic>
          </wp:inline>
        </w:drawing>
      </w:r>
    </w:p>
    <w:p w14:paraId="69D58D51" w14:textId="45BC7CFC" w:rsidR="001A00A7" w:rsidRDefault="001A00A7" w:rsidP="001B775F">
      <w:pPr>
        <w:pStyle w:val="BodyText"/>
      </w:pPr>
      <w:r>
        <w:rPr>
          <w:noProof/>
        </w:rPr>
        <w:lastRenderedPageBreak/>
        <w:drawing>
          <wp:inline distT="0" distB="0" distL="0" distR="0" wp14:anchorId="4D3D1623" wp14:editId="5CE6D8B7">
            <wp:extent cx="5731510" cy="3144520"/>
            <wp:effectExtent l="0" t="0" r="2540" b="0"/>
            <wp:docPr id="16737553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755397" name="Picture 167375539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144520"/>
                    </a:xfrm>
                    <a:prstGeom prst="rect">
                      <a:avLst/>
                    </a:prstGeom>
                  </pic:spPr>
                </pic:pic>
              </a:graphicData>
            </a:graphic>
          </wp:inline>
        </w:drawing>
      </w:r>
      <w:r>
        <w:rPr>
          <w:noProof/>
        </w:rPr>
        <w:drawing>
          <wp:inline distT="0" distB="0" distL="0" distR="0" wp14:anchorId="0978C323" wp14:editId="43EC5788">
            <wp:extent cx="5731510" cy="3132455"/>
            <wp:effectExtent l="0" t="0" r="2540" b="0"/>
            <wp:docPr id="20522275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227599" name="Picture 205222759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132455"/>
                    </a:xfrm>
                    <a:prstGeom prst="rect">
                      <a:avLst/>
                    </a:prstGeom>
                  </pic:spPr>
                </pic:pic>
              </a:graphicData>
            </a:graphic>
          </wp:inline>
        </w:drawing>
      </w:r>
      <w:r>
        <w:rPr>
          <w:noProof/>
        </w:rPr>
        <w:lastRenderedPageBreak/>
        <w:drawing>
          <wp:inline distT="0" distB="0" distL="0" distR="0" wp14:anchorId="0359B58D" wp14:editId="6A39BBF3">
            <wp:extent cx="5731510" cy="3152775"/>
            <wp:effectExtent l="0" t="0" r="2540" b="9525"/>
            <wp:docPr id="4543075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307575" name="Picture 45430757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152775"/>
                    </a:xfrm>
                    <a:prstGeom prst="rect">
                      <a:avLst/>
                    </a:prstGeom>
                  </pic:spPr>
                </pic:pic>
              </a:graphicData>
            </a:graphic>
          </wp:inline>
        </w:drawing>
      </w:r>
      <w:r>
        <w:rPr>
          <w:noProof/>
        </w:rPr>
        <w:drawing>
          <wp:inline distT="0" distB="0" distL="0" distR="0" wp14:anchorId="663ACDB9" wp14:editId="6B139B4D">
            <wp:extent cx="5731510" cy="3150235"/>
            <wp:effectExtent l="0" t="0" r="2540" b="0"/>
            <wp:docPr id="12992241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224158" name="Picture 129922415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150235"/>
                    </a:xfrm>
                    <a:prstGeom prst="rect">
                      <a:avLst/>
                    </a:prstGeom>
                  </pic:spPr>
                </pic:pic>
              </a:graphicData>
            </a:graphic>
          </wp:inline>
        </w:drawing>
      </w:r>
    </w:p>
    <w:p w14:paraId="4642233E" w14:textId="77777777" w:rsidR="00D954D8" w:rsidRDefault="00D954D8" w:rsidP="001B775F">
      <w:pPr>
        <w:pStyle w:val="BodyText"/>
      </w:pPr>
    </w:p>
    <w:p w14:paraId="0584E635" w14:textId="77777777" w:rsidR="001B775F" w:rsidRDefault="001B775F" w:rsidP="001B775F">
      <w:pPr>
        <w:rPr>
          <w:rFonts w:ascii="Times New Roman" w:hAnsi="Times New Roman" w:cs="Times New Roman"/>
          <w:sz w:val="24"/>
          <w:szCs w:val="24"/>
        </w:rPr>
      </w:pPr>
    </w:p>
    <w:p w14:paraId="6124021E" w14:textId="1DDDF703" w:rsidR="001B775F" w:rsidRPr="005849A4" w:rsidRDefault="001B775F" w:rsidP="001B775F">
      <w:pPr>
        <w:pStyle w:val="Heading2"/>
        <w:rPr>
          <w:rFonts w:ascii="Times New Roman" w:hAnsi="Times New Roman" w:cs="Times New Roman"/>
        </w:rPr>
      </w:pPr>
      <w:r w:rsidRPr="005849A4">
        <w:rPr>
          <w:rFonts w:ascii="Times New Roman" w:hAnsi="Times New Roman" w:cs="Times New Roman"/>
        </w:rPr>
        <w:t xml:space="preserve">4. </w:t>
      </w:r>
      <w:r w:rsidR="00D954D8" w:rsidRPr="00D954D8">
        <w:rPr>
          <w:rFonts w:ascii="Times New Roman" w:hAnsi="Times New Roman" w:cs="Times New Roman"/>
        </w:rPr>
        <w:t>Analysis</w:t>
      </w:r>
    </w:p>
    <w:p w14:paraId="72BA9151" w14:textId="77777777" w:rsidR="001A00A7" w:rsidRPr="001A00A7" w:rsidRDefault="001A00A7" w:rsidP="001A00A7">
      <w:pPr>
        <w:rPr>
          <w:rFonts w:ascii="Times New Roman" w:hAnsi="Times New Roman" w:cs="Times New Roman"/>
          <w:sz w:val="24"/>
          <w:szCs w:val="24"/>
        </w:rPr>
      </w:pPr>
      <w:r w:rsidRPr="001A00A7">
        <w:rPr>
          <w:rFonts w:ascii="Times New Roman" w:hAnsi="Times New Roman" w:cs="Times New Roman"/>
          <w:sz w:val="24"/>
          <w:szCs w:val="24"/>
        </w:rPr>
        <w:t>Based on testing, I concluded that the backend authentication module still requires database configuration before it can be integrated with the frontend.</w:t>
      </w:r>
    </w:p>
    <w:p w14:paraId="02D553D0" w14:textId="13483E88" w:rsidR="001A00A7" w:rsidRDefault="001A00A7" w:rsidP="00D954D8">
      <w:pPr>
        <w:rPr>
          <w:rFonts w:ascii="Times New Roman" w:hAnsi="Times New Roman" w:cs="Times New Roman"/>
          <w:sz w:val="24"/>
          <w:szCs w:val="24"/>
        </w:rPr>
      </w:pPr>
      <w:r w:rsidRPr="001A00A7">
        <w:rPr>
          <w:rFonts w:ascii="Times New Roman" w:hAnsi="Times New Roman" w:cs="Times New Roman"/>
          <w:sz w:val="24"/>
          <w:szCs w:val="24"/>
        </w:rPr>
        <w:t>Therefore, frontend-backend integration was postponed until the backend implementation is completed.</w:t>
      </w:r>
    </w:p>
    <w:p w14:paraId="63D74D8A" w14:textId="77777777" w:rsidR="00D954D8" w:rsidRPr="005849A4" w:rsidRDefault="00D954D8" w:rsidP="00D954D8">
      <w:pPr>
        <w:pStyle w:val="BodyText"/>
      </w:pPr>
    </w:p>
    <w:p w14:paraId="50C699BC" w14:textId="6802669B" w:rsidR="005849A4" w:rsidRPr="005849A4" w:rsidRDefault="005849A4" w:rsidP="005849A4">
      <w:pPr>
        <w:pStyle w:val="Heading1"/>
        <w:rPr>
          <w:rFonts w:ascii="Times New Roman" w:hAnsi="Times New Roman" w:cs="Times New Roman"/>
        </w:rPr>
      </w:pPr>
      <w:r w:rsidRPr="005849A4">
        <w:rPr>
          <w:rFonts w:ascii="Times New Roman" w:hAnsi="Times New Roman" w:cs="Times New Roman"/>
        </w:rPr>
        <w:lastRenderedPageBreak/>
        <w:t>Learning Outcome</w:t>
      </w:r>
    </w:p>
    <w:p w14:paraId="62F818CE" w14:textId="77777777" w:rsidR="001A00A7" w:rsidRPr="001A00A7" w:rsidRDefault="001A00A7" w:rsidP="001A00A7">
      <w:pPr>
        <w:pStyle w:val="BodyText"/>
      </w:pPr>
      <w:r w:rsidRPr="001A00A7">
        <w:t>During this milestone, I learned:</w:t>
      </w:r>
    </w:p>
    <w:p w14:paraId="62DC807C" w14:textId="77777777" w:rsidR="001A00A7" w:rsidRPr="001A00A7" w:rsidRDefault="001A00A7" w:rsidP="001A00A7">
      <w:pPr>
        <w:pStyle w:val="BodyText"/>
        <w:numPr>
          <w:ilvl w:val="0"/>
          <w:numId w:val="25"/>
        </w:numPr>
      </w:pPr>
      <w:r w:rsidRPr="001A00A7">
        <w:t xml:space="preserve">How to configure and execute a </w:t>
      </w:r>
      <w:proofErr w:type="spellStart"/>
      <w:r w:rsidRPr="001A00A7">
        <w:t>FastAPI</w:t>
      </w:r>
      <w:proofErr w:type="spellEnd"/>
      <w:r w:rsidRPr="001A00A7">
        <w:t xml:space="preserve"> backend. </w:t>
      </w:r>
    </w:p>
    <w:p w14:paraId="4039F33B" w14:textId="77777777" w:rsidR="001A00A7" w:rsidRPr="001A00A7" w:rsidRDefault="001A00A7" w:rsidP="001A00A7">
      <w:pPr>
        <w:pStyle w:val="BodyText"/>
        <w:numPr>
          <w:ilvl w:val="0"/>
          <w:numId w:val="25"/>
        </w:numPr>
      </w:pPr>
      <w:r w:rsidRPr="001A00A7">
        <w:t xml:space="preserve">How to use Swagger UI to inspect backend APIs. </w:t>
      </w:r>
    </w:p>
    <w:p w14:paraId="0A3504A4" w14:textId="77777777" w:rsidR="001A00A7" w:rsidRPr="001A00A7" w:rsidRDefault="001A00A7" w:rsidP="001A00A7">
      <w:pPr>
        <w:pStyle w:val="BodyText"/>
        <w:numPr>
          <w:ilvl w:val="0"/>
          <w:numId w:val="25"/>
        </w:numPr>
      </w:pPr>
      <w:r w:rsidRPr="001A00A7">
        <w:t xml:space="preserve">How Authentication and Authorization endpoints are structured. </w:t>
      </w:r>
    </w:p>
    <w:p w14:paraId="2EFFB1C4" w14:textId="77777777" w:rsidR="001A00A7" w:rsidRPr="001A00A7" w:rsidRDefault="001A00A7" w:rsidP="001A00A7">
      <w:pPr>
        <w:pStyle w:val="BodyText"/>
        <w:numPr>
          <w:ilvl w:val="0"/>
          <w:numId w:val="25"/>
        </w:numPr>
      </w:pPr>
      <w:r w:rsidRPr="001A00A7">
        <w:t xml:space="preserve">How to identify backend issues through server responses and error logs. </w:t>
      </w:r>
    </w:p>
    <w:p w14:paraId="225369CC" w14:textId="7BC1439D" w:rsidR="001A00A7" w:rsidRPr="001A00A7" w:rsidRDefault="001A00A7" w:rsidP="001A00A7">
      <w:pPr>
        <w:pStyle w:val="BodyText"/>
        <w:numPr>
          <w:ilvl w:val="0"/>
          <w:numId w:val="25"/>
        </w:numPr>
      </w:pPr>
      <w:r w:rsidRPr="001A00A7">
        <w:t>The importance of verifying backend readiness before frontend integration</w:t>
      </w:r>
      <w:r>
        <w:t>.</w:t>
      </w:r>
    </w:p>
    <w:p w14:paraId="3EC959B7" w14:textId="6B063926" w:rsidR="005849A4" w:rsidRDefault="005849A4" w:rsidP="005849A4">
      <w:pPr>
        <w:pStyle w:val="BodyText"/>
      </w:pPr>
    </w:p>
    <w:p w14:paraId="56520E36" w14:textId="77777777" w:rsidR="005849A4" w:rsidRDefault="005849A4" w:rsidP="005849A4">
      <w:pPr>
        <w:pStyle w:val="BodyText"/>
      </w:pPr>
    </w:p>
    <w:p w14:paraId="333EFA34" w14:textId="63F63316" w:rsidR="005849A4" w:rsidRPr="005849A4" w:rsidRDefault="005849A4" w:rsidP="005849A4">
      <w:pPr>
        <w:pStyle w:val="Heading1"/>
        <w:rPr>
          <w:rFonts w:ascii="Times New Roman" w:hAnsi="Times New Roman" w:cs="Times New Roman"/>
        </w:rPr>
      </w:pPr>
      <w:r w:rsidRPr="005849A4">
        <w:rPr>
          <w:rFonts w:ascii="Times New Roman" w:hAnsi="Times New Roman" w:cs="Times New Roman"/>
        </w:rPr>
        <w:t>Conclusion</w:t>
      </w:r>
    </w:p>
    <w:p w14:paraId="5485E2A5" w14:textId="0EFAFDC1" w:rsidR="005849A4" w:rsidRPr="005849A4" w:rsidRDefault="001A00A7" w:rsidP="001A00A7">
      <w:pPr>
        <w:pStyle w:val="BodyText"/>
      </w:pPr>
      <w:r w:rsidRPr="001A00A7">
        <w:t>During this milestone, I successfully verified and tested the Authentication and Authorization backend module provided by my teammate. The backend server and API documentation were successfully executed and examined. While testing, a database configuration issue was identified, preventing successful authentication. The issue was documented, and the frontend integration will proceed after the backend database is fully configured.</w:t>
      </w:r>
    </w:p>
    <w:sectPr w:rsidR="005849A4" w:rsidRPr="005849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407DA"/>
    <w:multiLevelType w:val="multilevel"/>
    <w:tmpl w:val="ADC4B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14BC5"/>
    <w:multiLevelType w:val="hybridMultilevel"/>
    <w:tmpl w:val="328A4B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220826"/>
    <w:multiLevelType w:val="hybridMultilevel"/>
    <w:tmpl w:val="B4AEF5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9EB362C"/>
    <w:multiLevelType w:val="hybridMultilevel"/>
    <w:tmpl w:val="08D2DAC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0A0E6966"/>
    <w:multiLevelType w:val="hybridMultilevel"/>
    <w:tmpl w:val="690EA6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15B0FC3"/>
    <w:multiLevelType w:val="hybridMultilevel"/>
    <w:tmpl w:val="97EA78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63932B3"/>
    <w:multiLevelType w:val="hybridMultilevel"/>
    <w:tmpl w:val="8922478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174A3222"/>
    <w:multiLevelType w:val="hybridMultilevel"/>
    <w:tmpl w:val="10141B40"/>
    <w:lvl w:ilvl="0" w:tplc="20D04366">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F5943B7"/>
    <w:multiLevelType w:val="hybridMultilevel"/>
    <w:tmpl w:val="1BDA02A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21125C1B"/>
    <w:multiLevelType w:val="hybridMultilevel"/>
    <w:tmpl w:val="84566CF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25492CCC"/>
    <w:multiLevelType w:val="hybridMultilevel"/>
    <w:tmpl w:val="B3AEA94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36C43DA2"/>
    <w:multiLevelType w:val="hybridMultilevel"/>
    <w:tmpl w:val="432ECB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AFD3B0C"/>
    <w:multiLevelType w:val="hybridMultilevel"/>
    <w:tmpl w:val="FCD655B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3C03060E"/>
    <w:multiLevelType w:val="hybridMultilevel"/>
    <w:tmpl w:val="CD42FE3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458F2FF4"/>
    <w:multiLevelType w:val="hybridMultilevel"/>
    <w:tmpl w:val="E11437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5E5203F"/>
    <w:multiLevelType w:val="multilevel"/>
    <w:tmpl w:val="7EC27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4E1C71"/>
    <w:multiLevelType w:val="multilevel"/>
    <w:tmpl w:val="A9D62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783558"/>
    <w:multiLevelType w:val="hybridMultilevel"/>
    <w:tmpl w:val="64DCB7A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608C166F"/>
    <w:multiLevelType w:val="multilevel"/>
    <w:tmpl w:val="C86C5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795667"/>
    <w:multiLevelType w:val="hybridMultilevel"/>
    <w:tmpl w:val="1A9E6D5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3963F35"/>
    <w:multiLevelType w:val="hybridMultilevel"/>
    <w:tmpl w:val="3B78C6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57D3A93"/>
    <w:multiLevelType w:val="hybridMultilevel"/>
    <w:tmpl w:val="A612A6E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70D45275"/>
    <w:multiLevelType w:val="hybridMultilevel"/>
    <w:tmpl w:val="BB287112"/>
    <w:lvl w:ilvl="0" w:tplc="8B68B9CE">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7973685"/>
    <w:multiLevelType w:val="hybridMultilevel"/>
    <w:tmpl w:val="90F45CF0"/>
    <w:lvl w:ilvl="0" w:tplc="20D04366">
      <w:numFmt w:val="bullet"/>
      <w:lvlText w:val=""/>
      <w:lvlJc w:val="left"/>
      <w:pPr>
        <w:ind w:left="1080" w:hanging="36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7A254340"/>
    <w:multiLevelType w:val="hybridMultilevel"/>
    <w:tmpl w:val="6D88548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2069574248">
    <w:abstractNumId w:val="19"/>
  </w:num>
  <w:num w:numId="2" w16cid:durableId="1149245768">
    <w:abstractNumId w:val="16"/>
  </w:num>
  <w:num w:numId="3" w16cid:durableId="80610377">
    <w:abstractNumId w:val="5"/>
  </w:num>
  <w:num w:numId="4" w16cid:durableId="825902159">
    <w:abstractNumId w:val="22"/>
  </w:num>
  <w:num w:numId="5" w16cid:durableId="1075667090">
    <w:abstractNumId w:val="8"/>
  </w:num>
  <w:num w:numId="6" w16cid:durableId="10569158">
    <w:abstractNumId w:val="4"/>
  </w:num>
  <w:num w:numId="7" w16cid:durableId="766078319">
    <w:abstractNumId w:val="24"/>
  </w:num>
  <w:num w:numId="8" w16cid:durableId="1320426446">
    <w:abstractNumId w:val="17"/>
  </w:num>
  <w:num w:numId="9" w16cid:durableId="1349405818">
    <w:abstractNumId w:val="11"/>
  </w:num>
  <w:num w:numId="10" w16cid:durableId="1315262189">
    <w:abstractNumId w:val="9"/>
  </w:num>
  <w:num w:numId="11" w16cid:durableId="277491427">
    <w:abstractNumId w:val="2"/>
  </w:num>
  <w:num w:numId="12" w16cid:durableId="1467816089">
    <w:abstractNumId w:val="21"/>
  </w:num>
  <w:num w:numId="13" w16cid:durableId="376590639">
    <w:abstractNumId w:val="14"/>
  </w:num>
  <w:num w:numId="14" w16cid:durableId="1509296956">
    <w:abstractNumId w:val="10"/>
  </w:num>
  <w:num w:numId="15" w16cid:durableId="1273246180">
    <w:abstractNumId w:val="0"/>
  </w:num>
  <w:num w:numId="16" w16cid:durableId="1156073968">
    <w:abstractNumId w:val="13"/>
  </w:num>
  <w:num w:numId="17" w16cid:durableId="268972890">
    <w:abstractNumId w:val="12"/>
  </w:num>
  <w:num w:numId="18" w16cid:durableId="593168334">
    <w:abstractNumId w:val="1"/>
  </w:num>
  <w:num w:numId="19" w16cid:durableId="1592002830">
    <w:abstractNumId w:val="7"/>
  </w:num>
  <w:num w:numId="20" w16cid:durableId="1605650949">
    <w:abstractNumId w:val="23"/>
  </w:num>
  <w:num w:numId="21" w16cid:durableId="594900599">
    <w:abstractNumId w:val="6"/>
  </w:num>
  <w:num w:numId="22" w16cid:durableId="1486893411">
    <w:abstractNumId w:val="20"/>
  </w:num>
  <w:num w:numId="23" w16cid:durableId="2059283957">
    <w:abstractNumId w:val="18"/>
  </w:num>
  <w:num w:numId="24" w16cid:durableId="1211571638">
    <w:abstractNumId w:val="3"/>
  </w:num>
  <w:num w:numId="25" w16cid:durableId="48806228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823"/>
    <w:rsid w:val="00022823"/>
    <w:rsid w:val="000C39ED"/>
    <w:rsid w:val="000D7244"/>
    <w:rsid w:val="00172E16"/>
    <w:rsid w:val="001A00A7"/>
    <w:rsid w:val="001B775F"/>
    <w:rsid w:val="001E3F95"/>
    <w:rsid w:val="002B6582"/>
    <w:rsid w:val="00333DE5"/>
    <w:rsid w:val="00484B9D"/>
    <w:rsid w:val="00493286"/>
    <w:rsid w:val="00571892"/>
    <w:rsid w:val="005849A4"/>
    <w:rsid w:val="0068634A"/>
    <w:rsid w:val="00726A5D"/>
    <w:rsid w:val="00774D5F"/>
    <w:rsid w:val="00796AC0"/>
    <w:rsid w:val="00821E9E"/>
    <w:rsid w:val="00AE513C"/>
    <w:rsid w:val="00B301AD"/>
    <w:rsid w:val="00BC6573"/>
    <w:rsid w:val="00D67662"/>
    <w:rsid w:val="00D954D8"/>
    <w:rsid w:val="00DB29EC"/>
    <w:rsid w:val="00DE09B6"/>
    <w:rsid w:val="00F366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F95C5"/>
  <w15:chartTrackingRefBased/>
  <w15:docId w15:val="{CAB28A96-749D-4F7D-83D5-A5CA914F1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28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228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228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28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28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28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28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28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28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28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228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228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28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28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28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28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28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2823"/>
    <w:rPr>
      <w:rFonts w:eastAsiaTheme="majorEastAsia" w:cstheme="majorBidi"/>
      <w:color w:val="272727" w:themeColor="text1" w:themeTint="D8"/>
    </w:rPr>
  </w:style>
  <w:style w:type="paragraph" w:styleId="Title">
    <w:name w:val="Title"/>
    <w:basedOn w:val="Normal"/>
    <w:next w:val="Normal"/>
    <w:link w:val="TitleChar"/>
    <w:uiPriority w:val="10"/>
    <w:qFormat/>
    <w:rsid w:val="000228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28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28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28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2823"/>
    <w:pPr>
      <w:spacing w:before="160"/>
      <w:jc w:val="center"/>
    </w:pPr>
    <w:rPr>
      <w:i/>
      <w:iCs/>
      <w:color w:val="404040" w:themeColor="text1" w:themeTint="BF"/>
    </w:rPr>
  </w:style>
  <w:style w:type="character" w:customStyle="1" w:styleId="QuoteChar">
    <w:name w:val="Quote Char"/>
    <w:basedOn w:val="DefaultParagraphFont"/>
    <w:link w:val="Quote"/>
    <w:uiPriority w:val="29"/>
    <w:rsid w:val="00022823"/>
    <w:rPr>
      <w:i/>
      <w:iCs/>
      <w:color w:val="404040" w:themeColor="text1" w:themeTint="BF"/>
    </w:rPr>
  </w:style>
  <w:style w:type="paragraph" w:styleId="ListParagraph">
    <w:name w:val="List Paragraph"/>
    <w:basedOn w:val="Normal"/>
    <w:uiPriority w:val="34"/>
    <w:qFormat/>
    <w:rsid w:val="00022823"/>
    <w:pPr>
      <w:ind w:left="720"/>
      <w:contextualSpacing/>
    </w:pPr>
  </w:style>
  <w:style w:type="character" w:styleId="IntenseEmphasis">
    <w:name w:val="Intense Emphasis"/>
    <w:basedOn w:val="DefaultParagraphFont"/>
    <w:uiPriority w:val="21"/>
    <w:qFormat/>
    <w:rsid w:val="00022823"/>
    <w:rPr>
      <w:i/>
      <w:iCs/>
      <w:color w:val="0F4761" w:themeColor="accent1" w:themeShade="BF"/>
    </w:rPr>
  </w:style>
  <w:style w:type="paragraph" w:styleId="IntenseQuote">
    <w:name w:val="Intense Quote"/>
    <w:basedOn w:val="Normal"/>
    <w:next w:val="Normal"/>
    <w:link w:val="IntenseQuoteChar"/>
    <w:uiPriority w:val="30"/>
    <w:qFormat/>
    <w:rsid w:val="000228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2823"/>
    <w:rPr>
      <w:i/>
      <w:iCs/>
      <w:color w:val="0F4761" w:themeColor="accent1" w:themeShade="BF"/>
    </w:rPr>
  </w:style>
  <w:style w:type="character" w:styleId="IntenseReference">
    <w:name w:val="Intense Reference"/>
    <w:basedOn w:val="DefaultParagraphFont"/>
    <w:uiPriority w:val="32"/>
    <w:qFormat/>
    <w:rsid w:val="00022823"/>
    <w:rPr>
      <w:b/>
      <w:bCs/>
      <w:smallCaps/>
      <w:color w:val="0F4761" w:themeColor="accent1" w:themeShade="BF"/>
      <w:spacing w:val="5"/>
    </w:rPr>
  </w:style>
  <w:style w:type="paragraph" w:styleId="BodyText">
    <w:name w:val="Body Text"/>
    <w:basedOn w:val="Normal"/>
    <w:link w:val="BodyTextChar"/>
    <w:uiPriority w:val="99"/>
    <w:unhideWhenUsed/>
    <w:rsid w:val="001B775F"/>
    <w:rPr>
      <w:rFonts w:ascii="Times New Roman" w:hAnsi="Times New Roman" w:cs="Times New Roman"/>
      <w:sz w:val="24"/>
      <w:szCs w:val="24"/>
    </w:rPr>
  </w:style>
  <w:style w:type="character" w:customStyle="1" w:styleId="BodyTextChar">
    <w:name w:val="Body Text Char"/>
    <w:basedOn w:val="DefaultParagraphFont"/>
    <w:link w:val="BodyText"/>
    <w:uiPriority w:val="99"/>
    <w:rsid w:val="001B775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434</Words>
  <Characters>2474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Diksha .</dc:creator>
  <cp:keywords/>
  <dc:description/>
  <cp:lastModifiedBy>Diksha .</cp:lastModifiedBy>
  <cp:revision>2</cp:revision>
  <dcterms:created xsi:type="dcterms:W3CDTF">2026-08-07T19:17:00Z</dcterms:created>
  <dcterms:modified xsi:type="dcterms:W3CDTF">2026-08-07T19:17:00Z</dcterms:modified>
</cp:coreProperties>
</file>