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09C6" w14:textId="77777777" w:rsidR="00B31577" w:rsidRDefault="00E34C5A" w:rsidP="006419F8">
      <w:pPr>
        <w:pStyle w:val="Title"/>
        <w:spacing w:after="0"/>
        <w:jc w:val="both"/>
        <w:rPr>
          <w:rFonts w:ascii="Times New Roman" w:hAnsi="Times New Roman" w:cs="Times New Roman"/>
          <w:sz w:val="144"/>
          <w:szCs w:val="144"/>
        </w:rPr>
      </w:pPr>
      <w:r>
        <w:rPr>
          <w:rFonts w:ascii="Times New Roman" w:hAnsi="Times New Roman" w:cs="Times New Roman"/>
          <w:sz w:val="144"/>
          <w:szCs w:val="144"/>
        </w:rPr>
        <w:t xml:space="preserve">     </w:t>
      </w:r>
    </w:p>
    <w:p w14:paraId="157A248A" w14:textId="77777777" w:rsidR="00514784" w:rsidRDefault="00B31577" w:rsidP="006419F8">
      <w:pPr>
        <w:pStyle w:val="Title"/>
        <w:spacing w:after="0"/>
        <w:jc w:val="both"/>
        <w:rPr>
          <w:rFonts w:ascii="Times New Roman" w:hAnsi="Times New Roman" w:cs="Times New Roman"/>
          <w:sz w:val="144"/>
          <w:szCs w:val="144"/>
        </w:rPr>
      </w:pPr>
      <w:r>
        <w:rPr>
          <w:rFonts w:ascii="Times New Roman" w:hAnsi="Times New Roman" w:cs="Times New Roman"/>
          <w:sz w:val="144"/>
          <w:szCs w:val="144"/>
        </w:rPr>
        <w:t xml:space="preserve">    </w:t>
      </w:r>
    </w:p>
    <w:p w14:paraId="3715F54A" w14:textId="62DD67A5" w:rsidR="00E34C5A" w:rsidRDefault="00514784" w:rsidP="006419F8">
      <w:pPr>
        <w:pStyle w:val="Title"/>
        <w:spacing w:after="0"/>
        <w:jc w:val="both"/>
        <w:rPr>
          <w:rFonts w:ascii="Times New Roman" w:hAnsi="Times New Roman" w:cs="Times New Roman"/>
          <w:sz w:val="144"/>
          <w:szCs w:val="144"/>
        </w:rPr>
      </w:pPr>
      <w:r>
        <w:rPr>
          <w:rFonts w:ascii="Times New Roman" w:hAnsi="Times New Roman" w:cs="Times New Roman"/>
          <w:sz w:val="144"/>
          <w:szCs w:val="144"/>
        </w:rPr>
        <w:t xml:space="preserve">    </w:t>
      </w:r>
      <w:r w:rsidR="00B31577">
        <w:rPr>
          <w:rFonts w:ascii="Times New Roman" w:hAnsi="Times New Roman" w:cs="Times New Roman"/>
          <w:sz w:val="144"/>
          <w:szCs w:val="144"/>
        </w:rPr>
        <w:t xml:space="preserve"> </w:t>
      </w:r>
      <w:r w:rsidR="00E34C5A">
        <w:rPr>
          <w:rFonts w:ascii="Times New Roman" w:hAnsi="Times New Roman" w:cs="Times New Roman"/>
          <w:sz w:val="144"/>
          <w:szCs w:val="144"/>
        </w:rPr>
        <w:t>PillSync</w:t>
      </w:r>
    </w:p>
    <w:p w14:paraId="1AB2A73D" w14:textId="77777777" w:rsidR="00E34C5A" w:rsidRDefault="00E34C5A" w:rsidP="006419F8">
      <w:pPr>
        <w:spacing w:after="0"/>
        <w:jc w:val="both"/>
      </w:pPr>
    </w:p>
    <w:p w14:paraId="2471BA2F" w14:textId="77777777" w:rsidR="00E34C5A" w:rsidRDefault="00E34C5A" w:rsidP="006419F8">
      <w:pPr>
        <w:spacing w:after="0"/>
        <w:jc w:val="both"/>
      </w:pPr>
    </w:p>
    <w:p w14:paraId="397AFEC2" w14:textId="77777777" w:rsidR="00E34C5A" w:rsidRDefault="00E34C5A" w:rsidP="006419F8">
      <w:pPr>
        <w:spacing w:after="0"/>
        <w:jc w:val="both"/>
      </w:pPr>
    </w:p>
    <w:p w14:paraId="03A73749" w14:textId="77777777" w:rsidR="00E34C5A" w:rsidRDefault="00E34C5A" w:rsidP="006419F8">
      <w:pPr>
        <w:spacing w:after="0"/>
        <w:jc w:val="both"/>
      </w:pPr>
    </w:p>
    <w:p w14:paraId="4DEC44D0" w14:textId="77777777" w:rsidR="00E34C5A" w:rsidRDefault="00E34C5A" w:rsidP="006419F8">
      <w:pPr>
        <w:spacing w:after="0"/>
        <w:jc w:val="both"/>
      </w:pPr>
    </w:p>
    <w:p w14:paraId="59B60B4C" w14:textId="77777777" w:rsidR="00E34C5A" w:rsidRDefault="00E34C5A" w:rsidP="006419F8">
      <w:pPr>
        <w:spacing w:after="0"/>
        <w:jc w:val="both"/>
      </w:pPr>
    </w:p>
    <w:p w14:paraId="1A88B11A" w14:textId="77777777" w:rsidR="00E34C5A" w:rsidRDefault="00E34C5A" w:rsidP="006419F8">
      <w:pPr>
        <w:spacing w:after="0"/>
        <w:jc w:val="both"/>
      </w:pPr>
    </w:p>
    <w:p w14:paraId="387F011C" w14:textId="77777777" w:rsidR="00E34C5A" w:rsidRDefault="00E34C5A" w:rsidP="006419F8">
      <w:pPr>
        <w:spacing w:after="0"/>
        <w:jc w:val="both"/>
      </w:pPr>
    </w:p>
    <w:p w14:paraId="566FEA47" w14:textId="77777777" w:rsidR="00E34C5A" w:rsidRDefault="00E34C5A" w:rsidP="006419F8">
      <w:pPr>
        <w:spacing w:after="0"/>
        <w:jc w:val="both"/>
      </w:pPr>
    </w:p>
    <w:p w14:paraId="29BC9335" w14:textId="77777777" w:rsidR="006419F8" w:rsidRDefault="00E34C5A" w:rsidP="006419F8">
      <w:pPr>
        <w:spacing w:after="0"/>
        <w:jc w:val="both"/>
      </w:pPr>
      <w:r>
        <w:t xml:space="preserve">                                                                                                      </w:t>
      </w:r>
    </w:p>
    <w:p w14:paraId="2EC75D63" w14:textId="77777777" w:rsidR="006419F8" w:rsidRDefault="006419F8" w:rsidP="006419F8">
      <w:pPr>
        <w:spacing w:after="0"/>
        <w:jc w:val="both"/>
      </w:pPr>
    </w:p>
    <w:p w14:paraId="5DA1A5CA" w14:textId="77777777" w:rsidR="006419F8" w:rsidRDefault="006419F8" w:rsidP="006419F8">
      <w:pPr>
        <w:spacing w:after="0"/>
        <w:jc w:val="both"/>
      </w:pPr>
    </w:p>
    <w:p w14:paraId="5A4B1BE1" w14:textId="77777777" w:rsidR="006419F8" w:rsidRDefault="006419F8" w:rsidP="006419F8">
      <w:pPr>
        <w:spacing w:after="0"/>
        <w:jc w:val="both"/>
      </w:pPr>
    </w:p>
    <w:p w14:paraId="17547F74" w14:textId="77777777" w:rsidR="006419F8" w:rsidRDefault="006419F8" w:rsidP="006419F8">
      <w:pPr>
        <w:spacing w:after="0"/>
        <w:jc w:val="both"/>
      </w:pPr>
      <w:r>
        <w:t xml:space="preserve">                                                                                                  </w:t>
      </w:r>
    </w:p>
    <w:p w14:paraId="5FD21C80" w14:textId="77777777" w:rsidR="006419F8" w:rsidRDefault="006419F8" w:rsidP="006419F8">
      <w:pPr>
        <w:spacing w:after="0"/>
        <w:jc w:val="both"/>
      </w:pPr>
    </w:p>
    <w:p w14:paraId="05491F98" w14:textId="3EFCF747" w:rsidR="00E34C5A" w:rsidRDefault="006419F8" w:rsidP="006419F8">
      <w:pPr>
        <w:spacing w:after="0"/>
        <w:jc w:val="both"/>
        <w:rPr>
          <w:rFonts w:ascii="Times New Roman" w:hAnsi="Times New Roman" w:cs="Times New Roman"/>
          <w:b/>
          <w:bCs/>
          <w:sz w:val="36"/>
          <w:szCs w:val="36"/>
        </w:rPr>
      </w:pPr>
      <w:r>
        <w:t xml:space="preserve">                                                                                                 </w:t>
      </w:r>
      <w:r w:rsidR="00E34C5A">
        <w:t xml:space="preserve"> </w:t>
      </w:r>
      <w:r w:rsidR="00514784">
        <w:t xml:space="preserve">  </w:t>
      </w:r>
      <w:r w:rsidR="00E34C5A">
        <w:t xml:space="preserve"> </w:t>
      </w:r>
      <w:r w:rsidR="00E34C5A">
        <w:rPr>
          <w:rFonts w:ascii="Times New Roman" w:hAnsi="Times New Roman" w:cs="Times New Roman"/>
          <w:b/>
          <w:bCs/>
          <w:sz w:val="36"/>
          <w:szCs w:val="36"/>
        </w:rPr>
        <w:t>Team Members:</w:t>
      </w:r>
    </w:p>
    <w:p w14:paraId="2F9A6141" w14:textId="568E8914" w:rsidR="00E34C5A" w:rsidRDefault="00E34C5A" w:rsidP="006419F8">
      <w:pPr>
        <w:spacing w:after="0"/>
        <w:jc w:val="both"/>
        <w:rPr>
          <w:rFonts w:ascii="Times New Roman" w:hAnsi="Times New Roman" w:cs="Times New Roman"/>
          <w:sz w:val="36"/>
          <w:szCs w:val="36"/>
        </w:rPr>
      </w:pPr>
      <w:r>
        <w:rPr>
          <w:rFonts w:ascii="Times New Roman" w:hAnsi="Times New Roman" w:cs="Times New Roman"/>
          <w:b/>
          <w:bCs/>
          <w:sz w:val="36"/>
          <w:szCs w:val="36"/>
        </w:rPr>
        <w:t xml:space="preserve">                                                           </w:t>
      </w:r>
      <w:r>
        <w:rPr>
          <w:rFonts w:ascii="Times New Roman" w:hAnsi="Times New Roman" w:cs="Times New Roman"/>
          <w:sz w:val="36"/>
          <w:szCs w:val="36"/>
        </w:rPr>
        <w:t>Dushyant Singh Sisodiya</w:t>
      </w:r>
    </w:p>
    <w:p w14:paraId="1DA499F7" w14:textId="61F32384" w:rsidR="00E34C5A" w:rsidRDefault="00E34C5A" w:rsidP="006419F8">
      <w:pPr>
        <w:spacing w:after="0"/>
        <w:jc w:val="both"/>
        <w:rPr>
          <w:rFonts w:ascii="Times New Roman" w:hAnsi="Times New Roman" w:cs="Times New Roman"/>
          <w:sz w:val="36"/>
          <w:szCs w:val="36"/>
        </w:rPr>
      </w:pPr>
      <w:r>
        <w:rPr>
          <w:rFonts w:ascii="Times New Roman" w:hAnsi="Times New Roman" w:cs="Times New Roman"/>
          <w:sz w:val="36"/>
          <w:szCs w:val="36"/>
        </w:rPr>
        <w:t xml:space="preserve">                                                           Jangam Keerthana</w:t>
      </w:r>
    </w:p>
    <w:p w14:paraId="57918869" w14:textId="6FFE9111" w:rsidR="00E34C5A" w:rsidRDefault="00E34C5A" w:rsidP="006419F8">
      <w:pPr>
        <w:spacing w:after="0"/>
        <w:jc w:val="both"/>
        <w:rPr>
          <w:rFonts w:ascii="Times New Roman" w:hAnsi="Times New Roman" w:cs="Times New Roman"/>
          <w:sz w:val="36"/>
          <w:szCs w:val="36"/>
        </w:rPr>
      </w:pPr>
      <w:r>
        <w:rPr>
          <w:rFonts w:ascii="Times New Roman" w:hAnsi="Times New Roman" w:cs="Times New Roman"/>
          <w:sz w:val="36"/>
          <w:szCs w:val="36"/>
        </w:rPr>
        <w:t xml:space="preserve">                                                           Duggirala Deepika</w:t>
      </w:r>
    </w:p>
    <w:p w14:paraId="4C0060CC" w14:textId="69430CD0" w:rsidR="00E34C5A" w:rsidRDefault="00E34C5A" w:rsidP="006419F8">
      <w:pPr>
        <w:spacing w:after="0"/>
        <w:jc w:val="both"/>
        <w:rPr>
          <w:rFonts w:ascii="Times New Roman" w:hAnsi="Times New Roman" w:cs="Times New Roman"/>
          <w:sz w:val="36"/>
          <w:szCs w:val="36"/>
        </w:rPr>
      </w:pPr>
      <w:r>
        <w:rPr>
          <w:rFonts w:ascii="Times New Roman" w:hAnsi="Times New Roman" w:cs="Times New Roman"/>
          <w:sz w:val="36"/>
          <w:szCs w:val="36"/>
        </w:rPr>
        <w:t xml:space="preserve">                                                           Sujata Behera</w:t>
      </w:r>
    </w:p>
    <w:p w14:paraId="08C8CD06" w14:textId="1D9E2CD3" w:rsidR="0032285A" w:rsidRDefault="00E34C5A" w:rsidP="006419F8">
      <w:pPr>
        <w:spacing w:after="0"/>
        <w:jc w:val="both"/>
        <w:rPr>
          <w:rFonts w:ascii="Times New Roman" w:hAnsi="Times New Roman" w:cs="Times New Roman"/>
          <w:sz w:val="36"/>
          <w:szCs w:val="36"/>
        </w:rPr>
      </w:pPr>
      <w:r>
        <w:rPr>
          <w:rFonts w:ascii="Times New Roman" w:hAnsi="Times New Roman" w:cs="Times New Roman"/>
          <w:sz w:val="36"/>
          <w:szCs w:val="36"/>
        </w:rPr>
        <w:t xml:space="preserve">                                                           Jyotiprangya Patra</w:t>
      </w:r>
    </w:p>
    <w:p w14:paraId="68E9CC44" w14:textId="77777777" w:rsidR="00A66880" w:rsidRDefault="00A66880" w:rsidP="00470F53">
      <w:pPr>
        <w:pStyle w:val="NoSpacing"/>
        <w:rPr>
          <w:sz w:val="36"/>
          <w:szCs w:val="36"/>
        </w:rPr>
      </w:pPr>
    </w:p>
    <w:p w14:paraId="12BB3407" w14:textId="77777777" w:rsidR="00A66880" w:rsidRDefault="00A66880" w:rsidP="00470F53">
      <w:pPr>
        <w:pStyle w:val="NoSpacing"/>
        <w:rPr>
          <w:sz w:val="36"/>
          <w:szCs w:val="36"/>
        </w:rPr>
      </w:pPr>
    </w:p>
    <w:p w14:paraId="2E42B8A1" w14:textId="77777777" w:rsidR="00A66880" w:rsidRDefault="00A66880" w:rsidP="00470F53">
      <w:pPr>
        <w:pStyle w:val="NoSpacing"/>
        <w:rPr>
          <w:sz w:val="36"/>
          <w:szCs w:val="36"/>
        </w:rPr>
      </w:pPr>
    </w:p>
    <w:p w14:paraId="5037F9B0" w14:textId="77777777" w:rsidR="00A66880" w:rsidRDefault="00A66880" w:rsidP="00470F53">
      <w:pPr>
        <w:pStyle w:val="NoSpacing"/>
        <w:rPr>
          <w:sz w:val="36"/>
          <w:szCs w:val="36"/>
        </w:rPr>
      </w:pPr>
    </w:p>
    <w:p w14:paraId="61E9CB7B" w14:textId="77777777" w:rsidR="00A66880" w:rsidRDefault="00A66880" w:rsidP="00470F53">
      <w:pPr>
        <w:pStyle w:val="NoSpacing"/>
        <w:rPr>
          <w:sz w:val="36"/>
          <w:szCs w:val="36"/>
        </w:rPr>
      </w:pPr>
    </w:p>
    <w:p w14:paraId="0A5E3433" w14:textId="77777777" w:rsidR="00A66880" w:rsidRDefault="00A66880" w:rsidP="00470F53">
      <w:pPr>
        <w:pStyle w:val="NoSpacing"/>
        <w:rPr>
          <w:sz w:val="36"/>
          <w:szCs w:val="36"/>
        </w:rPr>
      </w:pPr>
    </w:p>
    <w:p w14:paraId="558E96C6" w14:textId="77777777" w:rsidR="00EB6411" w:rsidRDefault="00EB6411" w:rsidP="00470F53">
      <w:pPr>
        <w:pStyle w:val="NoSpacing"/>
        <w:rPr>
          <w:rFonts w:ascii="Times New Roman" w:hAnsi="Times New Roman" w:cs="Times New Roman"/>
          <w:b/>
          <w:bCs/>
          <w:sz w:val="40"/>
          <w:szCs w:val="40"/>
        </w:rPr>
      </w:pPr>
    </w:p>
    <w:p w14:paraId="24E4300D" w14:textId="77777777" w:rsidR="00EB6411" w:rsidRDefault="00EB6411" w:rsidP="00470F53">
      <w:pPr>
        <w:pStyle w:val="NoSpacing"/>
        <w:rPr>
          <w:rFonts w:ascii="Times New Roman" w:hAnsi="Times New Roman" w:cs="Times New Roman"/>
          <w:b/>
          <w:bCs/>
          <w:sz w:val="40"/>
          <w:szCs w:val="40"/>
        </w:rPr>
      </w:pPr>
    </w:p>
    <w:p w14:paraId="5705EFA9" w14:textId="5A3B02B8" w:rsidR="00224CDB" w:rsidRDefault="00224CDB" w:rsidP="00470F53">
      <w:pPr>
        <w:pStyle w:val="NoSpacing"/>
        <w:rPr>
          <w:rFonts w:ascii="Times New Roman" w:hAnsi="Times New Roman" w:cs="Times New Roman"/>
          <w:b/>
          <w:bCs/>
          <w:sz w:val="40"/>
          <w:szCs w:val="40"/>
        </w:rPr>
      </w:pPr>
      <w:r w:rsidRPr="00224CDB">
        <w:rPr>
          <w:rFonts w:ascii="Times New Roman" w:hAnsi="Times New Roman" w:cs="Times New Roman"/>
          <w:b/>
          <w:bCs/>
          <w:sz w:val="40"/>
          <w:szCs w:val="40"/>
        </w:rPr>
        <w:t>Table of Contants</w:t>
      </w:r>
    </w:p>
    <w:p w14:paraId="74E12CC1" w14:textId="77777777" w:rsidR="00A66880" w:rsidRDefault="00A66880" w:rsidP="00470F53">
      <w:pPr>
        <w:pStyle w:val="NoSpacing"/>
        <w:rPr>
          <w:rFonts w:ascii="Times New Roman" w:hAnsi="Times New Roman" w:cs="Times New Roman"/>
          <w:b/>
          <w:bCs/>
          <w:sz w:val="40"/>
          <w:szCs w:val="40"/>
        </w:rPr>
      </w:pPr>
    </w:p>
    <w:p w14:paraId="7938E66A" w14:textId="4B93BE3C" w:rsidR="00224CDB" w:rsidRDefault="00AA2BE8" w:rsidP="00EB6411">
      <w:pPr>
        <w:pStyle w:val="NoSpacing"/>
        <w:numPr>
          <w:ilvl w:val="0"/>
          <w:numId w:val="7"/>
        </w:numPr>
        <w:rPr>
          <w:rFonts w:ascii="Times New Roman" w:hAnsi="Times New Roman" w:cs="Times New Roman"/>
          <w:sz w:val="36"/>
          <w:szCs w:val="36"/>
        </w:rPr>
      </w:pPr>
      <w:r w:rsidRPr="00EB6411">
        <w:rPr>
          <w:rFonts w:ascii="Times New Roman" w:hAnsi="Times New Roman" w:cs="Times New Roman"/>
          <w:sz w:val="36"/>
          <w:szCs w:val="36"/>
        </w:rPr>
        <w:t>INTRODUCTION</w:t>
      </w:r>
    </w:p>
    <w:p w14:paraId="28E3F0A5" w14:textId="77777777" w:rsidR="00EB6411" w:rsidRPr="00EB6411" w:rsidRDefault="00EB6411" w:rsidP="00EB6411">
      <w:pPr>
        <w:pStyle w:val="NoSpacing"/>
        <w:ind w:left="360"/>
        <w:rPr>
          <w:rFonts w:ascii="Times New Roman" w:hAnsi="Times New Roman" w:cs="Times New Roman"/>
          <w:sz w:val="36"/>
          <w:szCs w:val="36"/>
        </w:rPr>
      </w:pPr>
    </w:p>
    <w:p w14:paraId="5DD876CA" w14:textId="3F3E1195" w:rsidR="00224CDB" w:rsidRDefault="00EB6411" w:rsidP="00224CDB">
      <w:pPr>
        <w:spacing w:after="0"/>
        <w:jc w:val="both"/>
        <w:rPr>
          <w:rFonts w:ascii="Times New Roman" w:hAnsi="Times New Roman" w:cs="Times New Roman"/>
          <w:sz w:val="36"/>
          <w:szCs w:val="36"/>
        </w:rPr>
      </w:pPr>
      <w:r>
        <w:rPr>
          <w:rFonts w:ascii="Times New Roman" w:hAnsi="Times New Roman" w:cs="Times New Roman"/>
          <w:sz w:val="36"/>
          <w:szCs w:val="36"/>
        </w:rPr>
        <w:t xml:space="preserve">    </w:t>
      </w:r>
      <w:r w:rsidR="00224CDB" w:rsidRPr="00EB6411">
        <w:rPr>
          <w:rFonts w:ascii="Times New Roman" w:hAnsi="Times New Roman" w:cs="Times New Roman"/>
          <w:sz w:val="36"/>
          <w:szCs w:val="36"/>
        </w:rPr>
        <w:t>2.PROBLEM STATEMENT</w:t>
      </w:r>
    </w:p>
    <w:p w14:paraId="786D8956" w14:textId="77777777" w:rsidR="00EB6411" w:rsidRPr="00EB6411" w:rsidRDefault="00EB6411" w:rsidP="00224CDB">
      <w:pPr>
        <w:spacing w:after="0"/>
        <w:jc w:val="both"/>
        <w:rPr>
          <w:rFonts w:ascii="Times New Roman" w:hAnsi="Times New Roman" w:cs="Times New Roman"/>
          <w:sz w:val="36"/>
          <w:szCs w:val="36"/>
        </w:rPr>
      </w:pPr>
    </w:p>
    <w:p w14:paraId="05380154" w14:textId="028A8DB3" w:rsidR="00AA2BE8" w:rsidRPr="00EB6411" w:rsidRDefault="00EB6411" w:rsidP="00EB6411">
      <w:pPr>
        <w:spacing w:after="0"/>
        <w:ind w:left="360"/>
        <w:jc w:val="both"/>
        <w:rPr>
          <w:rFonts w:ascii="Times New Roman" w:hAnsi="Times New Roman" w:cs="Times New Roman"/>
          <w:sz w:val="36"/>
          <w:szCs w:val="36"/>
        </w:rPr>
      </w:pPr>
      <w:r>
        <w:rPr>
          <w:rFonts w:ascii="Times New Roman" w:hAnsi="Times New Roman" w:cs="Times New Roman"/>
          <w:sz w:val="36"/>
          <w:szCs w:val="36"/>
        </w:rPr>
        <w:t>3.</w:t>
      </w:r>
      <w:r w:rsidR="00AA2BE8" w:rsidRPr="00EB6411">
        <w:rPr>
          <w:rFonts w:ascii="Times New Roman" w:hAnsi="Times New Roman" w:cs="Times New Roman"/>
          <w:sz w:val="36"/>
          <w:szCs w:val="36"/>
        </w:rPr>
        <w:t>OBJECTIVES</w:t>
      </w:r>
    </w:p>
    <w:p w14:paraId="1613028A" w14:textId="77777777" w:rsidR="00EB6411" w:rsidRPr="00EB6411" w:rsidRDefault="00EB6411" w:rsidP="00EB6411">
      <w:pPr>
        <w:spacing w:after="0"/>
        <w:jc w:val="both"/>
        <w:rPr>
          <w:rFonts w:ascii="Times New Roman" w:hAnsi="Times New Roman" w:cs="Times New Roman"/>
          <w:sz w:val="36"/>
          <w:szCs w:val="36"/>
        </w:rPr>
      </w:pPr>
    </w:p>
    <w:p w14:paraId="46BF4191" w14:textId="508B6FAE" w:rsidR="00AA2BE8" w:rsidRPr="00EB6411" w:rsidRDefault="00EB6411" w:rsidP="00AA2BE8">
      <w:pPr>
        <w:spacing w:after="0"/>
        <w:jc w:val="both"/>
        <w:rPr>
          <w:rFonts w:ascii="Times New Roman" w:hAnsi="Times New Roman" w:cs="Times New Roman"/>
          <w:sz w:val="36"/>
          <w:szCs w:val="36"/>
        </w:rPr>
      </w:pPr>
      <w:r>
        <w:rPr>
          <w:rFonts w:ascii="Times New Roman" w:hAnsi="Times New Roman" w:cs="Times New Roman"/>
          <w:sz w:val="36"/>
          <w:szCs w:val="36"/>
        </w:rPr>
        <w:t xml:space="preserve">    </w:t>
      </w:r>
      <w:r w:rsidR="00AA2BE8" w:rsidRPr="00EB6411">
        <w:rPr>
          <w:rFonts w:ascii="Times New Roman" w:hAnsi="Times New Roman" w:cs="Times New Roman"/>
          <w:sz w:val="36"/>
          <w:szCs w:val="36"/>
        </w:rPr>
        <w:t>4</w:t>
      </w:r>
      <w:r>
        <w:rPr>
          <w:rFonts w:ascii="Times New Roman" w:hAnsi="Times New Roman" w:cs="Times New Roman"/>
          <w:sz w:val="36"/>
          <w:szCs w:val="36"/>
        </w:rPr>
        <w:t xml:space="preserve"> </w:t>
      </w:r>
      <w:r w:rsidR="00AA2BE8" w:rsidRPr="00EB6411">
        <w:rPr>
          <w:rFonts w:ascii="Times New Roman" w:hAnsi="Times New Roman" w:cs="Times New Roman"/>
          <w:sz w:val="36"/>
          <w:szCs w:val="36"/>
        </w:rPr>
        <w:t>. PROPOSED SYSTEM AND WORKFLOW</w:t>
      </w:r>
    </w:p>
    <w:p w14:paraId="3D5E14F3" w14:textId="6CCA2514" w:rsidR="00EB6411" w:rsidRPr="00EB6411" w:rsidRDefault="00DB0D70" w:rsidP="00EB6411">
      <w:pPr>
        <w:spacing w:after="0"/>
        <w:jc w:val="both"/>
        <w:rPr>
          <w:rFonts w:ascii="Times New Roman" w:hAnsi="Times New Roman" w:cs="Times New Roman"/>
          <w:sz w:val="36"/>
          <w:szCs w:val="36"/>
        </w:rPr>
      </w:pPr>
      <w:r w:rsidRPr="00EB6411">
        <w:rPr>
          <w:rFonts w:ascii="Times New Roman" w:hAnsi="Times New Roman" w:cs="Times New Roman"/>
          <w:sz w:val="36"/>
          <w:szCs w:val="36"/>
        </w:rPr>
        <w:t xml:space="preserve">     </w:t>
      </w:r>
    </w:p>
    <w:p w14:paraId="3148398D" w14:textId="48881A15" w:rsidR="00DB0D70" w:rsidRPr="00EB6411" w:rsidRDefault="00EB6411" w:rsidP="00DB0D70">
      <w:pPr>
        <w:spacing w:after="0"/>
        <w:jc w:val="both"/>
        <w:rPr>
          <w:rFonts w:ascii="Times New Roman" w:hAnsi="Times New Roman" w:cs="Times New Roman"/>
          <w:sz w:val="36"/>
          <w:szCs w:val="36"/>
        </w:rPr>
      </w:pPr>
      <w:r>
        <w:rPr>
          <w:rFonts w:ascii="Times New Roman" w:hAnsi="Times New Roman" w:cs="Times New Roman"/>
          <w:sz w:val="36"/>
          <w:szCs w:val="36"/>
        </w:rPr>
        <w:t xml:space="preserve">    </w:t>
      </w:r>
      <w:r w:rsidR="00DB0D70" w:rsidRPr="00EB6411">
        <w:rPr>
          <w:rFonts w:ascii="Times New Roman" w:hAnsi="Times New Roman" w:cs="Times New Roman"/>
          <w:sz w:val="36"/>
          <w:szCs w:val="36"/>
        </w:rPr>
        <w:t>5. TECHNOLOGY STACK</w:t>
      </w:r>
    </w:p>
    <w:p w14:paraId="790CF877" w14:textId="6244180E" w:rsidR="00B11328" w:rsidRPr="00B11328" w:rsidRDefault="00DB0D70" w:rsidP="00EB6411">
      <w:pPr>
        <w:spacing w:after="0"/>
        <w:rPr>
          <w:rFonts w:ascii="Times New Roman" w:hAnsi="Times New Roman" w:cs="Times New Roman"/>
          <w:sz w:val="36"/>
          <w:szCs w:val="36"/>
        </w:rPr>
      </w:pPr>
      <w:r w:rsidRPr="00EB6411">
        <w:rPr>
          <w:rFonts w:ascii="Times New Roman" w:hAnsi="Times New Roman" w:cs="Times New Roman"/>
          <w:sz w:val="36"/>
          <w:szCs w:val="36"/>
        </w:rPr>
        <w:t xml:space="preserve">     </w:t>
      </w:r>
    </w:p>
    <w:p w14:paraId="15732846" w14:textId="285D8268" w:rsidR="00DB0D70" w:rsidRPr="00EB6411" w:rsidRDefault="00EB6411" w:rsidP="00EB6411">
      <w:pPr>
        <w:spacing w:after="0"/>
        <w:rPr>
          <w:rFonts w:ascii="Times New Roman" w:hAnsi="Times New Roman" w:cs="Times New Roman"/>
          <w:sz w:val="28"/>
          <w:szCs w:val="28"/>
        </w:rPr>
      </w:pPr>
      <w:r>
        <w:rPr>
          <w:rFonts w:ascii="Times New Roman" w:hAnsi="Times New Roman" w:cs="Times New Roman"/>
          <w:sz w:val="36"/>
          <w:szCs w:val="36"/>
        </w:rPr>
        <w:t xml:space="preserve">    </w:t>
      </w:r>
      <w:r w:rsidR="00DB0D70" w:rsidRPr="00EB6411">
        <w:rPr>
          <w:rFonts w:ascii="Times New Roman" w:hAnsi="Times New Roman" w:cs="Times New Roman"/>
          <w:sz w:val="36"/>
          <w:szCs w:val="36"/>
        </w:rPr>
        <w:t>6. FUNCTIONALITIES</w:t>
      </w:r>
    </w:p>
    <w:p w14:paraId="730B079A" w14:textId="77777777" w:rsidR="00B11328" w:rsidRDefault="00A66880" w:rsidP="00EB6411">
      <w:pPr>
        <w:jc w:val="both"/>
        <w:rPr>
          <w:rFonts w:ascii="Times New Roman" w:hAnsi="Times New Roman" w:cs="Times New Roman"/>
          <w:sz w:val="28"/>
          <w:szCs w:val="28"/>
        </w:rPr>
      </w:pPr>
      <w:r w:rsidRPr="00EB6411">
        <w:rPr>
          <w:rFonts w:ascii="Times New Roman" w:hAnsi="Times New Roman" w:cs="Times New Roman"/>
          <w:sz w:val="36"/>
          <w:szCs w:val="36"/>
        </w:rPr>
        <w:t xml:space="preserve">   </w:t>
      </w:r>
      <w:r w:rsidR="00DB0D70" w:rsidRPr="00EB6411">
        <w:rPr>
          <w:rFonts w:ascii="Times New Roman" w:hAnsi="Times New Roman" w:cs="Times New Roman"/>
          <w:sz w:val="36"/>
          <w:szCs w:val="36"/>
        </w:rPr>
        <w:t xml:space="preserve"> </w:t>
      </w:r>
    </w:p>
    <w:p w14:paraId="3D91B8A2" w14:textId="7BAF9F8F" w:rsidR="00EB6411" w:rsidRPr="00B11328" w:rsidRDefault="00B11328" w:rsidP="00EB6411">
      <w:pPr>
        <w:jc w:val="both"/>
        <w:rPr>
          <w:rFonts w:ascii="Times New Roman" w:hAnsi="Times New Roman" w:cs="Times New Roman"/>
          <w:sz w:val="28"/>
          <w:szCs w:val="28"/>
        </w:rPr>
      </w:pPr>
      <w:r>
        <w:rPr>
          <w:rFonts w:ascii="Times New Roman" w:hAnsi="Times New Roman" w:cs="Times New Roman"/>
          <w:sz w:val="28"/>
          <w:szCs w:val="28"/>
        </w:rPr>
        <w:t xml:space="preserve">     </w:t>
      </w:r>
      <w:r w:rsidR="00EB6411" w:rsidRPr="00EB6411">
        <w:rPr>
          <w:rFonts w:ascii="Times New Roman" w:hAnsi="Times New Roman" w:cs="Times New Roman"/>
          <w:sz w:val="36"/>
          <w:szCs w:val="36"/>
        </w:rPr>
        <w:t>7. UI SCREENSHOTS</w:t>
      </w:r>
    </w:p>
    <w:p w14:paraId="4113A89E" w14:textId="77777777" w:rsidR="00EB6411" w:rsidRDefault="00EB6411" w:rsidP="00EB6411">
      <w:pPr>
        <w:spacing w:after="0"/>
        <w:jc w:val="both"/>
        <w:rPr>
          <w:rFonts w:ascii="Times New Roman" w:hAnsi="Times New Roman" w:cs="Times New Roman"/>
          <w:sz w:val="36"/>
          <w:szCs w:val="36"/>
        </w:rPr>
      </w:pPr>
      <w:r w:rsidRPr="00EB6411">
        <w:rPr>
          <w:rFonts w:ascii="Times New Roman" w:hAnsi="Times New Roman" w:cs="Times New Roman"/>
          <w:sz w:val="36"/>
          <w:szCs w:val="36"/>
        </w:rPr>
        <w:t xml:space="preserve"> </w:t>
      </w:r>
    </w:p>
    <w:p w14:paraId="08C5D3C5" w14:textId="7BBC92AA" w:rsidR="00EB6411" w:rsidRPr="00EB6411" w:rsidRDefault="00EB6411" w:rsidP="00EB6411">
      <w:pPr>
        <w:spacing w:after="0"/>
        <w:jc w:val="both"/>
        <w:rPr>
          <w:rFonts w:ascii="Times New Roman" w:hAnsi="Times New Roman" w:cs="Times New Roman"/>
          <w:sz w:val="36"/>
          <w:szCs w:val="36"/>
        </w:rPr>
      </w:pPr>
      <w:r>
        <w:rPr>
          <w:rFonts w:ascii="Times New Roman" w:hAnsi="Times New Roman" w:cs="Times New Roman"/>
          <w:sz w:val="36"/>
          <w:szCs w:val="36"/>
        </w:rPr>
        <w:t xml:space="preserve">    </w:t>
      </w:r>
      <w:r w:rsidRPr="00EB6411">
        <w:rPr>
          <w:rFonts w:ascii="Times New Roman" w:hAnsi="Times New Roman" w:cs="Times New Roman"/>
          <w:sz w:val="36"/>
          <w:szCs w:val="36"/>
        </w:rPr>
        <w:t>8. CONCLUSION</w:t>
      </w:r>
    </w:p>
    <w:p w14:paraId="7A145075" w14:textId="77777777" w:rsidR="00EB6411" w:rsidRDefault="00EB6411" w:rsidP="00EB6411">
      <w:pPr>
        <w:spacing w:after="0"/>
        <w:jc w:val="both"/>
        <w:rPr>
          <w:rFonts w:ascii="Times New Roman" w:hAnsi="Times New Roman" w:cs="Times New Roman"/>
          <w:sz w:val="36"/>
          <w:szCs w:val="36"/>
        </w:rPr>
      </w:pPr>
    </w:p>
    <w:p w14:paraId="1D4E134E" w14:textId="1A3F9FD6" w:rsidR="00EB6411" w:rsidRPr="00EB6411" w:rsidRDefault="00EB6411" w:rsidP="00EB6411">
      <w:pPr>
        <w:spacing w:after="0"/>
        <w:jc w:val="both"/>
        <w:rPr>
          <w:rFonts w:ascii="Times New Roman" w:hAnsi="Times New Roman" w:cs="Times New Roman"/>
          <w:sz w:val="28"/>
          <w:szCs w:val="28"/>
        </w:rPr>
      </w:pPr>
      <w:r>
        <w:rPr>
          <w:rFonts w:ascii="Times New Roman" w:hAnsi="Times New Roman" w:cs="Times New Roman"/>
          <w:sz w:val="36"/>
          <w:szCs w:val="36"/>
        </w:rPr>
        <w:t xml:space="preserve">    </w:t>
      </w:r>
      <w:r w:rsidRPr="00EB6411">
        <w:rPr>
          <w:rFonts w:ascii="Times New Roman" w:hAnsi="Times New Roman" w:cs="Times New Roman"/>
          <w:sz w:val="36"/>
          <w:szCs w:val="36"/>
        </w:rPr>
        <w:t>9. FUTURE ENHANCEMENTS</w:t>
      </w:r>
    </w:p>
    <w:p w14:paraId="73DC456D" w14:textId="77777777" w:rsidR="00EB6411" w:rsidRPr="006419F8" w:rsidRDefault="00EB6411" w:rsidP="00DB0D70">
      <w:pPr>
        <w:spacing w:after="0"/>
        <w:jc w:val="both"/>
        <w:rPr>
          <w:rFonts w:ascii="Times New Roman" w:hAnsi="Times New Roman" w:cs="Times New Roman"/>
          <w:b/>
          <w:bCs/>
          <w:sz w:val="28"/>
          <w:szCs w:val="28"/>
        </w:rPr>
      </w:pPr>
    </w:p>
    <w:p w14:paraId="72FE841E" w14:textId="1655441F" w:rsidR="00DB0D70" w:rsidRPr="006419F8" w:rsidRDefault="00DB0D70" w:rsidP="00DB0D70">
      <w:pPr>
        <w:spacing w:after="0"/>
        <w:jc w:val="both"/>
        <w:rPr>
          <w:rFonts w:ascii="Times New Roman" w:hAnsi="Times New Roman" w:cs="Times New Roman"/>
          <w:b/>
          <w:bCs/>
          <w:sz w:val="28"/>
          <w:szCs w:val="28"/>
        </w:rPr>
      </w:pPr>
    </w:p>
    <w:p w14:paraId="7027B3C2" w14:textId="77777777" w:rsidR="00DB0D70" w:rsidRPr="006419F8" w:rsidRDefault="00DB0D70" w:rsidP="00DB0D70">
      <w:pPr>
        <w:spacing w:after="0"/>
        <w:jc w:val="both"/>
        <w:rPr>
          <w:rFonts w:ascii="Times New Roman" w:hAnsi="Times New Roman" w:cs="Times New Roman"/>
          <w:sz w:val="28"/>
          <w:szCs w:val="28"/>
        </w:rPr>
      </w:pPr>
    </w:p>
    <w:p w14:paraId="059E250A" w14:textId="0500B18F" w:rsidR="00DB0D70" w:rsidRPr="00C2371A" w:rsidRDefault="00DB0D70" w:rsidP="00DB0D70">
      <w:pPr>
        <w:spacing w:after="0"/>
        <w:jc w:val="both"/>
        <w:rPr>
          <w:rFonts w:ascii="Times New Roman" w:hAnsi="Times New Roman" w:cs="Times New Roman"/>
          <w:b/>
          <w:bCs/>
          <w:sz w:val="28"/>
          <w:szCs w:val="28"/>
        </w:rPr>
      </w:pPr>
    </w:p>
    <w:p w14:paraId="662840BB" w14:textId="77777777" w:rsidR="00DB0D70" w:rsidRPr="00C2371A" w:rsidRDefault="00DB0D70" w:rsidP="00DB0D70">
      <w:pPr>
        <w:spacing w:after="0"/>
        <w:jc w:val="both"/>
        <w:rPr>
          <w:rFonts w:ascii="Times New Roman" w:hAnsi="Times New Roman" w:cs="Times New Roman"/>
          <w:b/>
          <w:bCs/>
          <w:sz w:val="28"/>
          <w:szCs w:val="28"/>
        </w:rPr>
      </w:pPr>
    </w:p>
    <w:p w14:paraId="21178035" w14:textId="54521BB7" w:rsidR="0032285A" w:rsidRPr="00224CDB" w:rsidRDefault="00B647C3" w:rsidP="00470F53">
      <w:pPr>
        <w:pStyle w:val="NoSpacing"/>
        <w:rPr>
          <w:rFonts w:ascii="Times New Roman" w:hAnsi="Times New Roman" w:cs="Times New Roman"/>
          <w:b/>
          <w:bCs/>
          <w:sz w:val="40"/>
          <w:szCs w:val="40"/>
        </w:rPr>
      </w:pPr>
      <w:r>
        <w:br w:type="page"/>
      </w:r>
      <w:r w:rsidR="001D4BCA" w:rsidRPr="00224CDB">
        <w:rPr>
          <w:rFonts w:ascii="Times New Roman" w:hAnsi="Times New Roman" w:cs="Times New Roman"/>
          <w:b/>
          <w:bCs/>
          <w:sz w:val="40"/>
          <w:szCs w:val="40"/>
        </w:rPr>
        <w:lastRenderedPageBreak/>
        <w:t>Intelligent Medicine Reminder and Medication Tracking Platform</w:t>
      </w:r>
    </w:p>
    <w:p w14:paraId="205EE3F1" w14:textId="77777777" w:rsidR="001D4BCA" w:rsidRPr="00C04D4D" w:rsidRDefault="001D4BCA" w:rsidP="006419F8">
      <w:pPr>
        <w:spacing w:after="0"/>
        <w:jc w:val="both"/>
        <w:rPr>
          <w:rFonts w:ascii="Times New Roman" w:hAnsi="Times New Roman" w:cs="Times New Roman"/>
          <w:b/>
          <w:bCs/>
          <w:sz w:val="28"/>
          <w:szCs w:val="28"/>
        </w:rPr>
      </w:pPr>
    </w:p>
    <w:p w14:paraId="7249991C" w14:textId="25F5D08B" w:rsidR="001D4BCA" w:rsidRPr="00C2371A" w:rsidRDefault="001D4BCA" w:rsidP="006419F8">
      <w:pPr>
        <w:spacing w:after="0"/>
        <w:jc w:val="both"/>
        <w:rPr>
          <w:rFonts w:ascii="Times New Roman" w:hAnsi="Times New Roman" w:cs="Times New Roman"/>
          <w:b/>
          <w:bCs/>
          <w:sz w:val="36"/>
          <w:szCs w:val="36"/>
        </w:rPr>
      </w:pPr>
      <w:r w:rsidRPr="00C2371A">
        <w:rPr>
          <w:rFonts w:ascii="Times New Roman" w:hAnsi="Times New Roman" w:cs="Times New Roman"/>
          <w:b/>
          <w:bCs/>
          <w:sz w:val="36"/>
          <w:szCs w:val="36"/>
        </w:rPr>
        <w:t xml:space="preserve">1. </w:t>
      </w:r>
      <w:r w:rsidR="00AA2BE8" w:rsidRPr="00C2371A">
        <w:rPr>
          <w:rFonts w:ascii="Times New Roman" w:hAnsi="Times New Roman" w:cs="Times New Roman"/>
          <w:b/>
          <w:bCs/>
          <w:sz w:val="36"/>
          <w:szCs w:val="36"/>
        </w:rPr>
        <w:t>INTRODUCTION</w:t>
      </w:r>
    </w:p>
    <w:p w14:paraId="0C83CBA6"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PillSync is an AI-Driven Medication Recognition and Personalized Reminder Platform designed to make medication management easier and more organized. It helps users manage medicines, schedule dosages, track medication adherence, and monitor medicine stock levels. The platform uses Optical Character Recognition (OCR) technology to extract text from uploaded prescription images, reducing manual data entry.</w:t>
      </w:r>
    </w:p>
    <w:p w14:paraId="23D80565" w14:textId="71C0CE49" w:rsidR="001D4BCA" w:rsidRDefault="001D4BCA" w:rsidP="006419F8">
      <w:pPr>
        <w:spacing w:after="0"/>
        <w:jc w:val="both"/>
        <w:rPr>
          <w:rFonts w:ascii="Times New Roman" w:hAnsi="Times New Roman" w:cs="Times New Roman"/>
        </w:rPr>
      </w:pPr>
      <w:r w:rsidRPr="00C04D4D">
        <w:rPr>
          <w:rFonts w:ascii="Times New Roman" w:hAnsi="Times New Roman" w:cs="Times New Roman"/>
        </w:rPr>
        <w:t>The key features of PillSync include a patient dashboard, medicine management, prescription scanning, personalized medication reminders, dosage tracking, medication history, and adherence monitoring. These features help users organize their medication schedules, monitor medicine availability, reduce manual effort, and maintain a consistent medication routine. Overall, PillSync provides a user-friendly platform for convenient and efficient medication management.</w:t>
      </w:r>
    </w:p>
    <w:p w14:paraId="58B0B306" w14:textId="77777777" w:rsidR="00224CDB" w:rsidRPr="00224CDB" w:rsidRDefault="00224CDB" w:rsidP="006419F8">
      <w:pPr>
        <w:spacing w:after="0"/>
        <w:jc w:val="both"/>
        <w:rPr>
          <w:rFonts w:ascii="Times New Roman" w:hAnsi="Times New Roman" w:cs="Times New Roman"/>
        </w:rPr>
      </w:pPr>
    </w:p>
    <w:p w14:paraId="1D1C803E" w14:textId="77777777" w:rsidR="00224CDB" w:rsidRDefault="001D4BCA" w:rsidP="00224CDB">
      <w:pPr>
        <w:spacing w:after="0"/>
        <w:jc w:val="both"/>
        <w:rPr>
          <w:rFonts w:ascii="Times New Roman" w:hAnsi="Times New Roman" w:cs="Times New Roman"/>
          <w:b/>
          <w:bCs/>
          <w:sz w:val="36"/>
          <w:szCs w:val="36"/>
        </w:rPr>
      </w:pPr>
      <w:r w:rsidRPr="00C2371A">
        <w:rPr>
          <w:rFonts w:ascii="Times New Roman" w:hAnsi="Times New Roman" w:cs="Times New Roman"/>
          <w:b/>
          <w:bCs/>
          <w:sz w:val="36"/>
          <w:szCs w:val="36"/>
        </w:rPr>
        <w:t>2. PROBLEM STATEMENT</w:t>
      </w:r>
    </w:p>
    <w:p w14:paraId="6C44D654" w14:textId="0DD0C4D9"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Managing multiple medications can be challenging for patients due to difficulties in remembering dosage schedules, tracking medication history, and monitoring medicine stock. Manual entry of prescription details can also be time-consuming and may lead to errors. Additionally, patients may find it difficult to monitor their medication adherence and maintain an organized medication routine.</w:t>
      </w:r>
    </w:p>
    <w:p w14:paraId="27DF3D58"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To address these challenges, PillSync aims to provide a centralized platform that uses OCR technology for prescription text extraction and offers medication management, personalized reminders, dosage tracking, and adherence monitoring. The system helps users manage their medicines efficiently, reduce manual effort, and follow their prescribed medication schedules more conveniently.</w:t>
      </w:r>
    </w:p>
    <w:p w14:paraId="75DB7944" w14:textId="77777777" w:rsidR="001D4BCA" w:rsidRDefault="001D4BCA" w:rsidP="006419F8">
      <w:pPr>
        <w:spacing w:after="0"/>
        <w:jc w:val="both"/>
        <w:rPr>
          <w:rFonts w:ascii="Times New Roman" w:hAnsi="Times New Roman" w:cs="Times New Roman"/>
          <w:sz w:val="40"/>
          <w:szCs w:val="40"/>
        </w:rPr>
      </w:pPr>
    </w:p>
    <w:p w14:paraId="7106CF1F" w14:textId="77777777" w:rsidR="001D4BCA" w:rsidRPr="00C2371A" w:rsidRDefault="001D4BCA" w:rsidP="006419F8">
      <w:pPr>
        <w:spacing w:after="0"/>
        <w:jc w:val="both"/>
        <w:rPr>
          <w:rFonts w:ascii="Times New Roman" w:hAnsi="Times New Roman" w:cs="Times New Roman"/>
          <w:b/>
          <w:bCs/>
          <w:sz w:val="36"/>
          <w:szCs w:val="36"/>
        </w:rPr>
      </w:pPr>
      <w:r w:rsidRPr="00C2371A">
        <w:rPr>
          <w:rFonts w:ascii="Times New Roman" w:hAnsi="Times New Roman" w:cs="Times New Roman"/>
          <w:b/>
          <w:bCs/>
          <w:sz w:val="36"/>
          <w:szCs w:val="36"/>
        </w:rPr>
        <w:t>3. OBJECTIVES</w:t>
      </w:r>
    </w:p>
    <w:p w14:paraId="2D44CE6D"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The main objective of the PillSync project is to simplify medication management through an intelligent and user-friendly platform.</w:t>
      </w:r>
    </w:p>
    <w:p w14:paraId="43AFF04F" w14:textId="77777777" w:rsidR="001D4BCA" w:rsidRDefault="001D4BCA" w:rsidP="006419F8">
      <w:pPr>
        <w:spacing w:after="0"/>
        <w:jc w:val="both"/>
        <w:rPr>
          <w:rFonts w:ascii="Times New Roman" w:hAnsi="Times New Roman" w:cs="Times New Roman"/>
        </w:rPr>
      </w:pPr>
      <w:r w:rsidRPr="00C04D4D">
        <w:rPr>
          <w:rFonts w:ascii="Times New Roman" w:hAnsi="Times New Roman" w:cs="Times New Roman"/>
        </w:rPr>
        <w:t>The key objectives are:</w:t>
      </w:r>
    </w:p>
    <w:p w14:paraId="4593B0B9" w14:textId="77777777" w:rsidR="00C2371A" w:rsidRPr="00C04D4D" w:rsidRDefault="00C2371A" w:rsidP="006419F8">
      <w:pPr>
        <w:spacing w:after="0"/>
        <w:jc w:val="both"/>
        <w:rPr>
          <w:rFonts w:ascii="Times New Roman" w:hAnsi="Times New Roman" w:cs="Times New Roman"/>
        </w:rPr>
      </w:pPr>
    </w:p>
    <w:p w14:paraId="4FA2CFD4"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Medicine Management:</w:t>
      </w:r>
      <w:r w:rsidRPr="00C04D4D">
        <w:rPr>
          <w:rFonts w:ascii="Times New Roman" w:hAnsi="Times New Roman" w:cs="Times New Roman"/>
        </w:rPr>
        <w:t xml:space="preserve"> To help users add, view, and manage their medication details.</w:t>
      </w:r>
    </w:p>
    <w:p w14:paraId="340BDCA5"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OCR-Based Recognition:</w:t>
      </w:r>
      <w:r w:rsidRPr="00C04D4D">
        <w:rPr>
          <w:rFonts w:ascii="Times New Roman" w:hAnsi="Times New Roman" w:cs="Times New Roman"/>
        </w:rPr>
        <w:t xml:space="preserve"> To extract medicine-related text from uploaded prescription images.</w:t>
      </w:r>
    </w:p>
    <w:p w14:paraId="461C7D9C"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Personalized Reminders:</w:t>
      </w:r>
      <w:r w:rsidRPr="00C04D4D">
        <w:rPr>
          <w:rFonts w:ascii="Times New Roman" w:hAnsi="Times New Roman" w:cs="Times New Roman"/>
        </w:rPr>
        <w:t xml:space="preserve"> To help users follow their prescribed medication schedules.</w:t>
      </w:r>
    </w:p>
    <w:p w14:paraId="4E0B9114"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Medication Tracking:</w:t>
      </w:r>
      <w:r w:rsidRPr="00C04D4D">
        <w:rPr>
          <w:rFonts w:ascii="Times New Roman" w:hAnsi="Times New Roman" w:cs="Times New Roman"/>
        </w:rPr>
        <w:t xml:space="preserve"> To record medication doses and monitor adherence.</w:t>
      </w:r>
    </w:p>
    <w:p w14:paraId="2CC98A14"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Stock Monitoring:</w:t>
      </w:r>
      <w:r w:rsidRPr="00C04D4D">
        <w:rPr>
          <w:rFonts w:ascii="Times New Roman" w:hAnsi="Times New Roman" w:cs="Times New Roman"/>
        </w:rPr>
        <w:t xml:space="preserve"> To track medicine quantities and identify when refills may be needed.</w:t>
      </w:r>
    </w:p>
    <w:p w14:paraId="4AC2E4A0"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lastRenderedPageBreak/>
        <w:t>Medication History:</w:t>
      </w:r>
      <w:r w:rsidRPr="00C04D4D">
        <w:rPr>
          <w:rFonts w:ascii="Times New Roman" w:hAnsi="Times New Roman" w:cs="Times New Roman"/>
        </w:rPr>
        <w:t xml:space="preserve"> To maintain organized records of medication activities.</w:t>
      </w:r>
    </w:p>
    <w:p w14:paraId="31C9B348" w14:textId="77777777" w:rsidR="001D4BCA" w:rsidRPr="00C04D4D" w:rsidRDefault="001D4BCA" w:rsidP="006419F8">
      <w:pPr>
        <w:numPr>
          <w:ilvl w:val="0"/>
          <w:numId w:val="1"/>
        </w:numPr>
        <w:spacing w:after="0"/>
        <w:jc w:val="both"/>
        <w:rPr>
          <w:rFonts w:ascii="Times New Roman" w:hAnsi="Times New Roman" w:cs="Times New Roman"/>
        </w:rPr>
      </w:pPr>
      <w:r w:rsidRPr="00C04D4D">
        <w:rPr>
          <w:rFonts w:ascii="Times New Roman" w:hAnsi="Times New Roman" w:cs="Times New Roman"/>
          <w:b/>
          <w:bCs/>
        </w:rPr>
        <w:t>User-Friendly Dashboard:</w:t>
      </w:r>
      <w:r w:rsidRPr="00C04D4D">
        <w:rPr>
          <w:rFonts w:ascii="Times New Roman" w:hAnsi="Times New Roman" w:cs="Times New Roman"/>
        </w:rPr>
        <w:t xml:space="preserve"> To provide easy access to medication details, schedules, and adherence information.</w:t>
      </w:r>
    </w:p>
    <w:p w14:paraId="21EF8CE0"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Overall, PillSync aims to reduce manual effort, improve medication organization, and help users manage their prescribed medicines more conveniently.</w:t>
      </w:r>
    </w:p>
    <w:p w14:paraId="447D4B73" w14:textId="77777777" w:rsidR="001D4BCA" w:rsidRPr="00C04D4D" w:rsidRDefault="001D4BCA" w:rsidP="006419F8">
      <w:pPr>
        <w:spacing w:after="0"/>
        <w:jc w:val="both"/>
        <w:rPr>
          <w:rFonts w:ascii="Times New Roman" w:hAnsi="Times New Roman" w:cs="Times New Roman"/>
        </w:rPr>
      </w:pPr>
    </w:p>
    <w:p w14:paraId="2AC6B252" w14:textId="77777777" w:rsidR="00AA2BE8" w:rsidRPr="00C2371A" w:rsidRDefault="00AA2BE8" w:rsidP="00AA2BE8">
      <w:pPr>
        <w:spacing w:after="0"/>
        <w:jc w:val="both"/>
        <w:rPr>
          <w:rFonts w:ascii="Times New Roman" w:hAnsi="Times New Roman" w:cs="Times New Roman"/>
          <w:b/>
          <w:bCs/>
          <w:sz w:val="36"/>
          <w:szCs w:val="36"/>
        </w:rPr>
      </w:pPr>
      <w:r w:rsidRPr="00C2371A">
        <w:rPr>
          <w:rFonts w:ascii="Times New Roman" w:hAnsi="Times New Roman" w:cs="Times New Roman"/>
          <w:b/>
          <w:bCs/>
          <w:sz w:val="36"/>
          <w:szCs w:val="36"/>
        </w:rPr>
        <w:t>4. PROPOSED SYSTEM AND WORKFLOW</w:t>
      </w:r>
    </w:p>
    <w:p w14:paraId="38EC6C61" w14:textId="77777777" w:rsidR="001D4BCA" w:rsidRPr="00C2371A" w:rsidRDefault="001D4BC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t>4.1 Proposed System</w:t>
      </w:r>
    </w:p>
    <w:p w14:paraId="610690EA"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PillSync is a web-based medication management platform designed to help users organize and manage their medicines efficiently. The proposed system integrates medicine management, OCR-based prescription recognition, medication scheduling, adherence tracking, and medicine stock monitoring into a single application.</w:t>
      </w:r>
    </w:p>
    <w:p w14:paraId="53F24C61"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The system provides a user-friendly dashboard where users can view their medication details, scheduled doses, and medicine availability. OCR technology extracts text from uploaded prescription images, helping reduce manual data entry. The platform also supports medication history and personalized reminders to help users follow their prescribed medication schedules.</w:t>
      </w:r>
    </w:p>
    <w:p w14:paraId="11690A3F"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The frontend communicates with backend APIs to process user requests and retrieve or update medication information. The system aims to improve convenience, organization, and medication tracking.</w:t>
      </w:r>
    </w:p>
    <w:p w14:paraId="05BAC0AC" w14:textId="77777777" w:rsidR="001D4BCA" w:rsidRPr="00C04D4D" w:rsidRDefault="001D4BCA" w:rsidP="006419F8">
      <w:pPr>
        <w:spacing w:after="0"/>
        <w:jc w:val="both"/>
        <w:rPr>
          <w:rFonts w:ascii="Times New Roman" w:hAnsi="Times New Roman" w:cs="Times New Roman"/>
          <w:b/>
          <w:bCs/>
          <w:sz w:val="28"/>
          <w:szCs w:val="28"/>
        </w:rPr>
      </w:pPr>
      <w:r w:rsidRPr="00C04D4D">
        <w:rPr>
          <w:rFonts w:ascii="Times New Roman" w:hAnsi="Times New Roman" w:cs="Times New Roman"/>
          <w:b/>
          <w:bCs/>
          <w:sz w:val="28"/>
          <w:szCs w:val="28"/>
        </w:rPr>
        <w:t>4.2 System Workflow</w:t>
      </w:r>
    </w:p>
    <w:p w14:paraId="687E3949"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The workflow of PillSync consists of the following steps:</w:t>
      </w:r>
    </w:p>
    <w:p w14:paraId="4D688534" w14:textId="35411401" w:rsidR="001D4BCA" w:rsidRPr="001D4BCA" w:rsidRDefault="001D4BCA" w:rsidP="006419F8">
      <w:pPr>
        <w:numPr>
          <w:ilvl w:val="0"/>
          <w:numId w:val="2"/>
        </w:numPr>
        <w:spacing w:after="0"/>
        <w:jc w:val="both"/>
        <w:rPr>
          <w:rFonts w:ascii="Times New Roman" w:hAnsi="Times New Roman" w:cs="Times New Roman"/>
          <w:sz w:val="40"/>
          <w:szCs w:val="40"/>
        </w:rPr>
      </w:pPr>
      <w:r w:rsidRPr="00C2371A">
        <w:rPr>
          <w:rFonts w:ascii="Times New Roman" w:hAnsi="Times New Roman" w:cs="Times New Roman"/>
          <w:b/>
          <w:bCs/>
        </w:rPr>
        <w:t>User Authentication:</w:t>
      </w:r>
      <w:r w:rsidRPr="001D4BCA">
        <w:rPr>
          <w:rFonts w:ascii="Times New Roman" w:hAnsi="Times New Roman" w:cs="Times New Roman"/>
          <w:sz w:val="40"/>
          <w:szCs w:val="40"/>
        </w:rPr>
        <w:t xml:space="preserve"> </w:t>
      </w:r>
      <w:r w:rsidRPr="00C04D4D">
        <w:rPr>
          <w:rFonts w:ascii="Times New Roman" w:hAnsi="Times New Roman" w:cs="Times New Roman"/>
        </w:rPr>
        <w:t>The user logs in to the application to access their medication information</w:t>
      </w:r>
      <w:r w:rsidR="00C04D4D">
        <w:rPr>
          <w:rFonts w:ascii="Times New Roman" w:hAnsi="Times New Roman" w:cs="Times New Roman"/>
        </w:rPr>
        <w:t>.</w:t>
      </w:r>
    </w:p>
    <w:p w14:paraId="3DCAF402" w14:textId="013A322A" w:rsidR="001D4BCA" w:rsidRPr="001D4BCA" w:rsidRDefault="001D4BCA" w:rsidP="006419F8">
      <w:pPr>
        <w:numPr>
          <w:ilvl w:val="0"/>
          <w:numId w:val="2"/>
        </w:numPr>
        <w:spacing w:after="0"/>
        <w:jc w:val="both"/>
        <w:rPr>
          <w:rFonts w:ascii="Times New Roman" w:hAnsi="Times New Roman" w:cs="Times New Roman"/>
          <w:sz w:val="40"/>
          <w:szCs w:val="40"/>
        </w:rPr>
      </w:pPr>
      <w:r w:rsidRPr="00C2371A">
        <w:rPr>
          <w:rFonts w:ascii="Times New Roman" w:hAnsi="Times New Roman" w:cs="Times New Roman"/>
          <w:b/>
          <w:bCs/>
        </w:rPr>
        <w:t>Dashboard Access:</w:t>
      </w:r>
      <w:r w:rsidRPr="001D4BCA">
        <w:rPr>
          <w:rFonts w:ascii="Times New Roman" w:hAnsi="Times New Roman" w:cs="Times New Roman"/>
          <w:sz w:val="40"/>
          <w:szCs w:val="40"/>
        </w:rPr>
        <w:t xml:space="preserve"> </w:t>
      </w:r>
      <w:r w:rsidRPr="00C04D4D">
        <w:rPr>
          <w:rFonts w:ascii="Times New Roman" w:hAnsi="Times New Roman" w:cs="Times New Roman"/>
        </w:rPr>
        <w:t>The system displays an overview of medicines, scheduled doses, adherence information, and stock levels</w:t>
      </w:r>
      <w:r w:rsidR="00C04D4D">
        <w:rPr>
          <w:rFonts w:ascii="Times New Roman" w:hAnsi="Times New Roman" w:cs="Times New Roman"/>
        </w:rPr>
        <w:t>.</w:t>
      </w:r>
    </w:p>
    <w:p w14:paraId="2DFFBB95" w14:textId="77777777"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Medicine Management:</w:t>
      </w:r>
      <w:r w:rsidRPr="001D4BCA">
        <w:rPr>
          <w:rFonts w:ascii="Times New Roman" w:hAnsi="Times New Roman" w:cs="Times New Roman"/>
          <w:sz w:val="40"/>
          <w:szCs w:val="40"/>
        </w:rPr>
        <w:t xml:space="preserve"> </w:t>
      </w:r>
      <w:r w:rsidRPr="00C04D4D">
        <w:rPr>
          <w:rFonts w:ascii="Times New Roman" w:hAnsi="Times New Roman" w:cs="Times New Roman"/>
        </w:rPr>
        <w:t>The user can add, view, and manage medicine details, including dosage, frequency, and stock quantity.</w:t>
      </w:r>
    </w:p>
    <w:p w14:paraId="46CC0836" w14:textId="77777777"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Prescription Scanning:</w:t>
      </w:r>
      <w:r w:rsidRPr="001D4BCA">
        <w:rPr>
          <w:rFonts w:ascii="Times New Roman" w:hAnsi="Times New Roman" w:cs="Times New Roman"/>
          <w:sz w:val="40"/>
          <w:szCs w:val="40"/>
        </w:rPr>
        <w:t xml:space="preserve"> </w:t>
      </w:r>
      <w:r w:rsidRPr="00C04D4D">
        <w:rPr>
          <w:rFonts w:ascii="Times New Roman" w:hAnsi="Times New Roman" w:cs="Times New Roman"/>
        </w:rPr>
        <w:t>The user uploads a prescription image, and the OCR module extracts the text for review.</w:t>
      </w:r>
    </w:p>
    <w:p w14:paraId="1C63EB97" w14:textId="5B890FAB"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Medication</w:t>
      </w:r>
      <w:r w:rsidR="00C04D4D" w:rsidRPr="00C2371A">
        <w:rPr>
          <w:rFonts w:ascii="Times New Roman" w:hAnsi="Times New Roman" w:cs="Times New Roman"/>
          <w:b/>
          <w:bCs/>
        </w:rPr>
        <w:t xml:space="preserve"> </w:t>
      </w:r>
      <w:r w:rsidRPr="00C2371A">
        <w:rPr>
          <w:rFonts w:ascii="Times New Roman" w:hAnsi="Times New Roman" w:cs="Times New Roman"/>
          <w:b/>
          <w:bCs/>
        </w:rPr>
        <w:t>Scheduling:</w:t>
      </w:r>
      <w:r w:rsidRPr="001D4BCA">
        <w:rPr>
          <w:rFonts w:ascii="Times New Roman" w:hAnsi="Times New Roman" w:cs="Times New Roman"/>
          <w:sz w:val="40"/>
          <w:szCs w:val="40"/>
        </w:rPr>
        <w:t xml:space="preserve"> </w:t>
      </w:r>
      <w:r w:rsidRPr="00C04D4D">
        <w:rPr>
          <w:rFonts w:ascii="Times New Roman" w:hAnsi="Times New Roman" w:cs="Times New Roman"/>
        </w:rPr>
        <w:t>The user manages medication schedules according to the prescribed instructions.</w:t>
      </w:r>
    </w:p>
    <w:p w14:paraId="4051CFE1" w14:textId="77777777"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Dose</w:t>
      </w:r>
      <w:r w:rsidRPr="00C04D4D">
        <w:rPr>
          <w:rFonts w:ascii="Times New Roman" w:hAnsi="Times New Roman" w:cs="Times New Roman"/>
          <w:b/>
          <w:bCs/>
          <w:sz w:val="28"/>
          <w:szCs w:val="28"/>
        </w:rPr>
        <w:t xml:space="preserve"> </w:t>
      </w:r>
      <w:r w:rsidRPr="00C2371A">
        <w:rPr>
          <w:rFonts w:ascii="Times New Roman" w:hAnsi="Times New Roman" w:cs="Times New Roman"/>
          <w:b/>
          <w:bCs/>
        </w:rPr>
        <w:t>Tracking:</w:t>
      </w:r>
      <w:r w:rsidRPr="001D4BCA">
        <w:rPr>
          <w:rFonts w:ascii="Times New Roman" w:hAnsi="Times New Roman" w:cs="Times New Roman"/>
          <w:sz w:val="40"/>
          <w:szCs w:val="40"/>
        </w:rPr>
        <w:t xml:space="preserve"> </w:t>
      </w:r>
      <w:r w:rsidRPr="00C04D4D">
        <w:rPr>
          <w:rFonts w:ascii="Times New Roman" w:hAnsi="Times New Roman" w:cs="Times New Roman"/>
        </w:rPr>
        <w:t>The system records medication statuses and uses the available records to calculate adherence.</w:t>
      </w:r>
    </w:p>
    <w:p w14:paraId="1DA0C448" w14:textId="77777777"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Data Processing:</w:t>
      </w:r>
      <w:r w:rsidRPr="001D4BCA">
        <w:rPr>
          <w:rFonts w:ascii="Times New Roman" w:hAnsi="Times New Roman" w:cs="Times New Roman"/>
          <w:sz w:val="40"/>
          <w:szCs w:val="40"/>
        </w:rPr>
        <w:t xml:space="preserve"> </w:t>
      </w:r>
      <w:r w:rsidRPr="00C04D4D">
        <w:rPr>
          <w:rFonts w:ascii="Times New Roman" w:hAnsi="Times New Roman" w:cs="Times New Roman"/>
        </w:rPr>
        <w:t>The frontend communicates with backend APIs, which process requests and interact with the database as required.</w:t>
      </w:r>
    </w:p>
    <w:p w14:paraId="3B96B3F5" w14:textId="77777777" w:rsidR="001D4BCA" w:rsidRPr="00C04D4D" w:rsidRDefault="001D4BCA" w:rsidP="006419F8">
      <w:pPr>
        <w:numPr>
          <w:ilvl w:val="0"/>
          <w:numId w:val="2"/>
        </w:numPr>
        <w:spacing w:after="0"/>
        <w:jc w:val="both"/>
        <w:rPr>
          <w:rFonts w:ascii="Times New Roman" w:hAnsi="Times New Roman" w:cs="Times New Roman"/>
        </w:rPr>
      </w:pPr>
      <w:r w:rsidRPr="00C2371A">
        <w:rPr>
          <w:rFonts w:ascii="Times New Roman" w:hAnsi="Times New Roman" w:cs="Times New Roman"/>
          <w:b/>
          <w:bCs/>
        </w:rPr>
        <w:t>Display of Results:</w:t>
      </w:r>
      <w:r w:rsidRPr="00C04D4D">
        <w:rPr>
          <w:rFonts w:ascii="Times New Roman" w:hAnsi="Times New Roman" w:cs="Times New Roman"/>
          <w:sz w:val="28"/>
          <w:szCs w:val="28"/>
        </w:rPr>
        <w:t xml:space="preserve"> </w:t>
      </w:r>
      <w:r w:rsidRPr="00C04D4D">
        <w:rPr>
          <w:rFonts w:ascii="Times New Roman" w:hAnsi="Times New Roman" w:cs="Times New Roman"/>
        </w:rPr>
        <w:t>The application presents medication details, schedules, and tracking information through the dashboard and relevant modules.</w:t>
      </w:r>
    </w:p>
    <w:p w14:paraId="1F828184" w14:textId="77777777" w:rsidR="001D4BCA" w:rsidRDefault="001D4BCA" w:rsidP="006419F8">
      <w:pPr>
        <w:spacing w:after="0"/>
        <w:jc w:val="both"/>
        <w:rPr>
          <w:rFonts w:ascii="Times New Roman" w:hAnsi="Times New Roman" w:cs="Times New Roman"/>
        </w:rPr>
      </w:pPr>
      <w:r w:rsidRPr="00C04D4D">
        <w:rPr>
          <w:rFonts w:ascii="Times New Roman" w:hAnsi="Times New Roman" w:cs="Times New Roman"/>
        </w:rPr>
        <w:t>The workflow helps bring medication-related information together in one platform, making it easier for users to manage their daily medication routines.</w:t>
      </w:r>
    </w:p>
    <w:p w14:paraId="2144ED6D" w14:textId="34BC810E" w:rsidR="00C04D4D" w:rsidRPr="00C04D4D" w:rsidRDefault="00C04D4D" w:rsidP="006419F8">
      <w:pPr>
        <w:spacing w:after="0"/>
        <w:jc w:val="both"/>
        <w:rPr>
          <w:rFonts w:ascii="Times New Roman" w:hAnsi="Times New Roman" w:cs="Times New Roman"/>
        </w:rPr>
      </w:pPr>
      <w:r w:rsidRPr="00C04D4D">
        <w:rPr>
          <w:rFonts w:ascii="Times New Roman" w:hAnsi="Times New Roman" w:cs="Times New Roman"/>
          <w:noProof/>
        </w:rPr>
        <w:lastRenderedPageBreak/>
        <w:drawing>
          <wp:inline distT="0" distB="0" distL="0" distR="0" wp14:anchorId="3EAFC297" wp14:editId="1A1643D5">
            <wp:extent cx="5731510" cy="3785235"/>
            <wp:effectExtent l="0" t="0" r="2540" b="5715"/>
            <wp:docPr id="142824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6393" name=""/>
                    <pic:cNvPicPr/>
                  </pic:nvPicPr>
                  <pic:blipFill>
                    <a:blip r:embed="rId7"/>
                    <a:stretch>
                      <a:fillRect/>
                    </a:stretch>
                  </pic:blipFill>
                  <pic:spPr>
                    <a:xfrm>
                      <a:off x="0" y="0"/>
                      <a:ext cx="5731510" cy="3785235"/>
                    </a:xfrm>
                    <a:prstGeom prst="rect">
                      <a:avLst/>
                    </a:prstGeom>
                  </pic:spPr>
                </pic:pic>
              </a:graphicData>
            </a:graphic>
          </wp:inline>
        </w:drawing>
      </w:r>
    </w:p>
    <w:p w14:paraId="1510520E" w14:textId="7C953C18" w:rsidR="001D4BCA" w:rsidRPr="00C2371A" w:rsidRDefault="001D4BCA" w:rsidP="006419F8">
      <w:pPr>
        <w:spacing w:after="0"/>
        <w:jc w:val="both"/>
        <w:rPr>
          <w:rFonts w:ascii="Times New Roman" w:hAnsi="Times New Roman" w:cs="Times New Roman"/>
          <w:b/>
          <w:bCs/>
          <w:sz w:val="36"/>
          <w:szCs w:val="36"/>
        </w:rPr>
      </w:pPr>
      <w:r w:rsidRPr="00C2371A">
        <w:rPr>
          <w:rFonts w:ascii="Times New Roman" w:hAnsi="Times New Roman" w:cs="Times New Roman"/>
          <w:b/>
          <w:bCs/>
          <w:sz w:val="36"/>
          <w:szCs w:val="36"/>
        </w:rPr>
        <w:t>5. TECHNOLOGY STACK</w:t>
      </w:r>
    </w:p>
    <w:p w14:paraId="2E28AAA5" w14:textId="0703EB6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 xml:space="preserve">PillSync uses modern web technologies to develop a user-friendly medication management platform. The technology stack supports the frontend interface, backend communication, data </w:t>
      </w:r>
      <w:r w:rsidR="00C04D4D" w:rsidRPr="00C04D4D">
        <w:rPr>
          <w:rFonts w:ascii="Times New Roman" w:hAnsi="Times New Roman" w:cs="Times New Roman"/>
        </w:rPr>
        <w:t xml:space="preserve">Used to build interactive user interfaces, including the patient dashboard, medicine management, medication schedules, and OCR result </w:t>
      </w:r>
      <w:proofErr w:type="spellStart"/>
      <w:proofErr w:type="gramStart"/>
      <w:r w:rsidR="00C04D4D" w:rsidRPr="00C04D4D">
        <w:rPr>
          <w:rFonts w:ascii="Times New Roman" w:hAnsi="Times New Roman" w:cs="Times New Roman"/>
        </w:rPr>
        <w:t>pages.</w:t>
      </w:r>
      <w:r w:rsidRPr="00C04D4D">
        <w:rPr>
          <w:rFonts w:ascii="Times New Roman" w:hAnsi="Times New Roman" w:cs="Times New Roman"/>
        </w:rPr>
        <w:t>storage</w:t>
      </w:r>
      <w:proofErr w:type="spellEnd"/>
      <w:proofErr w:type="gramEnd"/>
      <w:r w:rsidRPr="00C04D4D">
        <w:rPr>
          <w:rFonts w:ascii="Times New Roman" w:hAnsi="Times New Roman" w:cs="Times New Roman"/>
        </w:rPr>
        <w:t>, prescription text recognition, and deployment.</w:t>
      </w:r>
    </w:p>
    <w:p w14:paraId="69274153" w14:textId="77777777" w:rsidR="001D4BCA" w:rsidRPr="00C04D4D" w:rsidRDefault="001D4BCA" w:rsidP="006419F8">
      <w:pPr>
        <w:spacing w:after="0"/>
        <w:jc w:val="both"/>
        <w:rPr>
          <w:rFonts w:ascii="Times New Roman" w:hAnsi="Times New Roman" w:cs="Times New Roman"/>
          <w:b/>
          <w:bCs/>
          <w:sz w:val="28"/>
          <w:szCs w:val="28"/>
        </w:rPr>
      </w:pPr>
      <w:r w:rsidRPr="00C04D4D">
        <w:rPr>
          <w:rFonts w:ascii="Times New Roman" w:hAnsi="Times New Roman" w:cs="Times New Roman"/>
          <w:b/>
          <w:bCs/>
          <w:sz w:val="28"/>
          <w:szCs w:val="28"/>
        </w:rPr>
        <w:t>5.1 Frontend Technologies</w:t>
      </w:r>
    </w:p>
    <w:p w14:paraId="2201EEA3" w14:textId="572023A2" w:rsidR="001D4BCA" w:rsidRPr="00C2371A" w:rsidRDefault="001D4BCA" w:rsidP="006419F8">
      <w:pPr>
        <w:numPr>
          <w:ilvl w:val="0"/>
          <w:numId w:val="3"/>
        </w:numPr>
        <w:spacing w:after="0"/>
        <w:jc w:val="both"/>
        <w:rPr>
          <w:rFonts w:ascii="Times New Roman" w:hAnsi="Times New Roman" w:cs="Times New Roman"/>
        </w:rPr>
      </w:pPr>
      <w:r w:rsidRPr="00C2371A">
        <w:rPr>
          <w:rFonts w:ascii="Times New Roman" w:hAnsi="Times New Roman" w:cs="Times New Roman"/>
          <w:b/>
          <w:bCs/>
        </w:rPr>
        <w:t>React.js:</w:t>
      </w:r>
      <w:r w:rsidRPr="00C2371A">
        <w:rPr>
          <w:rFonts w:ascii="Times New Roman" w:hAnsi="Times New Roman" w:cs="Times New Roman"/>
        </w:rPr>
        <w:t xml:space="preserve"> </w:t>
      </w:r>
    </w:p>
    <w:p w14:paraId="3F2CA2C1" w14:textId="77777777" w:rsidR="001D4BCA" w:rsidRPr="00C04D4D" w:rsidRDefault="001D4BCA" w:rsidP="006419F8">
      <w:pPr>
        <w:numPr>
          <w:ilvl w:val="0"/>
          <w:numId w:val="3"/>
        </w:numPr>
        <w:spacing w:after="0"/>
        <w:jc w:val="both"/>
        <w:rPr>
          <w:rFonts w:ascii="Times New Roman" w:hAnsi="Times New Roman" w:cs="Times New Roman"/>
        </w:rPr>
      </w:pPr>
      <w:r w:rsidRPr="00C2371A">
        <w:rPr>
          <w:rFonts w:ascii="Times New Roman" w:hAnsi="Times New Roman" w:cs="Times New Roman"/>
          <w:b/>
          <w:bCs/>
        </w:rPr>
        <w:t>HTML5:</w:t>
      </w:r>
      <w:r w:rsidRPr="00C04D4D">
        <w:rPr>
          <w:rFonts w:ascii="Times New Roman" w:hAnsi="Times New Roman" w:cs="Times New Roman"/>
        </w:rPr>
        <w:t xml:space="preserve"> Used to structure the web pages.</w:t>
      </w:r>
    </w:p>
    <w:p w14:paraId="2E6CA127" w14:textId="77777777" w:rsidR="001D4BCA" w:rsidRPr="00C04D4D" w:rsidRDefault="001D4BCA" w:rsidP="006419F8">
      <w:pPr>
        <w:numPr>
          <w:ilvl w:val="0"/>
          <w:numId w:val="3"/>
        </w:numPr>
        <w:spacing w:after="0"/>
        <w:jc w:val="both"/>
        <w:rPr>
          <w:rFonts w:ascii="Times New Roman" w:hAnsi="Times New Roman" w:cs="Times New Roman"/>
        </w:rPr>
      </w:pPr>
      <w:r w:rsidRPr="00C2371A">
        <w:rPr>
          <w:rFonts w:ascii="Times New Roman" w:hAnsi="Times New Roman" w:cs="Times New Roman"/>
          <w:b/>
          <w:bCs/>
        </w:rPr>
        <w:t>CSS / Tailwind CSS:</w:t>
      </w:r>
      <w:r w:rsidRPr="00C04D4D">
        <w:rPr>
          <w:rFonts w:ascii="Times New Roman" w:hAnsi="Times New Roman" w:cs="Times New Roman"/>
        </w:rPr>
        <w:t xml:space="preserve"> Used to style the application and create a responsive layout.</w:t>
      </w:r>
    </w:p>
    <w:p w14:paraId="186F233F" w14:textId="77777777" w:rsidR="001D4BCA" w:rsidRPr="00C04D4D" w:rsidRDefault="001D4BCA" w:rsidP="006419F8">
      <w:pPr>
        <w:numPr>
          <w:ilvl w:val="0"/>
          <w:numId w:val="3"/>
        </w:numPr>
        <w:spacing w:after="0"/>
        <w:jc w:val="both"/>
        <w:rPr>
          <w:rFonts w:ascii="Times New Roman" w:hAnsi="Times New Roman" w:cs="Times New Roman"/>
        </w:rPr>
      </w:pPr>
      <w:r w:rsidRPr="00C2371A">
        <w:rPr>
          <w:rFonts w:ascii="Times New Roman" w:hAnsi="Times New Roman" w:cs="Times New Roman"/>
          <w:b/>
          <w:bCs/>
        </w:rPr>
        <w:t>JavaScript:</w:t>
      </w:r>
      <w:r w:rsidRPr="00C04D4D">
        <w:rPr>
          <w:rFonts w:ascii="Times New Roman" w:hAnsi="Times New Roman" w:cs="Times New Roman"/>
        </w:rPr>
        <w:t xml:space="preserve"> Used to handle user interactions, form validation, and dynamic updates.</w:t>
      </w:r>
    </w:p>
    <w:p w14:paraId="7AA7E5B3" w14:textId="77777777" w:rsidR="001D4BCA" w:rsidRPr="00C04D4D" w:rsidRDefault="001D4BCA" w:rsidP="006419F8">
      <w:pPr>
        <w:numPr>
          <w:ilvl w:val="0"/>
          <w:numId w:val="3"/>
        </w:numPr>
        <w:spacing w:after="0"/>
        <w:jc w:val="both"/>
        <w:rPr>
          <w:rFonts w:ascii="Times New Roman" w:hAnsi="Times New Roman" w:cs="Times New Roman"/>
        </w:rPr>
      </w:pPr>
      <w:r w:rsidRPr="00C2371A">
        <w:rPr>
          <w:rFonts w:ascii="Times New Roman" w:hAnsi="Times New Roman" w:cs="Times New Roman"/>
          <w:b/>
          <w:bCs/>
        </w:rPr>
        <w:t>Axios:</w:t>
      </w:r>
      <w:r w:rsidRPr="00C04D4D">
        <w:rPr>
          <w:rFonts w:ascii="Times New Roman" w:hAnsi="Times New Roman" w:cs="Times New Roman"/>
        </w:rPr>
        <w:t xml:space="preserve"> Used to send HTTP requests from the frontend to backend APIs.</w:t>
      </w:r>
    </w:p>
    <w:p w14:paraId="1623FE9D" w14:textId="77777777" w:rsidR="001D4BCA" w:rsidRPr="00C2371A" w:rsidRDefault="001D4BC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t>5.2 Backend Technologies</w:t>
      </w:r>
    </w:p>
    <w:p w14:paraId="7DEB86CD" w14:textId="77777777" w:rsidR="001D4BCA" w:rsidRPr="00C04D4D" w:rsidRDefault="001D4BCA" w:rsidP="006419F8">
      <w:pPr>
        <w:numPr>
          <w:ilvl w:val="0"/>
          <w:numId w:val="4"/>
        </w:numPr>
        <w:spacing w:after="0"/>
        <w:jc w:val="both"/>
        <w:rPr>
          <w:rFonts w:ascii="Times New Roman" w:hAnsi="Times New Roman" w:cs="Times New Roman"/>
        </w:rPr>
      </w:pPr>
      <w:r w:rsidRPr="00C2371A">
        <w:rPr>
          <w:rFonts w:ascii="Times New Roman" w:hAnsi="Times New Roman" w:cs="Times New Roman"/>
          <w:b/>
          <w:bCs/>
        </w:rPr>
        <w:t>Backend Framework:</w:t>
      </w:r>
      <w:r w:rsidRPr="001D4BCA">
        <w:rPr>
          <w:rFonts w:ascii="Times New Roman" w:hAnsi="Times New Roman" w:cs="Times New Roman"/>
          <w:sz w:val="40"/>
          <w:szCs w:val="40"/>
        </w:rPr>
        <w:t xml:space="preserve"> </w:t>
      </w:r>
      <w:r w:rsidRPr="00C04D4D">
        <w:rPr>
          <w:rFonts w:ascii="Times New Roman" w:hAnsi="Times New Roman" w:cs="Times New Roman"/>
        </w:rPr>
        <w:t>Handles application logic, API requests, and medication-related operations.</w:t>
      </w:r>
    </w:p>
    <w:p w14:paraId="4F9F6866" w14:textId="77777777" w:rsidR="001D4BCA" w:rsidRPr="00C04D4D" w:rsidRDefault="001D4BCA" w:rsidP="006419F8">
      <w:pPr>
        <w:numPr>
          <w:ilvl w:val="0"/>
          <w:numId w:val="4"/>
        </w:numPr>
        <w:spacing w:after="0"/>
        <w:jc w:val="both"/>
        <w:rPr>
          <w:rFonts w:ascii="Times New Roman" w:hAnsi="Times New Roman" w:cs="Times New Roman"/>
        </w:rPr>
      </w:pPr>
      <w:r w:rsidRPr="00C2371A">
        <w:rPr>
          <w:rFonts w:ascii="Times New Roman" w:hAnsi="Times New Roman" w:cs="Times New Roman"/>
          <w:b/>
          <w:bCs/>
        </w:rPr>
        <w:t>REST APIs:</w:t>
      </w:r>
      <w:r w:rsidRPr="00C04D4D">
        <w:rPr>
          <w:rFonts w:ascii="Times New Roman" w:hAnsi="Times New Roman" w:cs="Times New Roman"/>
        </w:rPr>
        <w:t xml:space="preserve"> Enable communication between the frontend and backend for retrieving and updating information.</w:t>
      </w:r>
    </w:p>
    <w:p w14:paraId="31226078" w14:textId="77777777" w:rsidR="00C2371A" w:rsidRDefault="001D4BCA" w:rsidP="006419F8">
      <w:pPr>
        <w:numPr>
          <w:ilvl w:val="0"/>
          <w:numId w:val="4"/>
        </w:numPr>
        <w:spacing w:after="0"/>
        <w:jc w:val="both"/>
        <w:rPr>
          <w:rFonts w:ascii="Times New Roman" w:hAnsi="Times New Roman" w:cs="Times New Roman"/>
          <w:sz w:val="28"/>
          <w:szCs w:val="28"/>
        </w:rPr>
      </w:pPr>
      <w:r w:rsidRPr="00C2371A">
        <w:rPr>
          <w:rFonts w:ascii="Times New Roman" w:hAnsi="Times New Roman" w:cs="Times New Roman"/>
          <w:b/>
          <w:bCs/>
        </w:rPr>
        <w:t>JWT Authentication:</w:t>
      </w:r>
      <w:r w:rsidRPr="001D4BCA">
        <w:rPr>
          <w:rFonts w:ascii="Times New Roman" w:hAnsi="Times New Roman" w:cs="Times New Roman"/>
          <w:sz w:val="40"/>
          <w:szCs w:val="40"/>
        </w:rPr>
        <w:t xml:space="preserve"> </w:t>
      </w:r>
      <w:r w:rsidRPr="00C04D4D">
        <w:rPr>
          <w:rFonts w:ascii="Times New Roman" w:hAnsi="Times New Roman" w:cs="Times New Roman"/>
        </w:rPr>
        <w:t xml:space="preserve">Used to authenticate users and access protected endpoints, </w:t>
      </w:r>
      <w:r w:rsidRPr="00C04D4D">
        <w:rPr>
          <w:rFonts w:ascii="Times New Roman" w:hAnsi="Times New Roman" w:cs="Times New Roman"/>
          <w:sz w:val="28"/>
          <w:szCs w:val="28"/>
        </w:rPr>
        <w:t>where configured.</w:t>
      </w:r>
    </w:p>
    <w:p w14:paraId="7D2A52C3" w14:textId="77777777" w:rsidR="006419F8" w:rsidRPr="006419F8" w:rsidRDefault="001D4BCA" w:rsidP="00DB0D70">
      <w:pPr>
        <w:spacing w:after="0"/>
        <w:jc w:val="both"/>
        <w:rPr>
          <w:rFonts w:ascii="Times New Roman" w:hAnsi="Times New Roman" w:cs="Times New Roman"/>
          <w:sz w:val="28"/>
          <w:szCs w:val="28"/>
        </w:rPr>
      </w:pPr>
      <w:r w:rsidRPr="00C2371A">
        <w:rPr>
          <w:rFonts w:ascii="Times New Roman" w:hAnsi="Times New Roman" w:cs="Times New Roman"/>
          <w:b/>
          <w:bCs/>
          <w:sz w:val="28"/>
          <w:szCs w:val="28"/>
        </w:rPr>
        <w:t>5.3 Database</w:t>
      </w:r>
    </w:p>
    <w:p w14:paraId="51806D6C" w14:textId="26E6BE96" w:rsidR="001D4BCA" w:rsidRPr="00C2371A" w:rsidRDefault="001D4BCA" w:rsidP="006419F8">
      <w:pPr>
        <w:numPr>
          <w:ilvl w:val="0"/>
          <w:numId w:val="4"/>
        </w:numPr>
        <w:spacing w:after="0"/>
        <w:jc w:val="both"/>
        <w:rPr>
          <w:rFonts w:ascii="Times New Roman" w:hAnsi="Times New Roman" w:cs="Times New Roman"/>
          <w:sz w:val="28"/>
          <w:szCs w:val="28"/>
        </w:rPr>
      </w:pPr>
      <w:r w:rsidRPr="00C2371A">
        <w:rPr>
          <w:rFonts w:ascii="Times New Roman" w:hAnsi="Times New Roman" w:cs="Times New Roman"/>
        </w:rPr>
        <w:t>The database stores relevant application information, such as user details, medicine records, medication schedules, and dose history. The specific database depends on the backend configuration used by the team</w:t>
      </w:r>
      <w:r w:rsidR="00C04D4D" w:rsidRPr="00C2371A">
        <w:rPr>
          <w:rFonts w:ascii="Times New Roman" w:hAnsi="Times New Roman" w:cs="Times New Roman"/>
        </w:rPr>
        <w:t>.</w:t>
      </w:r>
    </w:p>
    <w:p w14:paraId="46F2B6E7" w14:textId="77777777" w:rsidR="001D4BCA" w:rsidRPr="006419F8" w:rsidRDefault="001D4BCA" w:rsidP="006419F8">
      <w:pPr>
        <w:spacing w:after="0"/>
        <w:jc w:val="both"/>
        <w:rPr>
          <w:rFonts w:ascii="Times New Roman" w:hAnsi="Times New Roman" w:cs="Times New Roman"/>
          <w:b/>
          <w:bCs/>
          <w:sz w:val="28"/>
          <w:szCs w:val="28"/>
        </w:rPr>
      </w:pPr>
      <w:r w:rsidRPr="006419F8">
        <w:rPr>
          <w:rFonts w:ascii="Times New Roman" w:hAnsi="Times New Roman" w:cs="Times New Roman"/>
          <w:b/>
          <w:bCs/>
          <w:sz w:val="28"/>
          <w:szCs w:val="28"/>
        </w:rPr>
        <w:lastRenderedPageBreak/>
        <w:t>5.4 OCR Technology</w:t>
      </w:r>
    </w:p>
    <w:p w14:paraId="685FA09F" w14:textId="77777777" w:rsidR="001D4BCA" w:rsidRPr="00C04D4D" w:rsidRDefault="001D4BCA" w:rsidP="006419F8">
      <w:pPr>
        <w:spacing w:after="0"/>
        <w:jc w:val="both"/>
        <w:rPr>
          <w:rFonts w:ascii="Times New Roman" w:hAnsi="Times New Roman" w:cs="Times New Roman"/>
        </w:rPr>
      </w:pPr>
      <w:r w:rsidRPr="00C04D4D">
        <w:rPr>
          <w:rFonts w:ascii="Times New Roman" w:hAnsi="Times New Roman" w:cs="Times New Roman"/>
        </w:rPr>
        <w:t>Optical Character Recognition (OCR) is used to extract text from uploaded prescription or medicine images. The extracted text can be displayed to users for review before they enter or save medication details.</w:t>
      </w:r>
    </w:p>
    <w:p w14:paraId="37A1D266" w14:textId="77777777" w:rsidR="001D4BCA" w:rsidRPr="006419F8" w:rsidRDefault="001D4BCA" w:rsidP="006419F8">
      <w:pPr>
        <w:spacing w:after="0"/>
        <w:jc w:val="both"/>
        <w:rPr>
          <w:rFonts w:ascii="Times New Roman" w:hAnsi="Times New Roman" w:cs="Times New Roman"/>
          <w:b/>
          <w:bCs/>
          <w:sz w:val="28"/>
          <w:szCs w:val="28"/>
        </w:rPr>
      </w:pPr>
      <w:r w:rsidRPr="006419F8">
        <w:rPr>
          <w:rFonts w:ascii="Times New Roman" w:hAnsi="Times New Roman" w:cs="Times New Roman"/>
          <w:b/>
          <w:bCs/>
          <w:sz w:val="28"/>
          <w:szCs w:val="28"/>
        </w:rPr>
        <w:t>5.5 Development and Deployment Tools</w:t>
      </w:r>
    </w:p>
    <w:p w14:paraId="56115657" w14:textId="77777777" w:rsidR="001D4BCA" w:rsidRPr="00C04D4D" w:rsidRDefault="001D4BCA" w:rsidP="006419F8">
      <w:pPr>
        <w:numPr>
          <w:ilvl w:val="0"/>
          <w:numId w:val="5"/>
        </w:numPr>
        <w:spacing w:after="0"/>
        <w:jc w:val="both"/>
        <w:rPr>
          <w:rFonts w:ascii="Times New Roman" w:hAnsi="Times New Roman" w:cs="Times New Roman"/>
        </w:rPr>
      </w:pPr>
      <w:r w:rsidRPr="006419F8">
        <w:rPr>
          <w:rFonts w:ascii="Times New Roman" w:hAnsi="Times New Roman" w:cs="Times New Roman"/>
          <w:b/>
          <w:bCs/>
        </w:rPr>
        <w:t>Visual Studio Code:</w:t>
      </w:r>
      <w:r w:rsidRPr="00C04D4D">
        <w:rPr>
          <w:rFonts w:ascii="Times New Roman" w:hAnsi="Times New Roman" w:cs="Times New Roman"/>
        </w:rPr>
        <w:t xml:space="preserve"> Used for writing and editing code.</w:t>
      </w:r>
    </w:p>
    <w:p w14:paraId="722A25CA" w14:textId="77777777" w:rsidR="001D4BCA" w:rsidRPr="00C04D4D" w:rsidRDefault="001D4BCA" w:rsidP="006419F8">
      <w:pPr>
        <w:numPr>
          <w:ilvl w:val="0"/>
          <w:numId w:val="5"/>
        </w:numPr>
        <w:spacing w:after="0"/>
        <w:jc w:val="both"/>
        <w:rPr>
          <w:rFonts w:ascii="Times New Roman" w:hAnsi="Times New Roman" w:cs="Times New Roman"/>
        </w:rPr>
      </w:pPr>
      <w:r w:rsidRPr="006419F8">
        <w:rPr>
          <w:rFonts w:ascii="Times New Roman" w:hAnsi="Times New Roman" w:cs="Times New Roman"/>
          <w:b/>
          <w:bCs/>
        </w:rPr>
        <w:t>Git and GitHub:</w:t>
      </w:r>
      <w:r w:rsidRPr="00C04D4D">
        <w:rPr>
          <w:rFonts w:ascii="Times New Roman" w:hAnsi="Times New Roman" w:cs="Times New Roman"/>
        </w:rPr>
        <w:t xml:space="preserve"> Used for version control and team collaboration.</w:t>
      </w:r>
    </w:p>
    <w:p w14:paraId="55F89C96" w14:textId="77777777" w:rsidR="001D4BCA" w:rsidRPr="00C04D4D" w:rsidRDefault="001D4BCA" w:rsidP="006419F8">
      <w:pPr>
        <w:numPr>
          <w:ilvl w:val="0"/>
          <w:numId w:val="5"/>
        </w:numPr>
        <w:spacing w:after="0"/>
        <w:jc w:val="both"/>
        <w:rPr>
          <w:rFonts w:ascii="Times New Roman" w:hAnsi="Times New Roman" w:cs="Times New Roman"/>
        </w:rPr>
      </w:pPr>
      <w:r w:rsidRPr="006419F8">
        <w:rPr>
          <w:rFonts w:ascii="Times New Roman" w:hAnsi="Times New Roman" w:cs="Times New Roman"/>
          <w:b/>
          <w:bCs/>
        </w:rPr>
        <w:t>Render:</w:t>
      </w:r>
      <w:r w:rsidRPr="001D4BCA">
        <w:rPr>
          <w:rFonts w:ascii="Times New Roman" w:hAnsi="Times New Roman" w:cs="Times New Roman"/>
          <w:sz w:val="40"/>
          <w:szCs w:val="40"/>
        </w:rPr>
        <w:t xml:space="preserve"> </w:t>
      </w:r>
      <w:r w:rsidRPr="00C04D4D">
        <w:rPr>
          <w:rFonts w:ascii="Times New Roman" w:hAnsi="Times New Roman" w:cs="Times New Roman"/>
        </w:rPr>
        <w:t>Used to deploy the PillSync frontend and make it accessible through a live URL.</w:t>
      </w:r>
    </w:p>
    <w:p w14:paraId="631FB1D6" w14:textId="5198BBDD" w:rsidR="001D4BCA" w:rsidRPr="006419F8" w:rsidRDefault="001D4BCA" w:rsidP="006419F8">
      <w:pPr>
        <w:jc w:val="both"/>
        <w:rPr>
          <w:rFonts w:ascii="Times New Roman" w:hAnsi="Times New Roman" w:cs="Times New Roman"/>
          <w:b/>
          <w:bCs/>
          <w:sz w:val="36"/>
          <w:szCs w:val="36"/>
        </w:rPr>
      </w:pPr>
      <w:r w:rsidRPr="006419F8">
        <w:rPr>
          <w:rFonts w:ascii="Times New Roman" w:hAnsi="Times New Roman" w:cs="Times New Roman"/>
          <w:b/>
          <w:bCs/>
          <w:sz w:val="36"/>
          <w:szCs w:val="36"/>
        </w:rPr>
        <w:t>6. FUNCTIONALITIES</w:t>
      </w:r>
    </w:p>
    <w:p w14:paraId="51F656DA" w14:textId="77777777" w:rsidR="001D4BCA" w:rsidRPr="00C04D4D" w:rsidRDefault="001D4BCA" w:rsidP="006419F8">
      <w:pPr>
        <w:jc w:val="both"/>
        <w:rPr>
          <w:rFonts w:ascii="Times New Roman" w:hAnsi="Times New Roman" w:cs="Times New Roman"/>
        </w:rPr>
      </w:pPr>
      <w:r w:rsidRPr="00C04D4D">
        <w:rPr>
          <w:rFonts w:ascii="Times New Roman" w:hAnsi="Times New Roman" w:cs="Times New Roman"/>
        </w:rPr>
        <w:t>PillSync provides several functionalities to simplify medication management and help users organize their daily medication routines.</w:t>
      </w:r>
    </w:p>
    <w:p w14:paraId="726EC98D" w14:textId="77777777" w:rsidR="001D4BCA" w:rsidRPr="006419F8" w:rsidRDefault="001D4BCA" w:rsidP="006419F8">
      <w:pPr>
        <w:jc w:val="both"/>
        <w:rPr>
          <w:rFonts w:ascii="Times New Roman" w:hAnsi="Times New Roman" w:cs="Times New Roman"/>
          <w:b/>
          <w:bCs/>
          <w:sz w:val="28"/>
          <w:szCs w:val="28"/>
        </w:rPr>
      </w:pPr>
      <w:r w:rsidRPr="006419F8">
        <w:rPr>
          <w:rFonts w:ascii="Times New Roman" w:hAnsi="Times New Roman" w:cs="Times New Roman"/>
          <w:b/>
          <w:bCs/>
          <w:sz w:val="28"/>
          <w:szCs w:val="28"/>
        </w:rPr>
        <w:t>6.1 Patient Dashboard</w:t>
      </w:r>
    </w:p>
    <w:p w14:paraId="1F3716B1"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The dashboard displays important medication information, including active medicines, today's scheduled doses, adherence statistics, upcoming doses, and medicine stock details.</w:t>
      </w:r>
    </w:p>
    <w:p w14:paraId="1F6E5081"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6.2 Medicine Management</w:t>
      </w:r>
    </w:p>
    <w:p w14:paraId="66133449"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Users can add and view medicines along with details such as medicine name, dosage, frequency, and available stock. This module helps users maintain organized medication records.</w:t>
      </w:r>
    </w:p>
    <w:p w14:paraId="09C9C30B"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6.3 OCR-Based Prescription Recognition</w:t>
      </w:r>
    </w:p>
    <w:p w14:paraId="1C4C2D67"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The system allows users to upload prescription or medicine images. OCR technology extracts text from the uploaded image, enabling users to review the extracted information before entering or saving medicine details.</w:t>
      </w:r>
    </w:p>
    <w:p w14:paraId="317688EF"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6.4 Medication Scheduling</w:t>
      </w:r>
    </w:p>
    <w:p w14:paraId="2B6FFB5D"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Users can create and view medication schedules by specifying the medicine, frequency, scheduled time, and applicable dates. This helps organize medication routines according to prescribed instructions.</w:t>
      </w:r>
    </w:p>
    <w:p w14:paraId="020ADDA7"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6.5 Medication Reminders</w:t>
      </w:r>
    </w:p>
    <w:p w14:paraId="75E6125A"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The reminder module is designed to help users keep track of scheduled medication times and follow their prescribed routines.</w:t>
      </w:r>
    </w:p>
    <w:p w14:paraId="0D8B6E84" w14:textId="77777777" w:rsidR="00C2371A" w:rsidRDefault="00C2371A" w:rsidP="006419F8">
      <w:pPr>
        <w:jc w:val="both"/>
        <w:rPr>
          <w:rFonts w:ascii="Times New Roman" w:hAnsi="Times New Roman" w:cs="Times New Roman"/>
          <w:b/>
          <w:bCs/>
          <w:sz w:val="28"/>
          <w:szCs w:val="28"/>
        </w:rPr>
      </w:pPr>
    </w:p>
    <w:p w14:paraId="6A00537D" w14:textId="298FD281" w:rsid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6.6 Medication Adherence Tracking</w:t>
      </w:r>
    </w:p>
    <w:p w14:paraId="3B3064BC" w14:textId="4071D4DF"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rPr>
        <w:t>The system records medication dose statuses and displays adherence information based on available medication records. This helps users review their medication-taking patterns.</w:t>
      </w:r>
    </w:p>
    <w:p w14:paraId="4A9544C8"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lastRenderedPageBreak/>
        <w:t>6.7 Medicine Stock Monitoring</w:t>
      </w:r>
    </w:p>
    <w:p w14:paraId="5B7C873E"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Users can monitor the available quantity of medicines and their refill thresholds. This helps identify medicines that may need replenishment.</w:t>
      </w:r>
    </w:p>
    <w:p w14:paraId="535D4684"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6.8 Medication History</w:t>
      </w:r>
    </w:p>
    <w:p w14:paraId="3C670C7F"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The medication history module helps users review recorded medication activities and maintain organized records of their medication routines.</w:t>
      </w:r>
    </w:p>
    <w:p w14:paraId="5857361B" w14:textId="77777777" w:rsidR="001D4BCA" w:rsidRPr="00C2371A" w:rsidRDefault="001D4BCA" w:rsidP="006419F8">
      <w:pPr>
        <w:jc w:val="both"/>
        <w:rPr>
          <w:rFonts w:ascii="Times New Roman" w:hAnsi="Times New Roman" w:cs="Times New Roman"/>
          <w:b/>
          <w:bCs/>
          <w:sz w:val="28"/>
          <w:szCs w:val="28"/>
        </w:rPr>
      </w:pPr>
      <w:r w:rsidRPr="00C2371A">
        <w:rPr>
          <w:rFonts w:ascii="Times New Roman" w:hAnsi="Times New Roman" w:cs="Times New Roman"/>
          <w:b/>
          <w:bCs/>
          <w:sz w:val="28"/>
          <w:szCs w:val="28"/>
        </w:rPr>
        <w:t>6.9 User Profile and Settings</w:t>
      </w:r>
    </w:p>
    <w:p w14:paraId="24C39F13"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Users can access their profile information and available application settings to manage their account and preferences.</w:t>
      </w:r>
    </w:p>
    <w:p w14:paraId="7FBA59A4" w14:textId="77777777" w:rsidR="001D4BCA" w:rsidRPr="00C2371A" w:rsidRDefault="001D4BCA" w:rsidP="006419F8">
      <w:pPr>
        <w:jc w:val="both"/>
        <w:rPr>
          <w:rFonts w:ascii="Times New Roman" w:hAnsi="Times New Roman" w:cs="Times New Roman"/>
        </w:rPr>
      </w:pPr>
      <w:r w:rsidRPr="00C2371A">
        <w:rPr>
          <w:rFonts w:ascii="Times New Roman" w:hAnsi="Times New Roman" w:cs="Times New Roman"/>
        </w:rPr>
        <w:t>Overall, these functionalities aim to provide a centralized, user-friendly platform for managing medicines, organizing schedules, monitoring stock, and tracking medication activities.</w:t>
      </w:r>
    </w:p>
    <w:p w14:paraId="5A76888C" w14:textId="77777777" w:rsidR="00EB6411" w:rsidRPr="006419F8" w:rsidRDefault="00EB6411" w:rsidP="00EB6411">
      <w:pPr>
        <w:spacing w:after="0"/>
        <w:jc w:val="both"/>
        <w:rPr>
          <w:rFonts w:ascii="Times New Roman" w:hAnsi="Times New Roman" w:cs="Times New Roman"/>
          <w:b/>
          <w:bCs/>
          <w:sz w:val="36"/>
          <w:szCs w:val="36"/>
        </w:rPr>
      </w:pPr>
      <w:r w:rsidRPr="006419F8">
        <w:rPr>
          <w:rFonts w:ascii="Times New Roman" w:hAnsi="Times New Roman" w:cs="Times New Roman"/>
          <w:b/>
          <w:bCs/>
          <w:sz w:val="36"/>
          <w:szCs w:val="36"/>
        </w:rPr>
        <w:t>7. UI SCREENSHOTS</w:t>
      </w:r>
    </w:p>
    <w:p w14:paraId="1FAFCB04" w14:textId="219A49E9" w:rsidR="00C2371A" w:rsidRPr="00C2371A" w:rsidRDefault="00C2371A" w:rsidP="006419F8">
      <w:pPr>
        <w:spacing w:after="0"/>
        <w:jc w:val="both"/>
        <w:rPr>
          <w:rFonts w:ascii="Times New Roman" w:hAnsi="Times New Roman" w:cs="Times New Roman"/>
        </w:rPr>
      </w:pPr>
      <w:r w:rsidRPr="00C2371A">
        <w:rPr>
          <w:rFonts w:ascii="Times New Roman" w:hAnsi="Times New Roman" w:cs="Times New Roman"/>
        </w:rPr>
        <w:t>The PillSync application provides a user-friendly interface that allows users to manage their medications, view schedules, monitor medicine stock, and access medication-related information. The following screenshots illustrate the main user interface pages of the application.</w:t>
      </w:r>
    </w:p>
    <w:p w14:paraId="1067049F" w14:textId="77777777" w:rsidR="00C2371A" w:rsidRDefault="00C2371A" w:rsidP="006419F8">
      <w:pPr>
        <w:spacing w:after="0"/>
        <w:jc w:val="both"/>
        <w:rPr>
          <w:rFonts w:ascii="Times New Roman" w:hAnsi="Times New Roman" w:cs="Times New Roman"/>
          <w:b/>
          <w:bCs/>
          <w:sz w:val="28"/>
          <w:szCs w:val="28"/>
        </w:rPr>
      </w:pPr>
    </w:p>
    <w:p w14:paraId="500D9496" w14:textId="2F82A1EB" w:rsidR="00C2371A" w:rsidRPr="00C2371A" w:rsidRDefault="00C2371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t xml:space="preserve">7.1 Login Page </w:t>
      </w:r>
    </w:p>
    <w:p w14:paraId="77388690" w14:textId="11B9BF9F" w:rsidR="007752C4" w:rsidRPr="007752C4" w:rsidRDefault="007752C4" w:rsidP="006419F8">
      <w:pPr>
        <w:spacing w:after="0"/>
        <w:jc w:val="both"/>
        <w:rPr>
          <w:rFonts w:ascii="Times New Roman" w:hAnsi="Times New Roman" w:cs="Times New Roman"/>
          <w:b/>
          <w:bCs/>
          <w:sz w:val="40"/>
          <w:szCs w:val="40"/>
        </w:rPr>
      </w:pPr>
      <w:r w:rsidRPr="007752C4">
        <w:rPr>
          <w:rFonts w:ascii="Times New Roman" w:hAnsi="Times New Roman" w:cs="Times New Roman"/>
          <w:b/>
          <w:bCs/>
          <w:noProof/>
          <w:sz w:val="40"/>
          <w:szCs w:val="40"/>
        </w:rPr>
        <w:drawing>
          <wp:inline distT="0" distB="0" distL="0" distR="0" wp14:anchorId="1DF8F2DB" wp14:editId="66F0667F">
            <wp:extent cx="5731510" cy="3168073"/>
            <wp:effectExtent l="0" t="0" r="2540" b="0"/>
            <wp:docPr id="100835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58133" name=""/>
                    <pic:cNvPicPr/>
                  </pic:nvPicPr>
                  <pic:blipFill>
                    <a:blip r:embed="rId8"/>
                    <a:stretch>
                      <a:fillRect/>
                    </a:stretch>
                  </pic:blipFill>
                  <pic:spPr>
                    <a:xfrm>
                      <a:off x="0" y="0"/>
                      <a:ext cx="5736283" cy="3170711"/>
                    </a:xfrm>
                    <a:prstGeom prst="rect">
                      <a:avLst/>
                    </a:prstGeom>
                  </pic:spPr>
                </pic:pic>
              </a:graphicData>
            </a:graphic>
          </wp:inline>
        </w:drawing>
      </w:r>
    </w:p>
    <w:p w14:paraId="1D3BDCF2" w14:textId="77777777" w:rsidR="007752C4" w:rsidRDefault="007752C4" w:rsidP="006419F8">
      <w:pPr>
        <w:spacing w:after="0"/>
        <w:jc w:val="both"/>
        <w:rPr>
          <w:rFonts w:ascii="Times New Roman" w:hAnsi="Times New Roman" w:cs="Times New Roman"/>
          <w:b/>
          <w:bCs/>
          <w:sz w:val="40"/>
          <w:szCs w:val="40"/>
        </w:rPr>
      </w:pPr>
    </w:p>
    <w:p w14:paraId="7D7C9DCE" w14:textId="77777777" w:rsidR="00EB6411" w:rsidRDefault="00EB6411" w:rsidP="006419F8">
      <w:pPr>
        <w:spacing w:after="0"/>
        <w:jc w:val="both"/>
        <w:rPr>
          <w:rFonts w:ascii="Times New Roman" w:hAnsi="Times New Roman" w:cs="Times New Roman"/>
          <w:b/>
          <w:bCs/>
          <w:sz w:val="28"/>
          <w:szCs w:val="28"/>
        </w:rPr>
      </w:pPr>
    </w:p>
    <w:p w14:paraId="4190AB0C" w14:textId="77777777" w:rsidR="00EB6411" w:rsidRDefault="00EB6411" w:rsidP="006419F8">
      <w:pPr>
        <w:spacing w:after="0"/>
        <w:jc w:val="both"/>
        <w:rPr>
          <w:rFonts w:ascii="Times New Roman" w:hAnsi="Times New Roman" w:cs="Times New Roman"/>
          <w:b/>
          <w:bCs/>
          <w:sz w:val="28"/>
          <w:szCs w:val="28"/>
        </w:rPr>
      </w:pPr>
    </w:p>
    <w:p w14:paraId="66930A9A" w14:textId="65FEC3EC" w:rsidR="001D4BCA" w:rsidRPr="00C2371A" w:rsidRDefault="001D4BC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lastRenderedPageBreak/>
        <w:t>7.</w:t>
      </w:r>
      <w:r w:rsidR="007752C4" w:rsidRPr="00C2371A">
        <w:rPr>
          <w:rFonts w:ascii="Times New Roman" w:hAnsi="Times New Roman" w:cs="Times New Roman"/>
          <w:b/>
          <w:bCs/>
          <w:sz w:val="28"/>
          <w:szCs w:val="28"/>
        </w:rPr>
        <w:t>2</w:t>
      </w:r>
      <w:r w:rsidRPr="00C2371A">
        <w:rPr>
          <w:rFonts w:ascii="Times New Roman" w:hAnsi="Times New Roman" w:cs="Times New Roman"/>
          <w:b/>
          <w:bCs/>
          <w:sz w:val="28"/>
          <w:szCs w:val="28"/>
        </w:rPr>
        <w:t xml:space="preserve"> Patient Dashboard</w:t>
      </w:r>
    </w:p>
    <w:p w14:paraId="320A9987" w14:textId="7075F84D" w:rsidR="001D4BCA" w:rsidRPr="001D4BCA" w:rsidRDefault="00935CB8" w:rsidP="006419F8">
      <w:pPr>
        <w:spacing w:after="0"/>
        <w:jc w:val="both"/>
        <w:rPr>
          <w:rFonts w:ascii="Times New Roman" w:hAnsi="Times New Roman" w:cs="Times New Roman"/>
          <w:sz w:val="40"/>
          <w:szCs w:val="40"/>
        </w:rPr>
      </w:pPr>
      <w:r w:rsidRPr="00935CB8">
        <w:rPr>
          <w:rFonts w:ascii="Times New Roman" w:hAnsi="Times New Roman" w:cs="Times New Roman"/>
          <w:noProof/>
          <w:sz w:val="40"/>
          <w:szCs w:val="40"/>
        </w:rPr>
        <w:drawing>
          <wp:inline distT="0" distB="0" distL="0" distR="0" wp14:anchorId="78C38DB7" wp14:editId="5A60965C">
            <wp:extent cx="5731510" cy="2743835"/>
            <wp:effectExtent l="0" t="0" r="2540" b="0"/>
            <wp:docPr id="160350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02379" name=""/>
                    <pic:cNvPicPr/>
                  </pic:nvPicPr>
                  <pic:blipFill>
                    <a:blip r:embed="rId9"/>
                    <a:stretch>
                      <a:fillRect/>
                    </a:stretch>
                  </pic:blipFill>
                  <pic:spPr>
                    <a:xfrm>
                      <a:off x="0" y="0"/>
                      <a:ext cx="5731510" cy="2743835"/>
                    </a:xfrm>
                    <a:prstGeom prst="rect">
                      <a:avLst/>
                    </a:prstGeom>
                  </pic:spPr>
                </pic:pic>
              </a:graphicData>
            </a:graphic>
          </wp:inline>
        </w:drawing>
      </w:r>
    </w:p>
    <w:p w14:paraId="1D0FFB3E" w14:textId="7CD029C0" w:rsidR="007752C4" w:rsidRDefault="007752C4" w:rsidP="006419F8">
      <w:pPr>
        <w:spacing w:after="0"/>
        <w:jc w:val="both"/>
        <w:rPr>
          <w:rFonts w:ascii="Times New Roman" w:hAnsi="Times New Roman" w:cs="Times New Roman"/>
          <w:i/>
          <w:iCs/>
          <w:sz w:val="40"/>
          <w:szCs w:val="40"/>
        </w:rPr>
      </w:pPr>
    </w:p>
    <w:p w14:paraId="1AEF0FC6" w14:textId="77777777" w:rsidR="007752C4" w:rsidRDefault="007752C4" w:rsidP="006419F8">
      <w:pPr>
        <w:spacing w:after="0"/>
        <w:jc w:val="both"/>
        <w:rPr>
          <w:rFonts w:ascii="Times New Roman" w:hAnsi="Times New Roman" w:cs="Times New Roman"/>
          <w:i/>
          <w:iCs/>
          <w:sz w:val="40"/>
          <w:szCs w:val="40"/>
        </w:rPr>
      </w:pPr>
    </w:p>
    <w:p w14:paraId="5BB092E1" w14:textId="5EDA8A3E" w:rsidR="001D4BCA" w:rsidRPr="00C2371A" w:rsidRDefault="001D4BCA" w:rsidP="006419F8">
      <w:pPr>
        <w:spacing w:after="0"/>
        <w:jc w:val="both"/>
        <w:rPr>
          <w:rFonts w:ascii="Times New Roman" w:hAnsi="Times New Roman" w:cs="Times New Roman"/>
        </w:rPr>
      </w:pPr>
      <w:r w:rsidRPr="00C2371A">
        <w:rPr>
          <w:rFonts w:ascii="Times New Roman" w:hAnsi="Times New Roman" w:cs="Times New Roman"/>
          <w:i/>
          <w:iCs/>
        </w:rPr>
        <w:t>Figure 7.</w:t>
      </w:r>
      <w:r w:rsidR="007752C4" w:rsidRPr="00C2371A">
        <w:rPr>
          <w:rFonts w:ascii="Times New Roman" w:hAnsi="Times New Roman" w:cs="Times New Roman"/>
          <w:i/>
          <w:iCs/>
        </w:rPr>
        <w:t>2</w:t>
      </w:r>
      <w:r w:rsidRPr="00C2371A">
        <w:rPr>
          <w:rFonts w:ascii="Times New Roman" w:hAnsi="Times New Roman" w:cs="Times New Roman"/>
          <w:i/>
          <w:iCs/>
        </w:rPr>
        <w:t>: Patient Dashboard</w:t>
      </w:r>
    </w:p>
    <w:p w14:paraId="1FFF9C7B" w14:textId="77777777" w:rsidR="001D4BCA" w:rsidRPr="00C2371A" w:rsidRDefault="001D4BCA" w:rsidP="006419F8">
      <w:pPr>
        <w:spacing w:after="0"/>
        <w:jc w:val="both"/>
        <w:rPr>
          <w:rFonts w:ascii="Times New Roman" w:hAnsi="Times New Roman" w:cs="Times New Roman"/>
        </w:rPr>
      </w:pPr>
      <w:r w:rsidRPr="00C2371A">
        <w:rPr>
          <w:rFonts w:ascii="Times New Roman" w:hAnsi="Times New Roman" w:cs="Times New Roman"/>
        </w:rPr>
        <w:t>The dashboard displays an overview of active medicines, today's dosages, medication adherence, upcoming doses, and medicine stock information. It provides quick access to the main modules of the application.</w:t>
      </w:r>
    </w:p>
    <w:p w14:paraId="6F5BCACC" w14:textId="77777777" w:rsidR="00935CB8" w:rsidRPr="00C2371A" w:rsidRDefault="00935CB8" w:rsidP="006419F8">
      <w:pPr>
        <w:spacing w:after="0"/>
        <w:jc w:val="both"/>
        <w:rPr>
          <w:rFonts w:ascii="Times New Roman" w:hAnsi="Times New Roman" w:cs="Times New Roman"/>
          <w:b/>
          <w:bCs/>
        </w:rPr>
      </w:pPr>
    </w:p>
    <w:p w14:paraId="1494C143" w14:textId="37557945" w:rsidR="00935CB8" w:rsidRPr="001D4BCA" w:rsidRDefault="00935CB8" w:rsidP="006419F8">
      <w:pPr>
        <w:spacing w:after="0"/>
        <w:jc w:val="both"/>
        <w:rPr>
          <w:rFonts w:ascii="Times New Roman" w:hAnsi="Times New Roman" w:cs="Times New Roman"/>
          <w:b/>
          <w:bCs/>
          <w:sz w:val="40"/>
          <w:szCs w:val="40"/>
        </w:rPr>
      </w:pPr>
      <w:r w:rsidRPr="00C2371A">
        <w:rPr>
          <w:rFonts w:ascii="Times New Roman" w:hAnsi="Times New Roman" w:cs="Times New Roman"/>
          <w:b/>
          <w:bCs/>
          <w:sz w:val="28"/>
          <w:szCs w:val="28"/>
        </w:rPr>
        <w:t>7.3 OCR Prescription Recognition</w:t>
      </w:r>
    </w:p>
    <w:p w14:paraId="53A97584" w14:textId="77777777" w:rsidR="00935CB8" w:rsidRPr="001D4BCA" w:rsidRDefault="00935CB8" w:rsidP="006419F8">
      <w:pPr>
        <w:spacing w:after="0"/>
        <w:jc w:val="both"/>
        <w:rPr>
          <w:rFonts w:ascii="Times New Roman" w:hAnsi="Times New Roman" w:cs="Times New Roman"/>
          <w:b/>
          <w:bCs/>
          <w:sz w:val="40"/>
          <w:szCs w:val="40"/>
        </w:rPr>
      </w:pPr>
    </w:p>
    <w:p w14:paraId="4E1AEEC4" w14:textId="32AD089A" w:rsidR="001D4BCA" w:rsidRDefault="00935CB8" w:rsidP="006419F8">
      <w:pPr>
        <w:spacing w:after="0"/>
        <w:jc w:val="both"/>
        <w:rPr>
          <w:rFonts w:ascii="Times New Roman" w:hAnsi="Times New Roman" w:cs="Times New Roman"/>
          <w:sz w:val="40"/>
          <w:szCs w:val="40"/>
        </w:rPr>
      </w:pPr>
      <w:r w:rsidRPr="00935CB8">
        <w:rPr>
          <w:rFonts w:ascii="Times New Roman" w:hAnsi="Times New Roman" w:cs="Times New Roman"/>
          <w:noProof/>
          <w:sz w:val="40"/>
          <w:szCs w:val="40"/>
        </w:rPr>
        <w:drawing>
          <wp:inline distT="0" distB="0" distL="0" distR="0" wp14:anchorId="332FD99B" wp14:editId="25A1D078">
            <wp:extent cx="5731510" cy="2720340"/>
            <wp:effectExtent l="0" t="0" r="2540" b="3810"/>
            <wp:docPr id="164171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0090" name=""/>
                    <pic:cNvPicPr/>
                  </pic:nvPicPr>
                  <pic:blipFill>
                    <a:blip r:embed="rId10"/>
                    <a:stretch>
                      <a:fillRect/>
                    </a:stretch>
                  </pic:blipFill>
                  <pic:spPr>
                    <a:xfrm>
                      <a:off x="0" y="0"/>
                      <a:ext cx="5731510" cy="2720340"/>
                    </a:xfrm>
                    <a:prstGeom prst="rect">
                      <a:avLst/>
                    </a:prstGeom>
                  </pic:spPr>
                </pic:pic>
              </a:graphicData>
            </a:graphic>
          </wp:inline>
        </w:drawing>
      </w:r>
    </w:p>
    <w:p w14:paraId="615F2E0C" w14:textId="243BE7AC" w:rsidR="00935CB8" w:rsidRPr="00C2371A" w:rsidRDefault="00935CB8" w:rsidP="006419F8">
      <w:pPr>
        <w:spacing w:after="0"/>
        <w:jc w:val="both"/>
        <w:rPr>
          <w:rFonts w:ascii="Times New Roman" w:hAnsi="Times New Roman" w:cs="Times New Roman"/>
        </w:rPr>
      </w:pPr>
      <w:r w:rsidRPr="00C2371A">
        <w:rPr>
          <w:rFonts w:ascii="Times New Roman" w:hAnsi="Times New Roman" w:cs="Times New Roman"/>
          <w:i/>
          <w:iCs/>
        </w:rPr>
        <w:t>Figure 7.3: OCR Prescription Recognition Interface</w:t>
      </w:r>
    </w:p>
    <w:p w14:paraId="1B765BFA" w14:textId="77777777" w:rsidR="00935CB8" w:rsidRPr="00C2371A" w:rsidRDefault="00935CB8" w:rsidP="006419F8">
      <w:pPr>
        <w:spacing w:after="0"/>
        <w:jc w:val="both"/>
        <w:rPr>
          <w:rFonts w:ascii="Times New Roman" w:hAnsi="Times New Roman" w:cs="Times New Roman"/>
        </w:rPr>
      </w:pPr>
      <w:r w:rsidRPr="00C2371A">
        <w:rPr>
          <w:rFonts w:ascii="Times New Roman" w:hAnsi="Times New Roman" w:cs="Times New Roman"/>
        </w:rPr>
        <w:t>This interface allows users to upload prescription images and view the text extracted using Optical Character Recognition (OCR). Users can review the extracted information before entering or saving medication details.</w:t>
      </w:r>
    </w:p>
    <w:p w14:paraId="6681ABD8" w14:textId="44746C70" w:rsidR="001D4BCA" w:rsidRPr="00C2371A" w:rsidRDefault="001D4BC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lastRenderedPageBreak/>
        <w:t>7.</w:t>
      </w:r>
      <w:r w:rsidR="00935CB8" w:rsidRPr="00C2371A">
        <w:rPr>
          <w:rFonts w:ascii="Times New Roman" w:hAnsi="Times New Roman" w:cs="Times New Roman"/>
          <w:b/>
          <w:bCs/>
          <w:sz w:val="28"/>
          <w:szCs w:val="28"/>
        </w:rPr>
        <w:t xml:space="preserve">4 </w:t>
      </w:r>
      <w:r w:rsidRPr="00C2371A">
        <w:rPr>
          <w:rFonts w:ascii="Times New Roman" w:hAnsi="Times New Roman" w:cs="Times New Roman"/>
          <w:b/>
          <w:bCs/>
          <w:sz w:val="28"/>
          <w:szCs w:val="28"/>
        </w:rPr>
        <w:t>Medication Adherence</w:t>
      </w:r>
    </w:p>
    <w:p w14:paraId="24901B5E" w14:textId="77777777" w:rsidR="00935CB8" w:rsidRPr="001D4BCA" w:rsidRDefault="00935CB8" w:rsidP="006419F8">
      <w:pPr>
        <w:spacing w:after="0"/>
        <w:jc w:val="both"/>
        <w:rPr>
          <w:rFonts w:ascii="Times New Roman" w:hAnsi="Times New Roman" w:cs="Times New Roman"/>
          <w:b/>
          <w:bCs/>
          <w:sz w:val="40"/>
          <w:szCs w:val="40"/>
        </w:rPr>
      </w:pPr>
    </w:p>
    <w:p w14:paraId="17AA5C8E" w14:textId="14893017" w:rsidR="001D4BCA" w:rsidRPr="001D4BCA" w:rsidRDefault="00935CB8" w:rsidP="006419F8">
      <w:pPr>
        <w:spacing w:after="0"/>
        <w:jc w:val="both"/>
        <w:rPr>
          <w:rFonts w:ascii="Times New Roman" w:hAnsi="Times New Roman" w:cs="Times New Roman"/>
          <w:sz w:val="40"/>
          <w:szCs w:val="40"/>
        </w:rPr>
      </w:pPr>
      <w:r w:rsidRPr="00935CB8">
        <w:rPr>
          <w:rFonts w:ascii="Times New Roman" w:hAnsi="Times New Roman" w:cs="Times New Roman"/>
          <w:noProof/>
          <w:sz w:val="40"/>
          <w:szCs w:val="40"/>
        </w:rPr>
        <w:drawing>
          <wp:inline distT="0" distB="0" distL="0" distR="0" wp14:anchorId="6E068F4F" wp14:editId="63CEAA9D">
            <wp:extent cx="5731510" cy="2748915"/>
            <wp:effectExtent l="0" t="0" r="2540" b="0"/>
            <wp:docPr id="16563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79379" name=""/>
                    <pic:cNvPicPr/>
                  </pic:nvPicPr>
                  <pic:blipFill>
                    <a:blip r:embed="rId11"/>
                    <a:stretch>
                      <a:fillRect/>
                    </a:stretch>
                  </pic:blipFill>
                  <pic:spPr>
                    <a:xfrm>
                      <a:off x="0" y="0"/>
                      <a:ext cx="5731510" cy="2748915"/>
                    </a:xfrm>
                    <a:prstGeom prst="rect">
                      <a:avLst/>
                    </a:prstGeom>
                  </pic:spPr>
                </pic:pic>
              </a:graphicData>
            </a:graphic>
          </wp:inline>
        </w:drawing>
      </w:r>
    </w:p>
    <w:p w14:paraId="7DAD7A51" w14:textId="2282EDCD" w:rsidR="001D4BCA" w:rsidRPr="00C2371A" w:rsidRDefault="001D4BCA" w:rsidP="006419F8">
      <w:pPr>
        <w:spacing w:after="0"/>
        <w:jc w:val="both"/>
        <w:rPr>
          <w:rFonts w:ascii="Times New Roman" w:hAnsi="Times New Roman" w:cs="Times New Roman"/>
        </w:rPr>
      </w:pPr>
      <w:r w:rsidRPr="00C2371A">
        <w:rPr>
          <w:rFonts w:ascii="Times New Roman" w:hAnsi="Times New Roman" w:cs="Times New Roman"/>
          <w:i/>
          <w:iCs/>
        </w:rPr>
        <w:t>Figure 7.</w:t>
      </w:r>
      <w:r w:rsidR="00935CB8" w:rsidRPr="00C2371A">
        <w:rPr>
          <w:rFonts w:ascii="Times New Roman" w:hAnsi="Times New Roman" w:cs="Times New Roman"/>
          <w:i/>
          <w:iCs/>
        </w:rPr>
        <w:t>4</w:t>
      </w:r>
      <w:r w:rsidRPr="00C2371A">
        <w:rPr>
          <w:rFonts w:ascii="Times New Roman" w:hAnsi="Times New Roman" w:cs="Times New Roman"/>
          <w:i/>
          <w:iCs/>
        </w:rPr>
        <w:t>: Medication Adherence Interface</w:t>
      </w:r>
    </w:p>
    <w:p w14:paraId="033A6140" w14:textId="77777777" w:rsidR="001D4BCA" w:rsidRPr="00C2371A" w:rsidRDefault="001D4BCA" w:rsidP="006419F8">
      <w:pPr>
        <w:spacing w:after="0"/>
        <w:jc w:val="both"/>
        <w:rPr>
          <w:rFonts w:ascii="Times New Roman" w:hAnsi="Times New Roman" w:cs="Times New Roman"/>
        </w:rPr>
      </w:pPr>
      <w:r w:rsidRPr="00C2371A">
        <w:rPr>
          <w:rFonts w:ascii="Times New Roman" w:hAnsi="Times New Roman" w:cs="Times New Roman"/>
        </w:rPr>
        <w:t>This page presents medication adherence information based on recorded dose data, helping users review their medication-taking patterns.</w:t>
      </w:r>
    </w:p>
    <w:p w14:paraId="71B19669" w14:textId="05D3F3F2" w:rsidR="001D4BCA" w:rsidRPr="00C2371A" w:rsidRDefault="001D4BCA" w:rsidP="006419F8">
      <w:pPr>
        <w:spacing w:after="0"/>
        <w:jc w:val="both"/>
        <w:rPr>
          <w:rFonts w:ascii="Times New Roman" w:hAnsi="Times New Roman" w:cs="Times New Roman"/>
          <w:b/>
          <w:bCs/>
          <w:sz w:val="28"/>
          <w:szCs w:val="28"/>
        </w:rPr>
      </w:pPr>
      <w:r w:rsidRPr="00C2371A">
        <w:rPr>
          <w:rFonts w:ascii="Times New Roman" w:hAnsi="Times New Roman" w:cs="Times New Roman"/>
          <w:b/>
          <w:bCs/>
          <w:sz w:val="28"/>
          <w:szCs w:val="28"/>
        </w:rPr>
        <w:t>7.</w:t>
      </w:r>
      <w:r w:rsidR="00935CB8" w:rsidRPr="00C2371A">
        <w:rPr>
          <w:rFonts w:ascii="Times New Roman" w:hAnsi="Times New Roman" w:cs="Times New Roman"/>
          <w:b/>
          <w:bCs/>
          <w:sz w:val="28"/>
          <w:szCs w:val="28"/>
        </w:rPr>
        <w:t>5 Notifications</w:t>
      </w:r>
    </w:p>
    <w:p w14:paraId="44E422E6" w14:textId="2A8EF4B1" w:rsidR="001D4BCA" w:rsidRPr="001D4BCA" w:rsidRDefault="00935CB8" w:rsidP="006419F8">
      <w:pPr>
        <w:spacing w:after="0"/>
        <w:jc w:val="both"/>
        <w:rPr>
          <w:rFonts w:ascii="Times New Roman" w:hAnsi="Times New Roman" w:cs="Times New Roman"/>
          <w:sz w:val="40"/>
          <w:szCs w:val="40"/>
        </w:rPr>
      </w:pPr>
      <w:r w:rsidRPr="00935CB8">
        <w:rPr>
          <w:rFonts w:ascii="Times New Roman" w:hAnsi="Times New Roman" w:cs="Times New Roman"/>
          <w:noProof/>
          <w:sz w:val="40"/>
          <w:szCs w:val="40"/>
        </w:rPr>
        <w:drawing>
          <wp:inline distT="0" distB="0" distL="0" distR="0" wp14:anchorId="494E0484" wp14:editId="641A68BC">
            <wp:extent cx="5731510" cy="2738120"/>
            <wp:effectExtent l="0" t="0" r="2540" b="5080"/>
            <wp:docPr id="26566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68021" name=""/>
                    <pic:cNvPicPr/>
                  </pic:nvPicPr>
                  <pic:blipFill>
                    <a:blip r:embed="rId12"/>
                    <a:stretch>
                      <a:fillRect/>
                    </a:stretch>
                  </pic:blipFill>
                  <pic:spPr>
                    <a:xfrm>
                      <a:off x="0" y="0"/>
                      <a:ext cx="5731510" cy="2738120"/>
                    </a:xfrm>
                    <a:prstGeom prst="rect">
                      <a:avLst/>
                    </a:prstGeom>
                  </pic:spPr>
                </pic:pic>
              </a:graphicData>
            </a:graphic>
          </wp:inline>
        </w:drawing>
      </w:r>
    </w:p>
    <w:p w14:paraId="720CA624" w14:textId="1C350A6F" w:rsidR="001D4BCA" w:rsidRPr="00C2371A" w:rsidRDefault="001D4BCA" w:rsidP="006419F8">
      <w:pPr>
        <w:spacing w:after="0"/>
        <w:jc w:val="both"/>
        <w:rPr>
          <w:rFonts w:ascii="Times New Roman" w:hAnsi="Times New Roman" w:cs="Times New Roman"/>
          <w:i/>
          <w:iCs/>
        </w:rPr>
      </w:pPr>
      <w:r w:rsidRPr="00C2371A">
        <w:rPr>
          <w:rFonts w:ascii="Times New Roman" w:hAnsi="Times New Roman" w:cs="Times New Roman"/>
          <w:i/>
          <w:iCs/>
        </w:rPr>
        <w:t>Figure 7.</w:t>
      </w:r>
      <w:r w:rsidR="00935CB8" w:rsidRPr="00C2371A">
        <w:rPr>
          <w:rFonts w:ascii="Times New Roman" w:hAnsi="Times New Roman" w:cs="Times New Roman"/>
          <w:i/>
          <w:iCs/>
        </w:rPr>
        <w:t>5</w:t>
      </w:r>
      <w:r w:rsidRPr="00C2371A">
        <w:rPr>
          <w:rFonts w:ascii="Times New Roman" w:hAnsi="Times New Roman" w:cs="Times New Roman"/>
          <w:i/>
          <w:iCs/>
        </w:rPr>
        <w:t xml:space="preserve">: </w:t>
      </w:r>
      <w:r w:rsidR="00935CB8" w:rsidRPr="00C2371A">
        <w:rPr>
          <w:rFonts w:ascii="Times New Roman" w:hAnsi="Times New Roman" w:cs="Times New Roman"/>
          <w:i/>
          <w:iCs/>
        </w:rPr>
        <w:t>Notification</w:t>
      </w:r>
    </w:p>
    <w:p w14:paraId="47E294BB" w14:textId="77777777" w:rsidR="00C2371A" w:rsidRDefault="00C2371A" w:rsidP="006419F8">
      <w:pPr>
        <w:spacing w:after="0"/>
        <w:jc w:val="both"/>
        <w:rPr>
          <w:rFonts w:ascii="Times New Roman" w:hAnsi="Times New Roman" w:cs="Times New Roman"/>
          <w:b/>
          <w:bCs/>
          <w:sz w:val="28"/>
          <w:szCs w:val="28"/>
        </w:rPr>
      </w:pPr>
    </w:p>
    <w:p w14:paraId="2D61BEF3" w14:textId="77777777" w:rsidR="00C2371A" w:rsidRDefault="00C2371A" w:rsidP="006419F8">
      <w:pPr>
        <w:spacing w:after="0"/>
        <w:jc w:val="both"/>
        <w:rPr>
          <w:rFonts w:ascii="Times New Roman" w:hAnsi="Times New Roman" w:cs="Times New Roman"/>
          <w:b/>
          <w:bCs/>
          <w:sz w:val="28"/>
          <w:szCs w:val="28"/>
        </w:rPr>
      </w:pPr>
    </w:p>
    <w:p w14:paraId="340B5BF5" w14:textId="5A709DC7" w:rsidR="00935CB8" w:rsidRPr="00935CB8" w:rsidRDefault="00935CB8" w:rsidP="006419F8">
      <w:pPr>
        <w:spacing w:after="0"/>
        <w:jc w:val="both"/>
        <w:rPr>
          <w:rFonts w:ascii="Times New Roman" w:hAnsi="Times New Roman" w:cs="Times New Roman"/>
          <w:sz w:val="40"/>
          <w:szCs w:val="40"/>
        </w:rPr>
      </w:pPr>
      <w:r w:rsidRPr="00C2371A">
        <w:rPr>
          <w:rFonts w:ascii="Times New Roman" w:hAnsi="Times New Roman" w:cs="Times New Roman"/>
          <w:b/>
          <w:bCs/>
          <w:sz w:val="28"/>
          <w:szCs w:val="28"/>
        </w:rPr>
        <w:t>Live</w:t>
      </w:r>
      <w:r w:rsidR="00C2371A">
        <w:rPr>
          <w:rFonts w:ascii="Times New Roman" w:hAnsi="Times New Roman" w:cs="Times New Roman"/>
          <w:b/>
          <w:bCs/>
          <w:sz w:val="28"/>
          <w:szCs w:val="28"/>
        </w:rPr>
        <w:t xml:space="preserve"> </w:t>
      </w:r>
      <w:r w:rsidRPr="00C2371A">
        <w:rPr>
          <w:rFonts w:ascii="Times New Roman" w:hAnsi="Times New Roman" w:cs="Times New Roman"/>
          <w:b/>
          <w:bCs/>
          <w:sz w:val="28"/>
          <w:szCs w:val="28"/>
        </w:rPr>
        <w:t>Project URL:</w:t>
      </w:r>
      <w:r w:rsidRPr="00935CB8">
        <w:rPr>
          <w:rFonts w:ascii="Times New Roman" w:hAnsi="Times New Roman" w:cs="Times New Roman"/>
          <w:sz w:val="40"/>
          <w:szCs w:val="40"/>
        </w:rPr>
        <w:t xml:space="preserve"> </w:t>
      </w:r>
      <w:hyperlink r:id="rId13" w:history="1">
        <w:r w:rsidRPr="00C2371A">
          <w:rPr>
            <w:rStyle w:val="Hyperlink"/>
            <w:rFonts w:ascii="Times New Roman" w:hAnsi="Times New Roman" w:cs="Times New Roman"/>
          </w:rPr>
          <w:t>https://pillsync-frontend-5wt4.onrender.com</w:t>
        </w:r>
      </w:hyperlink>
    </w:p>
    <w:p w14:paraId="56AC0E3F" w14:textId="77777777" w:rsidR="00C2371A" w:rsidRDefault="00C2371A" w:rsidP="006419F8">
      <w:pPr>
        <w:spacing w:after="0"/>
        <w:jc w:val="both"/>
        <w:rPr>
          <w:rFonts w:ascii="Times New Roman" w:hAnsi="Times New Roman" w:cs="Times New Roman"/>
          <w:b/>
          <w:bCs/>
          <w:sz w:val="28"/>
          <w:szCs w:val="28"/>
        </w:rPr>
      </w:pPr>
    </w:p>
    <w:p w14:paraId="6DE47EB0" w14:textId="19E73A16" w:rsidR="00C2371A" w:rsidRDefault="00935CB8" w:rsidP="006419F8">
      <w:pPr>
        <w:spacing w:after="0"/>
        <w:jc w:val="both"/>
        <w:rPr>
          <w:rFonts w:ascii="Times New Roman" w:hAnsi="Times New Roman" w:cs="Times New Roman"/>
          <w:sz w:val="40"/>
          <w:szCs w:val="40"/>
        </w:rPr>
      </w:pPr>
      <w:r w:rsidRPr="00C2371A">
        <w:rPr>
          <w:rFonts w:ascii="Times New Roman" w:hAnsi="Times New Roman" w:cs="Times New Roman"/>
          <w:b/>
          <w:bCs/>
          <w:sz w:val="28"/>
          <w:szCs w:val="28"/>
        </w:rPr>
        <w:t>Deployment Platform:</w:t>
      </w:r>
      <w:r w:rsidRPr="00935CB8">
        <w:rPr>
          <w:rFonts w:ascii="Times New Roman" w:hAnsi="Times New Roman" w:cs="Times New Roman"/>
          <w:sz w:val="40"/>
          <w:szCs w:val="40"/>
        </w:rPr>
        <w:t xml:space="preserve"> </w:t>
      </w:r>
      <w:r w:rsidRPr="00C2371A">
        <w:rPr>
          <w:rFonts w:ascii="Times New Roman" w:hAnsi="Times New Roman" w:cs="Times New Roman"/>
        </w:rPr>
        <w:t>Render</w:t>
      </w:r>
    </w:p>
    <w:p w14:paraId="791B877F" w14:textId="065E620F" w:rsidR="00935CB8" w:rsidRPr="00C2371A" w:rsidRDefault="00935CB8" w:rsidP="006419F8">
      <w:pPr>
        <w:spacing w:after="0"/>
        <w:jc w:val="both"/>
        <w:rPr>
          <w:rFonts w:ascii="Times New Roman" w:hAnsi="Times New Roman" w:cs="Times New Roman"/>
          <w:sz w:val="40"/>
          <w:szCs w:val="40"/>
        </w:rPr>
      </w:pPr>
      <w:r w:rsidRPr="00C2371A">
        <w:rPr>
          <w:rFonts w:ascii="Times New Roman" w:hAnsi="Times New Roman" w:cs="Times New Roman"/>
        </w:rPr>
        <w:lastRenderedPageBreak/>
        <w:t>The PillSync frontend is deployed on Render, allowing users and reviewers to access the application through a web browser. The application communicates with the configured backend APIs for supported functionalities.</w:t>
      </w:r>
    </w:p>
    <w:p w14:paraId="78483130" w14:textId="77777777" w:rsidR="00935CB8" w:rsidRPr="00C2371A" w:rsidRDefault="00935CB8" w:rsidP="006419F8">
      <w:pPr>
        <w:spacing w:after="0"/>
        <w:jc w:val="both"/>
        <w:rPr>
          <w:rFonts w:ascii="Times New Roman" w:hAnsi="Times New Roman" w:cs="Times New Roman"/>
        </w:rPr>
      </w:pPr>
    </w:p>
    <w:p w14:paraId="7D087EA8" w14:textId="77777777" w:rsidR="00935CB8" w:rsidRPr="006419F8" w:rsidRDefault="00935CB8" w:rsidP="006419F8">
      <w:pPr>
        <w:spacing w:after="0"/>
        <w:jc w:val="both"/>
        <w:rPr>
          <w:rFonts w:ascii="Times New Roman" w:hAnsi="Times New Roman" w:cs="Times New Roman"/>
          <w:sz w:val="36"/>
          <w:szCs w:val="36"/>
        </w:rPr>
      </w:pPr>
    </w:p>
    <w:p w14:paraId="3D67F40D" w14:textId="77777777" w:rsidR="00935CB8" w:rsidRPr="00C2371A" w:rsidRDefault="00935CB8" w:rsidP="006419F8">
      <w:pPr>
        <w:spacing w:after="0"/>
        <w:jc w:val="both"/>
        <w:rPr>
          <w:rFonts w:ascii="Times New Roman" w:hAnsi="Times New Roman" w:cs="Times New Roman"/>
          <w:b/>
          <w:bCs/>
          <w:sz w:val="28"/>
          <w:szCs w:val="28"/>
        </w:rPr>
      </w:pPr>
      <w:r w:rsidRPr="006419F8">
        <w:rPr>
          <w:rFonts w:ascii="Times New Roman" w:hAnsi="Times New Roman" w:cs="Times New Roman"/>
          <w:b/>
          <w:bCs/>
          <w:sz w:val="36"/>
          <w:szCs w:val="36"/>
        </w:rPr>
        <w:t>8. CONCLUSION</w:t>
      </w:r>
    </w:p>
    <w:p w14:paraId="580A68EB" w14:textId="77777777" w:rsidR="00935CB8" w:rsidRPr="00C2371A" w:rsidRDefault="00935CB8" w:rsidP="006419F8">
      <w:pPr>
        <w:spacing w:after="0"/>
        <w:jc w:val="both"/>
        <w:rPr>
          <w:rFonts w:ascii="Times New Roman" w:hAnsi="Times New Roman" w:cs="Times New Roman"/>
        </w:rPr>
      </w:pPr>
      <w:r w:rsidRPr="00C2371A">
        <w:rPr>
          <w:rFonts w:ascii="Times New Roman" w:hAnsi="Times New Roman" w:cs="Times New Roman"/>
        </w:rPr>
        <w:t>PillSync is an AI-Driven Medication Recognition and Personalized Reminder Platform developed to simplify medication management. It provides features such as medicine management, prescription text recognition using OCR, medication scheduling, adherence tracking, and medicine stock monitoring. The platform brings these functionalities together in a single user-friendly application, helping users organize their medication routines and reduce manual effort. This project also demonstrates how AI-based techniques and web technologies can be used to address real-world healthcare challenges.</w:t>
      </w:r>
    </w:p>
    <w:p w14:paraId="2267E32D" w14:textId="77777777" w:rsidR="00935CB8" w:rsidRPr="006419F8" w:rsidRDefault="00935CB8" w:rsidP="006419F8">
      <w:pPr>
        <w:spacing w:after="0"/>
        <w:jc w:val="both"/>
        <w:rPr>
          <w:rFonts w:ascii="Times New Roman" w:hAnsi="Times New Roman" w:cs="Times New Roman"/>
          <w:b/>
          <w:bCs/>
          <w:sz w:val="36"/>
          <w:szCs w:val="36"/>
        </w:rPr>
      </w:pPr>
      <w:r w:rsidRPr="006419F8">
        <w:rPr>
          <w:rFonts w:ascii="Times New Roman" w:hAnsi="Times New Roman" w:cs="Times New Roman"/>
          <w:b/>
          <w:bCs/>
          <w:sz w:val="36"/>
          <w:szCs w:val="36"/>
        </w:rPr>
        <w:t>9. FUTURE ENHANCEMENTS</w:t>
      </w:r>
    </w:p>
    <w:p w14:paraId="06830D18" w14:textId="77777777" w:rsidR="00935CB8" w:rsidRPr="00C2371A" w:rsidRDefault="00935CB8" w:rsidP="006419F8">
      <w:pPr>
        <w:spacing w:after="0"/>
        <w:jc w:val="both"/>
        <w:rPr>
          <w:rFonts w:ascii="Times New Roman" w:hAnsi="Times New Roman" w:cs="Times New Roman"/>
        </w:rPr>
      </w:pPr>
      <w:r w:rsidRPr="00C2371A">
        <w:rPr>
          <w:rFonts w:ascii="Times New Roman" w:hAnsi="Times New Roman" w:cs="Times New Roman"/>
        </w:rPr>
        <w:t>The following enhancements can improve the functionality and usability of PillSync in the future:</w:t>
      </w:r>
    </w:p>
    <w:p w14:paraId="6C99F9BA" w14:textId="77777777" w:rsidR="00935CB8" w:rsidRPr="00C2371A" w:rsidRDefault="00935CB8" w:rsidP="006419F8">
      <w:pPr>
        <w:numPr>
          <w:ilvl w:val="0"/>
          <w:numId w:val="6"/>
        </w:numPr>
        <w:spacing w:after="0"/>
        <w:jc w:val="both"/>
        <w:rPr>
          <w:rFonts w:ascii="Times New Roman" w:hAnsi="Times New Roman" w:cs="Times New Roman"/>
        </w:rPr>
      </w:pPr>
      <w:r w:rsidRPr="006419F8">
        <w:rPr>
          <w:rFonts w:ascii="Times New Roman" w:hAnsi="Times New Roman" w:cs="Times New Roman"/>
          <w:b/>
          <w:bCs/>
        </w:rPr>
        <w:t>Advanced OCR Recognition:</w:t>
      </w:r>
      <w:r w:rsidRPr="00935CB8">
        <w:rPr>
          <w:rFonts w:ascii="Times New Roman" w:hAnsi="Times New Roman" w:cs="Times New Roman"/>
          <w:sz w:val="40"/>
          <w:szCs w:val="40"/>
        </w:rPr>
        <w:t xml:space="preserve"> </w:t>
      </w:r>
      <w:r w:rsidRPr="00C2371A">
        <w:rPr>
          <w:rFonts w:ascii="Times New Roman" w:hAnsi="Times New Roman" w:cs="Times New Roman"/>
        </w:rPr>
        <w:t>Improve the accuracy of medicine name and dosage extraction from different prescription formats.</w:t>
      </w:r>
    </w:p>
    <w:p w14:paraId="6A0E549F" w14:textId="77777777" w:rsidR="00935CB8" w:rsidRPr="00C2371A" w:rsidRDefault="00935CB8" w:rsidP="006419F8">
      <w:pPr>
        <w:numPr>
          <w:ilvl w:val="0"/>
          <w:numId w:val="6"/>
        </w:numPr>
        <w:spacing w:after="0"/>
        <w:jc w:val="both"/>
        <w:rPr>
          <w:rFonts w:ascii="Times New Roman" w:hAnsi="Times New Roman" w:cs="Times New Roman"/>
        </w:rPr>
      </w:pPr>
      <w:r w:rsidRPr="006419F8">
        <w:rPr>
          <w:rFonts w:ascii="Times New Roman" w:hAnsi="Times New Roman" w:cs="Times New Roman"/>
          <w:b/>
          <w:bCs/>
        </w:rPr>
        <w:t>Smart Notifications:</w:t>
      </w:r>
      <w:r w:rsidRPr="00935CB8">
        <w:rPr>
          <w:rFonts w:ascii="Times New Roman" w:hAnsi="Times New Roman" w:cs="Times New Roman"/>
          <w:sz w:val="40"/>
          <w:szCs w:val="40"/>
        </w:rPr>
        <w:t xml:space="preserve"> </w:t>
      </w:r>
      <w:r w:rsidRPr="00C2371A">
        <w:rPr>
          <w:rFonts w:ascii="Times New Roman" w:hAnsi="Times New Roman" w:cs="Times New Roman"/>
        </w:rPr>
        <w:t>Implement timely push notifications and customizable medication reminders.</w:t>
      </w:r>
    </w:p>
    <w:p w14:paraId="42D141EF" w14:textId="77777777" w:rsidR="00935CB8" w:rsidRPr="00935CB8" w:rsidRDefault="00935CB8" w:rsidP="006419F8">
      <w:pPr>
        <w:numPr>
          <w:ilvl w:val="0"/>
          <w:numId w:val="6"/>
        </w:numPr>
        <w:spacing w:after="0"/>
        <w:jc w:val="both"/>
        <w:rPr>
          <w:rFonts w:ascii="Times New Roman" w:hAnsi="Times New Roman" w:cs="Times New Roman"/>
          <w:sz w:val="40"/>
          <w:szCs w:val="40"/>
        </w:rPr>
      </w:pPr>
      <w:r w:rsidRPr="006419F8">
        <w:rPr>
          <w:rFonts w:ascii="Times New Roman" w:hAnsi="Times New Roman" w:cs="Times New Roman"/>
          <w:b/>
          <w:bCs/>
        </w:rPr>
        <w:t>Caregiver Monitoring:</w:t>
      </w:r>
      <w:r w:rsidRPr="00935CB8">
        <w:rPr>
          <w:rFonts w:ascii="Times New Roman" w:hAnsi="Times New Roman" w:cs="Times New Roman"/>
          <w:sz w:val="40"/>
          <w:szCs w:val="40"/>
        </w:rPr>
        <w:t xml:space="preserve"> </w:t>
      </w:r>
      <w:r w:rsidRPr="00C2371A">
        <w:rPr>
          <w:rFonts w:ascii="Times New Roman" w:hAnsi="Times New Roman" w:cs="Times New Roman"/>
        </w:rPr>
        <w:t>Enhance caregiver access to medication schedules and adherence information with appropriate permissions.</w:t>
      </w:r>
    </w:p>
    <w:p w14:paraId="70DB566C" w14:textId="77777777" w:rsidR="00935CB8" w:rsidRPr="00935CB8" w:rsidRDefault="00935CB8" w:rsidP="006419F8">
      <w:pPr>
        <w:numPr>
          <w:ilvl w:val="0"/>
          <w:numId w:val="6"/>
        </w:numPr>
        <w:spacing w:after="0"/>
        <w:jc w:val="both"/>
        <w:rPr>
          <w:rFonts w:ascii="Times New Roman" w:hAnsi="Times New Roman" w:cs="Times New Roman"/>
          <w:sz w:val="40"/>
          <w:szCs w:val="40"/>
        </w:rPr>
      </w:pPr>
      <w:r w:rsidRPr="006419F8">
        <w:rPr>
          <w:rFonts w:ascii="Times New Roman" w:hAnsi="Times New Roman" w:cs="Times New Roman"/>
          <w:b/>
          <w:bCs/>
        </w:rPr>
        <w:t>Detailed Reports:</w:t>
      </w:r>
      <w:r w:rsidRPr="00935CB8">
        <w:rPr>
          <w:rFonts w:ascii="Times New Roman" w:hAnsi="Times New Roman" w:cs="Times New Roman"/>
          <w:sz w:val="40"/>
          <w:szCs w:val="40"/>
        </w:rPr>
        <w:t xml:space="preserve"> </w:t>
      </w:r>
      <w:r w:rsidRPr="00C2371A">
        <w:rPr>
          <w:rFonts w:ascii="Times New Roman" w:hAnsi="Times New Roman" w:cs="Times New Roman"/>
        </w:rPr>
        <w:t>Generate downloadable medication history and adherence reports.</w:t>
      </w:r>
    </w:p>
    <w:p w14:paraId="298F5CF4" w14:textId="77777777" w:rsidR="00935CB8" w:rsidRPr="00C2371A" w:rsidRDefault="00935CB8" w:rsidP="006419F8">
      <w:pPr>
        <w:numPr>
          <w:ilvl w:val="0"/>
          <w:numId w:val="6"/>
        </w:numPr>
        <w:spacing w:after="0"/>
        <w:jc w:val="both"/>
        <w:rPr>
          <w:rFonts w:ascii="Times New Roman" w:hAnsi="Times New Roman" w:cs="Times New Roman"/>
        </w:rPr>
      </w:pPr>
      <w:r w:rsidRPr="006419F8">
        <w:rPr>
          <w:rFonts w:ascii="Times New Roman" w:hAnsi="Times New Roman" w:cs="Times New Roman"/>
          <w:b/>
          <w:bCs/>
        </w:rPr>
        <w:t>Improved Adherence Tracking:</w:t>
      </w:r>
      <w:r w:rsidRPr="00935CB8">
        <w:rPr>
          <w:rFonts w:ascii="Times New Roman" w:hAnsi="Times New Roman" w:cs="Times New Roman"/>
          <w:sz w:val="40"/>
          <w:szCs w:val="40"/>
        </w:rPr>
        <w:t xml:space="preserve"> </w:t>
      </w:r>
      <w:r w:rsidRPr="00C2371A">
        <w:rPr>
          <w:rFonts w:ascii="Times New Roman" w:hAnsi="Times New Roman" w:cs="Times New Roman"/>
        </w:rPr>
        <w:t>Provide more detailed summaries and visualizations based on recorded medication doses.</w:t>
      </w:r>
    </w:p>
    <w:p w14:paraId="7BEDCFE2" w14:textId="77777777" w:rsidR="00935CB8" w:rsidRPr="00C2371A" w:rsidRDefault="00935CB8" w:rsidP="006419F8">
      <w:pPr>
        <w:numPr>
          <w:ilvl w:val="0"/>
          <w:numId w:val="6"/>
        </w:numPr>
        <w:spacing w:after="0"/>
        <w:jc w:val="both"/>
        <w:rPr>
          <w:rFonts w:ascii="Times New Roman" w:hAnsi="Times New Roman" w:cs="Times New Roman"/>
        </w:rPr>
      </w:pPr>
      <w:r w:rsidRPr="006419F8">
        <w:rPr>
          <w:rFonts w:ascii="Times New Roman" w:hAnsi="Times New Roman" w:cs="Times New Roman"/>
          <w:b/>
          <w:bCs/>
        </w:rPr>
        <w:t>Mobile Application:</w:t>
      </w:r>
      <w:r w:rsidRPr="00C2371A">
        <w:rPr>
          <w:rFonts w:ascii="Times New Roman" w:hAnsi="Times New Roman" w:cs="Times New Roman"/>
        </w:rPr>
        <w:t xml:space="preserve"> Develop a mobile version for easier access and medication reminders on the go.</w:t>
      </w:r>
    </w:p>
    <w:p w14:paraId="6D4D09BC" w14:textId="77777777" w:rsidR="00935CB8" w:rsidRPr="00C2371A" w:rsidRDefault="00935CB8" w:rsidP="006419F8">
      <w:pPr>
        <w:numPr>
          <w:ilvl w:val="0"/>
          <w:numId w:val="6"/>
        </w:numPr>
        <w:spacing w:after="0"/>
        <w:jc w:val="both"/>
        <w:rPr>
          <w:rFonts w:ascii="Times New Roman" w:hAnsi="Times New Roman" w:cs="Times New Roman"/>
        </w:rPr>
      </w:pPr>
      <w:r w:rsidRPr="006419F8">
        <w:rPr>
          <w:rFonts w:ascii="Times New Roman" w:hAnsi="Times New Roman" w:cs="Times New Roman"/>
          <w:b/>
          <w:bCs/>
        </w:rPr>
        <w:t>Enhanced Security:</w:t>
      </w:r>
      <w:r w:rsidRPr="00935CB8">
        <w:rPr>
          <w:rFonts w:ascii="Times New Roman" w:hAnsi="Times New Roman" w:cs="Times New Roman"/>
          <w:sz w:val="40"/>
          <w:szCs w:val="40"/>
        </w:rPr>
        <w:t xml:space="preserve"> </w:t>
      </w:r>
      <w:r w:rsidRPr="00C2371A">
        <w:rPr>
          <w:rFonts w:ascii="Times New Roman" w:hAnsi="Times New Roman" w:cs="Times New Roman"/>
        </w:rPr>
        <w:t>Strengthen the protection of user information through secure authentication and access control.</w:t>
      </w:r>
    </w:p>
    <w:p w14:paraId="3F7B5C38" w14:textId="77777777" w:rsidR="00935CB8" w:rsidRPr="00C2371A" w:rsidRDefault="00935CB8" w:rsidP="006419F8">
      <w:pPr>
        <w:spacing w:after="0"/>
        <w:jc w:val="both"/>
        <w:rPr>
          <w:rFonts w:ascii="Times New Roman" w:hAnsi="Times New Roman" w:cs="Times New Roman"/>
        </w:rPr>
      </w:pPr>
      <w:r w:rsidRPr="00C2371A">
        <w:rPr>
          <w:rFonts w:ascii="Times New Roman" w:hAnsi="Times New Roman" w:cs="Times New Roman"/>
        </w:rPr>
        <w:t>These enhancements aim to make PillSync more reliable, accessible, and useful for medication management.</w:t>
      </w:r>
    </w:p>
    <w:p w14:paraId="4AF7BDF2" w14:textId="77777777" w:rsidR="00935CB8" w:rsidRPr="00935CB8" w:rsidRDefault="00935CB8" w:rsidP="006419F8">
      <w:pPr>
        <w:spacing w:after="0"/>
        <w:jc w:val="both"/>
        <w:rPr>
          <w:rFonts w:ascii="Times New Roman" w:hAnsi="Times New Roman" w:cs="Times New Roman"/>
          <w:sz w:val="40"/>
          <w:szCs w:val="40"/>
        </w:rPr>
      </w:pPr>
    </w:p>
    <w:sectPr w:rsidR="00935CB8" w:rsidRPr="00935C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CCFF2" w14:textId="77777777" w:rsidR="00945F57" w:rsidRDefault="00945F57" w:rsidP="00DA6FA8">
      <w:pPr>
        <w:spacing w:after="0" w:line="240" w:lineRule="auto"/>
      </w:pPr>
      <w:r>
        <w:separator/>
      </w:r>
    </w:p>
  </w:endnote>
  <w:endnote w:type="continuationSeparator" w:id="0">
    <w:p w14:paraId="38756502" w14:textId="77777777" w:rsidR="00945F57" w:rsidRDefault="00945F57" w:rsidP="00DA6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F9CC" w14:textId="77777777" w:rsidR="00945F57" w:rsidRDefault="00945F57" w:rsidP="00DA6FA8">
      <w:pPr>
        <w:spacing w:after="0" w:line="240" w:lineRule="auto"/>
      </w:pPr>
      <w:r>
        <w:separator/>
      </w:r>
    </w:p>
  </w:footnote>
  <w:footnote w:type="continuationSeparator" w:id="0">
    <w:p w14:paraId="7D600CF2" w14:textId="77777777" w:rsidR="00945F57" w:rsidRDefault="00945F57" w:rsidP="00DA6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6879"/>
    <w:multiLevelType w:val="multilevel"/>
    <w:tmpl w:val="954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D48BF"/>
    <w:multiLevelType w:val="multilevel"/>
    <w:tmpl w:val="31C0FC06"/>
    <w:lvl w:ilvl="0">
      <w:start w:val="1"/>
      <w:numFmt w:val="decimal"/>
      <w:lvlText w:val="%1."/>
      <w:lvlJc w:val="left"/>
      <w:pPr>
        <w:tabs>
          <w:tab w:val="num" w:pos="360"/>
        </w:tabs>
        <w:ind w:left="360" w:hanging="360"/>
      </w:pPr>
      <w:rPr>
        <w:sz w:val="24"/>
        <w:szCs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45B2308"/>
    <w:multiLevelType w:val="multilevel"/>
    <w:tmpl w:val="62D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C6D54"/>
    <w:multiLevelType w:val="multilevel"/>
    <w:tmpl w:val="93FC9C14"/>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B0654F"/>
    <w:multiLevelType w:val="hybridMultilevel"/>
    <w:tmpl w:val="19508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B418F9"/>
    <w:multiLevelType w:val="multilevel"/>
    <w:tmpl w:val="61C2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FE56F6"/>
    <w:multiLevelType w:val="multilevel"/>
    <w:tmpl w:val="C37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24287">
    <w:abstractNumId w:val="5"/>
  </w:num>
  <w:num w:numId="2" w16cid:durableId="1758869623">
    <w:abstractNumId w:val="1"/>
  </w:num>
  <w:num w:numId="3" w16cid:durableId="838622147">
    <w:abstractNumId w:val="2"/>
  </w:num>
  <w:num w:numId="4" w16cid:durableId="1824467452">
    <w:abstractNumId w:val="0"/>
  </w:num>
  <w:num w:numId="5" w16cid:durableId="1662806150">
    <w:abstractNumId w:val="6"/>
  </w:num>
  <w:num w:numId="6" w16cid:durableId="1183738366">
    <w:abstractNumId w:val="3"/>
  </w:num>
  <w:num w:numId="7" w16cid:durableId="824202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C5A"/>
    <w:rsid w:val="00045335"/>
    <w:rsid w:val="00104BFA"/>
    <w:rsid w:val="00136103"/>
    <w:rsid w:val="001D4BCA"/>
    <w:rsid w:val="00224CDB"/>
    <w:rsid w:val="0032285A"/>
    <w:rsid w:val="00364FA5"/>
    <w:rsid w:val="00470F53"/>
    <w:rsid w:val="004B2516"/>
    <w:rsid w:val="004F611F"/>
    <w:rsid w:val="00514784"/>
    <w:rsid w:val="006419F8"/>
    <w:rsid w:val="007752C4"/>
    <w:rsid w:val="007B4DED"/>
    <w:rsid w:val="007E0CE2"/>
    <w:rsid w:val="007F0DC9"/>
    <w:rsid w:val="00825A0D"/>
    <w:rsid w:val="00935CB8"/>
    <w:rsid w:val="00945F57"/>
    <w:rsid w:val="009F453C"/>
    <w:rsid w:val="00A05826"/>
    <w:rsid w:val="00A66880"/>
    <w:rsid w:val="00AA2BE8"/>
    <w:rsid w:val="00B11328"/>
    <w:rsid w:val="00B31577"/>
    <w:rsid w:val="00B647C3"/>
    <w:rsid w:val="00C04D4D"/>
    <w:rsid w:val="00C2371A"/>
    <w:rsid w:val="00C95925"/>
    <w:rsid w:val="00DA6FA8"/>
    <w:rsid w:val="00DB0D70"/>
    <w:rsid w:val="00E34C5A"/>
    <w:rsid w:val="00EB6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F2266"/>
  <w15:chartTrackingRefBased/>
  <w15:docId w15:val="{8B6F56CD-85F0-4615-BC31-861629D3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411"/>
  </w:style>
  <w:style w:type="paragraph" w:styleId="Heading1">
    <w:name w:val="heading 1"/>
    <w:basedOn w:val="Normal"/>
    <w:next w:val="Normal"/>
    <w:link w:val="Heading1Char"/>
    <w:uiPriority w:val="9"/>
    <w:qFormat/>
    <w:rsid w:val="00E34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C5A"/>
    <w:rPr>
      <w:rFonts w:eastAsiaTheme="majorEastAsia" w:cstheme="majorBidi"/>
      <w:color w:val="272727" w:themeColor="text1" w:themeTint="D8"/>
    </w:rPr>
  </w:style>
  <w:style w:type="paragraph" w:styleId="Title">
    <w:name w:val="Title"/>
    <w:basedOn w:val="Normal"/>
    <w:next w:val="Normal"/>
    <w:link w:val="TitleChar"/>
    <w:uiPriority w:val="10"/>
    <w:qFormat/>
    <w:rsid w:val="00E34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C5A"/>
    <w:pPr>
      <w:spacing w:before="160"/>
      <w:jc w:val="center"/>
    </w:pPr>
    <w:rPr>
      <w:i/>
      <w:iCs/>
      <w:color w:val="404040" w:themeColor="text1" w:themeTint="BF"/>
    </w:rPr>
  </w:style>
  <w:style w:type="character" w:customStyle="1" w:styleId="QuoteChar">
    <w:name w:val="Quote Char"/>
    <w:basedOn w:val="DefaultParagraphFont"/>
    <w:link w:val="Quote"/>
    <w:uiPriority w:val="29"/>
    <w:rsid w:val="00E34C5A"/>
    <w:rPr>
      <w:i/>
      <w:iCs/>
      <w:color w:val="404040" w:themeColor="text1" w:themeTint="BF"/>
    </w:rPr>
  </w:style>
  <w:style w:type="paragraph" w:styleId="ListParagraph">
    <w:name w:val="List Paragraph"/>
    <w:basedOn w:val="Normal"/>
    <w:uiPriority w:val="34"/>
    <w:qFormat/>
    <w:rsid w:val="00E34C5A"/>
    <w:pPr>
      <w:ind w:left="720"/>
      <w:contextualSpacing/>
    </w:pPr>
  </w:style>
  <w:style w:type="character" w:styleId="IntenseEmphasis">
    <w:name w:val="Intense Emphasis"/>
    <w:basedOn w:val="DefaultParagraphFont"/>
    <w:uiPriority w:val="21"/>
    <w:qFormat/>
    <w:rsid w:val="00E34C5A"/>
    <w:rPr>
      <w:i/>
      <w:iCs/>
      <w:color w:val="0F4761" w:themeColor="accent1" w:themeShade="BF"/>
    </w:rPr>
  </w:style>
  <w:style w:type="paragraph" w:styleId="IntenseQuote">
    <w:name w:val="Intense Quote"/>
    <w:basedOn w:val="Normal"/>
    <w:next w:val="Normal"/>
    <w:link w:val="IntenseQuoteChar"/>
    <w:uiPriority w:val="30"/>
    <w:qFormat/>
    <w:rsid w:val="00E34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C5A"/>
    <w:rPr>
      <w:i/>
      <w:iCs/>
      <w:color w:val="0F4761" w:themeColor="accent1" w:themeShade="BF"/>
    </w:rPr>
  </w:style>
  <w:style w:type="character" w:styleId="IntenseReference">
    <w:name w:val="Intense Reference"/>
    <w:basedOn w:val="DefaultParagraphFont"/>
    <w:uiPriority w:val="32"/>
    <w:qFormat/>
    <w:rsid w:val="00E34C5A"/>
    <w:rPr>
      <w:b/>
      <w:bCs/>
      <w:smallCaps/>
      <w:color w:val="0F4761" w:themeColor="accent1" w:themeShade="BF"/>
      <w:spacing w:val="5"/>
    </w:rPr>
  </w:style>
  <w:style w:type="character" w:styleId="Hyperlink">
    <w:name w:val="Hyperlink"/>
    <w:basedOn w:val="DefaultParagraphFont"/>
    <w:uiPriority w:val="99"/>
    <w:unhideWhenUsed/>
    <w:rsid w:val="00935CB8"/>
    <w:rPr>
      <w:color w:val="467886" w:themeColor="hyperlink"/>
      <w:u w:val="single"/>
    </w:rPr>
  </w:style>
  <w:style w:type="character" w:styleId="UnresolvedMention">
    <w:name w:val="Unresolved Mention"/>
    <w:basedOn w:val="DefaultParagraphFont"/>
    <w:uiPriority w:val="99"/>
    <w:semiHidden/>
    <w:unhideWhenUsed/>
    <w:rsid w:val="00935CB8"/>
    <w:rPr>
      <w:color w:val="605E5C"/>
      <w:shd w:val="clear" w:color="auto" w:fill="E1DFDD"/>
    </w:rPr>
  </w:style>
  <w:style w:type="paragraph" w:styleId="NoSpacing">
    <w:name w:val="No Spacing"/>
    <w:uiPriority w:val="1"/>
    <w:qFormat/>
    <w:rsid w:val="00470F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illsync-frontend-5wt4.onrender.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Jangam Keerthana</dc:creator>
  <cp:keywords/>
  <dc:description/>
  <cp:lastModifiedBy>Jangam Keerthana</cp:lastModifiedBy>
  <cp:revision>16</cp:revision>
  <dcterms:created xsi:type="dcterms:W3CDTF">2026-10-12T18:21:00Z</dcterms:created>
  <dcterms:modified xsi:type="dcterms:W3CDTF">2026-10-13T12:20:00Z</dcterms:modified>
</cp:coreProperties>
</file>