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56"/>
          <w:szCs w:val="56"/>
        </w:rPr>
        <w:t xml:space="preserve">VisionInspect AI</w:t>
      </w:r>
    </w:p>
    <w:p>
      <w:pPr>
        <w:spacing w:after="100"/>
      </w:pPr>
      <w:r>
        <w:rPr>
          <w:b/>
          <w:bCs/>
          <w:sz w:val="32"/>
          <w:szCs w:val="32"/>
        </w:rPr>
        <w:t xml:space="preserve">Frontend Development — UI/UX Polish, Responsive Design, Report Pages &amp; Full Backend Integration</w:t>
      </w:r>
    </w:p>
    <w:p>
      <w:pPr>
        <w:spacing w:after="400"/>
      </w:pPr>
      <w:r>
        <w:rPr>
          <w:i/>
          <w:iCs/>
          <w:color w:val="555555"/>
          <w:sz w:val="24"/>
          <w:szCs w:val="24"/>
        </w:rPr>
        <w:t xml:space="preserve">Milestone 3 — Individual Contribution Report</w:t>
      </w:r>
    </w:p>
    <w:p>
      <w:r>
        <w:rPr>
          <w:sz w:val="24"/>
          <w:szCs w:val="24"/>
        </w:rPr>
        <w:t xml:space="preserve">Ayusha</w:t>
      </w:r>
    </w:p>
    <w:p>
      <w:r>
        <w:rPr>
          <w:color w:val="555555"/>
          <w:sz w:val="22"/>
          <w:szCs w:val="22"/>
        </w:rPr>
        <w:t xml:space="preserve">Infosys Springboard Virtual Internship Program</w:t>
      </w:r>
    </w:p>
    <w:p>
      <w:r>
        <w:br w:type="page"/>
      </w:r>
    </w:p>
    <w:p>
      <w:pPr>
        <w:pStyle w:val="Heading1"/>
        <w:spacing w:after="200" w:before="3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00"/>
      </w:pPr>
      <w:r>
        <w:t xml:space="preserve">1. Project Description</w:t>
      </w:r>
    </w:p>
    <w:p>
      <w:pPr>
        <w:spacing w:after="200"/>
      </w:pPr>
      <w:r>
        <w:rPr>
          <w:sz w:val="22"/>
          <w:szCs w:val="22"/>
        </w:rPr>
        <w:t xml:space="preserve">This report covers Milestone 3 of the frontend contribution to VisionInspect AI, an AI-powered manufacturing defect detection and quality inspection platform developed under the Infosys Springboard Virtual Internship Program (VIP). By this milestone, the whole team’s work — frontend, preprocessing, augmentation, statistics, upload APIs, and the anomaly detection backend — had been merged into a single integrated FastAPI application, with the frontend connected to real backend data instead of mock data.</w:t>
      </w:r>
    </w:p>
    <w:p>
      <w:pPr>
        <w:spacing w:after="200"/>
      </w:pPr>
      <w:r>
        <w:rPr>
          <w:sz w:val="22"/>
          <w:szCs w:val="22"/>
        </w:rPr>
        <w:t xml:space="preserve">Building on that integrated base, the assigned scope for this milestone was: UI/UX improvements, responsive design, the Factory Supervisor dashboard, new report pages, loading states, and overall frontend polish.</w:t>
      </w:r>
    </w:p>
    <w:p>
      <w:pPr>
        <w:pStyle w:val="Heading1"/>
        <w:spacing w:after="200" w:before="300"/>
      </w:pPr>
      <w:r>
        <w:t xml:space="preserve">2. Backend Integration Status</w:t>
      </w:r>
    </w:p>
    <w:p>
      <w:pPr>
        <w:spacing w:after="200"/>
      </w:pPr>
      <w:r>
        <w:rPr>
          <w:sz w:val="22"/>
          <w:szCs w:val="22"/>
        </w:rPr>
        <w:t xml:space="preserve">Two integration branches were merged into the frontend branch during this milestone, in coordination with the team lead:</w:t>
      </w:r>
    </w:p>
    <w:p>
      <w:pPr>
        <w:pStyle w:val="ListParagraph"/>
        <w:numPr>
          <w:ilvl w:val="0"/>
          <w:numId w:val="2"/>
        </w:numPr>
        <w:spacing w:after="120"/>
      </w:pPr>
      <w:r>
        <w:t xml:space="preserve">The first merge brought in the unified FastAPI backend covering image preprocessing, YOLO-based product cropping, autoencoder anomaly detection, and the /predict endpoint — replacing the frontend’s mock data layer with real model output (prediction, confidence, severity, and heatmap images).</w:t>
      </w:r>
    </w:p>
    <w:p>
      <w:pPr>
        <w:pStyle w:val="ListParagraph"/>
        <w:numPr>
          <w:ilvl w:val="0"/>
          <w:numId w:val="2"/>
        </w:numPr>
        <w:spacing w:after="120"/>
      </w:pPr>
      <w:r>
        <w:t xml:space="preserve">A second merge brought in the Factory Supervisor backend integration (/reports/production, /analytics/trends, /analytics/risk-assessment, and /history endpoints), replacing the supervisor dashboard’s hardcoded mock data with live production statistics.</w:t>
      </w:r>
    </w:p>
    <w:p>
      <w:pPr>
        <w:pStyle w:val="ListParagraph"/>
        <w:numPr>
          <w:ilvl w:val="0"/>
          <w:numId w:val="2"/>
        </w:numPr>
        <w:spacing w:after="120"/>
      </w:pPr>
      <w:r>
        <w:t xml:space="preserve">After the second merge, the Factory Supervisor dashboard was tested directly rather than assumed correct, which surfaced a runtime error: a loading-state variable and its related component had been dropped during the automatic merge, even though no conflict was flagged. This was diagnosed from the browser error output, fixed by restoring the missing loading state correctly wired to the real API calls, verified with a clean build and a live test, and reported to the teammate whose branch was merged.</w:t>
      </w:r>
    </w:p>
    <w:p>
      <w:pPr>
        <w:pStyle w:val="Heading1"/>
        <w:spacing w:after="200" w:before="300"/>
      </w:pPr>
      <w:r>
        <w:t xml:space="preserve">3. UI/UX Requirement Analysis</w:t>
      </w:r>
    </w:p>
    <w:p>
      <w:pPr>
        <w:spacing w:after="200"/>
      </w:pPr>
      <w:r>
        <w:rPr>
          <w:sz w:val="22"/>
          <w:szCs w:val="22"/>
        </w:rPr>
        <w:t xml:space="preserve">This milestone’s scope was assigned directly by the team lead as part of dividing Milestone 3 work across the team: UI/UX improvements, responsive design, the Factory Supervisor dashboard, report pages, loading states, and overall frontend polish.</w:t>
      </w:r>
    </w:p>
    <w:p>
      <w:pPr>
        <w:pStyle w:val="ListParagraph"/>
        <w:numPr>
          <w:ilvl w:val="0"/>
          <w:numId w:val="2"/>
        </w:numPr>
        <w:spacing w:after="120"/>
      </w:pPr>
      <w:r>
        <w:t xml:space="preserve">Responsive design was prioritized since the application had only been tested on desktop screen sizes up to this point.</w:t>
      </w:r>
    </w:p>
    <w:p>
      <w:pPr>
        <w:pStyle w:val="ListParagraph"/>
        <w:numPr>
          <w:ilvl w:val="0"/>
          <w:numId w:val="2"/>
        </w:numPr>
        <w:spacing w:after="120"/>
      </w:pPr>
      <w:r>
        <w:t xml:space="preserve">Report pages were identified as a gap — there was no dedicated place to review a summary of inspections or export/print a report, only the inline inspection log on the dashboard.</w:t>
      </w:r>
    </w:p>
    <w:p>
      <w:pPr>
        <w:pStyle w:val="ListParagraph"/>
        <w:numPr>
          <w:ilvl w:val="0"/>
          <w:numId w:val="2"/>
        </w:numPr>
        <w:spacing w:after="120"/>
      </w:pPr>
      <w:r>
        <w:t xml:space="preserve">Loading states existed only as a spinner label; image results and the Supervisor dashboard appeared instantly or blank rather than indicating that data was being fetched.</w:t>
      </w:r>
    </w:p>
    <w:p>
      <w:pPr>
        <w:pStyle w:val="Heading1"/>
        <w:spacing w:after="200" w:before="300"/>
      </w:pPr>
      <w:r>
        <w:t xml:space="preserve">4. Design &amp; Planning</w:t>
      </w:r>
    </w:p>
    <w:p>
      <w:pPr>
        <w:pStyle w:val="ListParagraph"/>
        <w:numPr>
          <w:ilvl w:val="0"/>
          <w:numId w:val="2"/>
        </w:numPr>
        <w:spacing w:after="120"/>
      </w:pPr>
      <w:r>
        <w:t xml:space="preserve">Adopted a mobile-first breakpoint strategy across the dashboard, upload panel, inspection result grid, and tables, using consistent Tailwind breakpoints so the layout degrades predictably rather than being patched per-component.</w:t>
      </w:r>
    </w:p>
    <w:p>
      <w:pPr>
        <w:pStyle w:val="ListParagraph"/>
        <w:numPr>
          <w:ilvl w:val="0"/>
          <w:numId w:val="2"/>
        </w:numPr>
        <w:spacing w:after="120"/>
      </w:pPr>
      <w:r>
        <w:t xml:space="preserve">Chose skeleton loading (pulsing placeholder blocks matching the shape of the real content) over a single spinner, since it better communicates what is loading and where it will appear.</w:t>
      </w:r>
    </w:p>
    <w:p>
      <w:pPr>
        <w:pStyle w:val="ListParagraph"/>
        <w:numPr>
          <w:ilvl w:val="0"/>
          <w:numId w:val="2"/>
        </w:numPr>
        <w:spacing w:after="120"/>
      </w:pPr>
      <w:r>
        <w:t xml:space="preserve">Designed the new Reports page to reuse the existing visual language (same panel/border styling) on screen, but added a separate print stylesheet so a printed report is clean and legible rather than exporting the dark themed UI as-is.</w:t>
      </w:r>
    </w:p>
    <w:p>
      <w:pPr>
        <w:pStyle w:val="ListParagraph"/>
        <w:numPr>
          <w:ilvl w:val="0"/>
          <w:numId w:val="2"/>
        </w:numPr>
        <w:spacing w:after="120"/>
      </w:pPr>
      <w:r>
        <w:t xml:space="preserve">Persisted inspection records to browser storage so the Reports page has data to summarize even after navigating away from the dashboard, without requiring backend changes for this milestone.</w:t>
      </w:r>
    </w:p>
    <w:p>
      <w:pPr>
        <w:pStyle w:val="ListParagraph"/>
        <w:numPr>
          <w:ilvl w:val="0"/>
          <w:numId w:val="2"/>
        </w:numPr>
        <w:spacing w:after="120"/>
      </w:pPr>
      <w:r>
        <w:t xml:space="preserve">Extracted a shared, responsive header component used by both the dashboard and the Reports page, to keep navigation and role display consistent as more pages were added.</w:t>
      </w:r>
    </w:p>
    <w:p>
      <w:pPr>
        <w:pStyle w:val="Heading1"/>
        <w:spacing w:after="200" w:before="300"/>
      </w:pPr>
      <w:r>
        <w:t xml:space="preserve">5. Proposed System (Updated Frontend Architecture)</w:t>
      </w:r>
    </w:p>
    <w:p>
      <w:pPr>
        <w:pStyle w:val="ListParagraph"/>
        <w:numPr>
          <w:ilvl w:val="0"/>
          <w:numId w:val="2"/>
        </w:numPr>
        <w:spacing w:after="120"/>
      </w:pPr>
      <w:r>
        <w:t xml:space="preserve">DashboardHeader.js: a shared, responsive header (stacks on mobile) used across the dashboard and Reports page, showing the current role and a link to Reports for Quality Engineers.</w:t>
      </w:r>
    </w:p>
    <w:p>
      <w:pPr>
        <w:pStyle w:val="ListParagraph"/>
        <w:numPr>
          <w:ilvl w:val="0"/>
          <w:numId w:val="2"/>
        </w:numPr>
        <w:spacing w:after="120"/>
      </w:pPr>
      <w:r>
        <w:t xml:space="preserve">lib/inspectionStore.js: a small persistence layer that saves the inspection log to the browser and loads it back, shared between the dashboard and the new Reports page.</w:t>
      </w:r>
    </w:p>
    <w:p>
      <w:pPr>
        <w:pStyle w:val="ListParagraph"/>
        <w:numPr>
          <w:ilvl w:val="0"/>
          <w:numId w:val="2"/>
        </w:numPr>
        <w:spacing w:after="120"/>
      </w:pPr>
      <w:r>
        <w:t xml:space="preserve">pages/reports.js: a new page showing total inspected, pass rate, rejected count, average confidence, a severity breakdown, and the full inspection record, with Print Report and Export CSV actions.</w:t>
      </w:r>
    </w:p>
    <w:p>
      <w:pPr>
        <w:pStyle w:val="ListParagraph"/>
        <w:numPr>
          <w:ilvl w:val="0"/>
          <w:numId w:val="2"/>
        </w:numPr>
        <w:spacing w:after="120"/>
      </w:pPr>
      <w:r>
        <w:t xml:space="preserve">InspectionResult.js, UploadPanel.js, InspectionTable.js: updated with responsive grid breakpoints, a scrollable table wrapper for small screens, and skeleton loading states in place of static placeholders.</w:t>
      </w:r>
    </w:p>
    <w:p>
      <w:pPr>
        <w:pStyle w:val="ListParagraph"/>
        <w:numPr>
          <w:ilvl w:val="0"/>
          <w:numId w:val="2"/>
        </w:numPr>
        <w:spacing w:after="120"/>
      </w:pPr>
      <w:r>
        <w:t xml:space="preserve">SupervisorOverview.js: connected to the real backend endpoints for production stats, trend data, risk assessment, and history, with a proper loading state while those four requests are in flight.</w:t>
      </w:r>
    </w:p>
    <w:p>
      <w:pPr>
        <w:pStyle w:val="Heading1"/>
        <w:spacing w:after="200" w:before="300"/>
      </w:pPr>
      <w:r>
        <w:t xml:space="preserve">6. Implementation Pipeline</w:t>
      </w:r>
    </w:p>
    <w:p>
      <w:pPr>
        <w:spacing w:after="120" w:before="200"/>
      </w:pPr>
      <w:r>
        <w:rPr>
          <w:b/>
          <w:bCs/>
          <w:sz w:val="22"/>
          <w:szCs w:val="22"/>
        </w:rPr>
        <w:t xml:space="preserve">Responsive Design</w:t>
      </w:r>
    </w:p>
    <w:p>
      <w:pPr>
        <w:pStyle w:val="ListParagraph"/>
        <w:numPr>
          <w:ilvl w:val="0"/>
          <w:numId w:val="2"/>
        </w:numPr>
        <w:spacing w:after="120"/>
      </w:pPr>
      <w:r>
        <w:t xml:space="preserve">Reworked the header to stack vertically on small screens instead of overflowing.</w:t>
      </w:r>
    </w:p>
    <w:p>
      <w:pPr>
        <w:pStyle w:val="ListParagraph"/>
        <w:numPr>
          <w:ilvl w:val="0"/>
          <w:numId w:val="2"/>
        </w:numPr>
        <w:spacing w:after="120"/>
      </w:pPr>
      <w:r>
        <w:t xml:space="preserve">Adjusted the inspection result image grid from a fixed 5-column layout to responsive steps (2 / 3 / 5 columns) by screen width.</w:t>
      </w:r>
    </w:p>
    <w:p>
      <w:pPr>
        <w:pStyle w:val="ListParagraph"/>
        <w:numPr>
          <w:ilvl w:val="0"/>
          <w:numId w:val="2"/>
        </w:numPr>
        <w:spacing w:after="120"/>
      </w:pPr>
      <w:r>
        <w:t xml:space="preserve">Wrapped the inspection log table in a horizontal-scroll container so it no longer breaks the page layout on narrow screens.</w:t>
      </w:r>
    </w:p>
    <w:p>
      <w:pPr>
        <w:pStyle w:val="ListParagraph"/>
        <w:numPr>
          <w:ilvl w:val="0"/>
          <w:numId w:val="2"/>
        </w:numPr>
        <w:spacing w:after="120"/>
      </w:pPr>
      <w:r>
        <w:t xml:space="preserve">Made the upload button full-width on mobile and the escalation queue actions stack vertically on small screens.</w:t>
      </w:r>
    </w:p>
    <w:p>
      <w:pPr>
        <w:spacing w:after="120" w:before="200"/>
      </w:pPr>
      <w:r>
        <w:rPr>
          <w:b/>
          <w:bCs/>
          <w:sz w:val="22"/>
          <w:szCs w:val="22"/>
        </w:rPr>
        <w:t xml:space="preserve">Loading States</w:t>
      </w:r>
    </w:p>
    <w:p>
      <w:pPr>
        <w:pStyle w:val="ListParagraph"/>
        <w:numPr>
          <w:ilvl w:val="0"/>
          <w:numId w:val="2"/>
        </w:numPr>
        <w:spacing w:after="120"/>
      </w:pPr>
      <w:r>
        <w:t xml:space="preserve">Replaced static "No image yet" placeholders with pulsing skeleton blocks while an inspection is running.</w:t>
      </w:r>
    </w:p>
    <w:p>
      <w:pPr>
        <w:pStyle w:val="ListParagraph"/>
        <w:numPr>
          <w:ilvl w:val="0"/>
          <w:numId w:val="2"/>
        </w:numPr>
        <w:spacing w:after="120"/>
      </w:pPr>
      <w:r>
        <w:t xml:space="preserve">Added skeleton loading to all four Factory Supervisor data sections while the real API requests are in flight.</w:t>
      </w:r>
    </w:p>
    <w:p>
      <w:pPr>
        <w:spacing w:after="120" w:before="200"/>
      </w:pPr>
      <w:r>
        <w:rPr>
          <w:b/>
          <w:bCs/>
          <w:sz w:val="22"/>
          <w:szCs w:val="22"/>
        </w:rPr>
        <w:t xml:space="preserve">Report Pages</w:t>
      </w:r>
    </w:p>
    <w:p>
      <w:pPr>
        <w:pStyle w:val="ListParagraph"/>
        <w:numPr>
          <w:ilvl w:val="0"/>
          <w:numId w:val="2"/>
        </w:numPr>
        <w:spacing w:after="120"/>
      </w:pPr>
      <w:r>
        <w:t xml:space="preserve">Built the Reports page with a summary section, severity breakdown, and full record table.</w:t>
      </w:r>
    </w:p>
    <w:p>
      <w:pPr>
        <w:pStyle w:val="ListParagraph"/>
        <w:numPr>
          <w:ilvl w:val="0"/>
          <w:numId w:val="2"/>
        </w:numPr>
        <w:spacing w:after="120"/>
      </w:pPr>
      <w:r>
        <w:t xml:space="preserve">Added a working Print Report action and a dedicated print stylesheet.</w:t>
      </w:r>
    </w:p>
    <w:p>
      <w:pPr>
        <w:pStyle w:val="ListParagraph"/>
        <w:numPr>
          <w:ilvl w:val="0"/>
          <w:numId w:val="2"/>
        </w:numPr>
        <w:spacing w:after="120"/>
      </w:pPr>
      <w:r>
        <w:t xml:space="preserve">Added CSV export on the Reports page in addition to the existing export on the dashboard’s inspection log.</w:t>
      </w:r>
    </w:p>
    <w:p>
      <w:pPr>
        <w:spacing w:after="120" w:before="200"/>
      </w:pPr>
      <w:r>
        <w:rPr>
          <w:b/>
          <w:bCs/>
          <w:sz w:val="22"/>
          <w:szCs w:val="22"/>
        </w:rPr>
        <w:t xml:space="preserve">Frontend Polish</w:t>
      </w:r>
    </w:p>
    <w:p>
      <w:pPr>
        <w:pStyle w:val="ListParagraph"/>
        <w:numPr>
          <w:ilvl w:val="0"/>
          <w:numId w:val="2"/>
        </w:numPr>
        <w:spacing w:after="120"/>
      </w:pPr>
      <w:r>
        <w:t xml:space="preserve">Added a subtle page-transition fade between routes.</w:t>
      </w:r>
    </w:p>
    <w:p>
      <w:pPr>
        <w:pStyle w:val="ListParagraph"/>
        <w:numPr>
          <w:ilvl w:val="0"/>
          <w:numId w:val="2"/>
        </w:numPr>
        <w:spacing w:after="120"/>
      </w:pPr>
      <w:r>
        <w:t xml:space="preserve">Added consistent, visible focus outlines for keyboard accessibility, and respected the browser’s reduced-motion setting.</w:t>
      </w:r>
    </w:p>
    <w:p>
      <w:pPr>
        <w:pStyle w:val="ListParagraph"/>
        <w:numPr>
          <w:ilvl w:val="0"/>
          <w:numId w:val="2"/>
        </w:numPr>
        <w:spacing w:after="120"/>
      </w:pPr>
      <w:r>
        <w:t xml:space="preserve">Set a proper page title and meta description for the application.</w:t>
      </w:r>
    </w:p>
    <w:p>
      <w:pPr>
        <w:spacing w:after="120" w:before="200"/>
      </w:pPr>
      <w:r>
        <w:rPr>
          <w:b/>
          <w:bCs/>
          <w:sz w:val="22"/>
          <w:szCs w:val="22"/>
        </w:rPr>
        <w:t xml:space="preserve">Backend Integration &amp; Verification</w:t>
      </w:r>
    </w:p>
    <w:p>
      <w:pPr>
        <w:pStyle w:val="ListParagraph"/>
        <w:numPr>
          <w:ilvl w:val="0"/>
          <w:numId w:val="2"/>
        </w:numPr>
        <w:spacing w:after="120"/>
      </w:pPr>
      <w:r>
        <w:t xml:space="preserve">Merged the unified FastAPI backend branch and the Factory Supervisor backend branch, resolving both with no leftover conflict markers.</w:t>
      </w:r>
    </w:p>
    <w:p>
      <w:pPr>
        <w:pStyle w:val="ListParagraph"/>
        <w:numPr>
          <w:ilvl w:val="0"/>
          <w:numId w:val="2"/>
        </w:numPr>
        <w:spacing w:after="120"/>
      </w:pPr>
      <w:r>
        <w:t xml:space="preserve">Diagnosed and fixed a post-merge runtime error in the Supervisor dashboard caused by a loading-state variable being dropped during the automatic merge.</w:t>
      </w:r>
    </w:p>
    <w:p>
      <w:pPr>
        <w:pStyle w:val="ListParagraph"/>
        <w:numPr>
          <w:ilvl w:val="0"/>
          <w:numId w:val="2"/>
        </w:numPr>
        <w:spacing w:after="120"/>
      </w:pPr>
      <w:r>
        <w:t xml:space="preserve">Verified a clean production build after every merge and after the fix, and manually tested both role dashboards, the upload-to-result flow, the Reports page, and CSV/print export before considering the milestone done.</w:t>
      </w:r>
    </w:p>
    <w:p>
      <w:pPr>
        <w:pStyle w:val="Heading1"/>
        <w:spacing w:after="200" w:before="300"/>
      </w:pPr>
      <w:r>
        <w:t xml:space="preserve">7. Conclusion</w:t>
      </w:r>
    </w:p>
    <w:p>
      <w:pPr>
        <w:spacing w:after="200"/>
      </w:pPr>
      <w:r>
        <w:rPr>
          <w:sz w:val="22"/>
          <w:szCs w:val="22"/>
        </w:rPr>
        <w:t xml:space="preserve">Milestone 3 moves the frontend from a functional, backend-connected application to one that is responsive, gives clear feedback while loading, and provides a dedicated reporting view in addition to the live dashboard. The Factory Supervisor dashboard is now fully wired to real production, trend, risk, and history data from the backend, and a merge-introduced runtime error was caught through direct testing rather than assumed away, fixed, and communicated back to the team.</w:t>
      </w:r>
    </w:p>
    <w:p>
      <w:pPr>
        <w:spacing w:after="200"/>
      </w:pPr>
      <w:r>
        <w:rPr>
          <w:sz w:val="22"/>
          <w:szCs w:val="22"/>
        </w:rPr>
        <w:t xml:space="preserve">With responsive layouts, loading states, and reporting now in place, the frontend is positioned for further polish or additional report types in later milestones without needing structural rework.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2026-08-08T05:59:32.429Z</dcterms:created>
  <dcterms:modified xsi:type="dcterms:W3CDTF">2026-08-08T05:59:32.429Z</dcterms:modified>
</cp:coreProperties>
</file>

<file path=docProps/custom.xml><?xml version="1.0" encoding="utf-8"?>
<Properties xmlns="http://schemas.openxmlformats.org/officeDocument/2006/custom-properties" xmlns:vt="http://schemas.openxmlformats.org/officeDocument/2006/docPropsVTypes"/>
</file>