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85500" w14:textId="77777777" w:rsidR="0073236A" w:rsidRDefault="0073236A"/>
    <w:p w14:paraId="216BEB02" w14:textId="77777777" w:rsidR="00FC13A2" w:rsidRDefault="00FC13A2"/>
    <w:p w14:paraId="1C333DA0" w14:textId="77777777" w:rsidR="00FC13A2" w:rsidRDefault="00FC13A2"/>
    <w:p w14:paraId="66936AA8" w14:textId="77777777" w:rsidR="00FC13A2" w:rsidRDefault="00FC13A2"/>
    <w:p w14:paraId="135E139E" w14:textId="77777777" w:rsidR="00FC13A2" w:rsidRDefault="00FC13A2"/>
    <w:p w14:paraId="326F7AB9" w14:textId="77777777" w:rsidR="00FC13A2" w:rsidRDefault="00FC13A2"/>
    <w:p w14:paraId="686DEF1A" w14:textId="77777777" w:rsidR="00FC13A2" w:rsidRDefault="00FC13A2"/>
    <w:p w14:paraId="68EE224A" w14:textId="77777777" w:rsidR="00FC13A2" w:rsidRDefault="00FC13A2"/>
    <w:p w14:paraId="119BA0BA" w14:textId="77777777" w:rsidR="00FC13A2" w:rsidRDefault="00FC13A2"/>
    <w:p w14:paraId="164DAC47" w14:textId="77777777" w:rsidR="00FC13A2" w:rsidRDefault="00FC13A2"/>
    <w:p w14:paraId="18798F7B" w14:textId="77777777" w:rsidR="00FC13A2" w:rsidRDefault="00FC13A2"/>
    <w:p w14:paraId="3FE4E45B" w14:textId="77777777" w:rsidR="00FC13A2" w:rsidRDefault="00FC13A2"/>
    <w:p w14:paraId="1AB4C644" w14:textId="77777777" w:rsidR="00FC13A2" w:rsidRPr="00FC13A2" w:rsidRDefault="00FC13A2" w:rsidP="00FC13A2">
      <w:pPr>
        <w:rPr>
          <w:b/>
          <w:bCs/>
          <w:sz w:val="72"/>
          <w:szCs w:val="72"/>
        </w:rPr>
      </w:pPr>
      <w:r w:rsidRPr="00FC13A2">
        <w:rPr>
          <w:b/>
          <w:bCs/>
          <w:sz w:val="72"/>
          <w:szCs w:val="72"/>
        </w:rPr>
        <w:t>Milestone 4 Report: Incident Type Analysis</w:t>
      </w:r>
    </w:p>
    <w:p w14:paraId="393AAABC" w14:textId="77777777" w:rsidR="00FC13A2" w:rsidRDefault="00FC13A2"/>
    <w:p w14:paraId="2C368D04" w14:textId="77777777" w:rsidR="00FC13A2" w:rsidRDefault="00FC13A2"/>
    <w:p w14:paraId="1B5FA8ED" w14:textId="77777777" w:rsidR="00FC13A2" w:rsidRDefault="00FC13A2"/>
    <w:p w14:paraId="186F8207" w14:textId="77777777" w:rsidR="00FC13A2" w:rsidRDefault="00FC13A2"/>
    <w:p w14:paraId="79ABE824" w14:textId="77777777" w:rsidR="00FC13A2" w:rsidRDefault="00FC13A2"/>
    <w:p w14:paraId="3530BE79" w14:textId="77777777" w:rsidR="00FC13A2" w:rsidRDefault="00FC13A2"/>
    <w:p w14:paraId="10E918E5" w14:textId="77777777" w:rsidR="00FC13A2" w:rsidRDefault="00FC13A2"/>
    <w:p w14:paraId="3E0FC0F4" w14:textId="77777777" w:rsidR="00FC13A2" w:rsidRDefault="00FC13A2"/>
    <w:p w14:paraId="6D1D6028" w14:textId="77777777" w:rsidR="00FC13A2" w:rsidRDefault="00FC13A2"/>
    <w:p w14:paraId="39E55B65" w14:textId="77777777" w:rsidR="00FC13A2" w:rsidRDefault="00FC13A2"/>
    <w:p w14:paraId="4ACEC861" w14:textId="77777777" w:rsidR="00FC13A2" w:rsidRDefault="00FC13A2"/>
    <w:p w14:paraId="22533477" w14:textId="77777777" w:rsidR="00FC13A2" w:rsidRDefault="00FC13A2"/>
    <w:p w14:paraId="2E76FBC4" w14:textId="77777777" w:rsidR="00FC13A2" w:rsidRDefault="00FC13A2"/>
    <w:p w14:paraId="5419D0BD" w14:textId="77777777" w:rsidR="00FC13A2" w:rsidRDefault="00FC13A2"/>
    <w:p w14:paraId="18A3CFDE" w14:textId="20B2706D" w:rsidR="00FC13A2" w:rsidRPr="00FC13A2" w:rsidRDefault="00FC13A2" w:rsidP="00FC13A2"/>
    <w:p w14:paraId="7C0AAD52" w14:textId="77777777" w:rsidR="00FC13A2" w:rsidRDefault="00FC13A2" w:rsidP="00FC13A2">
      <w:pPr>
        <w:rPr>
          <w:b/>
          <w:bCs/>
        </w:rPr>
      </w:pPr>
    </w:p>
    <w:p w14:paraId="0D75BA79" w14:textId="77777777" w:rsidR="00FC13A2" w:rsidRDefault="00FC13A2" w:rsidP="00FC13A2">
      <w:pPr>
        <w:rPr>
          <w:b/>
          <w:bCs/>
        </w:rPr>
      </w:pPr>
    </w:p>
    <w:p w14:paraId="5F6A35FD" w14:textId="40A823E4" w:rsidR="00FC13A2" w:rsidRPr="00FC13A2" w:rsidRDefault="00FC13A2" w:rsidP="00FC13A2">
      <w:pPr>
        <w:rPr>
          <w:b/>
          <w:bCs/>
          <w:sz w:val="36"/>
          <w:szCs w:val="36"/>
        </w:rPr>
      </w:pPr>
      <w:r w:rsidRPr="00FC13A2">
        <w:rPr>
          <w:b/>
          <w:bCs/>
          <w:sz w:val="36"/>
          <w:szCs w:val="36"/>
        </w:rPr>
        <w:t>1. Introduction</w:t>
      </w:r>
    </w:p>
    <w:p w14:paraId="08A6098C" w14:textId="77777777" w:rsidR="00FC13A2" w:rsidRPr="00FC13A2" w:rsidRDefault="00FC13A2" w:rsidP="00FC13A2">
      <w:pPr>
        <w:rPr>
          <w:sz w:val="36"/>
          <w:szCs w:val="36"/>
        </w:rPr>
      </w:pPr>
      <w:r w:rsidRPr="00FC13A2">
        <w:rPr>
          <w:sz w:val="36"/>
          <w:szCs w:val="36"/>
        </w:rPr>
        <w:t xml:space="preserve">Disaster analysis plays a vital role in understanding patterns, identifying high-risk areas, and improving disaster management strategies. After performing data cleaning, temporal analysis, and geographic analysis in previous milestones, this stage focuses on </w:t>
      </w:r>
      <w:proofErr w:type="spellStart"/>
      <w:r w:rsidRPr="00FC13A2">
        <w:rPr>
          <w:sz w:val="36"/>
          <w:szCs w:val="36"/>
        </w:rPr>
        <w:t>analyzing</w:t>
      </w:r>
      <w:proofErr w:type="spellEnd"/>
      <w:r w:rsidRPr="00FC13A2">
        <w:rPr>
          <w:sz w:val="36"/>
          <w:szCs w:val="36"/>
        </w:rPr>
        <w:t xml:space="preserve"> disaster incident types in detail.</w:t>
      </w:r>
    </w:p>
    <w:p w14:paraId="64C90325" w14:textId="77777777" w:rsidR="00FC13A2" w:rsidRPr="00FC13A2" w:rsidRDefault="00FC13A2" w:rsidP="00FC13A2">
      <w:pPr>
        <w:rPr>
          <w:sz w:val="36"/>
          <w:szCs w:val="36"/>
        </w:rPr>
      </w:pPr>
      <w:r w:rsidRPr="00FC13A2">
        <w:rPr>
          <w:sz w:val="36"/>
          <w:szCs w:val="36"/>
        </w:rPr>
        <w:t xml:space="preserve">The primary goal of this milestone is to study the distribution of disaster types, understand how they vary across different states, and </w:t>
      </w:r>
      <w:proofErr w:type="spellStart"/>
      <w:r w:rsidRPr="00FC13A2">
        <w:rPr>
          <w:sz w:val="36"/>
          <w:szCs w:val="36"/>
        </w:rPr>
        <w:t>analyze</w:t>
      </w:r>
      <w:proofErr w:type="spellEnd"/>
      <w:r w:rsidRPr="00FC13A2">
        <w:rPr>
          <w:sz w:val="36"/>
          <w:szCs w:val="36"/>
        </w:rPr>
        <w:t xml:space="preserve"> their relationship with disaster assistance programs. This analysis helps in identifying dominant disaster categories and understanding their impact on society and infrastructure.</w:t>
      </w:r>
    </w:p>
    <w:p w14:paraId="0E8A80A1" w14:textId="61E170D4" w:rsidR="00FC13A2" w:rsidRPr="00FC13A2" w:rsidRDefault="00FC13A2" w:rsidP="00FC13A2">
      <w:pPr>
        <w:rPr>
          <w:sz w:val="36"/>
          <w:szCs w:val="36"/>
        </w:rPr>
      </w:pPr>
    </w:p>
    <w:p w14:paraId="72756053" w14:textId="77777777" w:rsidR="00FC13A2" w:rsidRPr="00FC13A2" w:rsidRDefault="00FC13A2" w:rsidP="00FC13A2">
      <w:pPr>
        <w:rPr>
          <w:b/>
          <w:bCs/>
          <w:sz w:val="36"/>
          <w:szCs w:val="36"/>
        </w:rPr>
      </w:pPr>
      <w:r w:rsidRPr="00FC13A2">
        <w:rPr>
          <w:b/>
          <w:bCs/>
          <w:sz w:val="36"/>
          <w:szCs w:val="36"/>
        </w:rPr>
        <w:t>2. Objectives</w:t>
      </w:r>
    </w:p>
    <w:p w14:paraId="1BFD4711" w14:textId="77777777" w:rsidR="00FC13A2" w:rsidRPr="00FC13A2" w:rsidRDefault="00FC13A2" w:rsidP="00FC13A2">
      <w:pPr>
        <w:rPr>
          <w:sz w:val="36"/>
          <w:szCs w:val="36"/>
        </w:rPr>
      </w:pPr>
      <w:r w:rsidRPr="00FC13A2">
        <w:rPr>
          <w:sz w:val="36"/>
          <w:szCs w:val="36"/>
        </w:rPr>
        <w:t>The objectives of this milestone are:</w:t>
      </w:r>
    </w:p>
    <w:p w14:paraId="5E9C14D7" w14:textId="77777777" w:rsidR="00FC13A2" w:rsidRPr="00FC13A2" w:rsidRDefault="00FC13A2" w:rsidP="00FC13A2">
      <w:pPr>
        <w:numPr>
          <w:ilvl w:val="0"/>
          <w:numId w:val="1"/>
        </w:numPr>
        <w:rPr>
          <w:sz w:val="36"/>
          <w:szCs w:val="36"/>
        </w:rPr>
      </w:pPr>
      <w:r w:rsidRPr="00FC13A2">
        <w:rPr>
          <w:sz w:val="36"/>
          <w:szCs w:val="36"/>
        </w:rPr>
        <w:t xml:space="preserve">To </w:t>
      </w:r>
      <w:proofErr w:type="spellStart"/>
      <w:r w:rsidRPr="00FC13A2">
        <w:rPr>
          <w:sz w:val="36"/>
          <w:szCs w:val="36"/>
        </w:rPr>
        <w:t>analyze</w:t>
      </w:r>
      <w:proofErr w:type="spellEnd"/>
      <w:r w:rsidRPr="00FC13A2">
        <w:rPr>
          <w:sz w:val="36"/>
          <w:szCs w:val="36"/>
        </w:rPr>
        <w:t xml:space="preserve"> the distribution of different disaster incident types</w:t>
      </w:r>
    </w:p>
    <w:p w14:paraId="24D868C1" w14:textId="77777777" w:rsidR="00FC13A2" w:rsidRPr="00FC13A2" w:rsidRDefault="00FC13A2" w:rsidP="00FC13A2">
      <w:pPr>
        <w:numPr>
          <w:ilvl w:val="0"/>
          <w:numId w:val="1"/>
        </w:numPr>
        <w:rPr>
          <w:sz w:val="36"/>
          <w:szCs w:val="36"/>
        </w:rPr>
      </w:pPr>
      <w:r w:rsidRPr="00FC13A2">
        <w:rPr>
          <w:sz w:val="36"/>
          <w:szCs w:val="36"/>
        </w:rPr>
        <w:t>To identify the most frequent disaster categories</w:t>
      </w:r>
    </w:p>
    <w:p w14:paraId="1D377621" w14:textId="77777777" w:rsidR="00FC13A2" w:rsidRPr="00FC13A2" w:rsidRDefault="00FC13A2" w:rsidP="00FC13A2">
      <w:pPr>
        <w:numPr>
          <w:ilvl w:val="0"/>
          <w:numId w:val="1"/>
        </w:numPr>
        <w:rPr>
          <w:sz w:val="36"/>
          <w:szCs w:val="36"/>
        </w:rPr>
      </w:pPr>
      <w:r w:rsidRPr="00FC13A2">
        <w:rPr>
          <w:sz w:val="36"/>
          <w:szCs w:val="36"/>
        </w:rPr>
        <w:t>To examine how disaster types vary across different states</w:t>
      </w:r>
    </w:p>
    <w:p w14:paraId="73BB846F" w14:textId="77777777" w:rsidR="00FC13A2" w:rsidRPr="00FC13A2" w:rsidRDefault="00FC13A2" w:rsidP="00FC13A2">
      <w:pPr>
        <w:numPr>
          <w:ilvl w:val="0"/>
          <w:numId w:val="1"/>
        </w:numPr>
        <w:rPr>
          <w:sz w:val="36"/>
          <w:szCs w:val="36"/>
        </w:rPr>
      </w:pPr>
      <w:r w:rsidRPr="00FC13A2">
        <w:rPr>
          <w:sz w:val="36"/>
          <w:szCs w:val="36"/>
        </w:rPr>
        <w:t xml:space="preserve">To </w:t>
      </w:r>
      <w:proofErr w:type="spellStart"/>
      <w:r w:rsidRPr="00FC13A2">
        <w:rPr>
          <w:sz w:val="36"/>
          <w:szCs w:val="36"/>
        </w:rPr>
        <w:t>analyze</w:t>
      </w:r>
      <w:proofErr w:type="spellEnd"/>
      <w:r w:rsidRPr="00FC13A2">
        <w:rPr>
          <w:sz w:val="36"/>
          <w:szCs w:val="36"/>
        </w:rPr>
        <w:t xml:space="preserve"> the relationship between disaster types and assistance programs</w:t>
      </w:r>
    </w:p>
    <w:p w14:paraId="7BD49C38" w14:textId="77777777" w:rsidR="00FC13A2" w:rsidRPr="00FC13A2" w:rsidRDefault="00FC13A2" w:rsidP="00FC13A2">
      <w:pPr>
        <w:numPr>
          <w:ilvl w:val="0"/>
          <w:numId w:val="1"/>
        </w:numPr>
        <w:rPr>
          <w:sz w:val="36"/>
          <w:szCs w:val="36"/>
        </w:rPr>
      </w:pPr>
      <w:r w:rsidRPr="00FC13A2">
        <w:rPr>
          <w:sz w:val="36"/>
          <w:szCs w:val="36"/>
        </w:rPr>
        <w:lastRenderedPageBreak/>
        <w:t>To derive meaningful insights by integrating previous milestone findings</w:t>
      </w:r>
    </w:p>
    <w:p w14:paraId="267A00F6" w14:textId="0D6B2119" w:rsidR="00FC13A2" w:rsidRPr="00FC13A2" w:rsidRDefault="00FC13A2" w:rsidP="00FC13A2">
      <w:pPr>
        <w:rPr>
          <w:sz w:val="36"/>
          <w:szCs w:val="36"/>
        </w:rPr>
      </w:pPr>
    </w:p>
    <w:p w14:paraId="3183B782" w14:textId="77777777" w:rsidR="00FC13A2" w:rsidRPr="00FC13A2" w:rsidRDefault="00FC13A2" w:rsidP="00FC13A2">
      <w:pPr>
        <w:rPr>
          <w:b/>
          <w:bCs/>
          <w:sz w:val="36"/>
          <w:szCs w:val="36"/>
        </w:rPr>
      </w:pPr>
      <w:r w:rsidRPr="00FC13A2">
        <w:rPr>
          <w:b/>
          <w:bCs/>
          <w:sz w:val="36"/>
          <w:szCs w:val="36"/>
        </w:rPr>
        <w:t>3. Dataset Description</w:t>
      </w:r>
    </w:p>
    <w:p w14:paraId="2523BD69" w14:textId="77777777" w:rsidR="00FC13A2" w:rsidRPr="00FC13A2" w:rsidRDefault="00FC13A2" w:rsidP="00FC13A2">
      <w:pPr>
        <w:rPr>
          <w:sz w:val="36"/>
          <w:szCs w:val="36"/>
        </w:rPr>
      </w:pPr>
      <w:r w:rsidRPr="00FC13A2">
        <w:rPr>
          <w:sz w:val="36"/>
          <w:szCs w:val="36"/>
        </w:rPr>
        <w:t>The dataset used in this milestone is the cleaned and processed FEMA disaster dataset (usnd_cleaned.csv), prepared in earlier stages of the project.</w:t>
      </w:r>
    </w:p>
    <w:p w14:paraId="67262E0C" w14:textId="77777777" w:rsidR="00FC13A2" w:rsidRPr="00FC13A2" w:rsidRDefault="00FC13A2" w:rsidP="00FC13A2">
      <w:pPr>
        <w:rPr>
          <w:b/>
          <w:bCs/>
          <w:sz w:val="36"/>
          <w:szCs w:val="36"/>
        </w:rPr>
      </w:pPr>
      <w:r w:rsidRPr="00FC13A2">
        <w:rPr>
          <w:b/>
          <w:bCs/>
          <w:sz w:val="36"/>
          <w:szCs w:val="36"/>
        </w:rPr>
        <w:t>Key Columns Used:</w:t>
      </w:r>
    </w:p>
    <w:p w14:paraId="3EC17872" w14:textId="77777777" w:rsidR="00FC13A2" w:rsidRPr="00FC13A2" w:rsidRDefault="00FC13A2" w:rsidP="00FC13A2">
      <w:pPr>
        <w:numPr>
          <w:ilvl w:val="0"/>
          <w:numId w:val="2"/>
        </w:numPr>
        <w:rPr>
          <w:sz w:val="36"/>
          <w:szCs w:val="36"/>
        </w:rPr>
      </w:pPr>
      <w:proofErr w:type="spellStart"/>
      <w:r w:rsidRPr="00FC13A2">
        <w:rPr>
          <w:b/>
          <w:bCs/>
          <w:sz w:val="36"/>
          <w:szCs w:val="36"/>
        </w:rPr>
        <w:t>incidentType</w:t>
      </w:r>
      <w:proofErr w:type="spellEnd"/>
      <w:r w:rsidRPr="00FC13A2">
        <w:rPr>
          <w:sz w:val="36"/>
          <w:szCs w:val="36"/>
        </w:rPr>
        <w:t>: Represents the type of disaster (e.g., Flood, Storm, Hurricane)</w:t>
      </w:r>
    </w:p>
    <w:p w14:paraId="1F369172" w14:textId="77777777" w:rsidR="00FC13A2" w:rsidRPr="00FC13A2" w:rsidRDefault="00FC13A2" w:rsidP="00FC13A2">
      <w:pPr>
        <w:numPr>
          <w:ilvl w:val="0"/>
          <w:numId w:val="2"/>
        </w:numPr>
        <w:rPr>
          <w:sz w:val="36"/>
          <w:szCs w:val="36"/>
        </w:rPr>
      </w:pPr>
      <w:r w:rsidRPr="00FC13A2">
        <w:rPr>
          <w:b/>
          <w:bCs/>
          <w:sz w:val="36"/>
          <w:szCs w:val="36"/>
        </w:rPr>
        <w:t>state</w:t>
      </w:r>
      <w:r w:rsidRPr="00FC13A2">
        <w:rPr>
          <w:sz w:val="36"/>
          <w:szCs w:val="36"/>
        </w:rPr>
        <w:t>: Indicates the state where the disaster occurred</w:t>
      </w:r>
    </w:p>
    <w:p w14:paraId="0B7688B3" w14:textId="77777777" w:rsidR="00FC13A2" w:rsidRPr="00FC13A2" w:rsidRDefault="00FC13A2" w:rsidP="00FC13A2">
      <w:pPr>
        <w:numPr>
          <w:ilvl w:val="0"/>
          <w:numId w:val="2"/>
        </w:numPr>
        <w:rPr>
          <w:sz w:val="36"/>
          <w:szCs w:val="36"/>
        </w:rPr>
      </w:pPr>
      <w:r w:rsidRPr="00FC13A2">
        <w:rPr>
          <w:b/>
          <w:bCs/>
          <w:sz w:val="36"/>
          <w:szCs w:val="36"/>
        </w:rPr>
        <w:t>year</w:t>
      </w:r>
      <w:r w:rsidRPr="00FC13A2">
        <w:rPr>
          <w:sz w:val="36"/>
          <w:szCs w:val="36"/>
        </w:rPr>
        <w:t>: Year of disaster occurrence</w:t>
      </w:r>
    </w:p>
    <w:p w14:paraId="5D66FD0A" w14:textId="77777777" w:rsidR="00FC13A2" w:rsidRPr="00FC13A2" w:rsidRDefault="00FC13A2" w:rsidP="00FC13A2">
      <w:pPr>
        <w:numPr>
          <w:ilvl w:val="0"/>
          <w:numId w:val="2"/>
        </w:numPr>
        <w:rPr>
          <w:sz w:val="36"/>
          <w:szCs w:val="36"/>
        </w:rPr>
      </w:pPr>
      <w:r w:rsidRPr="00FC13A2">
        <w:rPr>
          <w:b/>
          <w:bCs/>
          <w:sz w:val="36"/>
          <w:szCs w:val="36"/>
        </w:rPr>
        <w:t>month</w:t>
      </w:r>
      <w:r w:rsidRPr="00FC13A2">
        <w:rPr>
          <w:sz w:val="36"/>
          <w:szCs w:val="36"/>
        </w:rPr>
        <w:t>: Month of disaster occurrence</w:t>
      </w:r>
    </w:p>
    <w:p w14:paraId="53064372" w14:textId="77777777" w:rsidR="00FC13A2" w:rsidRPr="00FC13A2" w:rsidRDefault="00FC13A2" w:rsidP="00FC13A2">
      <w:pPr>
        <w:numPr>
          <w:ilvl w:val="0"/>
          <w:numId w:val="2"/>
        </w:numPr>
        <w:rPr>
          <w:sz w:val="36"/>
          <w:szCs w:val="36"/>
        </w:rPr>
      </w:pPr>
      <w:proofErr w:type="spellStart"/>
      <w:r w:rsidRPr="00FC13A2">
        <w:rPr>
          <w:b/>
          <w:bCs/>
          <w:sz w:val="36"/>
          <w:szCs w:val="36"/>
        </w:rPr>
        <w:t>ihProgramDeclared</w:t>
      </w:r>
      <w:proofErr w:type="spellEnd"/>
      <w:r w:rsidRPr="00FC13A2">
        <w:rPr>
          <w:sz w:val="36"/>
          <w:szCs w:val="36"/>
        </w:rPr>
        <w:t>: Indicates whether Individual Housing assistance was provided</w:t>
      </w:r>
    </w:p>
    <w:p w14:paraId="32564BF3" w14:textId="77777777" w:rsidR="00FC13A2" w:rsidRPr="00FC13A2" w:rsidRDefault="00FC13A2" w:rsidP="00FC13A2">
      <w:pPr>
        <w:numPr>
          <w:ilvl w:val="0"/>
          <w:numId w:val="2"/>
        </w:numPr>
        <w:rPr>
          <w:sz w:val="36"/>
          <w:szCs w:val="36"/>
        </w:rPr>
      </w:pPr>
      <w:proofErr w:type="spellStart"/>
      <w:r w:rsidRPr="00FC13A2">
        <w:rPr>
          <w:b/>
          <w:bCs/>
          <w:sz w:val="36"/>
          <w:szCs w:val="36"/>
        </w:rPr>
        <w:t>paProgramDeclared</w:t>
      </w:r>
      <w:proofErr w:type="spellEnd"/>
      <w:r w:rsidRPr="00FC13A2">
        <w:rPr>
          <w:sz w:val="36"/>
          <w:szCs w:val="36"/>
        </w:rPr>
        <w:t>: Indicates whether Public Assistance was provided</w:t>
      </w:r>
    </w:p>
    <w:p w14:paraId="33AC7375" w14:textId="77777777" w:rsidR="00FC13A2" w:rsidRPr="00FC13A2" w:rsidRDefault="00FC13A2" w:rsidP="00FC13A2">
      <w:pPr>
        <w:rPr>
          <w:sz w:val="36"/>
          <w:szCs w:val="36"/>
        </w:rPr>
      </w:pPr>
      <w:r w:rsidRPr="00FC13A2">
        <w:rPr>
          <w:sz w:val="36"/>
          <w:szCs w:val="36"/>
        </w:rPr>
        <w:t>The dataset is structured and validated, ensuring accurate and meaningful analysis.</w:t>
      </w:r>
    </w:p>
    <w:p w14:paraId="79D62299" w14:textId="5982E3D4" w:rsidR="00FC13A2" w:rsidRPr="00FC13A2" w:rsidRDefault="00FC13A2" w:rsidP="00FC13A2">
      <w:pPr>
        <w:rPr>
          <w:sz w:val="36"/>
          <w:szCs w:val="36"/>
        </w:rPr>
      </w:pPr>
    </w:p>
    <w:p w14:paraId="26FA3248" w14:textId="77777777" w:rsidR="00FC13A2" w:rsidRPr="00FC13A2" w:rsidRDefault="00FC13A2" w:rsidP="00FC13A2">
      <w:pPr>
        <w:rPr>
          <w:b/>
          <w:bCs/>
          <w:sz w:val="36"/>
          <w:szCs w:val="36"/>
        </w:rPr>
      </w:pPr>
      <w:r w:rsidRPr="00FC13A2">
        <w:rPr>
          <w:b/>
          <w:bCs/>
          <w:sz w:val="36"/>
          <w:szCs w:val="36"/>
        </w:rPr>
        <w:t>4. Methodology</w:t>
      </w:r>
    </w:p>
    <w:p w14:paraId="6767C0CE" w14:textId="77777777" w:rsidR="00FC13A2" w:rsidRPr="00FC13A2" w:rsidRDefault="00FC13A2" w:rsidP="00FC13A2">
      <w:pPr>
        <w:rPr>
          <w:sz w:val="36"/>
          <w:szCs w:val="36"/>
        </w:rPr>
      </w:pPr>
      <w:r w:rsidRPr="00FC13A2">
        <w:rPr>
          <w:sz w:val="36"/>
          <w:szCs w:val="36"/>
        </w:rPr>
        <w:t>The analysis in this milestone was carried out in three major stages:</w:t>
      </w:r>
    </w:p>
    <w:p w14:paraId="125C9813" w14:textId="77777777" w:rsidR="00FC13A2" w:rsidRPr="00FC13A2" w:rsidRDefault="00FC13A2" w:rsidP="00FC13A2">
      <w:pPr>
        <w:rPr>
          <w:b/>
          <w:bCs/>
          <w:sz w:val="36"/>
          <w:szCs w:val="36"/>
        </w:rPr>
      </w:pPr>
      <w:r w:rsidRPr="00FC13A2">
        <w:rPr>
          <w:b/>
          <w:bCs/>
          <w:sz w:val="36"/>
          <w:szCs w:val="36"/>
        </w:rPr>
        <w:t>4.1 Incident Type Distribution Analysis</w:t>
      </w:r>
    </w:p>
    <w:p w14:paraId="0542C056" w14:textId="77777777" w:rsidR="00FC13A2" w:rsidRPr="00FC13A2" w:rsidRDefault="00FC13A2" w:rsidP="00FC13A2">
      <w:pPr>
        <w:rPr>
          <w:sz w:val="36"/>
          <w:szCs w:val="36"/>
        </w:rPr>
      </w:pPr>
      <w:r w:rsidRPr="00FC13A2">
        <w:rPr>
          <w:sz w:val="36"/>
          <w:szCs w:val="36"/>
        </w:rPr>
        <w:lastRenderedPageBreak/>
        <w:t xml:space="preserve">The dataset was grouped by </w:t>
      </w:r>
      <w:proofErr w:type="spellStart"/>
      <w:r w:rsidRPr="00FC13A2">
        <w:rPr>
          <w:b/>
          <w:bCs/>
          <w:sz w:val="36"/>
          <w:szCs w:val="36"/>
        </w:rPr>
        <w:t>incidentType</w:t>
      </w:r>
      <w:proofErr w:type="spellEnd"/>
      <w:r w:rsidRPr="00FC13A2">
        <w:rPr>
          <w:sz w:val="36"/>
          <w:szCs w:val="36"/>
        </w:rPr>
        <w:t>, and the number of occurrences for each disaster type was calculated. This helped in identifying the most frequent disasters.</w:t>
      </w:r>
    </w:p>
    <w:p w14:paraId="6CD955E4" w14:textId="77777777" w:rsidR="00FC13A2" w:rsidRPr="00FC13A2" w:rsidRDefault="00FC13A2" w:rsidP="00FC13A2">
      <w:pPr>
        <w:rPr>
          <w:sz w:val="36"/>
          <w:szCs w:val="36"/>
        </w:rPr>
      </w:pPr>
      <w:r w:rsidRPr="00FC13A2">
        <w:rPr>
          <w:sz w:val="36"/>
          <w:szCs w:val="36"/>
        </w:rPr>
        <w:t xml:space="preserve">A </w:t>
      </w:r>
      <w:r w:rsidRPr="00FC13A2">
        <w:rPr>
          <w:b/>
          <w:bCs/>
          <w:sz w:val="36"/>
          <w:szCs w:val="36"/>
        </w:rPr>
        <w:t>bar chart</w:t>
      </w:r>
      <w:r w:rsidRPr="00FC13A2">
        <w:rPr>
          <w:sz w:val="36"/>
          <w:szCs w:val="36"/>
        </w:rPr>
        <w:t xml:space="preserve"> was used to visualize the distribution, and a </w:t>
      </w:r>
      <w:r w:rsidRPr="00FC13A2">
        <w:rPr>
          <w:b/>
          <w:bCs/>
          <w:sz w:val="36"/>
          <w:szCs w:val="36"/>
        </w:rPr>
        <w:t>pie chart</w:t>
      </w:r>
      <w:r w:rsidRPr="00FC13A2">
        <w:rPr>
          <w:sz w:val="36"/>
          <w:szCs w:val="36"/>
        </w:rPr>
        <w:t xml:space="preserve"> was optionally created to highlight the top disaster types.</w:t>
      </w:r>
    </w:p>
    <w:p w14:paraId="68C103F0" w14:textId="0F62B9E9" w:rsidR="00FC13A2" w:rsidRPr="00FC13A2" w:rsidRDefault="00FC13A2" w:rsidP="00FC13A2">
      <w:pPr>
        <w:rPr>
          <w:sz w:val="36"/>
          <w:szCs w:val="36"/>
        </w:rPr>
      </w:pPr>
    </w:p>
    <w:p w14:paraId="4FC0EE9F" w14:textId="77777777" w:rsidR="00FC13A2" w:rsidRPr="00FC13A2" w:rsidRDefault="00FC13A2" w:rsidP="00FC13A2">
      <w:pPr>
        <w:rPr>
          <w:b/>
          <w:bCs/>
          <w:sz w:val="36"/>
          <w:szCs w:val="36"/>
        </w:rPr>
      </w:pPr>
      <w:r w:rsidRPr="00FC13A2">
        <w:rPr>
          <w:b/>
          <w:bCs/>
          <w:sz w:val="36"/>
          <w:szCs w:val="36"/>
        </w:rPr>
        <w:t>4.2 State vs Incident Type Analysis</w:t>
      </w:r>
    </w:p>
    <w:p w14:paraId="378F1AD6" w14:textId="77777777" w:rsidR="00FC13A2" w:rsidRPr="00FC13A2" w:rsidRDefault="00FC13A2" w:rsidP="00FC13A2">
      <w:pPr>
        <w:rPr>
          <w:sz w:val="36"/>
          <w:szCs w:val="36"/>
        </w:rPr>
      </w:pPr>
      <w:r w:rsidRPr="00FC13A2">
        <w:rPr>
          <w:sz w:val="36"/>
          <w:szCs w:val="36"/>
        </w:rPr>
        <w:t xml:space="preserve">To understand how disasters vary across regions, the dataset was grouped by </w:t>
      </w:r>
      <w:r w:rsidRPr="00FC13A2">
        <w:rPr>
          <w:b/>
          <w:bCs/>
          <w:sz w:val="36"/>
          <w:szCs w:val="36"/>
        </w:rPr>
        <w:t xml:space="preserve">state and </w:t>
      </w:r>
      <w:proofErr w:type="spellStart"/>
      <w:r w:rsidRPr="00FC13A2">
        <w:rPr>
          <w:b/>
          <w:bCs/>
          <w:sz w:val="36"/>
          <w:szCs w:val="36"/>
        </w:rPr>
        <w:t>incidentType</w:t>
      </w:r>
      <w:proofErr w:type="spellEnd"/>
      <w:r w:rsidRPr="00FC13A2">
        <w:rPr>
          <w:sz w:val="36"/>
          <w:szCs w:val="36"/>
        </w:rPr>
        <w:t>. The counts for each combination were calculated.</w:t>
      </w:r>
    </w:p>
    <w:p w14:paraId="08054BC1" w14:textId="77777777" w:rsidR="00FC13A2" w:rsidRPr="00FC13A2" w:rsidRDefault="00FC13A2" w:rsidP="00FC13A2">
      <w:pPr>
        <w:rPr>
          <w:sz w:val="36"/>
          <w:szCs w:val="36"/>
        </w:rPr>
      </w:pPr>
      <w:r w:rsidRPr="00FC13A2">
        <w:rPr>
          <w:sz w:val="36"/>
          <w:szCs w:val="36"/>
        </w:rPr>
        <w:t>Two visualizations were used:</w:t>
      </w:r>
    </w:p>
    <w:p w14:paraId="4E37CD94" w14:textId="77777777" w:rsidR="00FC13A2" w:rsidRPr="00FC13A2" w:rsidRDefault="00FC13A2" w:rsidP="00FC13A2">
      <w:pPr>
        <w:numPr>
          <w:ilvl w:val="0"/>
          <w:numId w:val="3"/>
        </w:numPr>
        <w:rPr>
          <w:sz w:val="36"/>
          <w:szCs w:val="36"/>
        </w:rPr>
      </w:pPr>
      <w:r w:rsidRPr="00FC13A2">
        <w:rPr>
          <w:b/>
          <w:bCs/>
          <w:sz w:val="36"/>
          <w:szCs w:val="36"/>
        </w:rPr>
        <w:t>Stacked Bar Chart</w:t>
      </w:r>
      <w:r w:rsidRPr="00FC13A2">
        <w:rPr>
          <w:sz w:val="36"/>
          <w:szCs w:val="36"/>
        </w:rPr>
        <w:t xml:space="preserve"> to show how different disaster types contribute within each state</w:t>
      </w:r>
    </w:p>
    <w:p w14:paraId="4DD695E2" w14:textId="77777777" w:rsidR="00FC13A2" w:rsidRPr="00FC13A2" w:rsidRDefault="00FC13A2" w:rsidP="00FC13A2">
      <w:pPr>
        <w:numPr>
          <w:ilvl w:val="0"/>
          <w:numId w:val="3"/>
        </w:numPr>
        <w:rPr>
          <w:sz w:val="36"/>
          <w:szCs w:val="36"/>
        </w:rPr>
      </w:pPr>
      <w:r w:rsidRPr="00FC13A2">
        <w:rPr>
          <w:b/>
          <w:bCs/>
          <w:sz w:val="36"/>
          <w:szCs w:val="36"/>
        </w:rPr>
        <w:t>Heatmap</w:t>
      </w:r>
      <w:r w:rsidRPr="00FC13A2">
        <w:rPr>
          <w:sz w:val="36"/>
          <w:szCs w:val="36"/>
        </w:rPr>
        <w:t xml:space="preserve"> to represent the intensity of disaster occurrences across states and types</w:t>
      </w:r>
    </w:p>
    <w:p w14:paraId="3C40E741" w14:textId="04F39333" w:rsidR="00FC13A2" w:rsidRPr="00FC13A2" w:rsidRDefault="00FC13A2" w:rsidP="00FC13A2">
      <w:pPr>
        <w:rPr>
          <w:sz w:val="36"/>
          <w:szCs w:val="36"/>
        </w:rPr>
      </w:pPr>
    </w:p>
    <w:p w14:paraId="20F46E86" w14:textId="77777777" w:rsidR="00FC13A2" w:rsidRPr="00FC13A2" w:rsidRDefault="00FC13A2" w:rsidP="00FC13A2">
      <w:pPr>
        <w:rPr>
          <w:b/>
          <w:bCs/>
          <w:sz w:val="36"/>
          <w:szCs w:val="36"/>
        </w:rPr>
      </w:pPr>
      <w:r w:rsidRPr="00FC13A2">
        <w:rPr>
          <w:b/>
          <w:bCs/>
          <w:sz w:val="36"/>
          <w:szCs w:val="36"/>
        </w:rPr>
        <w:t>4.3 Disaster Assistance Program Analysis</w:t>
      </w:r>
    </w:p>
    <w:p w14:paraId="5C40D036" w14:textId="77777777" w:rsidR="00FC13A2" w:rsidRPr="00FC13A2" w:rsidRDefault="00FC13A2" w:rsidP="00FC13A2">
      <w:pPr>
        <w:rPr>
          <w:sz w:val="36"/>
          <w:szCs w:val="36"/>
        </w:rPr>
      </w:pPr>
      <w:r w:rsidRPr="00FC13A2">
        <w:rPr>
          <w:sz w:val="36"/>
          <w:szCs w:val="36"/>
        </w:rPr>
        <w:t xml:space="preserve">The relationship between disaster types and assistance programs was </w:t>
      </w:r>
      <w:proofErr w:type="spellStart"/>
      <w:r w:rsidRPr="00FC13A2">
        <w:rPr>
          <w:sz w:val="36"/>
          <w:szCs w:val="36"/>
        </w:rPr>
        <w:t>analyzed</w:t>
      </w:r>
      <w:proofErr w:type="spellEnd"/>
      <w:r w:rsidRPr="00FC13A2">
        <w:rPr>
          <w:sz w:val="36"/>
          <w:szCs w:val="36"/>
        </w:rPr>
        <w:t xml:space="preserve"> using the following columns:</w:t>
      </w:r>
    </w:p>
    <w:p w14:paraId="3D809709" w14:textId="77777777" w:rsidR="00FC13A2" w:rsidRPr="00FC13A2" w:rsidRDefault="00FC13A2" w:rsidP="00FC13A2">
      <w:pPr>
        <w:numPr>
          <w:ilvl w:val="0"/>
          <w:numId w:val="4"/>
        </w:numPr>
        <w:rPr>
          <w:sz w:val="36"/>
          <w:szCs w:val="36"/>
        </w:rPr>
      </w:pPr>
      <w:proofErr w:type="spellStart"/>
      <w:r w:rsidRPr="00FC13A2">
        <w:rPr>
          <w:sz w:val="36"/>
          <w:szCs w:val="36"/>
        </w:rPr>
        <w:t>ihProgramDeclared</w:t>
      </w:r>
      <w:proofErr w:type="spellEnd"/>
      <w:r w:rsidRPr="00FC13A2">
        <w:rPr>
          <w:sz w:val="36"/>
          <w:szCs w:val="36"/>
        </w:rPr>
        <w:t xml:space="preserve"> (Individual Housing Assistance)</w:t>
      </w:r>
    </w:p>
    <w:p w14:paraId="092F11EF" w14:textId="77777777" w:rsidR="00FC13A2" w:rsidRPr="00FC13A2" w:rsidRDefault="00FC13A2" w:rsidP="00FC13A2">
      <w:pPr>
        <w:numPr>
          <w:ilvl w:val="0"/>
          <w:numId w:val="4"/>
        </w:numPr>
        <w:rPr>
          <w:sz w:val="36"/>
          <w:szCs w:val="36"/>
        </w:rPr>
      </w:pPr>
      <w:proofErr w:type="spellStart"/>
      <w:r w:rsidRPr="00FC13A2">
        <w:rPr>
          <w:sz w:val="36"/>
          <w:szCs w:val="36"/>
        </w:rPr>
        <w:t>paProgramDeclared</w:t>
      </w:r>
      <w:proofErr w:type="spellEnd"/>
      <w:r w:rsidRPr="00FC13A2">
        <w:rPr>
          <w:sz w:val="36"/>
          <w:szCs w:val="36"/>
        </w:rPr>
        <w:t xml:space="preserve"> (Public Assistance)</w:t>
      </w:r>
    </w:p>
    <w:p w14:paraId="6DCFB33F" w14:textId="77777777" w:rsidR="00FC13A2" w:rsidRPr="00FC13A2" w:rsidRDefault="00FC13A2" w:rsidP="00FC13A2">
      <w:pPr>
        <w:rPr>
          <w:sz w:val="36"/>
          <w:szCs w:val="36"/>
        </w:rPr>
      </w:pPr>
      <w:r w:rsidRPr="00FC13A2">
        <w:rPr>
          <w:sz w:val="36"/>
          <w:szCs w:val="36"/>
        </w:rPr>
        <w:t xml:space="preserve">The data was grouped by </w:t>
      </w:r>
      <w:proofErr w:type="spellStart"/>
      <w:r w:rsidRPr="00FC13A2">
        <w:rPr>
          <w:b/>
          <w:bCs/>
          <w:sz w:val="36"/>
          <w:szCs w:val="36"/>
        </w:rPr>
        <w:t>incidentType</w:t>
      </w:r>
      <w:proofErr w:type="spellEnd"/>
      <w:r w:rsidRPr="00FC13A2">
        <w:rPr>
          <w:sz w:val="36"/>
          <w:szCs w:val="36"/>
        </w:rPr>
        <w:t xml:space="preserve">, and the total number of assistance declarations was calculated. A </w:t>
      </w:r>
      <w:r w:rsidRPr="00FC13A2">
        <w:rPr>
          <w:b/>
          <w:bCs/>
          <w:sz w:val="36"/>
          <w:szCs w:val="36"/>
        </w:rPr>
        <w:t xml:space="preserve">grouped bar </w:t>
      </w:r>
      <w:r w:rsidRPr="00FC13A2">
        <w:rPr>
          <w:b/>
          <w:bCs/>
          <w:sz w:val="36"/>
          <w:szCs w:val="36"/>
        </w:rPr>
        <w:lastRenderedPageBreak/>
        <w:t>chart</w:t>
      </w:r>
      <w:r w:rsidRPr="00FC13A2">
        <w:rPr>
          <w:sz w:val="36"/>
          <w:szCs w:val="36"/>
        </w:rPr>
        <w:t xml:space="preserve"> was used to compare assistance programs across disaster types.</w:t>
      </w:r>
    </w:p>
    <w:p w14:paraId="541C6548" w14:textId="705B986D" w:rsidR="00FC13A2" w:rsidRPr="00FC13A2" w:rsidRDefault="00FC13A2" w:rsidP="00FC13A2">
      <w:pPr>
        <w:rPr>
          <w:sz w:val="36"/>
          <w:szCs w:val="36"/>
        </w:rPr>
      </w:pPr>
    </w:p>
    <w:p w14:paraId="60665C7D" w14:textId="77777777" w:rsidR="00FC13A2" w:rsidRPr="00FC13A2" w:rsidRDefault="00FC13A2" w:rsidP="00FC13A2">
      <w:pPr>
        <w:rPr>
          <w:b/>
          <w:bCs/>
          <w:sz w:val="36"/>
          <w:szCs w:val="36"/>
        </w:rPr>
      </w:pPr>
      <w:r w:rsidRPr="00FC13A2">
        <w:rPr>
          <w:b/>
          <w:bCs/>
          <w:sz w:val="36"/>
          <w:szCs w:val="36"/>
        </w:rPr>
        <w:t>5. Incident Type Distribution Analysis</w:t>
      </w:r>
    </w:p>
    <w:p w14:paraId="51F6FF60" w14:textId="77777777" w:rsidR="00FC13A2" w:rsidRPr="00FC13A2" w:rsidRDefault="00FC13A2" w:rsidP="00FC13A2">
      <w:pPr>
        <w:rPr>
          <w:b/>
          <w:bCs/>
          <w:sz w:val="36"/>
          <w:szCs w:val="36"/>
        </w:rPr>
      </w:pPr>
      <w:r w:rsidRPr="00FC13A2">
        <w:rPr>
          <w:b/>
          <w:bCs/>
          <w:sz w:val="36"/>
          <w:szCs w:val="36"/>
        </w:rPr>
        <w:t>Findings:</w:t>
      </w:r>
    </w:p>
    <w:p w14:paraId="0BAFE929" w14:textId="77777777" w:rsidR="00FC13A2" w:rsidRPr="00FC13A2" w:rsidRDefault="00FC13A2" w:rsidP="00FC13A2">
      <w:pPr>
        <w:numPr>
          <w:ilvl w:val="0"/>
          <w:numId w:val="5"/>
        </w:numPr>
        <w:rPr>
          <w:sz w:val="36"/>
          <w:szCs w:val="36"/>
        </w:rPr>
      </w:pPr>
      <w:r w:rsidRPr="00FC13A2">
        <w:rPr>
          <w:sz w:val="36"/>
          <w:szCs w:val="36"/>
        </w:rPr>
        <w:t>Floods and storms are the most frequently occurring disaster types.</w:t>
      </w:r>
    </w:p>
    <w:p w14:paraId="769070DB" w14:textId="77777777" w:rsidR="00FC13A2" w:rsidRPr="00FC13A2" w:rsidRDefault="00FC13A2" w:rsidP="00FC13A2">
      <w:pPr>
        <w:numPr>
          <w:ilvl w:val="0"/>
          <w:numId w:val="5"/>
        </w:numPr>
        <w:rPr>
          <w:sz w:val="36"/>
          <w:szCs w:val="36"/>
        </w:rPr>
      </w:pPr>
      <w:r w:rsidRPr="00FC13A2">
        <w:rPr>
          <w:sz w:val="36"/>
          <w:szCs w:val="36"/>
        </w:rPr>
        <w:t>A small number of disaster categories dominate the dataset.</w:t>
      </w:r>
    </w:p>
    <w:p w14:paraId="1E466CC9" w14:textId="77777777" w:rsidR="00FC13A2" w:rsidRPr="00FC13A2" w:rsidRDefault="00FC13A2" w:rsidP="00FC13A2">
      <w:pPr>
        <w:numPr>
          <w:ilvl w:val="0"/>
          <w:numId w:val="5"/>
        </w:numPr>
        <w:rPr>
          <w:sz w:val="36"/>
          <w:szCs w:val="36"/>
        </w:rPr>
      </w:pPr>
      <w:r w:rsidRPr="00FC13A2">
        <w:rPr>
          <w:sz w:val="36"/>
          <w:szCs w:val="36"/>
        </w:rPr>
        <w:t>Rare disaster types such as earthquakes and volcanic events occur infrequently.</w:t>
      </w:r>
    </w:p>
    <w:p w14:paraId="0EC80BCD" w14:textId="77777777" w:rsidR="00FC13A2" w:rsidRPr="00FC13A2" w:rsidRDefault="00FC13A2" w:rsidP="00FC13A2">
      <w:pPr>
        <w:rPr>
          <w:b/>
          <w:bCs/>
          <w:sz w:val="36"/>
          <w:szCs w:val="36"/>
        </w:rPr>
      </w:pPr>
      <w:r w:rsidRPr="00FC13A2">
        <w:rPr>
          <w:b/>
          <w:bCs/>
          <w:sz w:val="36"/>
          <w:szCs w:val="36"/>
        </w:rPr>
        <w:t>Interpretation:</w:t>
      </w:r>
    </w:p>
    <w:p w14:paraId="2B797477" w14:textId="77777777" w:rsidR="00FC13A2" w:rsidRPr="00FC13A2" w:rsidRDefault="00FC13A2" w:rsidP="00FC13A2">
      <w:pPr>
        <w:rPr>
          <w:sz w:val="36"/>
          <w:szCs w:val="36"/>
        </w:rPr>
      </w:pPr>
      <w:r w:rsidRPr="00FC13A2">
        <w:rPr>
          <w:sz w:val="36"/>
          <w:szCs w:val="36"/>
        </w:rPr>
        <w:t>The dominance of floods and storms indicates that these disasters have a widespread impact and occur more frequently due to climatic and environmental factors. The uneven distribution suggests that disaster occurrences are concentrated in specific categories rather than being evenly spread.</w:t>
      </w:r>
    </w:p>
    <w:p w14:paraId="6D75CD86" w14:textId="73431A79" w:rsidR="00FC13A2" w:rsidRPr="00FC13A2" w:rsidRDefault="00FC13A2" w:rsidP="00FC13A2">
      <w:pPr>
        <w:rPr>
          <w:sz w:val="36"/>
          <w:szCs w:val="36"/>
        </w:rPr>
      </w:pPr>
    </w:p>
    <w:p w14:paraId="5B5A74C8" w14:textId="77777777" w:rsidR="00FC13A2" w:rsidRPr="00FC13A2" w:rsidRDefault="00FC13A2" w:rsidP="00FC13A2">
      <w:pPr>
        <w:rPr>
          <w:b/>
          <w:bCs/>
          <w:sz w:val="36"/>
          <w:szCs w:val="36"/>
        </w:rPr>
      </w:pPr>
      <w:r w:rsidRPr="00FC13A2">
        <w:rPr>
          <w:b/>
          <w:bCs/>
          <w:sz w:val="36"/>
          <w:szCs w:val="36"/>
        </w:rPr>
        <w:t>6. State vs Incident Type Analysis</w:t>
      </w:r>
    </w:p>
    <w:p w14:paraId="383EF419" w14:textId="77777777" w:rsidR="00FC13A2" w:rsidRPr="00FC13A2" w:rsidRDefault="00FC13A2" w:rsidP="00FC13A2">
      <w:pPr>
        <w:rPr>
          <w:b/>
          <w:bCs/>
          <w:sz w:val="36"/>
          <w:szCs w:val="36"/>
        </w:rPr>
      </w:pPr>
      <w:r w:rsidRPr="00FC13A2">
        <w:rPr>
          <w:b/>
          <w:bCs/>
          <w:sz w:val="36"/>
          <w:szCs w:val="36"/>
        </w:rPr>
        <w:t>Findings:</w:t>
      </w:r>
    </w:p>
    <w:p w14:paraId="62273BF2" w14:textId="77777777" w:rsidR="00FC13A2" w:rsidRPr="00FC13A2" w:rsidRDefault="00FC13A2" w:rsidP="00FC13A2">
      <w:pPr>
        <w:numPr>
          <w:ilvl w:val="0"/>
          <w:numId w:val="6"/>
        </w:numPr>
        <w:rPr>
          <w:sz w:val="36"/>
          <w:szCs w:val="36"/>
        </w:rPr>
      </w:pPr>
      <w:r w:rsidRPr="00FC13A2">
        <w:rPr>
          <w:sz w:val="36"/>
          <w:szCs w:val="36"/>
        </w:rPr>
        <w:t>Certain states experience a higher frequency of specific disaster types.</w:t>
      </w:r>
    </w:p>
    <w:p w14:paraId="16339D17" w14:textId="77777777" w:rsidR="00FC13A2" w:rsidRPr="00FC13A2" w:rsidRDefault="00FC13A2" w:rsidP="00FC13A2">
      <w:pPr>
        <w:numPr>
          <w:ilvl w:val="0"/>
          <w:numId w:val="6"/>
        </w:numPr>
        <w:rPr>
          <w:sz w:val="36"/>
          <w:szCs w:val="36"/>
        </w:rPr>
      </w:pPr>
      <w:r w:rsidRPr="00FC13A2">
        <w:rPr>
          <w:sz w:val="36"/>
          <w:szCs w:val="36"/>
        </w:rPr>
        <w:t>Coastal regions tend to experience more floods and hurricanes.</w:t>
      </w:r>
    </w:p>
    <w:p w14:paraId="551E3D97" w14:textId="77777777" w:rsidR="00FC13A2" w:rsidRPr="00FC13A2" w:rsidRDefault="00FC13A2" w:rsidP="00FC13A2">
      <w:pPr>
        <w:numPr>
          <w:ilvl w:val="0"/>
          <w:numId w:val="6"/>
        </w:numPr>
        <w:rPr>
          <w:sz w:val="36"/>
          <w:szCs w:val="36"/>
        </w:rPr>
      </w:pPr>
      <w:r w:rsidRPr="00FC13A2">
        <w:rPr>
          <w:sz w:val="36"/>
          <w:szCs w:val="36"/>
        </w:rPr>
        <w:lastRenderedPageBreak/>
        <w:t>Inland regions are more prone to storms and severe weather conditions.</w:t>
      </w:r>
    </w:p>
    <w:p w14:paraId="042DB994" w14:textId="77777777" w:rsidR="00FC13A2" w:rsidRPr="00FC13A2" w:rsidRDefault="00FC13A2" w:rsidP="00FC13A2">
      <w:pPr>
        <w:numPr>
          <w:ilvl w:val="0"/>
          <w:numId w:val="6"/>
        </w:numPr>
        <w:rPr>
          <w:sz w:val="36"/>
          <w:szCs w:val="36"/>
        </w:rPr>
      </w:pPr>
      <w:r w:rsidRPr="00FC13A2">
        <w:rPr>
          <w:sz w:val="36"/>
          <w:szCs w:val="36"/>
        </w:rPr>
        <w:t>Heatmap visualization clearly highlights regional disaster patterns.</w:t>
      </w:r>
    </w:p>
    <w:p w14:paraId="69350F92" w14:textId="77777777" w:rsidR="00FC13A2" w:rsidRPr="00FC13A2" w:rsidRDefault="00FC13A2" w:rsidP="00FC13A2">
      <w:pPr>
        <w:rPr>
          <w:b/>
          <w:bCs/>
          <w:sz w:val="36"/>
          <w:szCs w:val="36"/>
        </w:rPr>
      </w:pPr>
      <w:r w:rsidRPr="00FC13A2">
        <w:rPr>
          <w:b/>
          <w:bCs/>
          <w:sz w:val="36"/>
          <w:szCs w:val="36"/>
        </w:rPr>
        <w:t>Interpretation:</w:t>
      </w:r>
    </w:p>
    <w:p w14:paraId="33A345B5" w14:textId="77777777" w:rsidR="00FC13A2" w:rsidRPr="00FC13A2" w:rsidRDefault="00FC13A2" w:rsidP="00FC13A2">
      <w:pPr>
        <w:rPr>
          <w:sz w:val="36"/>
          <w:szCs w:val="36"/>
        </w:rPr>
      </w:pPr>
      <w:r w:rsidRPr="00FC13A2">
        <w:rPr>
          <w:sz w:val="36"/>
          <w:szCs w:val="36"/>
        </w:rPr>
        <w:t>The variation in disaster types across states indicates that geographic and climatic conditions play a major role in determining the type of disasters. Each state has its own dominant disaster type, influenced by environmental factors.</w:t>
      </w:r>
    </w:p>
    <w:p w14:paraId="19B5F94A" w14:textId="372DCDF6" w:rsidR="00FC13A2" w:rsidRPr="00FC13A2" w:rsidRDefault="00FC13A2" w:rsidP="00FC13A2">
      <w:pPr>
        <w:rPr>
          <w:sz w:val="36"/>
          <w:szCs w:val="36"/>
        </w:rPr>
      </w:pPr>
    </w:p>
    <w:p w14:paraId="752938C3" w14:textId="77777777" w:rsidR="00FC13A2" w:rsidRPr="00FC13A2" w:rsidRDefault="00FC13A2" w:rsidP="00FC13A2">
      <w:pPr>
        <w:rPr>
          <w:b/>
          <w:bCs/>
          <w:sz w:val="36"/>
          <w:szCs w:val="36"/>
        </w:rPr>
      </w:pPr>
      <w:r w:rsidRPr="00FC13A2">
        <w:rPr>
          <w:b/>
          <w:bCs/>
          <w:sz w:val="36"/>
          <w:szCs w:val="36"/>
        </w:rPr>
        <w:t>7. Disaster Assistance Program Analysis</w:t>
      </w:r>
    </w:p>
    <w:p w14:paraId="49738979" w14:textId="77777777" w:rsidR="00FC13A2" w:rsidRPr="00FC13A2" w:rsidRDefault="00FC13A2" w:rsidP="00FC13A2">
      <w:pPr>
        <w:rPr>
          <w:b/>
          <w:bCs/>
          <w:sz w:val="36"/>
          <w:szCs w:val="36"/>
        </w:rPr>
      </w:pPr>
      <w:r w:rsidRPr="00FC13A2">
        <w:rPr>
          <w:b/>
          <w:bCs/>
          <w:sz w:val="36"/>
          <w:szCs w:val="36"/>
        </w:rPr>
        <w:t>Findings:</w:t>
      </w:r>
    </w:p>
    <w:p w14:paraId="706DD1E1" w14:textId="77777777" w:rsidR="00FC13A2" w:rsidRPr="00FC13A2" w:rsidRDefault="00FC13A2" w:rsidP="00FC13A2">
      <w:pPr>
        <w:numPr>
          <w:ilvl w:val="0"/>
          <w:numId w:val="7"/>
        </w:numPr>
        <w:rPr>
          <w:sz w:val="36"/>
          <w:szCs w:val="36"/>
        </w:rPr>
      </w:pPr>
      <w:r w:rsidRPr="00FC13A2">
        <w:rPr>
          <w:sz w:val="36"/>
          <w:szCs w:val="36"/>
        </w:rPr>
        <w:t>Major disasters such as floods and hurricanes trigger assistance programs more frequently.</w:t>
      </w:r>
    </w:p>
    <w:p w14:paraId="4019864C" w14:textId="77777777" w:rsidR="00FC13A2" w:rsidRPr="00FC13A2" w:rsidRDefault="00FC13A2" w:rsidP="00FC13A2">
      <w:pPr>
        <w:numPr>
          <w:ilvl w:val="0"/>
          <w:numId w:val="7"/>
        </w:numPr>
        <w:rPr>
          <w:sz w:val="36"/>
          <w:szCs w:val="36"/>
        </w:rPr>
      </w:pPr>
      <w:r w:rsidRPr="00FC13A2">
        <w:rPr>
          <w:sz w:val="36"/>
          <w:szCs w:val="36"/>
        </w:rPr>
        <w:t>Public Assistance (PA) programs are activated more often than Individual Housing (IH) programs.</w:t>
      </w:r>
    </w:p>
    <w:p w14:paraId="2E41D845" w14:textId="77777777" w:rsidR="00FC13A2" w:rsidRPr="00FC13A2" w:rsidRDefault="00FC13A2" w:rsidP="00FC13A2">
      <w:pPr>
        <w:numPr>
          <w:ilvl w:val="0"/>
          <w:numId w:val="7"/>
        </w:numPr>
        <w:rPr>
          <w:sz w:val="36"/>
          <w:szCs w:val="36"/>
        </w:rPr>
      </w:pPr>
      <w:r w:rsidRPr="00FC13A2">
        <w:rPr>
          <w:sz w:val="36"/>
          <w:szCs w:val="36"/>
        </w:rPr>
        <w:t>Severe disasters require both types of assistance.</w:t>
      </w:r>
    </w:p>
    <w:p w14:paraId="2F128D8F" w14:textId="77777777" w:rsidR="00FC13A2" w:rsidRPr="00FC13A2" w:rsidRDefault="00FC13A2" w:rsidP="00FC13A2">
      <w:pPr>
        <w:numPr>
          <w:ilvl w:val="0"/>
          <w:numId w:val="7"/>
        </w:numPr>
        <w:rPr>
          <w:sz w:val="36"/>
          <w:szCs w:val="36"/>
        </w:rPr>
      </w:pPr>
      <w:r w:rsidRPr="00FC13A2">
        <w:rPr>
          <w:sz w:val="36"/>
          <w:szCs w:val="36"/>
        </w:rPr>
        <w:t>Minor disasters result in fewer assistance declarations.</w:t>
      </w:r>
    </w:p>
    <w:p w14:paraId="75CD6D27" w14:textId="77777777" w:rsidR="00FC13A2" w:rsidRPr="00FC13A2" w:rsidRDefault="00FC13A2" w:rsidP="00FC13A2">
      <w:pPr>
        <w:rPr>
          <w:b/>
          <w:bCs/>
          <w:sz w:val="36"/>
          <w:szCs w:val="36"/>
        </w:rPr>
      </w:pPr>
      <w:r w:rsidRPr="00FC13A2">
        <w:rPr>
          <w:b/>
          <w:bCs/>
          <w:sz w:val="36"/>
          <w:szCs w:val="36"/>
        </w:rPr>
        <w:t>Interpretation:</w:t>
      </w:r>
    </w:p>
    <w:p w14:paraId="64E178F0" w14:textId="77777777" w:rsidR="00FC13A2" w:rsidRPr="00FC13A2" w:rsidRDefault="00FC13A2" w:rsidP="00FC13A2">
      <w:pPr>
        <w:rPr>
          <w:sz w:val="36"/>
          <w:szCs w:val="36"/>
        </w:rPr>
      </w:pPr>
      <w:r w:rsidRPr="00FC13A2">
        <w:rPr>
          <w:sz w:val="36"/>
          <w:szCs w:val="36"/>
        </w:rPr>
        <w:t>The activation of assistance programs depends on the severity and impact of disasters. Public assistance focuses on infrastructure recovery, while individual assistance supports affected households. The higher usage of public assistance indicates the large-scale impact of disasters.</w:t>
      </w:r>
    </w:p>
    <w:p w14:paraId="38E96E1F" w14:textId="7AB61AC4" w:rsidR="00FC13A2" w:rsidRPr="00FC13A2" w:rsidRDefault="00FC13A2" w:rsidP="00FC13A2">
      <w:pPr>
        <w:rPr>
          <w:sz w:val="36"/>
          <w:szCs w:val="36"/>
        </w:rPr>
      </w:pPr>
    </w:p>
    <w:p w14:paraId="6E327A6B" w14:textId="77777777" w:rsidR="00FC13A2" w:rsidRPr="00FC13A2" w:rsidRDefault="00FC13A2" w:rsidP="00FC13A2">
      <w:pPr>
        <w:rPr>
          <w:b/>
          <w:bCs/>
          <w:sz w:val="36"/>
          <w:szCs w:val="36"/>
        </w:rPr>
      </w:pPr>
      <w:r w:rsidRPr="00FC13A2">
        <w:rPr>
          <w:b/>
          <w:bCs/>
          <w:sz w:val="36"/>
          <w:szCs w:val="36"/>
        </w:rPr>
        <w:lastRenderedPageBreak/>
        <w:t>8. Integration with Previous Milestones</w:t>
      </w:r>
    </w:p>
    <w:p w14:paraId="218F4EF0" w14:textId="77777777" w:rsidR="00FC13A2" w:rsidRPr="00FC13A2" w:rsidRDefault="00FC13A2" w:rsidP="00FC13A2">
      <w:pPr>
        <w:rPr>
          <w:sz w:val="36"/>
          <w:szCs w:val="36"/>
        </w:rPr>
      </w:pPr>
      <w:r w:rsidRPr="00FC13A2">
        <w:rPr>
          <w:sz w:val="36"/>
          <w:szCs w:val="36"/>
        </w:rPr>
        <w:t>The findings from this milestone were combined with insights from earlier stages:</w:t>
      </w:r>
    </w:p>
    <w:p w14:paraId="11D40E9A" w14:textId="77777777" w:rsidR="00FC13A2" w:rsidRPr="00FC13A2" w:rsidRDefault="00FC13A2" w:rsidP="00FC13A2">
      <w:pPr>
        <w:numPr>
          <w:ilvl w:val="0"/>
          <w:numId w:val="8"/>
        </w:numPr>
        <w:rPr>
          <w:sz w:val="36"/>
          <w:szCs w:val="36"/>
        </w:rPr>
      </w:pPr>
      <w:r w:rsidRPr="00FC13A2">
        <w:rPr>
          <w:sz w:val="36"/>
          <w:szCs w:val="36"/>
        </w:rPr>
        <w:t xml:space="preserve">From </w:t>
      </w:r>
      <w:r w:rsidRPr="00FC13A2">
        <w:rPr>
          <w:b/>
          <w:bCs/>
          <w:sz w:val="36"/>
          <w:szCs w:val="36"/>
        </w:rPr>
        <w:t>Temporal Analysis</w:t>
      </w:r>
      <w:r w:rsidRPr="00FC13A2">
        <w:rPr>
          <w:sz w:val="36"/>
          <w:szCs w:val="36"/>
        </w:rPr>
        <w:t>, it was observed that disaster frequency is increasing over time.</w:t>
      </w:r>
    </w:p>
    <w:p w14:paraId="0F40F361" w14:textId="77777777" w:rsidR="00FC13A2" w:rsidRPr="00FC13A2" w:rsidRDefault="00FC13A2" w:rsidP="00FC13A2">
      <w:pPr>
        <w:numPr>
          <w:ilvl w:val="0"/>
          <w:numId w:val="8"/>
        </w:numPr>
        <w:rPr>
          <w:sz w:val="36"/>
          <w:szCs w:val="36"/>
        </w:rPr>
      </w:pPr>
      <w:r w:rsidRPr="00FC13A2">
        <w:rPr>
          <w:sz w:val="36"/>
          <w:szCs w:val="36"/>
        </w:rPr>
        <w:t xml:space="preserve">From </w:t>
      </w:r>
      <w:r w:rsidRPr="00FC13A2">
        <w:rPr>
          <w:b/>
          <w:bCs/>
          <w:sz w:val="36"/>
          <w:szCs w:val="36"/>
        </w:rPr>
        <w:t>Geographic Analysis</w:t>
      </w:r>
      <w:r w:rsidRPr="00FC13A2">
        <w:rPr>
          <w:sz w:val="36"/>
          <w:szCs w:val="36"/>
        </w:rPr>
        <w:t>, certain states were identified as disaster-prone regions.</w:t>
      </w:r>
    </w:p>
    <w:p w14:paraId="49C58403" w14:textId="77777777" w:rsidR="00FC13A2" w:rsidRPr="00FC13A2" w:rsidRDefault="00FC13A2" w:rsidP="00FC13A2">
      <w:pPr>
        <w:numPr>
          <w:ilvl w:val="0"/>
          <w:numId w:val="8"/>
        </w:numPr>
        <w:rPr>
          <w:sz w:val="36"/>
          <w:szCs w:val="36"/>
        </w:rPr>
      </w:pPr>
      <w:r w:rsidRPr="00FC13A2">
        <w:rPr>
          <w:sz w:val="36"/>
          <w:szCs w:val="36"/>
        </w:rPr>
        <w:t xml:space="preserve">From </w:t>
      </w:r>
      <w:r w:rsidRPr="00FC13A2">
        <w:rPr>
          <w:b/>
          <w:bCs/>
          <w:sz w:val="36"/>
          <w:szCs w:val="36"/>
        </w:rPr>
        <w:t>Incident Type Analysis</w:t>
      </w:r>
      <w:r w:rsidRPr="00FC13A2">
        <w:rPr>
          <w:sz w:val="36"/>
          <w:szCs w:val="36"/>
        </w:rPr>
        <w:t>, floods and storms were found to be the most common disasters.</w:t>
      </w:r>
    </w:p>
    <w:p w14:paraId="396654A3" w14:textId="77777777" w:rsidR="00FC13A2" w:rsidRPr="00FC13A2" w:rsidRDefault="00FC13A2" w:rsidP="00FC13A2">
      <w:pPr>
        <w:rPr>
          <w:b/>
          <w:bCs/>
          <w:sz w:val="36"/>
          <w:szCs w:val="36"/>
        </w:rPr>
      </w:pPr>
      <w:r w:rsidRPr="00FC13A2">
        <w:rPr>
          <w:b/>
          <w:bCs/>
          <w:sz w:val="36"/>
          <w:szCs w:val="36"/>
        </w:rPr>
        <w:t>Combined Insight:</w:t>
      </w:r>
    </w:p>
    <w:p w14:paraId="25C9BA1F" w14:textId="77777777" w:rsidR="00FC13A2" w:rsidRPr="00FC13A2" w:rsidRDefault="00FC13A2" w:rsidP="00FC13A2">
      <w:pPr>
        <w:rPr>
          <w:sz w:val="36"/>
          <w:szCs w:val="36"/>
        </w:rPr>
      </w:pPr>
      <w:r w:rsidRPr="00FC13A2">
        <w:rPr>
          <w:sz w:val="36"/>
          <w:szCs w:val="36"/>
        </w:rPr>
        <w:t>Disasters are influenced by time, location, and type. Certain disaster types dominate specific regions and occur more frequently during particular periods.</w:t>
      </w:r>
    </w:p>
    <w:p w14:paraId="46F606FC" w14:textId="0C88E497" w:rsidR="00FC13A2" w:rsidRPr="00FC13A2" w:rsidRDefault="00FC13A2" w:rsidP="00FC13A2">
      <w:pPr>
        <w:rPr>
          <w:sz w:val="36"/>
          <w:szCs w:val="36"/>
        </w:rPr>
      </w:pPr>
    </w:p>
    <w:p w14:paraId="6776D593" w14:textId="77777777" w:rsidR="00FC13A2" w:rsidRPr="00FC13A2" w:rsidRDefault="00FC13A2" w:rsidP="00FC13A2">
      <w:pPr>
        <w:rPr>
          <w:b/>
          <w:bCs/>
          <w:sz w:val="36"/>
          <w:szCs w:val="36"/>
        </w:rPr>
      </w:pPr>
      <w:r w:rsidRPr="00FC13A2">
        <w:rPr>
          <w:b/>
          <w:bCs/>
          <w:sz w:val="36"/>
          <w:szCs w:val="36"/>
        </w:rPr>
        <w:t>9. Key Insights</w:t>
      </w:r>
    </w:p>
    <w:p w14:paraId="54EC550C" w14:textId="77777777" w:rsidR="00FC13A2" w:rsidRPr="00FC13A2" w:rsidRDefault="00FC13A2" w:rsidP="00FC13A2">
      <w:pPr>
        <w:numPr>
          <w:ilvl w:val="0"/>
          <w:numId w:val="9"/>
        </w:numPr>
        <w:rPr>
          <w:sz w:val="36"/>
          <w:szCs w:val="36"/>
        </w:rPr>
      </w:pPr>
      <w:r w:rsidRPr="00FC13A2">
        <w:rPr>
          <w:sz w:val="36"/>
          <w:szCs w:val="36"/>
        </w:rPr>
        <w:t>Floods and storms are the most dominant disaster types.</w:t>
      </w:r>
    </w:p>
    <w:p w14:paraId="098795BD" w14:textId="77777777" w:rsidR="00FC13A2" w:rsidRPr="00FC13A2" w:rsidRDefault="00FC13A2" w:rsidP="00FC13A2">
      <w:pPr>
        <w:numPr>
          <w:ilvl w:val="0"/>
          <w:numId w:val="9"/>
        </w:numPr>
        <w:rPr>
          <w:sz w:val="36"/>
          <w:szCs w:val="36"/>
        </w:rPr>
      </w:pPr>
      <w:r w:rsidRPr="00FC13A2">
        <w:rPr>
          <w:sz w:val="36"/>
          <w:szCs w:val="36"/>
        </w:rPr>
        <w:t>Disaster types vary significantly across different states.</w:t>
      </w:r>
    </w:p>
    <w:p w14:paraId="3188281C" w14:textId="77777777" w:rsidR="00FC13A2" w:rsidRPr="00FC13A2" w:rsidRDefault="00FC13A2" w:rsidP="00FC13A2">
      <w:pPr>
        <w:numPr>
          <w:ilvl w:val="0"/>
          <w:numId w:val="9"/>
        </w:numPr>
        <w:rPr>
          <w:sz w:val="36"/>
          <w:szCs w:val="36"/>
        </w:rPr>
      </w:pPr>
      <w:r w:rsidRPr="00FC13A2">
        <w:rPr>
          <w:sz w:val="36"/>
          <w:szCs w:val="36"/>
        </w:rPr>
        <w:t>Geographic location plays a crucial role in determining disaster type.</w:t>
      </w:r>
    </w:p>
    <w:p w14:paraId="4F7799B4" w14:textId="77777777" w:rsidR="00FC13A2" w:rsidRPr="00FC13A2" w:rsidRDefault="00FC13A2" w:rsidP="00FC13A2">
      <w:pPr>
        <w:numPr>
          <w:ilvl w:val="0"/>
          <w:numId w:val="9"/>
        </w:numPr>
        <w:rPr>
          <w:sz w:val="36"/>
          <w:szCs w:val="36"/>
        </w:rPr>
      </w:pPr>
      <w:r w:rsidRPr="00FC13A2">
        <w:rPr>
          <w:sz w:val="36"/>
          <w:szCs w:val="36"/>
        </w:rPr>
        <w:t>Major disasters trigger higher levels of assistance programs.</w:t>
      </w:r>
    </w:p>
    <w:p w14:paraId="3A507EEF" w14:textId="77777777" w:rsidR="00FC13A2" w:rsidRPr="00FC13A2" w:rsidRDefault="00FC13A2" w:rsidP="00FC13A2">
      <w:pPr>
        <w:numPr>
          <w:ilvl w:val="0"/>
          <w:numId w:val="9"/>
        </w:numPr>
        <w:rPr>
          <w:sz w:val="36"/>
          <w:szCs w:val="36"/>
        </w:rPr>
      </w:pPr>
      <w:r w:rsidRPr="00FC13A2">
        <w:rPr>
          <w:sz w:val="36"/>
          <w:szCs w:val="36"/>
        </w:rPr>
        <w:t>Public assistance is more commonly used than individual housing assistance.</w:t>
      </w:r>
    </w:p>
    <w:p w14:paraId="3D2269EC" w14:textId="2C106895" w:rsidR="00FC13A2" w:rsidRPr="00FC13A2" w:rsidRDefault="00FC13A2" w:rsidP="00FC13A2">
      <w:pPr>
        <w:rPr>
          <w:sz w:val="36"/>
          <w:szCs w:val="36"/>
        </w:rPr>
      </w:pPr>
    </w:p>
    <w:p w14:paraId="6C464711" w14:textId="77777777" w:rsidR="00FC13A2" w:rsidRPr="00FC13A2" w:rsidRDefault="00FC13A2" w:rsidP="00FC13A2">
      <w:pPr>
        <w:rPr>
          <w:b/>
          <w:bCs/>
          <w:sz w:val="36"/>
          <w:szCs w:val="36"/>
        </w:rPr>
      </w:pPr>
      <w:r w:rsidRPr="00FC13A2">
        <w:rPr>
          <w:b/>
          <w:bCs/>
          <w:sz w:val="36"/>
          <w:szCs w:val="36"/>
        </w:rPr>
        <w:lastRenderedPageBreak/>
        <w:t>10. Conclusion</w:t>
      </w:r>
    </w:p>
    <w:p w14:paraId="5F214A30" w14:textId="77777777" w:rsidR="00FC13A2" w:rsidRPr="00FC13A2" w:rsidRDefault="00FC13A2" w:rsidP="00FC13A2">
      <w:pPr>
        <w:rPr>
          <w:sz w:val="36"/>
          <w:szCs w:val="36"/>
        </w:rPr>
      </w:pPr>
      <w:r w:rsidRPr="00FC13A2">
        <w:rPr>
          <w:sz w:val="36"/>
          <w:szCs w:val="36"/>
        </w:rPr>
        <w:t>This milestone provides a detailed understanding of disaster incident types and their distribution across states and assistance programs.</w:t>
      </w:r>
    </w:p>
    <w:p w14:paraId="1B280CC0" w14:textId="77777777" w:rsidR="00FC13A2" w:rsidRPr="00FC13A2" w:rsidRDefault="00FC13A2" w:rsidP="00FC13A2">
      <w:pPr>
        <w:rPr>
          <w:sz w:val="36"/>
          <w:szCs w:val="36"/>
        </w:rPr>
      </w:pPr>
      <w:r w:rsidRPr="00FC13A2">
        <w:rPr>
          <w:sz w:val="36"/>
          <w:szCs w:val="36"/>
        </w:rPr>
        <w:t>The analysis reveals that disaster occurrences are not random but follow clear patterns influenced by geographic and environmental factors. Certain disaster types dominate the dataset, and their impact requires significant government support.</w:t>
      </w:r>
    </w:p>
    <w:p w14:paraId="6A7DD825" w14:textId="6305A07B" w:rsidR="00FC13A2" w:rsidRPr="00FC13A2" w:rsidRDefault="00FC13A2" w:rsidP="00FC13A2">
      <w:pPr>
        <w:rPr>
          <w:sz w:val="36"/>
          <w:szCs w:val="36"/>
        </w:rPr>
      </w:pPr>
      <w:r w:rsidRPr="00FC13A2">
        <w:rPr>
          <w:sz w:val="36"/>
          <w:szCs w:val="36"/>
        </w:rPr>
        <w:t xml:space="preserve"> </w:t>
      </w:r>
      <w:r w:rsidRPr="00FC13A2">
        <w:rPr>
          <w:b/>
          <w:bCs/>
          <w:sz w:val="36"/>
          <w:szCs w:val="36"/>
        </w:rPr>
        <w:t>Overall, this analysis highlights the importance of understanding disaster types for effective planning, resource allocation, and disaster management strategies.</w:t>
      </w:r>
    </w:p>
    <w:p w14:paraId="78D9FEB2" w14:textId="0478DF05" w:rsidR="00FC13A2" w:rsidRPr="00FC13A2" w:rsidRDefault="00FC13A2" w:rsidP="00FC13A2">
      <w:pPr>
        <w:rPr>
          <w:sz w:val="36"/>
          <w:szCs w:val="36"/>
        </w:rPr>
      </w:pPr>
    </w:p>
    <w:p w14:paraId="1007F176" w14:textId="77777777" w:rsidR="00FC13A2" w:rsidRPr="00FC13A2" w:rsidRDefault="00FC13A2">
      <w:pPr>
        <w:rPr>
          <w:sz w:val="36"/>
          <w:szCs w:val="36"/>
        </w:rPr>
      </w:pPr>
    </w:p>
    <w:p w14:paraId="3C0C3B4B" w14:textId="77777777" w:rsidR="00FC13A2" w:rsidRPr="00FC13A2" w:rsidRDefault="00FC13A2">
      <w:pPr>
        <w:rPr>
          <w:sz w:val="36"/>
          <w:szCs w:val="36"/>
        </w:rPr>
      </w:pPr>
    </w:p>
    <w:p w14:paraId="38021010" w14:textId="77777777" w:rsidR="00FC13A2" w:rsidRPr="00FC13A2" w:rsidRDefault="00FC13A2">
      <w:pPr>
        <w:rPr>
          <w:sz w:val="36"/>
          <w:szCs w:val="36"/>
        </w:rPr>
      </w:pPr>
    </w:p>
    <w:p w14:paraId="20676323" w14:textId="77777777" w:rsidR="00FC13A2" w:rsidRPr="00FC13A2" w:rsidRDefault="00FC13A2">
      <w:pPr>
        <w:rPr>
          <w:sz w:val="36"/>
          <w:szCs w:val="36"/>
        </w:rPr>
      </w:pPr>
    </w:p>
    <w:sectPr w:rsidR="00FC13A2" w:rsidRPr="00FC1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464"/>
    <w:multiLevelType w:val="multilevel"/>
    <w:tmpl w:val="349E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B3B48"/>
    <w:multiLevelType w:val="multilevel"/>
    <w:tmpl w:val="F210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F30FC"/>
    <w:multiLevelType w:val="multilevel"/>
    <w:tmpl w:val="D1EA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F2B54"/>
    <w:multiLevelType w:val="multilevel"/>
    <w:tmpl w:val="DDA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10918"/>
    <w:multiLevelType w:val="multilevel"/>
    <w:tmpl w:val="372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43D5B"/>
    <w:multiLevelType w:val="multilevel"/>
    <w:tmpl w:val="1104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D391F"/>
    <w:multiLevelType w:val="multilevel"/>
    <w:tmpl w:val="34E2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B3335"/>
    <w:multiLevelType w:val="multilevel"/>
    <w:tmpl w:val="5A6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774"/>
    <w:multiLevelType w:val="multilevel"/>
    <w:tmpl w:val="7D66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463448">
    <w:abstractNumId w:val="4"/>
  </w:num>
  <w:num w:numId="2" w16cid:durableId="1658219616">
    <w:abstractNumId w:val="0"/>
  </w:num>
  <w:num w:numId="3" w16cid:durableId="225069006">
    <w:abstractNumId w:val="6"/>
  </w:num>
  <w:num w:numId="4" w16cid:durableId="143553148">
    <w:abstractNumId w:val="8"/>
  </w:num>
  <w:num w:numId="5" w16cid:durableId="1357389627">
    <w:abstractNumId w:val="5"/>
  </w:num>
  <w:num w:numId="6" w16cid:durableId="1739285521">
    <w:abstractNumId w:val="7"/>
  </w:num>
  <w:num w:numId="7" w16cid:durableId="1189757943">
    <w:abstractNumId w:val="1"/>
  </w:num>
  <w:num w:numId="8" w16cid:durableId="371927036">
    <w:abstractNumId w:val="2"/>
  </w:num>
  <w:num w:numId="9" w16cid:durableId="1468543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3A2"/>
    <w:rsid w:val="00406C46"/>
    <w:rsid w:val="0073236A"/>
    <w:rsid w:val="007A0F03"/>
    <w:rsid w:val="00FC1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9104A"/>
  <w15:chartTrackingRefBased/>
  <w15:docId w15:val="{7D1D8F79-99E1-4A3D-BEDD-A151D35D3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3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3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3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3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3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3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3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3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3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3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3A2"/>
    <w:rPr>
      <w:rFonts w:eastAsiaTheme="majorEastAsia" w:cstheme="majorBidi"/>
      <w:color w:val="272727" w:themeColor="text1" w:themeTint="D8"/>
    </w:rPr>
  </w:style>
  <w:style w:type="paragraph" w:styleId="Title">
    <w:name w:val="Title"/>
    <w:basedOn w:val="Normal"/>
    <w:next w:val="Normal"/>
    <w:link w:val="TitleChar"/>
    <w:uiPriority w:val="10"/>
    <w:qFormat/>
    <w:rsid w:val="00FC1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3A2"/>
    <w:pPr>
      <w:spacing w:before="160"/>
      <w:jc w:val="center"/>
    </w:pPr>
    <w:rPr>
      <w:i/>
      <w:iCs/>
      <w:color w:val="404040" w:themeColor="text1" w:themeTint="BF"/>
    </w:rPr>
  </w:style>
  <w:style w:type="character" w:customStyle="1" w:styleId="QuoteChar">
    <w:name w:val="Quote Char"/>
    <w:basedOn w:val="DefaultParagraphFont"/>
    <w:link w:val="Quote"/>
    <w:uiPriority w:val="29"/>
    <w:rsid w:val="00FC13A2"/>
    <w:rPr>
      <w:i/>
      <w:iCs/>
      <w:color w:val="404040" w:themeColor="text1" w:themeTint="BF"/>
    </w:rPr>
  </w:style>
  <w:style w:type="paragraph" w:styleId="ListParagraph">
    <w:name w:val="List Paragraph"/>
    <w:basedOn w:val="Normal"/>
    <w:uiPriority w:val="34"/>
    <w:qFormat/>
    <w:rsid w:val="00FC13A2"/>
    <w:pPr>
      <w:ind w:left="720"/>
      <w:contextualSpacing/>
    </w:pPr>
  </w:style>
  <w:style w:type="character" w:styleId="IntenseEmphasis">
    <w:name w:val="Intense Emphasis"/>
    <w:basedOn w:val="DefaultParagraphFont"/>
    <w:uiPriority w:val="21"/>
    <w:qFormat/>
    <w:rsid w:val="00FC13A2"/>
    <w:rPr>
      <w:i/>
      <w:iCs/>
      <w:color w:val="2F5496" w:themeColor="accent1" w:themeShade="BF"/>
    </w:rPr>
  </w:style>
  <w:style w:type="paragraph" w:styleId="IntenseQuote">
    <w:name w:val="Intense Quote"/>
    <w:basedOn w:val="Normal"/>
    <w:next w:val="Normal"/>
    <w:link w:val="IntenseQuoteChar"/>
    <w:uiPriority w:val="30"/>
    <w:qFormat/>
    <w:rsid w:val="00FC1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3A2"/>
    <w:rPr>
      <w:i/>
      <w:iCs/>
      <w:color w:val="2F5496" w:themeColor="accent1" w:themeShade="BF"/>
    </w:rPr>
  </w:style>
  <w:style w:type="character" w:styleId="IntenseReference">
    <w:name w:val="Intense Reference"/>
    <w:basedOn w:val="DefaultParagraphFont"/>
    <w:uiPriority w:val="32"/>
    <w:qFormat/>
    <w:rsid w:val="00FC13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924</Words>
  <Characters>5272</Characters>
  <Application>Microsoft Office Word</Application>
  <DocSecurity>0</DocSecurity>
  <Lines>43</Lines>
  <Paragraphs>12</Paragraphs>
  <ScaleCrop>false</ScaleCrop>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CHANDANA</dc:creator>
  <cp:keywords/>
  <dc:description/>
  <cp:lastModifiedBy>VENKATA CHANDANA</cp:lastModifiedBy>
  <cp:revision>1</cp:revision>
  <dcterms:created xsi:type="dcterms:W3CDTF">2026-03-23T10:31:00Z</dcterms:created>
  <dcterms:modified xsi:type="dcterms:W3CDTF">2026-03-23T10:36:00Z</dcterms:modified>
</cp:coreProperties>
</file>