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C543D" w14:textId="7B2946E0" w:rsidR="00D61788" w:rsidRDefault="00D61788" w:rsidP="002C1C0B">
      <w:pPr>
        <w:spacing w:before="288" w:after="120" w:line="240" w:lineRule="auto"/>
        <w:outlineLvl w:val="1"/>
        <w:rPr>
          <w:rFonts w:ascii="Times New Roman" w:eastAsia="Times New Roman" w:hAnsi="Times New Roman" w:cs="Times New Roman"/>
          <w:sz w:val="51"/>
          <w:szCs w:val="51"/>
        </w:rPr>
      </w:pPr>
      <w:r>
        <w:rPr>
          <w:rFonts w:ascii="Times New Roman" w:eastAsia="Times New Roman" w:hAnsi="Times New Roman" w:cs="Times New Roman"/>
          <w:sz w:val="51"/>
          <w:szCs w:val="51"/>
        </w:rPr>
        <w:t>Readme – Azure Databricks Workshop</w:t>
      </w:r>
    </w:p>
    <w:p w14:paraId="7990F349" w14:textId="77777777" w:rsidR="00D61788" w:rsidRDefault="00D61788" w:rsidP="002C1C0B">
      <w:pPr>
        <w:spacing w:before="288" w:after="120" w:line="240" w:lineRule="auto"/>
        <w:outlineLvl w:val="1"/>
        <w:rPr>
          <w:rFonts w:ascii="Times New Roman" w:eastAsia="Times New Roman" w:hAnsi="Times New Roman" w:cs="Times New Roman"/>
          <w:sz w:val="51"/>
          <w:szCs w:val="51"/>
        </w:rPr>
      </w:pPr>
    </w:p>
    <w:p w14:paraId="086D891E" w14:textId="4879CCE0" w:rsidR="00D61788" w:rsidRDefault="00D61788" w:rsidP="002C1C0B">
      <w:pPr>
        <w:numPr>
          <w:ilvl w:val="0"/>
          <w:numId w:val="1"/>
        </w:numPr>
        <w:spacing w:after="180" w:line="338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dbc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to create the lab folders.</w:t>
      </w:r>
    </w:p>
    <w:p w14:paraId="519A1330" w14:textId="7F1CA186" w:rsidR="002C1C0B" w:rsidRPr="002C1C0B" w:rsidRDefault="002C1C0B" w:rsidP="002C1C0B">
      <w:pPr>
        <w:numPr>
          <w:ilvl w:val="0"/>
          <w:numId w:val="1"/>
        </w:numPr>
        <w:spacing w:after="180" w:line="338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C1C0B">
        <w:rPr>
          <w:rFonts w:ascii="Times New Roman" w:eastAsia="Times New Roman" w:hAnsi="Times New Roman" w:cs="Times New Roman"/>
          <w:sz w:val="24"/>
          <w:szCs w:val="24"/>
        </w:rPr>
        <w:t>Click the </w:t>
      </w:r>
      <w:r w:rsidRPr="002C1C0B">
        <w:rPr>
          <w:rFonts w:ascii="Times New Roman" w:eastAsia="Times New Roman" w:hAnsi="Times New Roman" w:cs="Times New Roman"/>
          <w:b/>
          <w:bCs/>
          <w:sz w:val="24"/>
          <w:szCs w:val="24"/>
        </w:rPr>
        <w:t>Workspace</w:t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button </w:t>
      </w:r>
      <w:r w:rsidRPr="002C1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D2354A" wp14:editId="5B115732">
            <wp:extent cx="590550" cy="533400"/>
            <wp:effectExtent l="0" t="0" r="0" b="0"/>
            <wp:docPr id="5" name="Picture 5" descr="Workspac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space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or the </w:t>
      </w:r>
      <w:r w:rsidRPr="002C1C0B">
        <w:rPr>
          <w:rFonts w:ascii="Times New Roman" w:eastAsia="Times New Roman" w:hAnsi="Times New Roman" w:cs="Times New Roman"/>
          <w:b/>
          <w:bCs/>
          <w:sz w:val="24"/>
          <w:szCs w:val="24"/>
        </w:rPr>
        <w:t>Home</w:t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button </w:t>
      </w:r>
      <w:r w:rsidRPr="002C1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532224" wp14:editId="078FFD52">
            <wp:extent cx="381000" cy="504825"/>
            <wp:effectExtent l="0" t="0" r="0" b="9525"/>
            <wp:docPr id="4" name="Picture 4" descr="Hom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in the sidebar. Do one of the following:</w:t>
      </w:r>
    </w:p>
    <w:p w14:paraId="1EDEEF95" w14:textId="7DB12704" w:rsidR="002C1C0B" w:rsidRPr="002C1C0B" w:rsidRDefault="002C1C0B" w:rsidP="002C1C0B">
      <w:pPr>
        <w:numPr>
          <w:ilvl w:val="1"/>
          <w:numId w:val="1"/>
        </w:numPr>
        <w:spacing w:after="0" w:line="338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1C0B">
        <w:rPr>
          <w:rFonts w:ascii="Times New Roman" w:eastAsia="Times New Roman" w:hAnsi="Times New Roman" w:cs="Times New Roman"/>
          <w:sz w:val="24"/>
          <w:szCs w:val="24"/>
        </w:rPr>
        <w:t>Next to any folder, click the </w:t>
      </w:r>
      <w:r w:rsidRPr="002C1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5172C7" wp14:editId="4AAD8416">
            <wp:extent cx="400050" cy="361950"/>
            <wp:effectExtent l="0" t="0" r="0" b="0"/>
            <wp:docPr id="3" name="Picture 3" descr="Menu Drop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nu Dropdow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on the right side of the text and select </w:t>
      </w:r>
      <w:r w:rsidRPr="002C1C0B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99E41E" w14:textId="595761B2" w:rsidR="002C1C0B" w:rsidRPr="002C1C0B" w:rsidRDefault="002C1C0B" w:rsidP="002C1C0B">
      <w:pPr>
        <w:numPr>
          <w:ilvl w:val="1"/>
          <w:numId w:val="1"/>
        </w:numPr>
        <w:spacing w:after="180" w:line="338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1C0B">
        <w:rPr>
          <w:rFonts w:ascii="Times New Roman" w:eastAsia="Times New Roman" w:hAnsi="Times New Roman" w:cs="Times New Roman"/>
          <w:sz w:val="24"/>
          <w:szCs w:val="24"/>
        </w:rPr>
        <w:t>In the Workspace or a user folder select </w:t>
      </w:r>
      <w:r w:rsidRPr="002C1C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4AD22DE" wp14:editId="4C2F9AED">
            <wp:extent cx="152400" cy="114300"/>
            <wp:effectExtent l="0" t="0" r="0" b="0"/>
            <wp:docPr id="2" name="Picture 2" descr="Down Car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own Car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C1C0B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D14D8E" w14:textId="0339083C" w:rsidR="002C1C0B" w:rsidRPr="002C1C0B" w:rsidRDefault="002C1C0B" w:rsidP="002C1C0B">
      <w:pPr>
        <w:spacing w:beforeAutospacing="1" w:after="0" w:afterAutospacing="1" w:line="360" w:lineRule="atLeast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C1C0B">
        <w:rPr>
          <w:rFonts w:ascii="Times New Roman" w:eastAsia="Times New Roman" w:hAnsi="Times New Roman" w:cs="Times New Roman"/>
          <w:noProof/>
          <w:color w:val="198EAC"/>
          <w:sz w:val="24"/>
          <w:szCs w:val="24"/>
        </w:rPr>
        <w:drawing>
          <wp:inline distT="0" distB="0" distL="0" distR="0" wp14:anchorId="111F920B" wp14:editId="5B4BBA5A">
            <wp:extent cx="3943350" cy="1819275"/>
            <wp:effectExtent l="0" t="0" r="0" b="9525"/>
            <wp:docPr id="1" name="Picture 1" descr="../../_images/import-notebook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_images/import-notebook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927B0" w14:textId="31868EED" w:rsidR="002C1C0B" w:rsidRDefault="002C1C0B" w:rsidP="002C1C0B">
      <w:pPr>
        <w:numPr>
          <w:ilvl w:val="0"/>
          <w:numId w:val="1"/>
        </w:numPr>
        <w:spacing w:after="0" w:line="338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C1C0B">
        <w:rPr>
          <w:rFonts w:ascii="Times New Roman" w:eastAsia="Times New Roman" w:hAnsi="Times New Roman" w:cs="Times New Roman"/>
          <w:sz w:val="24"/>
          <w:szCs w:val="24"/>
        </w:rPr>
        <w:t>Specify the URL to or browse a file containing a supported external format.</w:t>
      </w:r>
    </w:p>
    <w:p w14:paraId="7550BBBA" w14:textId="77777777" w:rsidR="002C1C0B" w:rsidRDefault="002C1C0B" w:rsidP="002C1C0B">
      <w:pPr>
        <w:spacing w:after="0" w:line="338" w:lineRule="atLeast"/>
        <w:ind w:left="360"/>
        <w:rPr>
          <w:rFonts w:ascii="Segoe UI" w:hAnsi="Segoe UI" w:cs="Segoe UI"/>
          <w:color w:val="999999"/>
          <w:sz w:val="21"/>
          <w:szCs w:val="21"/>
          <w:shd w:val="clear" w:color="auto" w:fill="F9F9F9"/>
        </w:rPr>
      </w:pPr>
    </w:p>
    <w:p w14:paraId="1225F4FD" w14:textId="1586F424" w:rsidR="002C1C0B" w:rsidRDefault="002C1C0B" w:rsidP="002C1C0B">
      <w:pPr>
        <w:spacing w:after="0" w:line="338" w:lineRule="atLeast"/>
        <w:ind w:left="360"/>
        <w:rPr>
          <w:rFonts w:ascii="Segoe UI" w:hAnsi="Segoe UI" w:cs="Segoe UI"/>
          <w:color w:val="999999"/>
          <w:sz w:val="21"/>
          <w:szCs w:val="21"/>
          <w:shd w:val="clear" w:color="auto" w:fill="F9F9F9"/>
        </w:rPr>
      </w:pPr>
      <w:r>
        <w:rPr>
          <w:rFonts w:ascii="Segoe UI" w:hAnsi="Segoe UI" w:cs="Segoe UI"/>
          <w:color w:val="999999"/>
          <w:sz w:val="21"/>
          <w:szCs w:val="21"/>
          <w:shd w:val="clear" w:color="auto" w:fill="F9F9F9"/>
        </w:rPr>
        <w:t>aka.ms/</w:t>
      </w:r>
      <w:proofErr w:type="spellStart"/>
      <w:r>
        <w:rPr>
          <w:rFonts w:ascii="Segoe UI" w:hAnsi="Segoe UI" w:cs="Segoe UI"/>
          <w:color w:val="999999"/>
          <w:sz w:val="21"/>
          <w:szCs w:val="21"/>
          <w:shd w:val="clear" w:color="auto" w:fill="F9F9F9"/>
        </w:rPr>
        <w:t>adbworkshop</w:t>
      </w:r>
      <w:proofErr w:type="spellEnd"/>
    </w:p>
    <w:p w14:paraId="56690238" w14:textId="77777777" w:rsidR="002C1C0B" w:rsidRPr="002C1C0B" w:rsidRDefault="002C1C0B" w:rsidP="002C1C0B">
      <w:pPr>
        <w:spacing w:after="0" w:line="338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D946261" w14:textId="77777777" w:rsidR="002C1C0B" w:rsidRPr="002C1C0B" w:rsidRDefault="002C1C0B" w:rsidP="002C1C0B">
      <w:pPr>
        <w:numPr>
          <w:ilvl w:val="0"/>
          <w:numId w:val="1"/>
        </w:numPr>
        <w:spacing w:after="0" w:line="338" w:lineRule="atLeast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C1C0B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2C1C0B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2C1C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C4EE5B" w14:textId="14AD62FD" w:rsidR="002C1C0B" w:rsidRDefault="002C1C0B"/>
    <w:p w14:paraId="5ABB4E63" w14:textId="6C672B70" w:rsidR="002C1C0B" w:rsidRDefault="002C1C0B">
      <w:r>
        <w:t>4. You should see folder structure like this</w:t>
      </w:r>
    </w:p>
    <w:p w14:paraId="4458E1A5" w14:textId="4CFA65CB" w:rsidR="002C1C0B" w:rsidRDefault="002C1C0B">
      <w:r>
        <w:rPr>
          <w:noProof/>
        </w:rPr>
        <w:lastRenderedPageBreak/>
        <w:drawing>
          <wp:inline distT="0" distB="0" distL="0" distR="0" wp14:anchorId="7D365DAD" wp14:editId="29B4B5C0">
            <wp:extent cx="373380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EB32" w14:textId="21E31913" w:rsidR="002C1C0B" w:rsidRDefault="002C1C0B"/>
    <w:p w14:paraId="2045AC18" w14:textId="5A517808" w:rsidR="002C1C0B" w:rsidRDefault="002C1C0B">
      <w:r w:rsidRPr="00D61788">
        <w:rPr>
          <w:b/>
        </w:rPr>
        <w:t>Labs</w:t>
      </w:r>
      <w:r>
        <w:t xml:space="preserve"> is used for students</w:t>
      </w:r>
    </w:p>
    <w:p w14:paraId="0276B442" w14:textId="322FDEC5" w:rsidR="002C1C0B" w:rsidRDefault="002C1C0B">
      <w:r w:rsidRPr="00D61788">
        <w:rPr>
          <w:b/>
        </w:rPr>
        <w:t>Lab-answers</w:t>
      </w:r>
      <w:r>
        <w:t xml:space="preserve"> is the answers </w:t>
      </w:r>
    </w:p>
    <w:p w14:paraId="7181F1B2" w14:textId="574B8BEF" w:rsidR="002C1C0B" w:rsidRDefault="002C1C0B">
      <w:r w:rsidRPr="00D61788">
        <w:rPr>
          <w:b/>
        </w:rPr>
        <w:t>Workshops</w:t>
      </w:r>
      <w:r>
        <w:t xml:space="preserve"> is used by instructor</w:t>
      </w:r>
    </w:p>
    <w:p w14:paraId="08443EA6" w14:textId="3D240C38" w:rsidR="000E0592" w:rsidRDefault="000E0592"/>
    <w:p w14:paraId="2AF596BD" w14:textId="49168CEC" w:rsidR="000E0592" w:rsidRDefault="000E0592">
      <w:r>
        <w:t xml:space="preserve">The workshops are </w:t>
      </w:r>
      <w:proofErr w:type="spellStart"/>
      <w:r>
        <w:t>self contained</w:t>
      </w:r>
      <w:proofErr w:type="spellEnd"/>
      <w:r>
        <w:t xml:space="preserve">, </w:t>
      </w:r>
      <w:r w:rsidR="00613314">
        <w:t>workshop 3 mounts the directory that contains all required datasets.</w:t>
      </w:r>
    </w:p>
    <w:p w14:paraId="01290A96" w14:textId="1E87CF98" w:rsidR="00AD7D5E" w:rsidRDefault="00AD7D5E"/>
    <w:p w14:paraId="5B33CF69" w14:textId="5A061737" w:rsidR="00AD7D5E" w:rsidRDefault="00AD7D5E">
      <w:r>
        <w:t xml:space="preserve">For instructor only or if time allows and you want to demo </w:t>
      </w:r>
      <w:r w:rsidR="00A3158B">
        <w:t>“</w:t>
      </w:r>
      <w:r w:rsidR="00A3158B" w:rsidRPr="00A3158B">
        <w:t>OPTIONAL - 04 Streaming with Event Hubs</w:t>
      </w:r>
      <w:r w:rsidR="00A3158B">
        <w:t xml:space="preserve">” </w:t>
      </w:r>
      <w:r w:rsidRPr="00AD7D5E">
        <w:t>follow the SetupEventHubGBBWorkshop.doc</w:t>
      </w:r>
      <w:bookmarkStart w:id="0" w:name="_GoBack"/>
      <w:bookmarkEnd w:id="0"/>
    </w:p>
    <w:sectPr w:rsidR="00AD7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9BC41" w14:textId="77777777" w:rsidR="00A44344" w:rsidRDefault="00A44344" w:rsidP="002C1C0B">
      <w:pPr>
        <w:spacing w:after="0" w:line="240" w:lineRule="auto"/>
      </w:pPr>
      <w:r>
        <w:separator/>
      </w:r>
    </w:p>
  </w:endnote>
  <w:endnote w:type="continuationSeparator" w:id="0">
    <w:p w14:paraId="6DD8E9FA" w14:textId="77777777" w:rsidR="00A44344" w:rsidRDefault="00A44344" w:rsidP="002C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3686A" w14:textId="77777777" w:rsidR="00A44344" w:rsidRDefault="00A44344" w:rsidP="002C1C0B">
      <w:pPr>
        <w:spacing w:after="0" w:line="240" w:lineRule="auto"/>
      </w:pPr>
      <w:r>
        <w:separator/>
      </w:r>
    </w:p>
  </w:footnote>
  <w:footnote w:type="continuationSeparator" w:id="0">
    <w:p w14:paraId="776F5A31" w14:textId="77777777" w:rsidR="00A44344" w:rsidRDefault="00A44344" w:rsidP="002C1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35B78"/>
    <w:multiLevelType w:val="multilevel"/>
    <w:tmpl w:val="CA54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0B"/>
    <w:rsid w:val="000E0592"/>
    <w:rsid w:val="002C1C0B"/>
    <w:rsid w:val="00613314"/>
    <w:rsid w:val="00A3158B"/>
    <w:rsid w:val="00A44344"/>
    <w:rsid w:val="00AD7D5E"/>
    <w:rsid w:val="00D61788"/>
    <w:rsid w:val="00F2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CC839"/>
  <w15:chartTrackingRefBased/>
  <w15:docId w15:val="{5374F079-C46B-42C5-AD3B-3A7DE34B0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1C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1C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C1C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1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2C1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1C0B"/>
    <w:rPr>
      <w:b/>
      <w:bCs/>
    </w:rPr>
  </w:style>
  <w:style w:type="paragraph" w:styleId="ListParagraph">
    <w:name w:val="List Paragraph"/>
    <w:basedOn w:val="Normal"/>
    <w:uiPriority w:val="34"/>
    <w:qFormat/>
    <w:rsid w:val="002C1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6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3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6E8EA"/>
                      </w:divBdr>
                      <w:divsChild>
                        <w:div w:id="70105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3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1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69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4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52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63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25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90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2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6E8EA"/>
                        <w:right w:val="none" w:sz="0" w:space="0" w:color="auto"/>
                      </w:divBdr>
                      <w:divsChild>
                        <w:div w:id="133503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8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0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542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zuredatabricks.net/_images/import-notebook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Zeltov</dc:creator>
  <cp:keywords/>
  <dc:description/>
  <cp:lastModifiedBy>Alexander Zeltov</cp:lastModifiedBy>
  <cp:revision>7</cp:revision>
  <dcterms:created xsi:type="dcterms:W3CDTF">2018-08-09T16:39:00Z</dcterms:created>
  <dcterms:modified xsi:type="dcterms:W3CDTF">2018-08-09T18:31:00Z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alzeltov@microsoft.com</vt:lpwstr>
  </property>
  <property fmtid="{D5CDD505-2E9C-101B-9397-08002B2CF9AE}" pid="5" name="MSIP_Label_f42aa342-8706-4288-bd11-ebb85995028c_SetDate">
    <vt:lpwstr>2018-08-09T16:44:45.5988147Z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