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Requisitos Funcionais:</w:t>
      </w:r>
    </w:p>
    <w:p>
      <w:bookmarkStart w:id="0" w:name="_GoBack"/>
      <w:bookmarkEnd w:id="0"/>
    </w:p>
    <w:p>
      <w:pPr>
        <w:pStyle w:val="4"/>
        <w:numPr>
          <w:ilvl w:val="0"/>
          <w:numId w:val="2"/>
        </w:numPr>
      </w:pPr>
      <w:r>
        <w:rPr>
          <w:rFonts w:hint="default"/>
          <w:lang w:val="pt-BR"/>
        </w:rPr>
        <w:t>Deve</w:t>
      </w:r>
      <w:r>
        <w:t xml:space="preserve"> permitir que os usuários </w:t>
      </w:r>
      <w:r>
        <w:rPr>
          <w:rFonts w:hint="default"/>
          <w:lang w:val="pt-BR"/>
        </w:rPr>
        <w:t xml:space="preserve">se </w:t>
      </w:r>
      <w:r>
        <w:t>cadastrem</w:t>
      </w:r>
      <w:r>
        <w:rPr>
          <w:rFonts w:hint="default"/>
          <w:lang w:val="pt-BR"/>
        </w:rPr>
        <w:t xml:space="preserve">, informando dados </w:t>
      </w:r>
      <w:r>
        <w:t>básic</w:t>
      </w:r>
      <w:r>
        <w:rPr>
          <w:rFonts w:hint="default"/>
          <w:lang w:val="pt-BR"/>
        </w:rPr>
        <w:t>o</w:t>
      </w:r>
      <w:r>
        <w:t xml:space="preserve">s e detalhes do </w:t>
      </w:r>
      <w:r>
        <w:rPr>
          <w:rFonts w:hint="default"/>
          <w:lang w:val="pt-BR"/>
        </w:rPr>
        <w:t xml:space="preserve">seu </w:t>
      </w:r>
      <w:r>
        <w:t>plano de saúde.</w:t>
      </w:r>
    </w:p>
    <w:p>
      <w:pPr>
        <w:pStyle w:val="4"/>
        <w:numPr>
          <w:ilvl w:val="0"/>
          <w:numId w:val="2"/>
        </w:numPr>
      </w:pPr>
      <w:r>
        <w:t xml:space="preserve">Deve </w:t>
      </w:r>
      <w:r>
        <w:rPr>
          <w:rFonts w:hint="default"/>
          <w:lang w:val="pt-BR"/>
        </w:rPr>
        <w:t xml:space="preserve">permitir consultar informações relacionadas ao </w:t>
      </w:r>
      <w:r>
        <w:t xml:space="preserve">histórico médico </w:t>
      </w:r>
      <w:r>
        <w:rPr>
          <w:rFonts w:hint="default"/>
          <w:lang w:val="pt-BR"/>
        </w:rPr>
        <w:t xml:space="preserve">do paciente </w:t>
      </w:r>
      <w:r>
        <w:t>a partir de consultas, exames, medicamentos, agendamentos, vacinas e receitas médicas</w:t>
      </w:r>
      <w:r>
        <w:rPr>
          <w:rFonts w:hint="default"/>
          <w:lang w:val="pt-BR"/>
        </w:rPr>
        <w:t xml:space="preserve"> nas quais o cliente tenha participado</w:t>
      </w:r>
      <w:r>
        <w:t>.</w:t>
      </w:r>
    </w:p>
    <w:p>
      <w:pPr>
        <w:pStyle w:val="4"/>
        <w:numPr>
          <w:ilvl w:val="0"/>
          <w:numId w:val="2"/>
        </w:numPr>
      </w:pPr>
      <w:r>
        <w:rPr>
          <w:b/>
          <w:bCs/>
        </w:rPr>
        <w:t>Notificações Personalizadas:</w:t>
      </w:r>
      <w:r>
        <w:t xml:space="preserve"> Permitir que os usuários adicionem lembretes manuais para consultas, exames, retirada de medicamentos e etc. Os usuários devem poder personalizar as configurações de notificação para receber alertas específicos, como lembretes de consulta, resultados de exames, etc.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pt-BR"/>
        </w:rPr>
        <w:t>As unidades médicas devem ser capazes de cadastrar lembretes para os pacientes cadastrados no aplicativo, permitindo lembrar as datas de retorno, periodicidade desejada e demais agendamentos.</w:t>
      </w:r>
    </w:p>
    <w:p>
      <w:pPr>
        <w:pStyle w:val="4"/>
        <w:numPr>
          <w:ilvl w:val="0"/>
          <w:numId w:val="2"/>
        </w:numPr>
      </w:pPr>
      <w:r>
        <w:t xml:space="preserve">Disponibilizar um histórico detalhado </w:t>
      </w:r>
      <w:r>
        <w:rPr>
          <w:rFonts w:hint="default"/>
          <w:lang w:val="pt-BR"/>
        </w:rPr>
        <w:t>de cada atendimento, permitindo acessar informações escritas pelo médico.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pt-BR"/>
        </w:rPr>
        <w:t>Permitir acessar informações relacionadas aos exames, medicamentos, agendamentos, vacinas e receitas do paciente.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pt-BR"/>
        </w:rPr>
        <w:t>Permitir o acesso das informações do paciente aos seus familiares.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pt-BR"/>
        </w:rPr>
        <w:t>P</w:t>
      </w:r>
      <w:r>
        <w:t>ermitir aos usuários do grupo familiar personalizar o compartilhamento de dados.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pt-BR"/>
        </w:rPr>
        <w:t>Deve ser capaz de</w:t>
      </w:r>
      <w:r>
        <w:t xml:space="preserve"> </w:t>
      </w:r>
      <w:r>
        <w:rPr>
          <w:rFonts w:hint="default"/>
          <w:lang w:val="pt-BR"/>
        </w:rPr>
        <w:t xml:space="preserve">notificar </w:t>
      </w:r>
      <w:r>
        <w:t>os usuários sobre lembretes e informações importantes.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pt-BR"/>
        </w:rPr>
        <w:t>Os usuários devem poder acessar facilmente o nome dos seus médicos.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pt-BR"/>
        </w:rPr>
        <w:t>Os usuários devem poder contatar facilmente o estabelecimento para solicitar retorno ou nova consulta.</w:t>
      </w:r>
    </w:p>
    <w:p/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Requisitos de Segurança:</w:t>
      </w:r>
    </w:p>
    <w:p/>
    <w:p>
      <w:pPr>
        <w:pStyle w:val="4"/>
        <w:numPr>
          <w:ilvl w:val="0"/>
          <w:numId w:val="3"/>
        </w:numPr>
      </w:pPr>
      <w:r>
        <w:t>Atender aos requisitos da Lei Geral de Proteção de Dados (LGPD).</w:t>
      </w:r>
    </w:p>
    <w:p>
      <w:pPr>
        <w:pStyle w:val="4"/>
        <w:numPr>
          <w:ilvl w:val="0"/>
          <w:numId w:val="3"/>
        </w:numPr>
      </w:pPr>
      <w:r>
        <w:rPr>
          <w:b/>
          <w:bCs/>
        </w:rPr>
        <w:t>Compartilhamento Seletivo:</w:t>
      </w:r>
      <w:r>
        <w:t xml:space="preserve"> Permitir que os usuários controlem o compartilhamento de dados com membros do grupo familiar. Os usuários devem poder selecionar quais partes do seu histórico médico desejam compartilhar com membros específicos do grupo familiar.</w:t>
      </w:r>
    </w:p>
    <w:p>
      <w:pPr>
        <w:pStyle w:val="4"/>
        <w:numPr>
          <w:ilvl w:val="0"/>
          <w:numId w:val="3"/>
        </w:numPr>
      </w:pPr>
      <w:r>
        <w:t>Implementar medidas de segurança robustas para proteger os dados do usuário, como criptografia e autenticação.</w:t>
      </w:r>
    </w:p>
    <w:p>
      <w:pPr>
        <w:pStyle w:val="4"/>
        <w:numPr>
          <w:ilvl w:val="0"/>
          <w:numId w:val="3"/>
        </w:numPr>
      </w:pPr>
      <w:r>
        <w:rPr>
          <w:b/>
          <w:bCs/>
        </w:rPr>
        <w:t>Segurança de Dados</w:t>
      </w:r>
      <w:r>
        <w:t>: Implementar práticas de segurança rigorosas para proteger os dados do usuário, incluindo criptografia de ponta a ponta e conformidade com regulamentações de segurança de dados.</w:t>
      </w:r>
    </w:p>
    <w:p/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Integrações:</w:t>
      </w:r>
    </w:p>
    <w:p/>
    <w:p>
      <w:pPr>
        <w:pStyle w:val="4"/>
        <w:numPr>
          <w:ilvl w:val="0"/>
          <w:numId w:val="4"/>
        </w:numPr>
      </w:pPr>
      <w:r>
        <w:t>Integrar-se às APIs dos hospitais para receber informações médicas relevantes.</w:t>
      </w:r>
    </w:p>
    <w:p>
      <w:pPr>
        <w:pStyle w:val="4"/>
        <w:numPr>
          <w:ilvl w:val="0"/>
          <w:numId w:val="4"/>
        </w:numPr>
      </w:pPr>
      <w:r>
        <w:t>Considerar futuras integrações com outros sistemas de saúde ou serviços relacionados.</w:t>
      </w:r>
    </w:p>
    <w:p/>
    <w:p/>
    <w:p/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Plataformas e Dispositivos:</w:t>
      </w:r>
    </w:p>
    <w:p/>
    <w:p>
      <w:pPr>
        <w:pStyle w:val="4"/>
        <w:numPr>
          <w:ilvl w:val="0"/>
          <w:numId w:val="5"/>
        </w:numPr>
      </w:pPr>
      <w:r>
        <w:rPr>
          <w:b/>
          <w:bCs/>
        </w:rPr>
        <w:t>Compatibilidade com Dispositivos:</w:t>
      </w:r>
      <w:r>
        <w:t xml:space="preserve"> Garantir que o aplicativo seja compatível com uma ampla variedade de dispositivos Android que atendam aos requisitos estabelecidos. Desenvolver inicialmente para dispositivos móveis, com suporte à plataforma Android 11 (R).</w:t>
      </w:r>
    </w:p>
    <w:p>
      <w:pPr>
        <w:pStyle w:val="4"/>
        <w:numPr>
          <w:ilvl w:val="0"/>
          <w:numId w:val="5"/>
        </w:numPr>
      </w:pPr>
      <w:r>
        <w:t>Planejar a expansão para a web no futuro.</w:t>
      </w:r>
    </w:p>
    <w:p>
      <w:pPr>
        <w:pStyle w:val="4"/>
        <w:numPr>
          <w:ilvl w:val="0"/>
          <w:numId w:val="5"/>
        </w:numPr>
      </w:pPr>
      <w:r>
        <w:t>Deve oferecer uma interface intuitiva e fácil de usar para a navegação do usuário.</w:t>
      </w:r>
    </w:p>
    <w:p/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Idiomas e Localização:</w:t>
      </w:r>
    </w:p>
    <w:p/>
    <w:p>
      <w:pPr>
        <w:pStyle w:val="4"/>
        <w:numPr>
          <w:ilvl w:val="0"/>
          <w:numId w:val="6"/>
        </w:numPr>
      </w:pPr>
      <w:r>
        <w:t>Oferecer suporte ao idioma português (Brasil).</w:t>
      </w:r>
    </w:p>
    <w:p>
      <w:pPr>
        <w:pStyle w:val="4"/>
        <w:numPr>
          <w:ilvl w:val="0"/>
          <w:numId w:val="6"/>
        </w:numPr>
      </w:pPr>
      <w:r>
        <w:rPr>
          <w:b/>
          <w:bCs/>
        </w:rPr>
        <w:t xml:space="preserve">Acessibilidade: </w:t>
      </w:r>
      <w:r>
        <w:t>Implementar facilitadores de acessibilidade para garantir a usabilidade por parte de todos os usuários. Cumprir as diretrizes de acessibilidade para garantir que o aplicativo seja utilizável por usuários com diferentes necessidades.</w:t>
      </w:r>
    </w:p>
    <w:p/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Desempenho e Escalabilidade:</w:t>
      </w:r>
    </w:p>
    <w:p/>
    <w:p>
      <w:pPr>
        <w:pStyle w:val="4"/>
        <w:numPr>
          <w:ilvl w:val="0"/>
          <w:numId w:val="7"/>
        </w:numPr>
      </w:pPr>
      <w:r>
        <w:t>Atender aos requisitos de desempenho estabelecidos para dispositivos Android 11 (R).</w:t>
      </w:r>
    </w:p>
    <w:p>
      <w:pPr>
        <w:pStyle w:val="4"/>
        <w:numPr>
          <w:ilvl w:val="0"/>
          <w:numId w:val="7"/>
        </w:numPr>
      </w:pPr>
      <w:r>
        <w:rPr>
          <w:b/>
          <w:bCs/>
        </w:rPr>
        <w:t>Disponibilidade, Desempenho e Escalabilidade:</w:t>
      </w:r>
      <w:r>
        <w:t xml:space="preserve"> Garantir que o aplicativo seja escalável para lidar com um aumento no número de usuários e dados ao longo do tempo.</w:t>
      </w:r>
    </w:p>
    <w:p>
      <w:pPr>
        <w:pStyle w:val="4"/>
        <w:numPr>
          <w:ilvl w:val="0"/>
          <w:numId w:val="7"/>
        </w:numPr>
      </w:pPr>
      <w:r>
        <w:rPr>
          <w:b/>
          <w:bCs/>
        </w:rPr>
        <w:t xml:space="preserve">Backup e Restauração: </w:t>
      </w:r>
      <w:r>
        <w:t>Implementar um sistema de backup e restauração para garantir a segurança dos dados do usuário e a recuperação em caso de perda de dispositivo.</w:t>
      </w:r>
    </w:p>
    <w:p>
      <w:pPr>
        <w:pStyle w:val="4"/>
        <w:numPr>
          <w:ilvl w:val="0"/>
          <w:numId w:val="7"/>
        </w:numPr>
      </w:pPr>
      <w:r>
        <w:rPr>
          <w:b/>
          <w:bCs/>
        </w:rPr>
        <w:t>Testes:</w:t>
      </w:r>
      <w:r>
        <w:t xml:space="preserve"> Realizar testes rigorosos, incluindo testes de unidade, integração e testes de usabilidade com usuários reais para garantir a qualidade e eficácia do aplicativo.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20102"/>
    <w:multiLevelType w:val="multilevel"/>
    <w:tmpl w:val="04920102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14AA8"/>
    <w:multiLevelType w:val="multilevel"/>
    <w:tmpl w:val="13014AA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A7F12"/>
    <w:multiLevelType w:val="multilevel"/>
    <w:tmpl w:val="14AA7F12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A4F1A"/>
    <w:multiLevelType w:val="multilevel"/>
    <w:tmpl w:val="253A4F1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00478"/>
    <w:multiLevelType w:val="multilevel"/>
    <w:tmpl w:val="25B004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4D7CBB"/>
    <w:multiLevelType w:val="multilevel"/>
    <w:tmpl w:val="4C4D7CB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4C2A33"/>
    <w:multiLevelType w:val="multilevel"/>
    <w:tmpl w:val="5C4C2A3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5A"/>
    <w:rsid w:val="000D54A0"/>
    <w:rsid w:val="002E7E52"/>
    <w:rsid w:val="003B1152"/>
    <w:rsid w:val="004B162A"/>
    <w:rsid w:val="006036FD"/>
    <w:rsid w:val="00712BB9"/>
    <w:rsid w:val="00732148"/>
    <w:rsid w:val="00836CCB"/>
    <w:rsid w:val="00857828"/>
    <w:rsid w:val="0086325A"/>
    <w:rsid w:val="008B1B8A"/>
    <w:rsid w:val="008E5D41"/>
    <w:rsid w:val="0098138F"/>
    <w:rsid w:val="00A04FE0"/>
    <w:rsid w:val="00B65B9A"/>
    <w:rsid w:val="00B814DD"/>
    <w:rsid w:val="00B97F1D"/>
    <w:rsid w:val="00BB6AB7"/>
    <w:rsid w:val="00BD5F94"/>
    <w:rsid w:val="00E44562"/>
    <w:rsid w:val="00E96070"/>
    <w:rsid w:val="00F51699"/>
    <w:rsid w:val="069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573</Words>
  <Characters>3095</Characters>
  <Lines>25</Lines>
  <Paragraphs>7</Paragraphs>
  <TotalTime>38</TotalTime>
  <ScaleCrop>false</ScaleCrop>
  <LinksUpToDate>false</LinksUpToDate>
  <CharactersWithSpaces>3661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2023-11-19T23:19:00Z</dcterms:created>
  <dc:creator>Breno de Souza Silva</dc:creator>
  <cp:lastModifiedBy>Gabriel Kazuki Onishi</cp:lastModifiedBy>
  <dcterms:modified xsi:type="dcterms:W3CDTF">2023-11-20T00:59:37Z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9E52275A98A34E1EA68FC1141DCA42F0_12</vt:lpwstr>
  </property>
</Properties>
</file>