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4A63" w:rsidRDefault="00304A63" w:rsidP="00304A63"/>
    <w:p w:rsidR="00304A63" w:rsidRDefault="00304A63" w:rsidP="00304A63"/>
    <w:p w:rsidR="00304A63" w:rsidRDefault="00304A63" w:rsidP="00304A63"/>
    <w:p w:rsidR="00304A63" w:rsidRPr="00304A63" w:rsidRDefault="00304A63" w:rsidP="00304A63"/>
    <w:p w:rsidR="00244AA2" w:rsidRPr="00304A63" w:rsidRDefault="00244AA2" w:rsidP="00304A63">
      <w:pPr>
        <w:pStyle w:val="Title"/>
      </w:pPr>
      <w:r w:rsidRPr="00304A63">
        <w:t>Time to Digital Convert on Xilinx’s Virtex-5</w:t>
      </w:r>
      <w:r w:rsidR="00AF1CBD" w:rsidRPr="00304A63">
        <w:t xml:space="preserve"> xc5vlx30</w:t>
      </w:r>
      <w:r w:rsidRPr="00304A63">
        <w:t xml:space="preserve"> FPGA</w:t>
      </w:r>
    </w:p>
    <w:p w:rsidR="00AF1CBD" w:rsidRPr="00AF1CBD" w:rsidRDefault="00304A63" w:rsidP="00AF1CBD">
      <w:pPr>
        <w:spacing w:after="0"/>
        <w:jc w:val="center"/>
        <w:rPr>
          <w:sz w:val="32"/>
          <w:szCs w:val="32"/>
        </w:rPr>
      </w:pPr>
      <w:r>
        <w:rPr>
          <w:sz w:val="32"/>
          <w:szCs w:val="32"/>
        </w:rPr>
        <w:t>20</w:t>
      </w:r>
      <w:r w:rsidR="00AF1CBD" w:rsidRPr="00AF1CBD">
        <w:rPr>
          <w:sz w:val="32"/>
          <w:szCs w:val="32"/>
        </w:rPr>
        <w:t xml:space="preserve"> May 2017</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AF1CBD" w:rsidRPr="00AF1CBD" w:rsidTr="006B47ED">
        <w:tc>
          <w:tcPr>
            <w:tcW w:w="2500" w:type="pct"/>
          </w:tcPr>
          <w:p w:rsidR="00AF1CBD" w:rsidRPr="00AF1CBD" w:rsidRDefault="00AF1CBD" w:rsidP="00AF1CBD">
            <w:pPr>
              <w:rPr>
                <w:sz w:val="22"/>
                <w:szCs w:val="22"/>
              </w:rPr>
            </w:pPr>
            <w:r w:rsidRPr="00AF1CBD">
              <w:rPr>
                <w:sz w:val="22"/>
                <w:szCs w:val="22"/>
              </w:rPr>
              <w:t>Bryant Gonzaga</w:t>
            </w:r>
          </w:p>
          <w:p w:rsidR="00AF1CBD" w:rsidRPr="00AF1CBD" w:rsidRDefault="00CC5BD3" w:rsidP="00AF1CBD">
            <w:pPr>
              <w:rPr>
                <w:sz w:val="22"/>
                <w:szCs w:val="22"/>
              </w:rPr>
            </w:pPr>
            <w:hyperlink r:id="rId6" w:history="1">
              <w:r w:rsidR="00AF1CBD" w:rsidRPr="00AF1CBD">
                <w:rPr>
                  <w:rStyle w:val="Hyperlink"/>
                  <w:sz w:val="22"/>
                  <w:szCs w:val="22"/>
                </w:rPr>
                <w:t>bryant.gonzaga@stonybrook.edu</w:t>
              </w:r>
            </w:hyperlink>
          </w:p>
          <w:p w:rsidR="00AF1CBD" w:rsidRPr="00AF1CBD" w:rsidRDefault="00AF1CBD" w:rsidP="00AF1CBD">
            <w:pPr>
              <w:rPr>
                <w:sz w:val="22"/>
                <w:szCs w:val="22"/>
              </w:rPr>
            </w:pPr>
            <w:r w:rsidRPr="00AF1CBD">
              <w:rPr>
                <w:sz w:val="22"/>
                <w:szCs w:val="22"/>
              </w:rPr>
              <w:t>Stony Brook University</w:t>
            </w:r>
          </w:p>
        </w:tc>
        <w:tc>
          <w:tcPr>
            <w:tcW w:w="2500" w:type="pct"/>
          </w:tcPr>
          <w:p w:rsidR="00AF1CBD" w:rsidRPr="00AF1CBD" w:rsidRDefault="00AF1CBD" w:rsidP="00AF1CBD">
            <w:pPr>
              <w:rPr>
                <w:sz w:val="22"/>
                <w:szCs w:val="22"/>
              </w:rPr>
            </w:pPr>
            <w:r w:rsidRPr="00AF1CBD">
              <w:rPr>
                <w:sz w:val="22"/>
                <w:szCs w:val="22"/>
              </w:rPr>
              <w:t>Victor Tellez</w:t>
            </w:r>
          </w:p>
          <w:p w:rsidR="00AF1CBD" w:rsidRPr="00AF1CBD" w:rsidRDefault="00CC5BD3" w:rsidP="00AF1CBD">
            <w:pPr>
              <w:rPr>
                <w:sz w:val="22"/>
                <w:szCs w:val="22"/>
              </w:rPr>
            </w:pPr>
            <w:hyperlink r:id="rId7" w:history="1">
              <w:r w:rsidR="00AF1CBD" w:rsidRPr="00AF1CBD">
                <w:rPr>
                  <w:rStyle w:val="Hyperlink"/>
                  <w:sz w:val="22"/>
                  <w:szCs w:val="22"/>
                </w:rPr>
                <w:t>victor.tellez@stonybrook.edu</w:t>
              </w:r>
            </w:hyperlink>
          </w:p>
          <w:p w:rsidR="00AF1CBD" w:rsidRPr="00AF1CBD" w:rsidRDefault="00AF1CBD" w:rsidP="00AF1CBD">
            <w:pPr>
              <w:rPr>
                <w:sz w:val="22"/>
                <w:szCs w:val="22"/>
              </w:rPr>
            </w:pPr>
            <w:r w:rsidRPr="00AF1CBD">
              <w:rPr>
                <w:sz w:val="22"/>
                <w:szCs w:val="22"/>
              </w:rPr>
              <w:t>Stony Brook University</w:t>
            </w:r>
          </w:p>
        </w:tc>
      </w:tr>
    </w:tbl>
    <w:p w:rsidR="00AF1CBD" w:rsidRDefault="00AF1CBD" w:rsidP="00AF1CBD">
      <w:pPr>
        <w:spacing w:after="0"/>
      </w:pPr>
    </w:p>
    <w:p w:rsidR="00244AA2" w:rsidRDefault="00870F7D" w:rsidP="0055203A">
      <w:r>
        <w:t>Supervised by:</w:t>
      </w:r>
    </w:p>
    <w:p w:rsidR="00870F7D" w:rsidRDefault="00870F7D" w:rsidP="00870F7D">
      <w:pPr>
        <w:spacing w:after="0"/>
      </w:pPr>
      <w:r>
        <w:t>Peter Milder</w:t>
      </w:r>
    </w:p>
    <w:p w:rsidR="00870F7D" w:rsidRDefault="00CC5BD3" w:rsidP="00870F7D">
      <w:pPr>
        <w:spacing w:after="0"/>
      </w:pPr>
      <w:hyperlink r:id="rId8" w:history="1">
        <w:r w:rsidR="00870F7D" w:rsidRPr="00DB2518">
          <w:rPr>
            <w:rStyle w:val="Hyperlink"/>
          </w:rPr>
          <w:t>peter.milder@stonybrook.edu</w:t>
        </w:r>
      </w:hyperlink>
    </w:p>
    <w:p w:rsidR="00870F7D" w:rsidRPr="00AF1CBD" w:rsidRDefault="00870F7D" w:rsidP="00870F7D">
      <w:pPr>
        <w:spacing w:after="0"/>
      </w:pPr>
      <w:r>
        <w:t>Stony Brook University</w:t>
      </w:r>
    </w:p>
    <w:p w:rsidR="00244AA2" w:rsidRPr="00AF1CBD" w:rsidRDefault="00244AA2" w:rsidP="0055203A"/>
    <w:p w:rsidR="00244AA2" w:rsidRPr="00AF1CBD" w:rsidRDefault="00244AA2" w:rsidP="0055203A"/>
    <w:p w:rsidR="00244AA2" w:rsidRDefault="00244AA2" w:rsidP="0055203A">
      <w:pPr>
        <w:rPr>
          <w:b/>
        </w:rPr>
      </w:pPr>
    </w:p>
    <w:p w:rsidR="00244AA2" w:rsidRDefault="00244AA2" w:rsidP="0055203A">
      <w:pPr>
        <w:rPr>
          <w:b/>
        </w:rPr>
      </w:pPr>
    </w:p>
    <w:p w:rsidR="00244AA2" w:rsidRDefault="00244AA2" w:rsidP="0055203A">
      <w:pPr>
        <w:rPr>
          <w:b/>
        </w:rPr>
      </w:pPr>
    </w:p>
    <w:p w:rsidR="00244AA2" w:rsidRDefault="00244AA2" w:rsidP="0055203A">
      <w:pPr>
        <w:rPr>
          <w:b/>
        </w:rPr>
      </w:pPr>
    </w:p>
    <w:p w:rsidR="00244AA2" w:rsidRDefault="00244AA2" w:rsidP="0055203A">
      <w:pPr>
        <w:rPr>
          <w:b/>
        </w:rPr>
      </w:pPr>
    </w:p>
    <w:p w:rsidR="00244AA2" w:rsidRDefault="00244AA2" w:rsidP="0055203A">
      <w:pPr>
        <w:rPr>
          <w:b/>
        </w:rPr>
      </w:pPr>
    </w:p>
    <w:p w:rsidR="00870F7D" w:rsidRDefault="00870F7D" w:rsidP="0055203A">
      <w:pPr>
        <w:rPr>
          <w:b/>
        </w:rPr>
      </w:pPr>
    </w:p>
    <w:p w:rsidR="00AF1CBD" w:rsidRDefault="00AF1CBD" w:rsidP="0055203A">
      <w:pPr>
        <w:rPr>
          <w:b/>
        </w:rPr>
      </w:pPr>
    </w:p>
    <w:p w:rsidR="00DD08C0" w:rsidRPr="00DD08C0" w:rsidRDefault="00DD08C0" w:rsidP="00DD08C0">
      <w:pPr>
        <w:pStyle w:val="Heading1"/>
      </w:pPr>
      <w:r>
        <w:lastRenderedPageBreak/>
        <w:t>Introduction</w:t>
      </w:r>
    </w:p>
    <w:p w:rsidR="009D7826" w:rsidRPr="009D7826" w:rsidRDefault="004E72B7" w:rsidP="009D7826">
      <w:r w:rsidRPr="004E72B7">
        <w:t>This paper describes how</w:t>
      </w:r>
      <w:r w:rsidR="00AA776A" w:rsidRPr="004E72B7">
        <w:t xml:space="preserve"> a Time to Digital Converter</w:t>
      </w:r>
      <w:r w:rsidR="00D927AC">
        <w:t xml:space="preserve"> (TDC)</w:t>
      </w:r>
      <w:r w:rsidR="00AA776A" w:rsidRPr="004E72B7">
        <w:t xml:space="preserve"> </w:t>
      </w:r>
      <w:r w:rsidRPr="004E72B7">
        <w:t>is created</w:t>
      </w:r>
      <w:r w:rsidR="00AA776A" w:rsidRPr="004E72B7">
        <w:t xml:space="preserve"> </w:t>
      </w:r>
      <w:r w:rsidRPr="004E72B7">
        <w:t>using</w:t>
      </w:r>
      <w:r w:rsidR="00AA776A" w:rsidRPr="004E72B7">
        <w:t xml:space="preserve"> Field Programable Gate Array (FPGA)</w:t>
      </w:r>
      <w:r w:rsidR="00AD1063" w:rsidRPr="004E72B7">
        <w:t>. Specifically, a Xilinx Virtex-</w:t>
      </w:r>
      <w:r w:rsidR="00AA776A" w:rsidRPr="004E72B7">
        <w:t xml:space="preserve">5 </w:t>
      </w:r>
      <w:r w:rsidR="002F0D37" w:rsidRPr="004E72B7">
        <w:t xml:space="preserve">xc5vlx30 </w:t>
      </w:r>
      <w:r w:rsidR="00AA776A" w:rsidRPr="004E72B7">
        <w:t>FPGA.</w:t>
      </w:r>
      <w:r w:rsidR="0012554E" w:rsidRPr="004E72B7">
        <w:t xml:space="preserve"> The TDC is expected to receive </w:t>
      </w:r>
      <w:r w:rsidR="009D7826">
        <w:t xml:space="preserve">two pulses. The first pulse, </w:t>
      </w:r>
      <w:r w:rsidR="009D7826">
        <w:rPr>
          <w:i/>
        </w:rPr>
        <w:t>‘start’</w:t>
      </w:r>
      <w:r w:rsidR="009D7826">
        <w:t>, indicates when the TDC should start counting</w:t>
      </w:r>
      <w:r w:rsidR="00546085">
        <w:t xml:space="preserve">; this pulse should be at least one clock </w:t>
      </w:r>
      <w:r w:rsidR="00A16D19">
        <w:t>cycle</w:t>
      </w:r>
      <w:r w:rsidR="00546085">
        <w:t xml:space="preserve"> long</w:t>
      </w:r>
      <w:r w:rsidR="009D7826">
        <w:t xml:space="preserve">. The second pulse, </w:t>
      </w:r>
      <w:r w:rsidR="009D7826">
        <w:rPr>
          <w:i/>
        </w:rPr>
        <w:t>‘stop’</w:t>
      </w:r>
      <w:r w:rsidR="009D7826">
        <w:t>, indicates when the TDC should stop counting</w:t>
      </w:r>
      <w:r w:rsidR="00546085">
        <w:t xml:space="preserve">; this pulse should be at least 8 clock </w:t>
      </w:r>
      <w:r w:rsidR="00A16D19">
        <w:t>cycles</w:t>
      </w:r>
      <w:r w:rsidR="00546085">
        <w:t xml:space="preserve"> long</w:t>
      </w:r>
      <w:r w:rsidR="009D7826">
        <w:t xml:space="preserve">. The TDC is to measure the time from the rising edge of </w:t>
      </w:r>
      <w:r w:rsidR="009D7826">
        <w:rPr>
          <w:i/>
        </w:rPr>
        <w:t>‘start’</w:t>
      </w:r>
      <w:r w:rsidR="009D7826">
        <w:t xml:space="preserve"> to the rising edge of </w:t>
      </w:r>
      <w:r w:rsidR="009D7826">
        <w:rPr>
          <w:i/>
        </w:rPr>
        <w:t>‘stop’</w:t>
      </w:r>
      <w:r w:rsidR="009D7826">
        <w:t xml:space="preserve"> in picoseconds.</w:t>
      </w:r>
    </w:p>
    <w:p w:rsidR="00926ED4" w:rsidRDefault="00926ED4" w:rsidP="00926ED4">
      <w:pPr>
        <w:pStyle w:val="Heading1"/>
      </w:pPr>
      <w:r>
        <w:t>Building Blocks of Our TDC</w:t>
      </w:r>
    </w:p>
    <w:p w:rsidR="00A23338" w:rsidRDefault="00252C98" w:rsidP="00A23338">
      <w:r>
        <w:t>Since the aim of a TDC is to m</w:t>
      </w:r>
      <w:r w:rsidR="004E72B7">
        <w:t xml:space="preserve">easure very </w:t>
      </w:r>
      <w:proofErr w:type="gramStart"/>
      <w:r w:rsidR="009D7826">
        <w:t>short</w:t>
      </w:r>
      <w:r w:rsidR="004E72B7">
        <w:t xml:space="preserve"> time</w:t>
      </w:r>
      <w:proofErr w:type="gramEnd"/>
      <w:r w:rsidR="004E72B7">
        <w:t xml:space="preserve"> interval</w:t>
      </w:r>
      <w:r w:rsidR="0012554E">
        <w:t>, in the order of picoseconds, a basic binary counter cannot be used</w:t>
      </w:r>
      <w:r>
        <w:t>.</w:t>
      </w:r>
      <w:r w:rsidR="0012554E">
        <w:t xml:space="preserve"> A Tapped Delay Line</w:t>
      </w:r>
      <w:r w:rsidR="00A23338">
        <w:t xml:space="preserve"> (TDL)</w:t>
      </w:r>
      <w:r w:rsidR="0012554E">
        <w:t xml:space="preserve"> is used to measure when the </w:t>
      </w:r>
      <w:r w:rsidR="00A23338">
        <w:rPr>
          <w:i/>
        </w:rPr>
        <w:t xml:space="preserve">‘start’ </w:t>
      </w:r>
      <w:r w:rsidR="00A23338">
        <w:t xml:space="preserve">and </w:t>
      </w:r>
      <w:r w:rsidR="00A23338">
        <w:rPr>
          <w:i/>
        </w:rPr>
        <w:t xml:space="preserve">‘stop’ </w:t>
      </w:r>
      <w:r w:rsidR="00A23338">
        <w:t>signals come</w:t>
      </w:r>
      <w:r w:rsidR="0012554E">
        <w:t xml:space="preserve"> in. Specifically, it is used to measure how much earlier the </w:t>
      </w:r>
      <w:r w:rsidR="00A23338">
        <w:t>signal</w:t>
      </w:r>
      <w:r w:rsidR="0012554E">
        <w:t xml:space="preserve"> comes in before the following</w:t>
      </w:r>
      <w:r w:rsidR="009D7826">
        <w:t xml:space="preserve"> </w:t>
      </w:r>
      <w:r w:rsidR="0012554E">
        <w:t>rising edge</w:t>
      </w:r>
      <w:r w:rsidR="00C353F7">
        <w:t xml:space="preserve"> of the clock</w:t>
      </w:r>
      <w:r w:rsidR="0012554E">
        <w:t xml:space="preserve">. A regular binary counter is then used to measure </w:t>
      </w:r>
      <w:r w:rsidR="009F3C0B">
        <w:t>how long the pulse stays high for.</w:t>
      </w:r>
      <w:r w:rsidR="00A23338">
        <w:t xml:space="preserve"> With these three measured times, we can use the following formula to get the final measurement:</w:t>
      </w:r>
    </w:p>
    <w:p w:rsidR="00A23338" w:rsidRDefault="00A23338" w:rsidP="00A23338">
      <w:pPr>
        <w:pStyle w:val="Caption"/>
        <w:keepNext/>
        <w:spacing w:after="0"/>
        <w:jc w:val="center"/>
      </w:pPr>
      <w:r>
        <w:t xml:space="preserve">Equation </w:t>
      </w:r>
      <w:fldSimple w:instr=" SEQ Equation \* ARABIC ">
        <w:r w:rsidR="000B25E0">
          <w:rPr>
            <w:noProof/>
          </w:rPr>
          <w:t>1</w:t>
        </w:r>
      </w:fldSimple>
    </w:p>
    <w:p w:rsidR="00A23338" w:rsidRPr="00A23338" w:rsidRDefault="008F1712" w:rsidP="00A23338">
      <w:pPr>
        <w:jc w:val="center"/>
      </w:pPr>
      <w:r>
        <w:rPr>
          <w:noProof/>
        </w:rPr>
        <w:drawing>
          <wp:inline distT="0" distB="0" distL="0" distR="0" wp14:anchorId="6CBA3127" wp14:editId="63B68E30">
            <wp:extent cx="2572677" cy="274320"/>
            <wp:effectExtent l="19050" t="19050" r="1841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2677" cy="274320"/>
                    </a:xfrm>
                    <a:prstGeom prst="rect">
                      <a:avLst/>
                    </a:prstGeom>
                    <a:ln>
                      <a:solidFill>
                        <a:schemeClr val="tx1"/>
                      </a:solidFill>
                    </a:ln>
                  </pic:spPr>
                </pic:pic>
              </a:graphicData>
            </a:graphic>
          </wp:inline>
        </w:drawing>
      </w:r>
    </w:p>
    <w:p w:rsidR="00926ED4" w:rsidRDefault="00926ED4" w:rsidP="00926ED4">
      <w:pPr>
        <w:pStyle w:val="Heading2"/>
      </w:pPr>
      <w:r>
        <w:t>Tapped Delay Line</w:t>
      </w:r>
    </w:p>
    <w:p w:rsidR="00926ED4" w:rsidRPr="004E72B7" w:rsidRDefault="00926ED4" w:rsidP="00926ED4">
      <w:r w:rsidRPr="004E72B7">
        <w:t xml:space="preserve">A Tapped Delay Line (TDL) is a </w:t>
      </w:r>
      <w:r w:rsidR="004E72B7" w:rsidRPr="004E72B7">
        <w:t>series</w:t>
      </w:r>
      <w:r w:rsidRPr="004E72B7">
        <w:t xml:space="preserve"> of buffers that </w:t>
      </w:r>
      <w:r w:rsidR="004E72B7" w:rsidRPr="004E72B7">
        <w:t xml:space="preserve">are sampled at a given time </w:t>
      </w:r>
      <w:r w:rsidR="004E72B7" w:rsidRPr="004E72B7">
        <w:rPr>
          <w:i/>
        </w:rPr>
        <w:t>t</w:t>
      </w:r>
      <w:r w:rsidRPr="004E72B7">
        <w:t xml:space="preserve">. Figure 1 shows an example of a TDL. Each buffer adds a delay of </w:t>
      </w:r>
      <w:r w:rsidR="00785127" w:rsidRPr="004E72B7">
        <w:rPr>
          <w:rFonts w:cstheme="minorHAnsi"/>
        </w:rPr>
        <w:t>τ. The D flip-flops, shown in figure</w:t>
      </w:r>
      <w:r w:rsidR="00354729">
        <w:rPr>
          <w:rFonts w:cstheme="minorHAnsi"/>
        </w:rPr>
        <w:t xml:space="preserve"> 1</w:t>
      </w:r>
      <w:r w:rsidR="00785127" w:rsidRPr="004E72B7">
        <w:rPr>
          <w:rFonts w:cstheme="minorHAnsi"/>
        </w:rPr>
        <w:t xml:space="preserve">, are there to record how </w:t>
      </w:r>
      <w:r w:rsidR="004E72B7" w:rsidRPr="004E72B7">
        <w:rPr>
          <w:rFonts w:cstheme="minorHAnsi"/>
        </w:rPr>
        <w:t>far</w:t>
      </w:r>
      <w:r w:rsidR="00785127" w:rsidRPr="004E72B7">
        <w:rPr>
          <w:rFonts w:cstheme="minorHAnsi"/>
        </w:rPr>
        <w:t xml:space="preserve"> the signal has propagated.</w:t>
      </w:r>
    </w:p>
    <w:p w:rsidR="00926ED4" w:rsidRDefault="00A23338" w:rsidP="00926ED4">
      <w:pPr>
        <w:keepNext/>
        <w:spacing w:after="0"/>
      </w:pPr>
      <w:r>
        <w:rPr>
          <w:noProof/>
        </w:rPr>
        <w:drawing>
          <wp:inline distT="0" distB="0" distL="0" distR="0">
            <wp:extent cx="4601853" cy="1672542"/>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6894" cy="1717988"/>
                    </a:xfrm>
                    <a:prstGeom prst="rect">
                      <a:avLst/>
                    </a:prstGeom>
                    <a:noFill/>
                    <a:ln>
                      <a:noFill/>
                    </a:ln>
                  </pic:spPr>
                </pic:pic>
              </a:graphicData>
            </a:graphic>
          </wp:inline>
        </w:drawing>
      </w:r>
    </w:p>
    <w:p w:rsidR="00926ED4" w:rsidRDefault="00926ED4" w:rsidP="00805858">
      <w:pPr>
        <w:pStyle w:val="Caption"/>
      </w:pPr>
      <w:r>
        <w:t xml:space="preserve">Figure </w:t>
      </w:r>
      <w:fldSimple w:instr=" SEQ Figure \* ARABIC ">
        <w:r w:rsidR="00C10C34">
          <w:rPr>
            <w:noProof/>
          </w:rPr>
          <w:t>1</w:t>
        </w:r>
      </w:fldSimple>
    </w:p>
    <w:p w:rsidR="00EB349B" w:rsidRDefault="005128F1" w:rsidP="00785127">
      <w:pPr>
        <w:pStyle w:val="Heading3"/>
      </w:pPr>
      <w:r>
        <w:t>Creating the TDL</w:t>
      </w:r>
    </w:p>
    <w:p w:rsidR="00EB349B" w:rsidRDefault="005128F1" w:rsidP="0055203A">
      <w:r>
        <w:t xml:space="preserve">Xilinx’s CARRY4 primitives are the basic building blocks in our TDL. The CARRY4 primitives take the place of four buffers in figure 1. </w:t>
      </w:r>
      <w:r w:rsidR="00EB349B">
        <w:t>F</w:t>
      </w:r>
      <w:r>
        <w:t>igure 2</w:t>
      </w:r>
      <w:r w:rsidR="00EB349B">
        <w:t xml:space="preserve"> shows how </w:t>
      </w:r>
      <w:r w:rsidR="00F84A98">
        <w:t>to instantiate a CARRY4 primitive in VHDL</w:t>
      </w:r>
      <w:r>
        <w:t>.</w:t>
      </w:r>
    </w:p>
    <w:p w:rsidR="00F84A98" w:rsidRDefault="00F84A98" w:rsidP="00805858">
      <w:pPr>
        <w:keepNext/>
        <w:spacing w:after="0"/>
      </w:pPr>
      <w:r>
        <w:rPr>
          <w:noProof/>
        </w:rPr>
        <w:lastRenderedPageBreak/>
        <w:drawing>
          <wp:inline distT="0" distB="0" distL="0" distR="0" wp14:anchorId="101C8905" wp14:editId="2806F463">
            <wp:extent cx="5759450" cy="2137642"/>
            <wp:effectExtent l="19050" t="19050" r="1270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32649" cy="2164810"/>
                    </a:xfrm>
                    <a:prstGeom prst="rect">
                      <a:avLst/>
                    </a:prstGeom>
                    <a:ln>
                      <a:solidFill>
                        <a:schemeClr val="bg2">
                          <a:lumMod val="50000"/>
                        </a:schemeClr>
                      </a:solidFill>
                    </a:ln>
                  </pic:spPr>
                </pic:pic>
              </a:graphicData>
            </a:graphic>
          </wp:inline>
        </w:drawing>
      </w:r>
    </w:p>
    <w:p w:rsidR="00F84A98" w:rsidRDefault="00F84A98" w:rsidP="0055203A">
      <w:pPr>
        <w:pStyle w:val="Caption"/>
      </w:pPr>
      <w:r>
        <w:t xml:space="preserve">Figure </w:t>
      </w:r>
      <w:fldSimple w:instr=" SEQ Figure \* ARABIC ">
        <w:r w:rsidR="00C10C34">
          <w:rPr>
            <w:noProof/>
          </w:rPr>
          <w:t>2</w:t>
        </w:r>
      </w:fldSimple>
    </w:p>
    <w:p w:rsidR="00805858" w:rsidRPr="00970097" w:rsidRDefault="00F84A98" w:rsidP="00805858">
      <w:r>
        <w:t>The CARRY4 primitive has 4 inputs. However, only 3 can be used at once. The CI a</w:t>
      </w:r>
      <w:r w:rsidR="004E72B7">
        <w:t xml:space="preserve">nd CYNIT are mutually exclusive; they </w:t>
      </w:r>
      <w:r>
        <w:t>cannot be used at the same time. It has 2 outputs</w:t>
      </w:r>
      <w:r w:rsidR="00252C98">
        <w:t xml:space="preserve">. </w:t>
      </w:r>
      <w:r w:rsidR="00805858">
        <w:t xml:space="preserve">The CARRY4 primitives are meant to be carry-look ahead units with special routes to each other. </w:t>
      </w:r>
      <w:r w:rsidR="004E72B7">
        <w:t>They are</w:t>
      </w:r>
      <w:r w:rsidR="00805858">
        <w:t xml:space="preserve"> usually used for speeding up arithmetic computations. By taking </w:t>
      </w:r>
      <w:r w:rsidR="00D745D7">
        <w:t>advantage of their special routing,</w:t>
      </w:r>
      <w:r w:rsidR="00805858">
        <w:t xml:space="preserve"> we can get a very small delay between each </w:t>
      </w:r>
      <w:r w:rsidR="00252C98">
        <w:t>instance. By cascading them we can make a TDL.</w:t>
      </w:r>
      <w:r w:rsidR="00970097">
        <w:t xml:space="preserve"> The most significant bit of </w:t>
      </w:r>
      <w:r w:rsidR="00970097">
        <w:rPr>
          <w:i/>
        </w:rPr>
        <w:t>‘CO’</w:t>
      </w:r>
      <w:r w:rsidR="00970097">
        <w:t xml:space="preserve"> is connected to the next CARRY4 instance through the </w:t>
      </w:r>
      <w:r w:rsidR="00970097" w:rsidRPr="00970097">
        <w:rPr>
          <w:i/>
        </w:rPr>
        <w:t>‘CIN’</w:t>
      </w:r>
      <w:r w:rsidR="00970097">
        <w:t>.</w:t>
      </w:r>
    </w:p>
    <w:p w:rsidR="00252C98" w:rsidRDefault="00252C98" w:rsidP="00252C98">
      <w:pPr>
        <w:pStyle w:val="Heading2"/>
      </w:pPr>
      <w:r>
        <w:t>Course Counter</w:t>
      </w:r>
    </w:p>
    <w:p w:rsidR="00252C98" w:rsidRDefault="00252C98" w:rsidP="00252C98">
      <w:r>
        <w:t>A binary counter is used as the course counter. The counter increments once every clock cycle.</w:t>
      </w:r>
      <w:r w:rsidR="003A7A28">
        <w:t xml:space="preserve"> When taking the value of the binary counter it should be multiplied by the clock period to get </w:t>
      </w:r>
      <w:proofErr w:type="spellStart"/>
      <w:r w:rsidR="003A7A28" w:rsidRPr="00245E3C">
        <w:rPr>
          <w:i/>
        </w:rPr>
        <w:t>Bcounter</w:t>
      </w:r>
      <w:r w:rsidR="003A7A28" w:rsidRPr="00245E3C">
        <w:rPr>
          <w:i/>
          <w:vertAlign w:val="subscript"/>
        </w:rPr>
        <w:t>t</w:t>
      </w:r>
      <w:proofErr w:type="spellEnd"/>
      <w:r w:rsidR="003A7A28">
        <w:t xml:space="preserve"> in equation 1.</w:t>
      </w:r>
    </w:p>
    <w:p w:rsidR="002026BC" w:rsidRDefault="002026BC" w:rsidP="002026BC">
      <w:pPr>
        <w:pStyle w:val="Heading2"/>
      </w:pPr>
      <w:r>
        <w:t>Hamming Weight Calculator</w:t>
      </w:r>
    </w:p>
    <w:p w:rsidR="00245E3C" w:rsidRPr="00245E3C" w:rsidRDefault="00245E3C" w:rsidP="002026BC">
      <w:r>
        <w:t xml:space="preserve">Hamming weight of a binary </w:t>
      </w:r>
      <w:r w:rsidR="009E2620">
        <w:t>string</w:t>
      </w:r>
      <w:r>
        <w:t xml:space="preserve"> is the number of high bits in that </w:t>
      </w:r>
      <w:r w:rsidR="009E2620">
        <w:t>string</w:t>
      </w:r>
      <w:r>
        <w:t xml:space="preserve">. This is essential because we characterize the TDL in terms of how many bits are high. The number of high bits is directly proportional to the amount of time the signal arrived before the clock’s rising edge. The specific relationship between high bits and time is deduce later in the data section. With this relationship, we can get </w:t>
      </w:r>
      <w:proofErr w:type="spellStart"/>
      <w:r>
        <w:rPr>
          <w:i/>
        </w:rPr>
        <w:t>start</w:t>
      </w:r>
      <w:r>
        <w:rPr>
          <w:i/>
          <w:vertAlign w:val="subscript"/>
        </w:rPr>
        <w:t>t</w:t>
      </w:r>
      <w:proofErr w:type="spellEnd"/>
      <w:r>
        <w:rPr>
          <w:i/>
        </w:rPr>
        <w:t xml:space="preserve"> </w:t>
      </w:r>
      <w:r>
        <w:t>in equation 1.</w:t>
      </w:r>
    </w:p>
    <w:p w:rsidR="00DE00F2" w:rsidRDefault="00DE00F2" w:rsidP="00DE00F2">
      <w:pPr>
        <w:pStyle w:val="Heading2"/>
      </w:pPr>
      <w:r>
        <w:t>Calculation Unit</w:t>
      </w:r>
    </w:p>
    <w:p w:rsidR="002026BC" w:rsidRDefault="00970097" w:rsidP="00DE00F2">
      <w:r>
        <w:t xml:space="preserve">This unit takes </w:t>
      </w:r>
      <w:r w:rsidR="00CE2B93">
        <w:t xml:space="preserve">the output of the </w:t>
      </w:r>
      <w:proofErr w:type="spellStart"/>
      <w:r w:rsidR="00CE2B93">
        <w:t>pre_tdl</w:t>
      </w:r>
      <w:proofErr w:type="spellEnd"/>
      <w:r w:rsidR="00CE2B93">
        <w:t xml:space="preserve">, </w:t>
      </w:r>
      <w:proofErr w:type="spellStart"/>
      <w:r w:rsidR="00CE2B93">
        <w:t>pst_tdl</w:t>
      </w:r>
      <w:proofErr w:type="spellEnd"/>
      <w:r w:rsidR="00CE2B93">
        <w:t xml:space="preserve"> and </w:t>
      </w:r>
      <w:proofErr w:type="spellStart"/>
      <w:r>
        <w:t>crs_cnter</w:t>
      </w:r>
      <w:proofErr w:type="spellEnd"/>
      <w:r>
        <w:t xml:space="preserve"> units</w:t>
      </w:r>
      <w:r w:rsidR="00CE2B93">
        <w:t xml:space="preserve"> as input. </w:t>
      </w:r>
      <w:proofErr w:type="spellStart"/>
      <w:r>
        <w:t>pre_tdl</w:t>
      </w:r>
      <w:proofErr w:type="spellEnd"/>
      <w:r>
        <w:t xml:space="preserve"> and </w:t>
      </w:r>
      <w:proofErr w:type="spellStart"/>
      <w:r>
        <w:t>pst_tdl</w:t>
      </w:r>
      <w:proofErr w:type="spellEnd"/>
      <w:r>
        <w:t xml:space="preserve"> are both instances of a TDL that take </w:t>
      </w:r>
      <w:r w:rsidRPr="00970097">
        <w:rPr>
          <w:i/>
        </w:rPr>
        <w:t>‘start’</w:t>
      </w:r>
      <w:r>
        <w:t xml:space="preserve"> and </w:t>
      </w:r>
      <w:r w:rsidRPr="00970097">
        <w:rPr>
          <w:i/>
        </w:rPr>
        <w:t>‘stop’</w:t>
      </w:r>
      <w:r>
        <w:t xml:space="preserve"> as the </w:t>
      </w:r>
      <w:proofErr w:type="spellStart"/>
      <w:r>
        <w:t>c_in</w:t>
      </w:r>
      <w:proofErr w:type="spellEnd"/>
      <w:r>
        <w:t xml:space="preserve"> signal, respectively.</w:t>
      </w:r>
      <w:r w:rsidR="00CE2B93">
        <w:t xml:space="preserve"> The </w:t>
      </w:r>
      <w:proofErr w:type="spellStart"/>
      <w:r w:rsidR="00CE2B93">
        <w:t>crs_cnter</w:t>
      </w:r>
      <w:proofErr w:type="spellEnd"/>
      <w:r w:rsidR="00CE2B93">
        <w:t xml:space="preserve"> is a</w:t>
      </w:r>
      <w:r w:rsidR="000B25E0">
        <w:t>n instance of a binary counter.</w:t>
      </w:r>
      <w:r w:rsidR="000B25E0" w:rsidRPr="000B25E0">
        <w:t xml:space="preserve"> </w:t>
      </w:r>
      <w:r w:rsidR="000B25E0">
        <w:t xml:space="preserve">The calculation unit, firstly, saves the inputs at appropriate times when the data is available from the </w:t>
      </w:r>
      <w:proofErr w:type="spellStart"/>
      <w:r w:rsidR="000B25E0">
        <w:t>pre_tdl</w:t>
      </w:r>
      <w:proofErr w:type="spellEnd"/>
      <w:r w:rsidR="000B25E0">
        <w:t xml:space="preserve">, </w:t>
      </w:r>
      <w:proofErr w:type="spellStart"/>
      <w:r w:rsidR="000B25E0">
        <w:t>pst_tdl</w:t>
      </w:r>
      <w:proofErr w:type="spellEnd"/>
      <w:r w:rsidR="000B25E0">
        <w:t xml:space="preserve">, and </w:t>
      </w:r>
      <w:proofErr w:type="spellStart"/>
      <w:r w:rsidR="000B25E0">
        <w:t>crs_cnter</w:t>
      </w:r>
      <w:proofErr w:type="spellEnd"/>
      <w:r w:rsidR="000B25E0">
        <w:t>.</w:t>
      </w:r>
      <w:r w:rsidR="001B20EF">
        <w:t xml:space="preserve"> The output of the </w:t>
      </w:r>
      <w:proofErr w:type="spellStart"/>
      <w:r w:rsidR="001B20EF">
        <w:t>pre_tdl</w:t>
      </w:r>
      <w:proofErr w:type="spellEnd"/>
      <w:r w:rsidR="001B20EF">
        <w:t xml:space="preserve"> is saved to a register whose clock is triggered on the system clock only when the </w:t>
      </w:r>
      <w:r w:rsidR="001B20EF">
        <w:rPr>
          <w:i/>
        </w:rPr>
        <w:t xml:space="preserve">‘start’ </w:t>
      </w:r>
      <w:r w:rsidR="001B20EF">
        <w:t xml:space="preserve">signal is high. Likewise, </w:t>
      </w:r>
      <w:proofErr w:type="spellStart"/>
      <w:r w:rsidR="001B20EF">
        <w:t>pst_tdl</w:t>
      </w:r>
      <w:proofErr w:type="spellEnd"/>
      <w:r w:rsidR="001B20EF">
        <w:t xml:space="preserve"> is saved to a register whose clock is triggered on the system clock only when the </w:t>
      </w:r>
      <w:r w:rsidR="001B20EF">
        <w:rPr>
          <w:i/>
        </w:rPr>
        <w:t>‘stop</w:t>
      </w:r>
      <w:r w:rsidR="00E20E2D">
        <w:rPr>
          <w:i/>
        </w:rPr>
        <w:t xml:space="preserve">’ </w:t>
      </w:r>
      <w:r w:rsidR="00E20E2D">
        <w:t>signal</w:t>
      </w:r>
      <w:r w:rsidR="001B20EF">
        <w:t xml:space="preserve"> is high. </w:t>
      </w:r>
      <w:r w:rsidR="000B25E0">
        <w:t xml:space="preserve">Then, it counts the number of high bits in the </w:t>
      </w:r>
      <w:proofErr w:type="spellStart"/>
      <w:r w:rsidR="000B25E0">
        <w:t>pre_tdl</w:t>
      </w:r>
      <w:proofErr w:type="spellEnd"/>
      <w:r w:rsidR="000B25E0">
        <w:t xml:space="preserve"> and </w:t>
      </w:r>
      <w:proofErr w:type="spellStart"/>
      <w:r w:rsidR="000B25E0">
        <w:t>pst_tdl</w:t>
      </w:r>
      <w:proofErr w:type="spellEnd"/>
      <w:r w:rsidR="000B25E0">
        <w:t xml:space="preserve"> through the hamming weight module.</w:t>
      </w:r>
    </w:p>
    <w:p w:rsidR="000B25E0" w:rsidRDefault="000B25E0" w:rsidP="000B25E0">
      <w:pPr>
        <w:pStyle w:val="Heading3"/>
      </w:pPr>
      <w:r>
        <w:t>Equations &amp; Derivations</w:t>
      </w:r>
    </w:p>
    <w:p w:rsidR="000D06A6" w:rsidRDefault="00CE2B93" w:rsidP="00DE00F2">
      <w:r>
        <w:t xml:space="preserve">From these counts, a time can be calculated using the following </w:t>
      </w:r>
      <w:r w:rsidR="000B25E0">
        <w:t>equation:</w:t>
      </w:r>
    </w:p>
    <w:p w:rsidR="000B25E0" w:rsidRDefault="000B25E0" w:rsidP="000B25E0">
      <w:pPr>
        <w:pStyle w:val="Caption"/>
        <w:keepNext/>
        <w:spacing w:after="0"/>
        <w:jc w:val="center"/>
      </w:pPr>
      <w:r>
        <w:lastRenderedPageBreak/>
        <w:t xml:space="preserve">Equation </w:t>
      </w:r>
      <w:fldSimple w:instr=" SEQ Equation \* ARABIC ">
        <w:r>
          <w:rPr>
            <w:noProof/>
          </w:rPr>
          <w:t>2</w:t>
        </w:r>
      </w:fldSimple>
    </w:p>
    <w:p w:rsidR="000B25E0" w:rsidRDefault="009863C7" w:rsidP="000B25E0">
      <w:pPr>
        <w:jc w:val="center"/>
      </w:pPr>
      <w:r>
        <w:rPr>
          <w:noProof/>
        </w:rPr>
        <w:drawing>
          <wp:inline distT="0" distB="0" distL="0" distR="0" wp14:anchorId="15D7DE35" wp14:editId="15669207">
            <wp:extent cx="2988129" cy="274320"/>
            <wp:effectExtent l="19050" t="19050" r="22225"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8129" cy="274320"/>
                    </a:xfrm>
                    <a:prstGeom prst="rect">
                      <a:avLst/>
                    </a:prstGeom>
                    <a:ln>
                      <a:solidFill>
                        <a:schemeClr val="tx1"/>
                      </a:solidFill>
                    </a:ln>
                  </pic:spPr>
                </pic:pic>
              </a:graphicData>
            </a:graphic>
          </wp:inline>
        </w:drawing>
      </w:r>
    </w:p>
    <w:p w:rsidR="007B319B" w:rsidRDefault="007B319B" w:rsidP="00DE00F2">
      <w:r>
        <w:t>First let’s consider the following base formula:</w:t>
      </w:r>
    </w:p>
    <w:p w:rsidR="00570B82" w:rsidRPr="00C20FDD" w:rsidRDefault="00C20FDD" w:rsidP="00DE00F2">
      <m:oMathPara>
        <m:oMath>
          <m:r>
            <w:rPr>
              <w:rFonts w:ascii="Cambria Math" w:hAnsi="Cambria Math"/>
            </w:rPr>
            <m:t>y=mx+b</m:t>
          </m:r>
        </m:oMath>
      </m:oMathPara>
    </w:p>
    <w:p w:rsidR="006B3574" w:rsidRDefault="00C20FDD" w:rsidP="00DE00F2">
      <w:r>
        <w:t xml:space="preserve">Were </w:t>
      </w:r>
      <w:r w:rsidR="00B94430" w:rsidRPr="00B94430">
        <w:rPr>
          <w:i/>
        </w:rPr>
        <w:t>‘</w:t>
      </w:r>
      <w:r w:rsidRPr="00B94430">
        <w:rPr>
          <w:i/>
        </w:rPr>
        <w:t>y</w:t>
      </w:r>
      <w:r w:rsidR="00B94430" w:rsidRPr="00B94430">
        <w:rPr>
          <w:i/>
        </w:rPr>
        <w:t>’</w:t>
      </w:r>
      <w:r>
        <w:t xml:space="preserve"> being the bit count, </w:t>
      </w:r>
      <w:r w:rsidR="00B94430" w:rsidRPr="00B94430">
        <w:rPr>
          <w:i/>
        </w:rPr>
        <w:t>‘</w:t>
      </w:r>
      <w:r w:rsidRPr="00B94430">
        <w:rPr>
          <w:i/>
        </w:rPr>
        <w:t>m</w:t>
      </w:r>
      <w:r w:rsidR="00B94430" w:rsidRPr="00B94430">
        <w:rPr>
          <w:i/>
        </w:rPr>
        <w:t>’</w:t>
      </w:r>
      <w:r>
        <w:t xml:space="preserve"> is the slope, </w:t>
      </w:r>
      <w:r w:rsidR="00B94430">
        <w:t>‘</w:t>
      </w:r>
      <w:r w:rsidRPr="00B94430">
        <w:rPr>
          <w:i/>
        </w:rPr>
        <w:t>x</w:t>
      </w:r>
      <w:r w:rsidR="00B94430" w:rsidRPr="00B94430">
        <w:rPr>
          <w:i/>
        </w:rPr>
        <w:t>’</w:t>
      </w:r>
      <w:r>
        <w:t xml:space="preserve"> is the time offset of the signal, and </w:t>
      </w:r>
      <w:r w:rsidR="00B94430" w:rsidRPr="00B94430">
        <w:rPr>
          <w:i/>
        </w:rPr>
        <w:t>‘</w:t>
      </w:r>
      <w:r w:rsidRPr="00B94430">
        <w:rPr>
          <w:i/>
        </w:rPr>
        <w:t>b</w:t>
      </w:r>
      <w:r w:rsidR="00B94430" w:rsidRPr="00B94430">
        <w:rPr>
          <w:i/>
        </w:rPr>
        <w:t>’</w:t>
      </w:r>
      <w:r>
        <w:t xml:space="preserve"> is the y intercept. </w:t>
      </w:r>
    </w:p>
    <w:p w:rsidR="00B94430" w:rsidRDefault="006B3574" w:rsidP="00DE00F2">
      <w:r>
        <w:t xml:space="preserve">The </w:t>
      </w:r>
      <w:r w:rsidR="006A7117">
        <w:t>slope was calculated by running a simulation of eight-thousand iterations.</w:t>
      </w:r>
      <w:r w:rsidR="00902F67">
        <w:t xml:space="preserve"> The signal comes in seven nano</w:t>
      </w:r>
      <w:r w:rsidR="006A7117">
        <w:t xml:space="preserve">seconds before the clock rising edge and each subsequent signal comes one pico-second later. So that </w:t>
      </w:r>
      <w:r w:rsidR="00B94430">
        <w:t xml:space="preserve">in </w:t>
      </w:r>
      <w:r w:rsidR="006A7117">
        <w:t>the seven-thousandth iteration the signal comes in zero pico-seconds before the clock rising edge.</w:t>
      </w:r>
      <w:r w:rsidR="00B94430">
        <w:t xml:space="preserve"> </w:t>
      </w:r>
    </w:p>
    <w:p w:rsidR="00B94430" w:rsidRDefault="00B94430" w:rsidP="00DE00F2">
      <w:r>
        <w:t>The data collected was in the form of a text file. The first line in the text file represented an offset of zero pico-seconds (meanin</w:t>
      </w:r>
      <w:r w:rsidR="00902F67">
        <w:t>g the signal arrived seven nano</w:t>
      </w:r>
      <w:r>
        <w:t>seconds before the clock rising edge). The following lines represent the signal coming in one pico-second after the previous line. Each line has a three-hundred and twenty-bit number representing the TDL output. The text file had eight-thousand lines one for each of the eight-thousand iterations. Using MATLAB, the data was plotted so t</w:t>
      </w:r>
      <w:r w:rsidR="002017E1">
        <w:t xml:space="preserve">hat the time offset was on the </w:t>
      </w:r>
      <w:r>
        <w:t>x-axis and the bit count was on the y-axis.</w:t>
      </w:r>
    </w:p>
    <w:p w:rsidR="006B3574" w:rsidRDefault="002017E1" w:rsidP="00DE00F2">
      <w:r>
        <w:t xml:space="preserve">This yielded figure 9. From this data, we calculated slope </w:t>
      </w:r>
      <w:r w:rsidR="006A7117">
        <w:t>to be -</w:t>
      </w:r>
      <w:r w:rsidR="000D0A92">
        <w:t>0</w:t>
      </w:r>
      <w:r w:rsidR="006A7117">
        <w:t>.0</w:t>
      </w:r>
      <w:r w:rsidR="009863C7">
        <w:t>432</w:t>
      </w:r>
      <w:r>
        <w:t>. The shift, as explained later, is due to the delay from the clock to the flip flops.</w:t>
      </w:r>
    </w:p>
    <w:p w:rsidR="002017E1" w:rsidRDefault="002017E1" w:rsidP="00DE00F2">
      <w:r>
        <w:t>The y-intercept was said to be 320 because this is the total number of bits in our TDL. So therefore, we can never see a bit count greater than 320. With these numbers, we get the following formula:</w:t>
      </w:r>
    </w:p>
    <w:p w:rsidR="002017E1" w:rsidRPr="002017E1" w:rsidRDefault="002017E1" w:rsidP="00DE00F2">
      <m:oMathPara>
        <m:oMath>
          <m:r>
            <w:rPr>
              <w:rFonts w:ascii="Cambria Math" w:hAnsi="Cambria Math"/>
            </w:rPr>
            <m:t>y=-0.0432x+320</m:t>
          </m:r>
        </m:oMath>
      </m:oMathPara>
    </w:p>
    <w:p w:rsidR="002017E1" w:rsidRDefault="00527596" w:rsidP="00DE00F2">
      <w:r>
        <w:t xml:space="preserve">This </w:t>
      </w:r>
      <w:r w:rsidR="005A679F">
        <w:t>formula</w:t>
      </w:r>
      <w:r>
        <w:t xml:space="preserve"> is not in the form that we want it in so through some manipulation we get.</w:t>
      </w:r>
    </w:p>
    <w:p w:rsidR="00527596" w:rsidRPr="00527596" w:rsidRDefault="00527596" w:rsidP="00DE00F2">
      <m:oMathPara>
        <m:oMath>
          <m:r>
            <w:rPr>
              <w:rFonts w:ascii="Cambria Math" w:hAnsi="Cambria Math"/>
            </w:rPr>
            <m:t>timeOffset=</m:t>
          </m:r>
          <m:f>
            <m:fPr>
              <m:ctrlPr>
                <w:rPr>
                  <w:rFonts w:ascii="Cambria Math" w:hAnsi="Cambria Math"/>
                  <w:i/>
                </w:rPr>
              </m:ctrlPr>
            </m:fPr>
            <m:num>
              <m:r>
                <w:rPr>
                  <w:rFonts w:ascii="Cambria Math" w:hAnsi="Cambria Math"/>
                </w:rPr>
                <m:t>320</m:t>
              </m:r>
            </m:num>
            <m:den>
              <m:r>
                <w:rPr>
                  <w:rFonts w:ascii="Cambria Math" w:hAnsi="Cambria Math"/>
                </w:rPr>
                <m:t>0.0432</m:t>
              </m:r>
            </m:den>
          </m:f>
          <m:r>
            <w:rPr>
              <w:rFonts w:ascii="Cambria Math" w:hAnsi="Cambria Math"/>
            </w:rPr>
            <m:t>-</m:t>
          </m:r>
          <m:f>
            <m:fPr>
              <m:ctrlPr>
                <w:rPr>
                  <w:rFonts w:ascii="Cambria Math" w:hAnsi="Cambria Math"/>
                  <w:i/>
                </w:rPr>
              </m:ctrlPr>
            </m:fPr>
            <m:num>
              <m:r>
                <w:rPr>
                  <w:rFonts w:ascii="Cambria Math" w:hAnsi="Cambria Math"/>
                </w:rPr>
                <m:t>bitCount</m:t>
              </m:r>
            </m:num>
            <m:den>
              <m:r>
                <w:rPr>
                  <w:rFonts w:ascii="Cambria Math" w:hAnsi="Cambria Math"/>
                </w:rPr>
                <m:t>0.0432</m:t>
              </m:r>
            </m:den>
          </m:f>
        </m:oMath>
      </m:oMathPara>
    </w:p>
    <w:p w:rsidR="00527596" w:rsidRDefault="00527596" w:rsidP="00DE00F2">
      <w:r>
        <w:t xml:space="preserve">This is still not exactly what we are looking for since we do not want the </w:t>
      </w:r>
      <w:r w:rsidRPr="00527596">
        <w:rPr>
          <w:i/>
        </w:rPr>
        <w:t>‘</w:t>
      </w:r>
      <w:proofErr w:type="spellStart"/>
      <w:r w:rsidRPr="00527596">
        <w:rPr>
          <w:i/>
        </w:rPr>
        <w:t>timeOffset</w:t>
      </w:r>
      <w:proofErr w:type="spellEnd"/>
      <w:r w:rsidRPr="00527596">
        <w:rPr>
          <w:i/>
        </w:rPr>
        <w:t>’</w:t>
      </w:r>
      <w:r>
        <w:t>. We want to know how much earlier the signal arrived before the rising edge. We need:</w:t>
      </w:r>
    </w:p>
    <w:p w:rsidR="00527596" w:rsidRPr="00527596" w:rsidRDefault="00527596" w:rsidP="00DE00F2">
      <m:oMathPara>
        <m:oMath>
          <m:r>
            <w:rPr>
              <w:rFonts w:ascii="Cambria Math" w:hAnsi="Cambria Math"/>
            </w:rPr>
            <m:t>timeBeforeRisingEdge=C-timeOffset</m:t>
          </m:r>
        </m:oMath>
      </m:oMathPara>
    </w:p>
    <w:p w:rsidR="00527596" w:rsidRDefault="00527596" w:rsidP="00DE00F2">
      <w:r w:rsidRPr="00527596">
        <w:rPr>
          <w:i/>
        </w:rPr>
        <w:t>‘C’</w:t>
      </w:r>
      <w:r>
        <w:rPr>
          <w:i/>
        </w:rPr>
        <w:t xml:space="preserve"> </w:t>
      </w:r>
      <w:r>
        <w:t xml:space="preserve">is the length of the TDL. In other words, it is how long the signal takes to propagate from the first CARRY4 primitive in the chain to the last CARRY4 primitive in the chain. This constant is found by observing the timing diagrams or by setting </w:t>
      </w:r>
      <w:r w:rsidR="005A679F" w:rsidRPr="005A679F">
        <w:rPr>
          <w:i/>
        </w:rPr>
        <w:t>‘</w:t>
      </w:r>
      <w:proofErr w:type="spellStart"/>
      <w:r w:rsidRPr="005A679F">
        <w:rPr>
          <w:i/>
        </w:rPr>
        <w:t>bitCount</w:t>
      </w:r>
      <w:proofErr w:type="spellEnd"/>
      <w:r w:rsidR="005A679F">
        <w:rPr>
          <w:i/>
        </w:rPr>
        <w:t>’</w:t>
      </w:r>
      <w:r>
        <w:t xml:space="preserve"> to zero. This would mean that</w:t>
      </w:r>
      <w:r w:rsidR="005A679F">
        <w:t xml:space="preserve"> the TDL did not see any signal and that the offset was greater than or equal to </w:t>
      </w:r>
      <w:r w:rsidR="005A679F" w:rsidRPr="005A679F">
        <w:rPr>
          <w:i/>
        </w:rPr>
        <w:t>‘C’</w:t>
      </w:r>
      <w:r w:rsidR="005A679F">
        <w:rPr>
          <w:i/>
        </w:rPr>
        <w:t xml:space="preserve">. </w:t>
      </w:r>
      <w:r w:rsidR="005A679F">
        <w:t xml:space="preserve">It means that the signal came after or right on the rising edge. ‘C’ is found to be </w:t>
      </w:r>
      <m:oMath>
        <m:f>
          <m:fPr>
            <m:ctrlPr>
              <w:rPr>
                <w:rFonts w:ascii="Cambria Math" w:hAnsi="Cambria Math"/>
                <w:i/>
              </w:rPr>
            </m:ctrlPr>
          </m:fPr>
          <m:num>
            <m:r>
              <w:rPr>
                <w:rFonts w:ascii="Cambria Math" w:hAnsi="Cambria Math"/>
              </w:rPr>
              <m:t>320</m:t>
            </m:r>
          </m:num>
          <m:den>
            <m:r>
              <w:rPr>
                <w:rFonts w:ascii="Cambria Math" w:hAnsi="Cambria Math"/>
              </w:rPr>
              <m:t>0.0432</m:t>
            </m:r>
          </m:den>
        </m:f>
      </m:oMath>
      <w:r w:rsidR="005A679F">
        <w:t xml:space="preserve"> </w:t>
      </w:r>
      <w:r w:rsidR="00C075AE">
        <w:t>or 7407.407</w:t>
      </w:r>
      <w:r w:rsidR="005A679F">
        <w:t>. This matches the ti</w:t>
      </w:r>
      <w:r w:rsidR="004C1345">
        <w:t>me given by the simulator of 7.409</w:t>
      </w:r>
      <w:r w:rsidR="00902F67">
        <w:t xml:space="preserve"> nano</w:t>
      </w:r>
      <w:r w:rsidR="005A679F">
        <w:t>seconds.</w:t>
      </w:r>
      <w:r w:rsidR="007B319B">
        <w:t xml:space="preserve"> By plugging in equation 3C into equation 3D we get equation 2.</w:t>
      </w:r>
      <w:r w:rsidR="004B422A">
        <w:t xml:space="preserve"> The equation that is </w:t>
      </w:r>
      <w:r w:rsidR="00B60031">
        <w:t>synthesized</w:t>
      </w:r>
      <w:r w:rsidR="004B422A">
        <w:t xml:space="preserve"> is as follows</w:t>
      </w:r>
    </w:p>
    <w:p w:rsidR="004B422A" w:rsidRPr="005A679F" w:rsidRDefault="004B422A" w:rsidP="00DE00F2">
      <m:oMathPara>
        <m:oMath>
          <m:r>
            <w:rPr>
              <w:rFonts w:ascii="Cambria Math" w:hAnsi="Cambria Math"/>
            </w:rPr>
            <m:t>time=bitCount*2314</m:t>
          </m:r>
        </m:oMath>
      </m:oMathPara>
    </w:p>
    <w:p w:rsidR="00DE00F2" w:rsidRDefault="000D06A6" w:rsidP="00DE00F2">
      <w:r>
        <w:t xml:space="preserve">With these times and the course counter time, we can now plug into </w:t>
      </w:r>
      <w:r w:rsidR="005A679F">
        <w:t>equation</w:t>
      </w:r>
      <w:r>
        <w:t xml:space="preserve"> 1 to figure out the final time.</w:t>
      </w:r>
    </w:p>
    <w:p w:rsidR="000D06A6" w:rsidRDefault="000D06A6" w:rsidP="000D06A6">
      <w:pPr>
        <w:pStyle w:val="Heading1"/>
      </w:pPr>
      <w:r>
        <w:lastRenderedPageBreak/>
        <w:t>TDC</w:t>
      </w:r>
    </w:p>
    <w:p w:rsidR="000D06A6" w:rsidRDefault="005A2BE7" w:rsidP="000D06A6">
      <w:r>
        <w:rPr>
          <w:noProof/>
        </w:rPr>
        <w:drawing>
          <wp:inline distT="0" distB="0" distL="0" distR="0" wp14:anchorId="7F6E228F" wp14:editId="0B8F0DB1">
            <wp:extent cx="5943600" cy="2175510"/>
            <wp:effectExtent l="19050" t="19050" r="19050" b="152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75510"/>
                    </a:xfrm>
                    <a:prstGeom prst="rect">
                      <a:avLst/>
                    </a:prstGeom>
                    <a:ln>
                      <a:solidFill>
                        <a:schemeClr val="tx1"/>
                      </a:solidFill>
                    </a:ln>
                  </pic:spPr>
                </pic:pic>
              </a:graphicData>
            </a:graphic>
          </wp:inline>
        </w:drawing>
      </w:r>
    </w:p>
    <w:p w:rsidR="000C2E4E" w:rsidRDefault="000C2E4E" w:rsidP="000D06A6">
      <w:r>
        <w:rPr>
          <w:noProof/>
        </w:rPr>
        <w:drawing>
          <wp:inline distT="0" distB="0" distL="0" distR="0" wp14:anchorId="4475A2FD" wp14:editId="5054FB5D">
            <wp:extent cx="5943600" cy="2484120"/>
            <wp:effectExtent l="19050" t="19050" r="19050" b="114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84120"/>
                    </a:xfrm>
                    <a:prstGeom prst="rect">
                      <a:avLst/>
                    </a:prstGeom>
                    <a:ln>
                      <a:solidFill>
                        <a:schemeClr val="tx1"/>
                      </a:solidFill>
                    </a:ln>
                  </pic:spPr>
                </pic:pic>
              </a:graphicData>
            </a:graphic>
          </wp:inline>
        </w:drawing>
      </w:r>
    </w:p>
    <w:p w:rsidR="00CC5BD3" w:rsidRPr="000D06A6" w:rsidRDefault="00CC5BD3" w:rsidP="000D06A6">
      <w:r>
        <w:rPr>
          <w:noProof/>
        </w:rPr>
        <w:drawing>
          <wp:inline distT="0" distB="0" distL="0" distR="0">
            <wp:extent cx="5940425" cy="2235835"/>
            <wp:effectExtent l="19050" t="19050" r="22225" b="120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2235835"/>
                    </a:xfrm>
                    <a:prstGeom prst="rect">
                      <a:avLst/>
                    </a:prstGeom>
                    <a:noFill/>
                    <a:ln>
                      <a:solidFill>
                        <a:schemeClr val="tx1"/>
                      </a:solidFill>
                    </a:ln>
                  </pic:spPr>
                </pic:pic>
              </a:graphicData>
            </a:graphic>
          </wp:inline>
        </w:drawing>
      </w:r>
    </w:p>
    <w:p w:rsidR="00252C98" w:rsidRPr="00252C98" w:rsidRDefault="00252C98" w:rsidP="00252C98">
      <w:pPr>
        <w:pStyle w:val="Heading1"/>
      </w:pPr>
      <w:r>
        <w:lastRenderedPageBreak/>
        <w:t>Data</w:t>
      </w:r>
      <w:bookmarkStart w:id="0" w:name="_GoBack"/>
      <w:bookmarkEnd w:id="0"/>
    </w:p>
    <w:p w:rsidR="00F00E4B" w:rsidRDefault="00F00E4B" w:rsidP="006303C3">
      <w:pPr>
        <w:pStyle w:val="Heading2"/>
      </w:pPr>
      <w:r w:rsidRPr="00F00E4B">
        <w:t xml:space="preserve">Data Regarding </w:t>
      </w:r>
      <w:r w:rsidR="00B60031">
        <w:t xml:space="preserve">Single </w:t>
      </w:r>
      <w:r w:rsidRPr="00F00E4B">
        <w:t>TDL</w:t>
      </w:r>
    </w:p>
    <w:p w:rsidR="001B37C6" w:rsidRPr="001B37C6" w:rsidRDefault="001B37C6" w:rsidP="001B37C6">
      <w:pPr>
        <w:pStyle w:val="Heading3"/>
      </w:pPr>
      <w:r>
        <w:t>CARRY4</w:t>
      </w:r>
    </w:p>
    <w:p w:rsidR="008728D6" w:rsidRDefault="00F00E4B" w:rsidP="0055203A">
      <w:r>
        <w:t>After running several simulations, the following information could be deduced regarding a CARRY4 primitive. The following ob</w:t>
      </w:r>
      <w:r w:rsidR="00A151F9">
        <w:t>servations where seen when the CARRY4</w:t>
      </w:r>
      <w:r w:rsidR="006303C3">
        <w:t>s</w:t>
      </w:r>
      <w:r w:rsidR="00A151F9">
        <w:t xml:space="preserve"> where cascaded together. Where the most significant bit of CO of the previous CARRY4 was connected to the follo</w:t>
      </w:r>
      <w:r w:rsidR="006303C3">
        <w:t>wing CARRY4’s CI input. Figure 3</w:t>
      </w:r>
      <w:r w:rsidR="008728D6">
        <w:t>a</w:t>
      </w:r>
      <w:r w:rsidR="00A151F9">
        <w:t xml:space="preserve"> shows a representation of this (technology schematic).</w:t>
      </w:r>
      <w:r w:rsidR="006C3057">
        <w:t xml:space="preserve"> </w:t>
      </w:r>
      <w:r w:rsidR="00176369">
        <w:t xml:space="preserve">All S inputs of all the CARRY4s are high. All DI inputs of all CARRY4s are low (however they are really don’t cares because of select value). </w:t>
      </w:r>
      <w:r w:rsidR="006C3057">
        <w:t xml:space="preserve">The first CARRY4 </w:t>
      </w:r>
      <w:r w:rsidR="006303C3">
        <w:t>instance</w:t>
      </w:r>
      <w:r w:rsidR="006C3057">
        <w:t xml:space="preserve"> does not follow these patterns; all following CARRY4 </w:t>
      </w:r>
      <w:r w:rsidR="00735B80">
        <w:t>instances</w:t>
      </w:r>
      <w:r w:rsidR="006C3057">
        <w:t xml:space="preserve"> follow the same behavior.</w:t>
      </w:r>
      <w:r w:rsidR="00735B80">
        <w:t xml:space="preserve"> </w:t>
      </w:r>
      <w:r w:rsidR="00172515">
        <w:t>Figure 3</w:t>
      </w:r>
      <w:r w:rsidR="008728D6">
        <w:t xml:space="preserve">b shows an abstracted view of what is happening inside each CARRY4 primitive. If we assume that CI is initially low and then becomes high at some time </w:t>
      </w:r>
      <w:r w:rsidR="008728D6">
        <w:rPr>
          <w:i/>
        </w:rPr>
        <w:t>t</w:t>
      </w:r>
      <w:r w:rsidR="00735B80">
        <w:t>, t</w:t>
      </w:r>
      <w:r w:rsidR="008728D6">
        <w:t>he following is the order in</w:t>
      </w:r>
      <w:r w:rsidR="00735B80">
        <w:t xml:space="preserve"> which the bits become asserted:</w:t>
      </w:r>
    </w:p>
    <w:p w:rsidR="00735B80" w:rsidRDefault="00735B80" w:rsidP="00735B80">
      <w:pPr>
        <w:spacing w:after="0"/>
      </w:pPr>
      <w:r>
        <w:t xml:space="preserve">CO (0): </w:t>
      </w:r>
      <w:r>
        <w:rPr>
          <w:i/>
        </w:rPr>
        <w:t xml:space="preserve">t </w:t>
      </w:r>
      <w:r>
        <w:t>+ 160 picoseconds</w:t>
      </w:r>
    </w:p>
    <w:p w:rsidR="00735B80" w:rsidRPr="008728D6" w:rsidRDefault="00735B80" w:rsidP="00735B80">
      <w:pPr>
        <w:spacing w:after="0"/>
      </w:pPr>
      <w:r>
        <w:t xml:space="preserve">CO (1): </w:t>
      </w:r>
      <w:r>
        <w:rPr>
          <w:i/>
        </w:rPr>
        <w:t xml:space="preserve">t </w:t>
      </w:r>
      <w:r>
        <w:t>+ 130 picoseconds</w:t>
      </w:r>
    </w:p>
    <w:p w:rsidR="00735B80" w:rsidRPr="008728D6" w:rsidRDefault="00735B80" w:rsidP="00735B80">
      <w:pPr>
        <w:spacing w:after="0"/>
      </w:pPr>
      <w:r>
        <w:t xml:space="preserve">CO (2): </w:t>
      </w:r>
      <w:r>
        <w:rPr>
          <w:i/>
        </w:rPr>
        <w:t xml:space="preserve">t </w:t>
      </w:r>
      <w:r>
        <w:t>+ 185 picoseconds</w:t>
      </w:r>
    </w:p>
    <w:p w:rsidR="00735B80" w:rsidRDefault="00735B80" w:rsidP="00735B80">
      <w:r>
        <w:t xml:space="preserve">CO (3): </w:t>
      </w:r>
      <w:r>
        <w:rPr>
          <w:i/>
        </w:rPr>
        <w:t xml:space="preserve">t </w:t>
      </w:r>
      <w:r>
        <w:t>+ 91 picoseconds</w:t>
      </w:r>
    </w:p>
    <w:p w:rsidR="00735B80" w:rsidRPr="00735B80" w:rsidRDefault="00735B80" w:rsidP="0055203A">
      <w:pPr>
        <w:rPr>
          <w:rFonts w:ascii="Calibri" w:eastAsia="Times New Roman" w:hAnsi="Calibri" w:cs="Calibri"/>
        </w:rPr>
      </w:pPr>
      <w:r>
        <w:rPr>
          <w:rFonts w:ascii="Calibri" w:eastAsia="Times New Roman" w:hAnsi="Calibri" w:cs="Calibri"/>
        </w:rPr>
        <w:t xml:space="preserve">The first observation that can be made is the order in which the bits get asserted: 3 </w:t>
      </w:r>
      <w:r w:rsidRPr="001C139A">
        <w:rPr>
          <w:rFonts w:ascii="Calibri" w:eastAsia="Times New Roman" w:hAnsi="Calibri" w:cs="Calibri"/>
        </w:rPr>
        <w:sym w:font="Wingdings" w:char="F0E0"/>
      </w:r>
      <w:r>
        <w:rPr>
          <w:rFonts w:ascii="Calibri" w:eastAsia="Times New Roman" w:hAnsi="Calibri" w:cs="Calibri"/>
        </w:rPr>
        <w:t xml:space="preserve"> 1 </w:t>
      </w:r>
      <w:r w:rsidRPr="001C139A">
        <w:rPr>
          <w:rFonts w:ascii="Calibri" w:eastAsia="Times New Roman" w:hAnsi="Calibri" w:cs="Calibri"/>
        </w:rPr>
        <w:sym w:font="Wingdings" w:char="F0E0"/>
      </w:r>
      <w:r>
        <w:rPr>
          <w:rFonts w:ascii="Calibri" w:eastAsia="Times New Roman" w:hAnsi="Calibri" w:cs="Calibri"/>
        </w:rPr>
        <w:t xml:space="preserve"> 0 </w:t>
      </w:r>
      <w:r w:rsidRPr="001C139A">
        <w:rPr>
          <w:rFonts w:ascii="Calibri" w:eastAsia="Times New Roman" w:hAnsi="Calibri" w:cs="Calibri"/>
        </w:rPr>
        <w:sym w:font="Wingdings" w:char="F0E0"/>
      </w:r>
      <w:r>
        <w:rPr>
          <w:rFonts w:ascii="Calibri" w:eastAsia="Times New Roman" w:hAnsi="Calibri" w:cs="Calibri"/>
        </w:rPr>
        <w:t xml:space="preserve"> 2. </w:t>
      </w:r>
    </w:p>
    <w:p w:rsidR="00A151F9" w:rsidRDefault="008728D6" w:rsidP="0055203A">
      <w:pPr>
        <w:keepNext/>
      </w:pPr>
      <w:r>
        <w:rPr>
          <w:noProof/>
        </w:rPr>
        <mc:AlternateContent>
          <mc:Choice Requires="wps">
            <w:drawing>
              <wp:anchor distT="0" distB="0" distL="114300" distR="114300" simplePos="0" relativeHeight="251663360" behindDoc="0" locked="0" layoutInCell="1" allowOverlap="1" wp14:anchorId="50D429F7" wp14:editId="765ABA53">
                <wp:simplePos x="0" y="0"/>
                <wp:positionH relativeFrom="column">
                  <wp:posOffset>3185795</wp:posOffset>
                </wp:positionH>
                <wp:positionV relativeFrom="paragraph">
                  <wp:posOffset>3968750</wp:posOffset>
                </wp:positionV>
                <wp:extent cx="228219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282190" cy="635"/>
                        </a:xfrm>
                        <a:prstGeom prst="rect">
                          <a:avLst/>
                        </a:prstGeom>
                        <a:solidFill>
                          <a:prstClr val="white"/>
                        </a:solidFill>
                        <a:ln>
                          <a:noFill/>
                        </a:ln>
                      </wps:spPr>
                      <wps:txbx>
                        <w:txbxContent>
                          <w:p w:rsidR="00257A09" w:rsidRPr="008728D6" w:rsidRDefault="00257A09" w:rsidP="008728D6">
                            <w:pPr>
                              <w:pStyle w:val="Caption"/>
                            </w:pPr>
                            <w:r>
                              <w:t>Figure 2b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D429F7" id="_x0000_t202" coordsize="21600,21600" o:spt="202" path="m,l,21600r21600,l21600,xe">
                <v:stroke joinstyle="miter"/>
                <v:path gradientshapeok="t" o:connecttype="rect"/>
              </v:shapetype>
              <v:shape id="Text Box 5" o:spid="_x0000_s1026" type="#_x0000_t202" style="position:absolute;margin-left:250.85pt;margin-top:312.5pt;width:179.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" stroked="f">
                <v:textbox style="mso-fit-shape-to-text:t" inset="0,0,0,0">
                  <w:txbxContent>
                    <w:p w:rsidR="00257A09" w:rsidRPr="008728D6" w:rsidRDefault="00257A09" w:rsidP="008728D6">
                      <w:pPr>
                        <w:pStyle w:val="Caption"/>
                      </w:pPr>
                      <w:r>
                        <w:t>Figure 2b</w:t>
                      </w:r>
                    </w:p>
                  </w:txbxContent>
                </v:textbox>
                <w10:wrap type="square"/>
              </v:shape>
            </w:pict>
          </mc:Fallback>
        </mc:AlternateContent>
      </w:r>
      <w:r>
        <w:rPr>
          <w:noProof/>
        </w:rPr>
        <w:drawing>
          <wp:anchor distT="0" distB="0" distL="114300" distR="114300" simplePos="0" relativeHeight="251661312" behindDoc="0" locked="0" layoutInCell="1" allowOverlap="1">
            <wp:simplePos x="0" y="0"/>
            <wp:positionH relativeFrom="column">
              <wp:posOffset>3185795</wp:posOffset>
            </wp:positionH>
            <wp:positionV relativeFrom="paragraph">
              <wp:posOffset>17145</wp:posOffset>
            </wp:positionV>
            <wp:extent cx="2282190" cy="3892550"/>
            <wp:effectExtent l="19050" t="19050" r="22860" b="1270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RY4Internal.jpg"/>
                    <pic:cNvPicPr/>
                  </pic:nvPicPr>
                  <pic:blipFill>
                    <a:blip r:embed="rId16">
                      <a:extLst>
                        <a:ext uri="{28A0092B-C50C-407E-A947-70E740481C1C}">
                          <a14:useLocalDpi xmlns:a14="http://schemas.microsoft.com/office/drawing/2010/main" val="0"/>
                        </a:ext>
                      </a:extLst>
                    </a:blip>
                    <a:stretch>
                      <a:fillRect/>
                    </a:stretch>
                  </pic:blipFill>
                  <pic:spPr>
                    <a:xfrm>
                      <a:off x="0" y="0"/>
                      <a:ext cx="2282190" cy="3892550"/>
                    </a:xfrm>
                    <a:prstGeom prst="rect">
                      <a:avLst/>
                    </a:prstGeom>
                    <a:ln>
                      <a:solidFill>
                        <a:schemeClr val="tx1">
                          <a:lumMod val="75000"/>
                          <a:lumOff val="25000"/>
                        </a:schemeClr>
                      </a:solidFill>
                    </a:ln>
                  </pic:spPr>
                </pic:pic>
              </a:graphicData>
            </a:graphic>
            <wp14:sizeRelH relativeFrom="page">
              <wp14:pctWidth>0</wp14:pctWidth>
            </wp14:sizeRelH>
            <wp14:sizeRelV relativeFrom="page">
              <wp14:pctHeight>0</wp14:pctHeight>
            </wp14:sizeRelV>
          </wp:anchor>
        </w:drawing>
      </w:r>
      <w:r w:rsidR="00A151F9">
        <w:rPr>
          <w:noProof/>
        </w:rPr>
        <mc:AlternateContent>
          <mc:Choice Requires="wps">
            <w:drawing>
              <wp:anchor distT="0" distB="0" distL="114300" distR="114300" simplePos="0" relativeHeight="251660288" behindDoc="0" locked="0" layoutInCell="1" allowOverlap="1" wp14:anchorId="694BE877" wp14:editId="2021FE91">
                <wp:simplePos x="0" y="0"/>
                <wp:positionH relativeFrom="column">
                  <wp:posOffset>17145</wp:posOffset>
                </wp:positionH>
                <wp:positionV relativeFrom="paragraph">
                  <wp:posOffset>3968750</wp:posOffset>
                </wp:positionV>
                <wp:extent cx="177038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1770380" cy="635"/>
                        </a:xfrm>
                        <a:prstGeom prst="rect">
                          <a:avLst/>
                        </a:prstGeom>
                        <a:solidFill>
                          <a:prstClr val="white"/>
                        </a:solidFill>
                        <a:ln>
                          <a:noFill/>
                        </a:ln>
                      </wps:spPr>
                      <wps:txbx>
                        <w:txbxContent>
                          <w:p w:rsidR="00257A09" w:rsidRPr="000E0492" w:rsidRDefault="00257A09" w:rsidP="00A151F9">
                            <w:pPr>
                              <w:pStyle w:val="Caption"/>
                              <w:rPr>
                                <w:rFonts w:eastAsiaTheme="minorHAnsi"/>
                                <w:noProof/>
                              </w:rPr>
                            </w:pPr>
                            <w:r>
                              <w:t>Figure 2a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BE877" id="Text Box 3" o:spid="_x0000_s1027" type="#_x0000_t202" style="position:absolute;margin-left:1.35pt;margin-top:312.5pt;width:139.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" stroked="f">
                <v:textbox style="mso-fit-shape-to-text:t" inset="0,0,0,0">
                  <w:txbxContent>
                    <w:p w:rsidR="00257A09" w:rsidRPr="000E0492" w:rsidRDefault="00257A09" w:rsidP="00A151F9">
                      <w:pPr>
                        <w:pStyle w:val="Caption"/>
                        <w:rPr>
                          <w:rFonts w:eastAsiaTheme="minorHAnsi"/>
                          <w:noProof/>
                        </w:rPr>
                      </w:pPr>
                      <w:r>
                        <w:t>Figure 2a</w:t>
                      </w:r>
                    </w:p>
                  </w:txbxContent>
                </v:textbox>
                <w10:wrap type="square"/>
              </v:shape>
            </w:pict>
          </mc:Fallback>
        </mc:AlternateContent>
      </w:r>
      <w:r w:rsidR="00A151F9">
        <w:rPr>
          <w:noProof/>
        </w:rPr>
        <w:drawing>
          <wp:anchor distT="0" distB="0" distL="114300" distR="114300" simplePos="0" relativeHeight="251658240" behindDoc="0" locked="0" layoutInCell="1" allowOverlap="1">
            <wp:simplePos x="0" y="0"/>
            <wp:positionH relativeFrom="column">
              <wp:posOffset>17362</wp:posOffset>
            </wp:positionH>
            <wp:positionV relativeFrom="paragraph">
              <wp:posOffset>19267</wp:posOffset>
            </wp:positionV>
            <wp:extent cx="1770927" cy="3892849"/>
            <wp:effectExtent l="19050" t="19050" r="20320" b="1270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770927" cy="3892849"/>
                    </a:xfrm>
                    <a:prstGeom prst="rect">
                      <a:avLst/>
                    </a:prstGeom>
                    <a:ln>
                      <a:solidFill>
                        <a:schemeClr val="tx1">
                          <a:lumMod val="75000"/>
                          <a:lumOff val="25000"/>
                        </a:schemeClr>
                      </a:solidFill>
                    </a:ln>
                  </pic:spPr>
                </pic:pic>
              </a:graphicData>
            </a:graphic>
            <wp14:sizeRelH relativeFrom="page">
              <wp14:pctWidth>0</wp14:pctWidth>
            </wp14:sizeRelH>
            <wp14:sizeRelV relativeFrom="page">
              <wp14:pctHeight>0</wp14:pctHeight>
            </wp14:sizeRelV>
          </wp:anchor>
        </w:drawing>
      </w:r>
    </w:p>
    <w:p w:rsidR="00A151F9" w:rsidRDefault="00A151F9" w:rsidP="0055203A">
      <w:pPr>
        <w:pStyle w:val="Caption"/>
      </w:pPr>
    </w:p>
    <w:p w:rsidR="008728D6" w:rsidRDefault="008728D6" w:rsidP="0055203A"/>
    <w:p w:rsidR="008728D6" w:rsidRDefault="008728D6" w:rsidP="0055203A"/>
    <w:p w:rsidR="008728D6" w:rsidRDefault="008728D6" w:rsidP="0055203A"/>
    <w:p w:rsidR="008728D6" w:rsidRDefault="008728D6" w:rsidP="0055203A"/>
    <w:p w:rsidR="008728D6" w:rsidRDefault="008728D6" w:rsidP="0055203A"/>
    <w:p w:rsidR="008728D6" w:rsidRDefault="008728D6" w:rsidP="0055203A"/>
    <w:p w:rsidR="008728D6" w:rsidRDefault="008728D6" w:rsidP="0055203A"/>
    <w:p w:rsidR="008728D6" w:rsidRDefault="008728D6" w:rsidP="0055203A"/>
    <w:p w:rsidR="008728D6" w:rsidRDefault="008728D6" w:rsidP="0055203A"/>
    <w:p w:rsidR="008728D6" w:rsidRDefault="008728D6" w:rsidP="0055203A"/>
    <w:p w:rsidR="00FC5879" w:rsidRDefault="00FC5879" w:rsidP="0055203A"/>
    <w:p w:rsidR="008728D6" w:rsidRDefault="00FC5879" w:rsidP="0055203A">
      <w:r>
        <w:rPr>
          <w:noProof/>
        </w:rPr>
        <mc:AlternateContent>
          <mc:Choice Requires="wps">
            <w:drawing>
              <wp:anchor distT="0" distB="0" distL="114300" distR="114300" simplePos="0" relativeHeight="251667456" behindDoc="0" locked="0" layoutInCell="1" allowOverlap="1" wp14:anchorId="11EDCB5C" wp14:editId="6A9F3C32">
                <wp:simplePos x="0" y="0"/>
                <wp:positionH relativeFrom="column">
                  <wp:posOffset>3187065</wp:posOffset>
                </wp:positionH>
                <wp:positionV relativeFrom="paragraph">
                  <wp:posOffset>82550</wp:posOffset>
                </wp:positionV>
                <wp:extent cx="2282190" cy="163830"/>
                <wp:effectExtent l="0" t="0" r="3810" b="7620"/>
                <wp:wrapSquare wrapText="bothSides"/>
                <wp:docPr id="7" name="Text Box 7"/>
                <wp:cNvGraphicFramePr/>
                <a:graphic xmlns:a="http://schemas.openxmlformats.org/drawingml/2006/main">
                  <a:graphicData uri="http://schemas.microsoft.com/office/word/2010/wordprocessingShape">
                    <wps:wsp>
                      <wps:cNvSpPr txBox="1"/>
                      <wps:spPr>
                        <a:xfrm>
                          <a:off x="0" y="0"/>
                          <a:ext cx="2282190" cy="163830"/>
                        </a:xfrm>
                        <a:prstGeom prst="rect">
                          <a:avLst/>
                        </a:prstGeom>
                        <a:solidFill>
                          <a:prstClr val="white"/>
                        </a:solidFill>
                        <a:ln>
                          <a:noFill/>
                        </a:ln>
                      </wps:spPr>
                      <wps:txbx>
                        <w:txbxContent>
                          <w:p w:rsidR="00257A09" w:rsidRPr="00DC48DA" w:rsidRDefault="00257A09" w:rsidP="00447C80">
                            <w:pPr>
                              <w:pStyle w:val="Caption"/>
                              <w:rPr>
                                <w:rFonts w:eastAsiaTheme="minorHAnsi"/>
                                <w:noProof/>
                              </w:rPr>
                            </w:pPr>
                            <w:r>
                              <w:t xml:space="preserve">Figure </w:t>
                            </w:r>
                            <w:fldSimple w:instr=" SEQ Figure \* ARABIC ">
                              <w:r>
                                <w:rPr>
                                  <w:noProof/>
                                </w:rPr>
                                <w:t>3</w:t>
                              </w:r>
                            </w:fldSimple>
                            <w: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EDCB5C" id="Text Box 7" o:spid="_x0000_s1028" type="#_x0000_t202" style="position:absolute;margin-left:250.95pt;margin-top:6.5pt;width:179.7pt;height:12.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" stroked="f">
                <v:textbox inset="0,0,0,0">
                  <w:txbxContent>
                    <w:p w:rsidR="00257A09" w:rsidRPr="00DC48DA" w:rsidRDefault="00257A09" w:rsidP="00447C80">
                      <w:pPr>
                        <w:pStyle w:val="Caption"/>
                        <w:rPr>
                          <w:rFonts w:eastAsiaTheme="minorHAnsi"/>
                          <w:noProof/>
                        </w:rPr>
                      </w:pPr>
                      <w:r>
                        <w:t xml:space="preserve">Figure </w:t>
                      </w:r>
                      <w:r w:rsidR="008565B1">
                        <w:fldChar w:fldCharType="begin"/>
                      </w:r>
                      <w:r w:rsidR="008565B1">
                        <w:instrText xml:space="preserve"> SEQ Figure \* ARABIC </w:instrText>
                      </w:r>
                      <w:r w:rsidR="008565B1">
                        <w:fldChar w:fldCharType="separate"/>
                      </w:r>
                      <w:r>
                        <w:rPr>
                          <w:noProof/>
                        </w:rPr>
                        <w:t>3</w:t>
                      </w:r>
                      <w:r w:rsidR="008565B1">
                        <w:rPr>
                          <w:noProof/>
                        </w:rPr>
                        <w:fldChar w:fldCharType="end"/>
                      </w:r>
                      <w:r>
                        <w:t>b</w:t>
                      </w:r>
                    </w:p>
                  </w:txbxContent>
                </v:textbox>
                <w10:wrap type="square"/>
              </v:shape>
            </w:pict>
          </mc:Fallback>
        </mc:AlternateContent>
      </w:r>
      <w:r>
        <w:rPr>
          <w:noProof/>
        </w:rPr>
        <mc:AlternateContent>
          <mc:Choice Requires="wps">
            <w:drawing>
              <wp:anchor distT="0" distB="0" distL="114300" distR="114300" simplePos="0" relativeHeight="251665408" behindDoc="0" locked="0" layoutInCell="1" allowOverlap="1" wp14:anchorId="5A9E1693" wp14:editId="7DD4F0C5">
                <wp:simplePos x="0" y="0"/>
                <wp:positionH relativeFrom="column">
                  <wp:posOffset>15240</wp:posOffset>
                </wp:positionH>
                <wp:positionV relativeFrom="paragraph">
                  <wp:posOffset>82550</wp:posOffset>
                </wp:positionV>
                <wp:extent cx="1770380" cy="163830"/>
                <wp:effectExtent l="0" t="0" r="1270" b="7620"/>
                <wp:wrapSquare wrapText="bothSides"/>
                <wp:docPr id="6" name="Text Box 6"/>
                <wp:cNvGraphicFramePr/>
                <a:graphic xmlns:a="http://schemas.openxmlformats.org/drawingml/2006/main">
                  <a:graphicData uri="http://schemas.microsoft.com/office/word/2010/wordprocessingShape">
                    <wps:wsp>
                      <wps:cNvSpPr txBox="1"/>
                      <wps:spPr>
                        <a:xfrm>
                          <a:off x="0" y="0"/>
                          <a:ext cx="1770380" cy="163830"/>
                        </a:xfrm>
                        <a:prstGeom prst="rect">
                          <a:avLst/>
                        </a:prstGeom>
                        <a:solidFill>
                          <a:prstClr val="white"/>
                        </a:solidFill>
                        <a:ln>
                          <a:noFill/>
                        </a:ln>
                      </wps:spPr>
                      <wps:txbx>
                        <w:txbxContent>
                          <w:p w:rsidR="00257A09" w:rsidRPr="009E3EA6" w:rsidRDefault="00257A09" w:rsidP="00447C80">
                            <w:pPr>
                              <w:pStyle w:val="Caption"/>
                              <w:rPr>
                                <w:rFonts w:eastAsiaTheme="minorHAnsi"/>
                                <w:noProof/>
                              </w:rPr>
                            </w:pPr>
                            <w:r>
                              <w:t>Figure 3a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9E1693" id="Text Box 6" o:spid="_x0000_s1029" type="#_x0000_t202" style="position:absolute;margin-left:1.2pt;margin-top:6.5pt;width:139.4pt;height:12.9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" stroked="f">
                <v:textbox inset="0,0,0,0">
                  <w:txbxContent>
                    <w:p w:rsidR="00257A09" w:rsidRPr="009E3EA6" w:rsidRDefault="00257A09" w:rsidP="00447C80">
                      <w:pPr>
                        <w:pStyle w:val="Caption"/>
                        <w:rPr>
                          <w:rFonts w:eastAsiaTheme="minorHAnsi"/>
                          <w:noProof/>
                        </w:rPr>
                      </w:pPr>
                      <w:r>
                        <w:t>Figure 3a</w:t>
                      </w:r>
                    </w:p>
                  </w:txbxContent>
                </v:textbox>
                <w10:wrap type="square"/>
              </v:shape>
            </w:pict>
          </mc:Fallback>
        </mc:AlternateContent>
      </w:r>
    </w:p>
    <w:p w:rsidR="00FC5879" w:rsidRDefault="00FC5879" w:rsidP="0055203A"/>
    <w:p w:rsidR="001C139A" w:rsidRDefault="00447C80" w:rsidP="0055203A">
      <w:pPr>
        <w:rPr>
          <w:noProof/>
        </w:rPr>
      </w:pPr>
      <w:r>
        <w:rPr>
          <w:noProof/>
        </w:rPr>
        <w:t>Figure</w:t>
      </w:r>
      <w:r w:rsidR="00735B80">
        <w:rPr>
          <w:noProof/>
        </w:rPr>
        <w:t xml:space="preserve"> 4</w:t>
      </w:r>
      <w:r>
        <w:rPr>
          <w:noProof/>
        </w:rPr>
        <w:t xml:space="preserve"> shows the timing diagram of a TDL.</w:t>
      </w:r>
    </w:p>
    <w:p w:rsidR="00447C80" w:rsidRDefault="001C139A" w:rsidP="00735B80">
      <w:pPr>
        <w:keepNext/>
        <w:spacing w:after="0"/>
      </w:pPr>
      <w:r>
        <w:rPr>
          <w:noProof/>
        </w:rPr>
        <w:drawing>
          <wp:inline distT="0" distB="0" distL="0" distR="0" wp14:anchorId="1D29030F" wp14:editId="496726B2">
            <wp:extent cx="5396546" cy="3168353"/>
            <wp:effectExtent l="19050" t="19050" r="1397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6293"/>
                    <a:stretch/>
                  </pic:blipFill>
                  <pic:spPr bwMode="auto">
                    <a:xfrm>
                      <a:off x="0" y="0"/>
                      <a:ext cx="5441253" cy="319460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1B37C6" w:rsidRPr="001B37C6" w:rsidRDefault="00447C80" w:rsidP="001B37C6">
      <w:pPr>
        <w:pStyle w:val="Caption"/>
        <w:rPr>
          <w:rFonts w:ascii="Calibri" w:eastAsia="Times New Roman" w:hAnsi="Calibri" w:cs="Calibri"/>
        </w:rPr>
      </w:pPr>
      <w:r>
        <w:t xml:space="preserve">Figure </w:t>
      </w:r>
      <w:fldSimple w:instr=" SEQ Figure \* ARABIC ">
        <w:r w:rsidR="00C10C34">
          <w:rPr>
            <w:noProof/>
          </w:rPr>
          <w:t>4</w:t>
        </w:r>
      </w:fldSimple>
    </w:p>
    <w:p w:rsidR="00F979AA" w:rsidRDefault="00447C80" w:rsidP="001B37C6">
      <w:pPr>
        <w:pStyle w:val="Heading3"/>
      </w:pPr>
      <w:r>
        <w:t>Mapping the TDL</w:t>
      </w:r>
    </w:p>
    <w:p w:rsidR="003A7C66" w:rsidRDefault="001B37C6" w:rsidP="0055203A">
      <w:r>
        <w:rPr>
          <w:noProof/>
        </w:rPr>
        <mc:AlternateContent>
          <mc:Choice Requires="wps">
            <w:drawing>
              <wp:anchor distT="0" distB="0" distL="114300" distR="114300" simplePos="0" relativeHeight="251673600" behindDoc="0" locked="0" layoutInCell="1" allowOverlap="1" wp14:anchorId="49CB7E05" wp14:editId="1EAE552B">
                <wp:simplePos x="0" y="0"/>
                <wp:positionH relativeFrom="column">
                  <wp:posOffset>2969895</wp:posOffset>
                </wp:positionH>
                <wp:positionV relativeFrom="paragraph">
                  <wp:posOffset>3947795</wp:posOffset>
                </wp:positionV>
                <wp:extent cx="2639695" cy="179705"/>
                <wp:effectExtent l="0" t="0" r="8255" b="0"/>
                <wp:wrapSquare wrapText="bothSides"/>
                <wp:docPr id="14" name="Text Box 14"/>
                <wp:cNvGraphicFramePr/>
                <a:graphic xmlns:a="http://schemas.openxmlformats.org/drawingml/2006/main">
                  <a:graphicData uri="http://schemas.microsoft.com/office/word/2010/wordprocessingShape">
                    <wps:wsp>
                      <wps:cNvSpPr txBox="1"/>
                      <wps:spPr>
                        <a:xfrm>
                          <a:off x="0" y="0"/>
                          <a:ext cx="2639695" cy="179705"/>
                        </a:xfrm>
                        <a:prstGeom prst="rect">
                          <a:avLst/>
                        </a:prstGeom>
                        <a:solidFill>
                          <a:prstClr val="white"/>
                        </a:solidFill>
                        <a:ln>
                          <a:noFill/>
                        </a:ln>
                      </wps:spPr>
                      <wps:txbx>
                        <w:txbxContent>
                          <w:p w:rsidR="00257A09" w:rsidRPr="000141B8" w:rsidRDefault="00257A09" w:rsidP="000141B8">
                            <w:pPr>
                              <w:pStyle w:val="Caption"/>
                            </w:pPr>
                            <w:r>
                              <w:t>Figure 5b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CB7E05" id="Text Box 14" o:spid="_x0000_s1030" type="#_x0000_t202" style="position:absolute;margin-left:233.85pt;margin-top:310.85pt;width:207.85pt;height:14.1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" stroked="f">
                <v:textbox inset="0,0,0,0">
                  <w:txbxContent>
                    <w:p w:rsidR="00257A09" w:rsidRPr="000141B8" w:rsidRDefault="00257A09" w:rsidP="000141B8">
                      <w:pPr>
                        <w:pStyle w:val="Caption"/>
                      </w:pPr>
                      <w:r>
                        <w:t>Figure 5b</w:t>
                      </w:r>
                    </w:p>
                  </w:txbxContent>
                </v:textbox>
                <w10:wrap type="square"/>
              </v:shape>
            </w:pict>
          </mc:Fallback>
        </mc:AlternateContent>
      </w:r>
      <w:r>
        <w:rPr>
          <w:noProof/>
        </w:rPr>
        <mc:AlternateContent>
          <mc:Choice Requires="wps">
            <w:drawing>
              <wp:anchor distT="0" distB="0" distL="114300" distR="114300" simplePos="0" relativeHeight="251671552" behindDoc="0" locked="0" layoutInCell="1" allowOverlap="1" wp14:anchorId="78B22E50" wp14:editId="66A7A89F">
                <wp:simplePos x="0" y="0"/>
                <wp:positionH relativeFrom="column">
                  <wp:posOffset>0</wp:posOffset>
                </wp:positionH>
                <wp:positionV relativeFrom="paragraph">
                  <wp:posOffset>3947795</wp:posOffset>
                </wp:positionV>
                <wp:extent cx="2764790" cy="17970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764790" cy="179705"/>
                        </a:xfrm>
                        <a:prstGeom prst="rect">
                          <a:avLst/>
                        </a:prstGeom>
                        <a:solidFill>
                          <a:prstClr val="white"/>
                        </a:solidFill>
                        <a:ln>
                          <a:noFill/>
                        </a:ln>
                      </wps:spPr>
                      <wps:txbx>
                        <w:txbxContent>
                          <w:p w:rsidR="00257A09" w:rsidRPr="008A451D" w:rsidRDefault="00257A09" w:rsidP="000141B8">
                            <w:pPr>
                              <w:pStyle w:val="Caption"/>
                              <w:rPr>
                                <w:rFonts w:eastAsiaTheme="minorHAnsi"/>
                                <w:noProof/>
                              </w:rPr>
                            </w:pPr>
                            <w:r>
                              <w:t xml:space="preserve">Figure </w:t>
                            </w:r>
                            <w:fldSimple w:instr=" SEQ Figure \* ARABIC ">
                              <w:r>
                                <w:rPr>
                                  <w:noProof/>
                                </w:rPr>
                                <w:t>5</w:t>
                              </w:r>
                            </w:fldSimple>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B22E50" id="Text Box 13" o:spid="_x0000_s1031" type="#_x0000_t202" style="position:absolute;margin-left:0;margin-top:310.85pt;width:217.7pt;height:14.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" stroked="f">
                <v:textbox inset="0,0,0,0">
                  <w:txbxContent>
                    <w:p w:rsidR="00257A09" w:rsidRPr="008A451D" w:rsidRDefault="00257A09" w:rsidP="000141B8">
                      <w:pPr>
                        <w:pStyle w:val="Caption"/>
                        <w:rPr>
                          <w:rFonts w:eastAsiaTheme="minorHAnsi"/>
                          <w:noProof/>
                        </w:rPr>
                      </w:pPr>
                      <w:r>
                        <w:t xml:space="preserve">Figure </w:t>
                      </w:r>
                      <w:r w:rsidR="008565B1">
                        <w:fldChar w:fldCharType="begin"/>
                      </w:r>
                      <w:r w:rsidR="008565B1">
                        <w:instrText xml:space="preserve"> SEQ Figure \* ARABIC </w:instrText>
                      </w:r>
                      <w:r w:rsidR="008565B1">
                        <w:fldChar w:fldCharType="separate"/>
                      </w:r>
                      <w:r>
                        <w:rPr>
                          <w:noProof/>
                        </w:rPr>
                        <w:t>5</w:t>
                      </w:r>
                      <w:r w:rsidR="008565B1">
                        <w:rPr>
                          <w:noProof/>
                        </w:rPr>
                        <w:fldChar w:fldCharType="end"/>
                      </w:r>
                      <w:r>
                        <w:t>a</w:t>
                      </w:r>
                    </w:p>
                  </w:txbxContent>
                </v:textbox>
                <w10:wrap type="square"/>
              </v:shape>
            </w:pict>
          </mc:Fallback>
        </mc:AlternateContent>
      </w:r>
      <w:r>
        <w:rPr>
          <w:noProof/>
        </w:rPr>
        <w:drawing>
          <wp:anchor distT="0" distB="0" distL="114300" distR="114300" simplePos="0" relativeHeight="251668480" behindDoc="0" locked="0" layoutInCell="1" allowOverlap="1">
            <wp:simplePos x="0" y="0"/>
            <wp:positionH relativeFrom="column">
              <wp:posOffset>-635</wp:posOffset>
            </wp:positionH>
            <wp:positionV relativeFrom="paragraph">
              <wp:posOffset>698874</wp:posOffset>
            </wp:positionV>
            <wp:extent cx="2764790" cy="3199765"/>
            <wp:effectExtent l="19050" t="19050" r="16510" b="1968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64790" cy="31997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simplePos x="0" y="0"/>
            <wp:positionH relativeFrom="column">
              <wp:posOffset>2972435</wp:posOffset>
            </wp:positionH>
            <wp:positionV relativeFrom="paragraph">
              <wp:posOffset>697017</wp:posOffset>
            </wp:positionV>
            <wp:extent cx="2639695" cy="3199765"/>
            <wp:effectExtent l="19050" t="19050" r="27305" b="196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39695" cy="31997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47C80">
        <w:t>In Xilinx</w:t>
      </w:r>
      <w:r w:rsidR="00936EB7">
        <w:t>’s</w:t>
      </w:r>
      <w:r w:rsidR="00447C80">
        <w:t xml:space="preserve"> </w:t>
      </w:r>
      <w:r w:rsidR="00936EB7">
        <w:t>ISE 14.7, strategies</w:t>
      </w:r>
      <w:r w:rsidR="00447C80">
        <w:t xml:space="preserve"> and goals can be set</w:t>
      </w:r>
      <w:r w:rsidR="00936EB7">
        <w:t xml:space="preserve"> for the project</w:t>
      </w:r>
      <w:r w:rsidR="000141B8">
        <w:t>. These strategies and goals can affect how the TDL is mapped to the FPGA. F</w:t>
      </w:r>
      <w:r w:rsidR="00F979AA">
        <w:t>igure</w:t>
      </w:r>
      <w:r w:rsidR="00172515">
        <w:t xml:space="preserve"> 5</w:t>
      </w:r>
      <w:r w:rsidR="000141B8">
        <w:t>a shows how Xilinx maps the TDL</w:t>
      </w:r>
      <w:r w:rsidR="00172515">
        <w:t xml:space="preserve"> with default settings. Figure 5</w:t>
      </w:r>
      <w:r w:rsidR="000141B8">
        <w:t>b shows how</w:t>
      </w:r>
      <w:r w:rsidR="00AD256A">
        <w:t xml:space="preserve"> it is mapped when the optimization goal is set to area and when registers are not mapped to IOB.</w:t>
      </w:r>
    </w:p>
    <w:p w:rsidR="00F979AA" w:rsidRDefault="003A7C66" w:rsidP="0055203A">
      <w:r>
        <w:lastRenderedPageBreak/>
        <w:t>The green lines represent con</w:t>
      </w:r>
      <w:r w:rsidR="001B37C6">
        <w:t>nection to IO pins. In figure 5a</w:t>
      </w:r>
      <w:r>
        <w:t xml:space="preserve"> the flip flops are put wit</w:t>
      </w:r>
      <w:r w:rsidR="000D06A6">
        <w:t>h the IO pins however, when area is the optimization goal and registers are not mapped to IOB, th</w:t>
      </w:r>
      <w:r>
        <w:t xml:space="preserve">en the flip flops are put </w:t>
      </w:r>
      <w:r w:rsidR="009F5A8D">
        <w:t>in the same</w:t>
      </w:r>
      <w:r w:rsidR="00A67F7A">
        <w:t xml:space="preserve"> slice as the CARRY4.</w:t>
      </w:r>
    </w:p>
    <w:p w:rsidR="00EF3554" w:rsidRDefault="00EF3554" w:rsidP="00EF3554">
      <w:pPr>
        <w:pStyle w:val="Heading3"/>
      </w:pPr>
      <w:r>
        <w:t>Simulating TDL</w:t>
      </w:r>
    </w:p>
    <w:p w:rsidR="00ED089E" w:rsidRDefault="00ED089E" w:rsidP="00ED089E">
      <w:pPr>
        <w:keepNext/>
        <w:spacing w:after="0"/>
      </w:pPr>
      <w:r>
        <w:rPr>
          <w:noProof/>
        </w:rPr>
        <w:drawing>
          <wp:inline distT="0" distB="0" distL="0" distR="0" wp14:anchorId="36F9D9C5" wp14:editId="2A241A55">
            <wp:extent cx="5060862" cy="255800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3137" cy="2579373"/>
                    </a:xfrm>
                    <a:prstGeom prst="rect">
                      <a:avLst/>
                    </a:prstGeom>
                  </pic:spPr>
                </pic:pic>
              </a:graphicData>
            </a:graphic>
          </wp:inline>
        </w:drawing>
      </w:r>
    </w:p>
    <w:p w:rsidR="00783955" w:rsidRDefault="00ED089E" w:rsidP="00ED089E">
      <w:pPr>
        <w:pStyle w:val="Caption"/>
      </w:pPr>
      <w:r>
        <w:t xml:space="preserve">Figure </w:t>
      </w:r>
      <w:fldSimple w:instr=" SEQ Figure \* ARABIC ">
        <w:r w:rsidR="00C10C34">
          <w:rPr>
            <w:noProof/>
          </w:rPr>
          <w:t>6</w:t>
        </w:r>
      </w:fldSimple>
    </w:p>
    <w:p w:rsidR="00ED089E" w:rsidRDefault="00ED089E" w:rsidP="00ED089E">
      <w:pPr>
        <w:keepNext/>
        <w:spacing w:after="0"/>
      </w:pPr>
      <w:r>
        <w:rPr>
          <w:noProof/>
        </w:rPr>
        <w:drawing>
          <wp:inline distT="0" distB="0" distL="0" distR="0" wp14:anchorId="07CE7B13" wp14:editId="17542B32">
            <wp:extent cx="5220199" cy="26563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3488" cy="2663152"/>
                    </a:xfrm>
                    <a:prstGeom prst="rect">
                      <a:avLst/>
                    </a:prstGeom>
                  </pic:spPr>
                </pic:pic>
              </a:graphicData>
            </a:graphic>
          </wp:inline>
        </w:drawing>
      </w:r>
    </w:p>
    <w:p w:rsidR="00ED089E" w:rsidRPr="00ED089E" w:rsidRDefault="00ED089E" w:rsidP="00ED089E">
      <w:pPr>
        <w:pStyle w:val="Caption"/>
      </w:pPr>
      <w:r>
        <w:t xml:space="preserve">Figure </w:t>
      </w:r>
      <w:fldSimple w:instr=" SEQ Figure \* ARABIC ">
        <w:r w:rsidR="00C10C34">
          <w:rPr>
            <w:noProof/>
          </w:rPr>
          <w:t>7</w:t>
        </w:r>
      </w:fldSimple>
    </w:p>
    <w:p w:rsidR="000D39ED" w:rsidRDefault="004E72B7" w:rsidP="00ED089E">
      <w:r>
        <w:t xml:space="preserve">Figure 6 and figure 7 </w:t>
      </w:r>
      <w:r w:rsidR="006C34C8">
        <w:t>show data obtained from a TDL designed with eighty CARRY4 primitives and a ten-nanosecond clock. The x-axis represents the offset of the pulse. For example, at x = 0, the pulse came in 10 ns before the first rising edge, at x = 3</w:t>
      </w:r>
      <w:r w:rsidR="000D39ED">
        <w:t>,</w:t>
      </w:r>
      <w:r w:rsidR="006C34C8">
        <w:t>000, the pulse came in 7000 ns before the first rising edge</w:t>
      </w:r>
      <w:r w:rsidR="000D39ED">
        <w:t>, and at x = 10,000, the pulse came in 0 ns before the rising edge (came right with the rising edge)</w:t>
      </w:r>
      <w:r w:rsidR="006C34C8">
        <w:t>.</w:t>
      </w:r>
      <w:r w:rsidR="000D39ED">
        <w:t xml:space="preserve"> The y-axis represents the number of 1s that the TDL recorded for the given offset</w:t>
      </w:r>
    </w:p>
    <w:p w:rsidR="000D39ED" w:rsidRDefault="000D39ED" w:rsidP="00ED089E">
      <w:r>
        <w:t>Figure 6 shows the</w:t>
      </w:r>
      <w:r w:rsidR="00AD256A">
        <w:t xml:space="preserve"> data produced with the default settings</w:t>
      </w:r>
      <w:r>
        <w:t xml:space="preserve">. We can see an initial plateau and then a steady decline. However, the line seems to be jagged and not as uniform as the slope in figure 7. The </w:t>
      </w:r>
      <w:r w:rsidR="005F1CF0">
        <w:t>initial plateau</w:t>
      </w:r>
      <w:r>
        <w:t xml:space="preserve"> </w:t>
      </w:r>
      <w:r>
        <w:lastRenderedPageBreak/>
        <w:t xml:space="preserve">can be attributed to </w:t>
      </w:r>
      <w:r w:rsidR="00172515">
        <w:t>the fact that it takes about 7.4</w:t>
      </w:r>
      <w:r>
        <w:t xml:space="preserve"> ns for the signal to propagate from the first CARRY4 </w:t>
      </w:r>
      <w:r w:rsidR="005F1CF0">
        <w:t>instance</w:t>
      </w:r>
      <w:r>
        <w:t xml:space="preserve"> to the last one.</w:t>
      </w:r>
      <w:r w:rsidR="005F1CF0">
        <w:t xml:space="preserve"> With a 10-ns clock, the TDL is too short to measure a full period. We can see that the declining portion of the graph </w:t>
      </w:r>
      <w:r w:rsidR="00172515">
        <w:t>can be estimated to be about 7,4</w:t>
      </w:r>
      <w:r w:rsidR="005F1CF0">
        <w:t>00 units long. This shows that our TDL can make meas</w:t>
      </w:r>
      <w:r w:rsidR="00172515">
        <w:t>urements of pulses that come 7.4</w:t>
      </w:r>
      <w:r w:rsidR="005F1CF0">
        <w:t xml:space="preserve"> ns before the rising edge, as stated before. Furthermore, we can note that the graph is shifted to the left. I</w:t>
      </w:r>
      <w:r w:rsidR="00172515">
        <w:t>n a perfect scenario, with a 7.4</w:t>
      </w:r>
      <w:r w:rsidR="005F1CF0">
        <w:t xml:space="preserve"> ns long TDL and a 10-ns clock we can expect a plateau for the first 3,000 units and then a steady decline to 0 at the 10,000</w:t>
      </w:r>
      <w:r w:rsidR="005F1CF0" w:rsidRPr="005F1CF0">
        <w:rPr>
          <w:vertAlign w:val="superscript"/>
        </w:rPr>
        <w:t>th</w:t>
      </w:r>
      <w:r w:rsidR="005F1CF0">
        <w:t xml:space="preserve"> unit. However, this is not the case. The shift can be attributed to the fact that it takes some time for the trigger signal to reach the first CARRY4 instance.</w:t>
      </w:r>
    </w:p>
    <w:p w:rsidR="008E5F5A" w:rsidRDefault="008E5F5A" w:rsidP="00ED089E">
      <w:r>
        <w:t>Figure 7 shows the dat</w:t>
      </w:r>
      <w:r w:rsidR="00AD256A">
        <w:t>a produced when area is optimized</w:t>
      </w:r>
      <w:r>
        <w:t xml:space="preserve">. This graph is more shifted to the right and shows a more unusual behavior in the beginning. The initial rise in the graph is because there is a delay from when the rising edge to when q changes on the flip-flops. The pulse comes 10 ns before the clock edge and then goes low on the rising clock edge (the pulse is 10 ns long). In an ideal situation, all the flip-flop’s q outputs should show 1. However, in this case </w:t>
      </w:r>
      <w:r w:rsidR="00671D48">
        <w:t xml:space="preserve">since there is a delay before q changes, then there is some time for the first CARRY4 instances to start changing to 0. As the 10-ns pulse is shifted to past the clock edge we see that less of the CARRY4 instances are given the time to change to 0 and the plateau is approached. The plateau can be explained by the shortness of the TDL, as stated previously. In figure 7 we see that the shift is so great that graph never reaches zero. We can say that when Xilinx is given the liberty to map the flip-flops, it will map them in a way to minimize </w:t>
      </w:r>
      <w:r w:rsidR="00291115">
        <w:t>the delay from rising edge to q. However, this increase</w:t>
      </w:r>
      <w:r w:rsidR="00820933">
        <w:t>d</w:t>
      </w:r>
      <w:r w:rsidR="00291115">
        <w:t xml:space="preserve"> the delay from CARRY4 to the d input of the flip-flop and this caused the jaggedness of the second graph. We chose that the </w:t>
      </w:r>
      <w:r w:rsidR="00C10C34">
        <w:t>second</w:t>
      </w:r>
      <w:r w:rsidR="00291115">
        <w:t xml:space="preserve"> graph is better and decided to rerun the simulation with a faster clock. Specifically, a 7-ns clock for 8,000 iterations. 1,000 interactions more than needed.</w:t>
      </w:r>
    </w:p>
    <w:p w:rsidR="00B04A41" w:rsidRDefault="00B04A41" w:rsidP="00B04A41">
      <w:pPr>
        <w:keepNext/>
        <w:spacing w:after="0"/>
      </w:pPr>
      <w:r>
        <w:rPr>
          <w:noProof/>
        </w:rPr>
        <w:drawing>
          <wp:inline distT="0" distB="0" distL="0" distR="0" wp14:anchorId="08B6B455" wp14:editId="00BEE705">
            <wp:extent cx="5354374" cy="2734964"/>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3360" cy="2739554"/>
                    </a:xfrm>
                    <a:prstGeom prst="rect">
                      <a:avLst/>
                    </a:prstGeom>
                  </pic:spPr>
                </pic:pic>
              </a:graphicData>
            </a:graphic>
          </wp:inline>
        </w:drawing>
      </w:r>
    </w:p>
    <w:p w:rsidR="00691105" w:rsidRDefault="00B04A41" w:rsidP="00B04A41">
      <w:pPr>
        <w:pStyle w:val="Caption"/>
      </w:pPr>
      <w:r>
        <w:t xml:space="preserve">Figure </w:t>
      </w:r>
      <w:fldSimple w:instr=" SEQ Figure \* ARABIC ">
        <w:r w:rsidR="00C10C34">
          <w:rPr>
            <w:noProof/>
          </w:rPr>
          <w:t>8</w:t>
        </w:r>
      </w:fldSimple>
    </w:p>
    <w:p w:rsidR="005E20DD" w:rsidRDefault="005E20DD" w:rsidP="005E20DD">
      <w:r>
        <w:t>Figure 8 shows a more promising graph that is un</w:t>
      </w:r>
      <w:r w:rsidR="00BC6748">
        <w:t>iform and has a full spectrum of 7 ns. However</w:t>
      </w:r>
      <w:r w:rsidR="00FD6950">
        <w:t>,</w:t>
      </w:r>
      <w:r w:rsidR="00BC6748">
        <w:t xml:space="preserve"> we still see a plateau</w:t>
      </w:r>
      <w:r w:rsidR="00FD6950">
        <w:t xml:space="preserve"> and rising graph</w:t>
      </w:r>
      <w:r w:rsidR="00BC6748">
        <w:t xml:space="preserve"> in the beginning. This is because the pulse is exactly 7 ns. What is happening is that the puls</w:t>
      </w:r>
      <w:r w:rsidR="00820933">
        <w:t>e is starting to exit the TDL; t</w:t>
      </w:r>
      <w:r w:rsidR="00BC6748">
        <w:t xml:space="preserve">he first CARRY4 instances are turning to 0. </w:t>
      </w:r>
      <w:r w:rsidR="00820933">
        <w:t xml:space="preserve">The plateau in the beginning </w:t>
      </w:r>
      <w:r w:rsidR="00BC6748">
        <w:lastRenderedPageBreak/>
        <w:t>is happening</w:t>
      </w:r>
      <w:r w:rsidR="00FD6950">
        <w:t xml:space="preserve"> </w:t>
      </w:r>
      <w:r w:rsidR="00820933">
        <w:t xml:space="preserve">because the pulse is 7 ns long and the </w:t>
      </w:r>
      <w:r w:rsidR="00005036">
        <w:t>TDL is longer than 7 ns.</w:t>
      </w:r>
      <w:r w:rsidR="00FD6950">
        <w:t xml:space="preserve"> pulse is simply</w:t>
      </w:r>
      <w:r w:rsidR="00BC6748">
        <w:t xml:space="preserve"> appearing at </w:t>
      </w:r>
      <w:r w:rsidR="00005036">
        <w:t>various places</w:t>
      </w:r>
      <w:r w:rsidR="00BC6748">
        <w:t xml:space="preserve"> in the TDL. Like so:</w:t>
      </w:r>
    </w:p>
    <w:p w:rsidR="00BC6748" w:rsidRDefault="00BC6748" w:rsidP="00BC6748">
      <w:pPr>
        <w:spacing w:after="0"/>
      </w:pPr>
      <w:r>
        <w:t>00001111…11110000</w:t>
      </w:r>
    </w:p>
    <w:p w:rsidR="00BC6748" w:rsidRPr="005E20DD" w:rsidRDefault="00BC6748" w:rsidP="00BC6748">
      <w:pPr>
        <w:spacing w:after="0"/>
      </w:pPr>
      <w:r>
        <w:t>0001111…111100000</w:t>
      </w:r>
    </w:p>
    <w:p w:rsidR="00BC6748" w:rsidRPr="005E20DD" w:rsidRDefault="00BC6748" w:rsidP="00BC6748">
      <w:pPr>
        <w:spacing w:after="0"/>
      </w:pPr>
      <w:r>
        <w:t>001111…1111000000</w:t>
      </w:r>
    </w:p>
    <w:p w:rsidR="00BC6748" w:rsidRDefault="00BC6748" w:rsidP="00BC6748">
      <w:pPr>
        <w:spacing w:after="0"/>
      </w:pPr>
      <w:r>
        <w:t>01111…11110000000</w:t>
      </w:r>
    </w:p>
    <w:p w:rsidR="00BC6748" w:rsidRDefault="00BC6748" w:rsidP="00BC6748">
      <w:r>
        <w:t>1111…111100000000</w:t>
      </w:r>
    </w:p>
    <w:p w:rsidR="003B76E2" w:rsidRDefault="006F5B66" w:rsidP="00BC6748">
      <w:r>
        <w:t xml:space="preserve">A solution should be to make the pulse longer and the </w:t>
      </w:r>
      <w:r w:rsidR="00FD6950">
        <w:t>positive sloped portion of the graph</w:t>
      </w:r>
      <w:r>
        <w:t xml:space="preserve"> should disap</w:t>
      </w:r>
      <w:r w:rsidR="00C10C34">
        <w:t>pear.</w:t>
      </w:r>
    </w:p>
    <w:p w:rsidR="00FD6950" w:rsidRDefault="00EC0A40" w:rsidP="00FD6950">
      <w:pPr>
        <w:keepNext/>
        <w:spacing w:after="0"/>
      </w:pPr>
      <w:r>
        <w:rPr>
          <w:noProof/>
        </w:rPr>
        <w:drawing>
          <wp:inline distT="0" distB="0" distL="0" distR="0" wp14:anchorId="18D46E23" wp14:editId="78372EA7">
            <wp:extent cx="5943600" cy="30359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35935"/>
                    </a:xfrm>
                    <a:prstGeom prst="rect">
                      <a:avLst/>
                    </a:prstGeom>
                  </pic:spPr>
                </pic:pic>
              </a:graphicData>
            </a:graphic>
          </wp:inline>
        </w:drawing>
      </w:r>
    </w:p>
    <w:p w:rsidR="00EC0A40" w:rsidRDefault="00FD6950" w:rsidP="00FD6950">
      <w:pPr>
        <w:pStyle w:val="Caption"/>
      </w:pPr>
      <w:r>
        <w:t xml:space="preserve">Figure </w:t>
      </w:r>
      <w:fldSimple w:instr=" SEQ Figure \* ARABIC ">
        <w:r w:rsidR="00C10C34">
          <w:rPr>
            <w:noProof/>
          </w:rPr>
          <w:t>9</w:t>
        </w:r>
      </w:fldSimple>
    </w:p>
    <w:p w:rsidR="00DC19BF" w:rsidRDefault="00DE6FC6" w:rsidP="00FD6950">
      <w:r>
        <w:t>Figure 9 shows the relationship of</w:t>
      </w:r>
      <w:r w:rsidR="00844551">
        <w:t xml:space="preserve"> high bit</w:t>
      </w:r>
      <w:r w:rsidR="008D0F42">
        <w:t>s i</w:t>
      </w:r>
      <w:r w:rsidR="00ED18AF">
        <w:t xml:space="preserve">n the output of the TDL and how far before the rising edge the signal appears. We no longer see a positive slope in the beginning and only a plateau. This </w:t>
      </w:r>
      <w:r w:rsidR="009D3D33">
        <w:t>is explained by the shift caused by</w:t>
      </w:r>
      <w:r w:rsidR="00ED18AF">
        <w:t xml:space="preserve"> the delay of the flip-flops being triggered. We can imagine that the plateau in the beginning is when the pulse comes more than 7</w:t>
      </w:r>
      <w:r w:rsidR="00C10C34">
        <w:t>.4</w:t>
      </w:r>
      <w:r w:rsidR="00ED18AF">
        <w:t xml:space="preserve"> ns before the rising edge which we are observing. The plateau at the end indicates that the trigger signal comes after the rising edge. The flip-flops are seeing a shifted clock and therefore we get a shifted graph.</w:t>
      </w:r>
    </w:p>
    <w:p w:rsidR="00C10C34" w:rsidRDefault="00C05532" w:rsidP="00C10C34">
      <w:pPr>
        <w:keepNext/>
        <w:spacing w:after="0"/>
      </w:pPr>
      <w:r>
        <w:rPr>
          <w:noProof/>
        </w:rPr>
        <w:lastRenderedPageBreak/>
        <w:drawing>
          <wp:inline distT="0" distB="0" distL="0" distR="0" wp14:anchorId="2A36DAE4" wp14:editId="70D0D0A4">
            <wp:extent cx="5163786" cy="29746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7041" cy="2976569"/>
                    </a:xfrm>
                    <a:prstGeom prst="rect">
                      <a:avLst/>
                    </a:prstGeom>
                  </pic:spPr>
                </pic:pic>
              </a:graphicData>
            </a:graphic>
          </wp:inline>
        </w:drawing>
      </w:r>
    </w:p>
    <w:p w:rsidR="00C05532" w:rsidRDefault="00C10C34" w:rsidP="00C10C34">
      <w:pPr>
        <w:pStyle w:val="Caption"/>
        <w:rPr>
          <w:noProof/>
        </w:rPr>
      </w:pPr>
      <w:r>
        <w:t xml:space="preserve">Figure </w:t>
      </w:r>
      <w:fldSimple w:instr=" SEQ Figure \* ARABIC ">
        <w:r>
          <w:rPr>
            <w:noProof/>
          </w:rPr>
          <w:t>10</w:t>
        </w:r>
      </w:fldSimple>
    </w:p>
    <w:p w:rsidR="00B60031" w:rsidRDefault="00B60031" w:rsidP="00B60031">
      <w:r>
        <w:t>Shows a simulation waveform that shows that the TDL is about 7.4 ns longs.</w:t>
      </w:r>
    </w:p>
    <w:p w:rsidR="00B60031" w:rsidRPr="00B60031" w:rsidRDefault="00B60031" w:rsidP="00B60031">
      <w:r>
        <w:rPr>
          <w:noProof/>
        </w:rPr>
        <w:drawing>
          <wp:inline distT="0" distB="0" distL="0" distR="0" wp14:anchorId="06DE6BF7" wp14:editId="1DE0A99D">
            <wp:extent cx="594360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71800"/>
                    </a:xfrm>
                    <a:prstGeom prst="rect">
                      <a:avLst/>
                    </a:prstGeom>
                  </pic:spPr>
                </pic:pic>
              </a:graphicData>
            </a:graphic>
          </wp:inline>
        </w:drawing>
      </w:r>
    </w:p>
    <w:p w:rsidR="00B60031" w:rsidRDefault="00B60031" w:rsidP="00B60031">
      <w:pPr>
        <w:pStyle w:val="Heading2"/>
      </w:pPr>
      <w:r>
        <w:t>Two TDLs Mapped</w:t>
      </w:r>
    </w:p>
    <w:p w:rsidR="00012FAF" w:rsidRPr="00F63A64" w:rsidRDefault="00B60031" w:rsidP="00C10C34">
      <w:r>
        <w:rPr>
          <w:noProof/>
        </w:rPr>
        <w:t xml:space="preserve">When running a simulation with two TDLs, with the </w:t>
      </w:r>
      <w:r>
        <w:rPr>
          <w:i/>
          <w:noProof/>
        </w:rPr>
        <w:t xml:space="preserve">‘start’ </w:t>
      </w:r>
      <w:r>
        <w:rPr>
          <w:noProof/>
        </w:rPr>
        <w:t xml:space="preserve">and </w:t>
      </w:r>
      <w:r>
        <w:rPr>
          <w:i/>
          <w:noProof/>
        </w:rPr>
        <w:t xml:space="preserve">‘stop’ </w:t>
      </w:r>
      <w:r>
        <w:rPr>
          <w:noProof/>
        </w:rPr>
        <w:t xml:space="preserve">signals each going into one, we notice that both produce different results. This is an issure because if they produce very different results then we must characterized each one seperatley and account for different delays. This would complicate the math to get a </w:t>
      </w:r>
      <w:r w:rsidR="00F63A64">
        <w:rPr>
          <w:noProof/>
        </w:rPr>
        <w:t>result</w:t>
      </w:r>
      <w:r>
        <w:rPr>
          <w:noProof/>
        </w:rPr>
        <w:t xml:space="preserve"> and would also add greater error to our result. To solve </w:t>
      </w:r>
      <w:r w:rsidR="00D745D7">
        <w:rPr>
          <w:noProof/>
        </w:rPr>
        <w:t>thi</w:t>
      </w:r>
      <w:r w:rsidR="00F63A64">
        <w:rPr>
          <w:noProof/>
        </w:rPr>
        <w:t xml:space="preserve">s issue we use the Plan Ahead tool by Xilinx to map the TDLs and </w:t>
      </w:r>
      <w:r w:rsidR="00F63A64">
        <w:rPr>
          <w:i/>
          <w:noProof/>
        </w:rPr>
        <w:t xml:space="preserve">‘start’ </w:t>
      </w:r>
      <w:r w:rsidR="00F63A64">
        <w:rPr>
          <w:noProof/>
        </w:rPr>
        <w:t xml:space="preserve">and </w:t>
      </w:r>
      <w:r w:rsidR="00F63A64">
        <w:rPr>
          <w:i/>
          <w:noProof/>
        </w:rPr>
        <w:t>‘stop’</w:t>
      </w:r>
      <w:r w:rsidR="00F63A64">
        <w:t xml:space="preserve"> signals to specific parts of the FPGA so that the two TDLs notice </w:t>
      </w:r>
      <w:r w:rsidR="00F63A64">
        <w:lastRenderedPageBreak/>
        <w:t>their respective input at</w:t>
      </w:r>
      <w:r w:rsidR="00902F67">
        <w:t xml:space="preserve"> the same time. We found </w:t>
      </w:r>
      <w:r w:rsidR="00F63A64">
        <w:t xml:space="preserve">such a placement that the difference in time form when the </w:t>
      </w:r>
      <w:r w:rsidR="00902F67">
        <w:t xml:space="preserve">least-significant </w:t>
      </w:r>
      <w:r w:rsidR="00F63A64">
        <w:t xml:space="preserve">bit in </w:t>
      </w:r>
      <w:r w:rsidR="00B1520D">
        <w:t>each</w:t>
      </w:r>
      <w:r w:rsidR="00F63A64">
        <w:t xml:space="preserve"> TDL t</w:t>
      </w:r>
      <w:r w:rsidR="00902F67">
        <w:t>o</w:t>
      </w:r>
      <w:r w:rsidR="00F63A64">
        <w:t>ggled to ‘1’ is 14 picoseconds.</w:t>
      </w:r>
    </w:p>
    <w:p w:rsidR="00257A09" w:rsidRDefault="00257A09" w:rsidP="00C10C34">
      <w:r>
        <w:rPr>
          <w:noProof/>
        </w:rPr>
        <w:drawing>
          <wp:inline distT="0" distB="0" distL="0" distR="0" wp14:anchorId="109A4A5E" wp14:editId="7E8FB90E">
            <wp:extent cx="5943600" cy="10674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067435"/>
                    </a:xfrm>
                    <a:prstGeom prst="rect">
                      <a:avLst/>
                    </a:prstGeom>
                  </pic:spPr>
                </pic:pic>
              </a:graphicData>
            </a:graphic>
          </wp:inline>
        </w:drawing>
      </w:r>
    </w:p>
    <w:p w:rsidR="00B1520D" w:rsidRDefault="00B1520D" w:rsidP="00C10C34"/>
    <w:p w:rsidR="00B1520D" w:rsidRDefault="00B1520D" w:rsidP="00C10C34">
      <w:r>
        <w:t>How much time it takes for the LS-CARRY4 to see the input signal.</w:t>
      </w:r>
    </w:p>
    <w:p w:rsidR="00B1520D" w:rsidRDefault="00B1520D" w:rsidP="00C10C34">
      <w:proofErr w:type="spellStart"/>
      <w:r>
        <w:t>Pre_tdl</w:t>
      </w:r>
      <w:proofErr w:type="spellEnd"/>
      <w:r>
        <w:t>: 2.138 ns</w:t>
      </w:r>
    </w:p>
    <w:p w:rsidR="00B1520D" w:rsidRDefault="00B1520D" w:rsidP="00C10C34">
      <w:proofErr w:type="spellStart"/>
      <w:r>
        <w:t>Pst_tdl</w:t>
      </w:r>
      <w:proofErr w:type="spellEnd"/>
      <w:r>
        <w:t>: 2.124 ns</w:t>
      </w:r>
    </w:p>
    <w:p w:rsidR="00B1520D" w:rsidRDefault="00117FAD" w:rsidP="00C10C34">
      <w:r>
        <w:t xml:space="preserve">7.3 ns the flip flops start to change on the </w:t>
      </w:r>
      <w:proofErr w:type="spellStart"/>
      <w:r>
        <w:t>pst_tdl</w:t>
      </w:r>
      <w:proofErr w:type="spellEnd"/>
    </w:p>
    <w:p w:rsidR="00117FAD" w:rsidRDefault="00117FAD" w:rsidP="00C10C34">
      <w:r>
        <w:t>7.4 ns || || || ||</w:t>
      </w:r>
      <w:proofErr w:type="spellStart"/>
      <w:r>
        <w:t>pre_tdl</w:t>
      </w:r>
      <w:proofErr w:type="spellEnd"/>
      <w:r>
        <w:t xml:space="preserve"> </w:t>
      </w:r>
    </w:p>
    <w:p w:rsidR="00117FAD" w:rsidRDefault="00117FAD" w:rsidP="00C10C34">
      <w:r>
        <w:t xml:space="preserve">After removing </w:t>
      </w:r>
      <w:proofErr w:type="spellStart"/>
      <w:r>
        <w:t>pst_tdl</w:t>
      </w:r>
      <w:proofErr w:type="spellEnd"/>
      <w:r>
        <w:t xml:space="preserve"> and extending </w:t>
      </w:r>
      <w:proofErr w:type="spellStart"/>
      <w:r>
        <w:t>pre_tdl</w:t>
      </w:r>
      <w:proofErr w:type="spellEnd"/>
      <w:r>
        <w:t xml:space="preserve"> to 80 bits and keeping all constraints the </w:t>
      </w:r>
      <w:proofErr w:type="spellStart"/>
      <w:r>
        <w:t>pre_tdl</w:t>
      </w:r>
      <w:proofErr w:type="spellEnd"/>
      <w:r>
        <w:t xml:space="preserve"> still shows the same characteristics. Which is good.</w:t>
      </w:r>
    </w:p>
    <w:p w:rsidR="00BA4136" w:rsidRDefault="00BA4136" w:rsidP="00C10C34">
      <w:r>
        <w:t>Start saving data at 10.5 ns after rising edge of interest</w:t>
      </w:r>
    </w:p>
    <w:p w:rsidR="00BA4136" w:rsidRDefault="00BA4136" w:rsidP="00C10C34">
      <w:r>
        <w:t>115.5 ns the signal should start.</w:t>
      </w:r>
    </w:p>
    <w:p w:rsidR="00F83A17" w:rsidRDefault="00F83A17" w:rsidP="00C10C34">
      <w:r>
        <w:rPr>
          <w:noProof/>
        </w:rPr>
        <w:drawing>
          <wp:inline distT="0" distB="0" distL="0" distR="0" wp14:anchorId="6646056D" wp14:editId="70EF2F8C">
            <wp:extent cx="5943600" cy="21551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55190"/>
                    </a:xfrm>
                    <a:prstGeom prst="rect">
                      <a:avLst/>
                    </a:prstGeom>
                  </pic:spPr>
                </pic:pic>
              </a:graphicData>
            </a:graphic>
          </wp:inline>
        </w:drawing>
      </w:r>
    </w:p>
    <w:p w:rsidR="00F83A17" w:rsidRDefault="00F83A17" w:rsidP="00C10C34">
      <w:proofErr w:type="spellStart"/>
      <w:r>
        <w:t>Pre_tdl</w:t>
      </w:r>
      <w:proofErr w:type="spellEnd"/>
      <w:r>
        <w:t xml:space="preserve"> length is shown to be 7.397 ns in this scenario.</w:t>
      </w:r>
    </w:p>
    <w:p w:rsidR="000A2A4E" w:rsidRDefault="000A2A4E" w:rsidP="00C10C34"/>
    <w:p w:rsidR="000A2A4E" w:rsidRDefault="000A2A4E" w:rsidP="00C10C34"/>
    <w:p w:rsidR="000A2A4E" w:rsidRDefault="000A2A4E" w:rsidP="00C10C34"/>
    <w:p w:rsidR="000A2A4E" w:rsidRDefault="000A2A4E" w:rsidP="00C10C34"/>
    <w:p w:rsidR="000A2A4E" w:rsidRDefault="000A2A4E" w:rsidP="00C10C34"/>
    <w:p w:rsidR="008F7D53" w:rsidRDefault="008F7D53" w:rsidP="00C10C34">
      <w:r>
        <w:rPr>
          <w:noProof/>
        </w:rPr>
        <w:drawing>
          <wp:inline distT="0" distB="0" distL="0" distR="0" wp14:anchorId="7B374C7F" wp14:editId="498A889B">
            <wp:extent cx="5943600" cy="30397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39745"/>
                    </a:xfrm>
                    <a:prstGeom prst="rect">
                      <a:avLst/>
                    </a:prstGeom>
                  </pic:spPr>
                </pic:pic>
              </a:graphicData>
            </a:graphic>
          </wp:inline>
        </w:drawing>
      </w:r>
    </w:p>
    <w:p w:rsidR="00092106" w:rsidRDefault="00A64C27" w:rsidP="00C10C34">
      <w:r>
        <w:rPr>
          <w:noProof/>
        </w:rPr>
        <w:drawing>
          <wp:inline distT="0" distB="0" distL="0" distR="0" wp14:anchorId="24515B3E" wp14:editId="2F4CA958">
            <wp:extent cx="5943600" cy="30568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56890"/>
                    </a:xfrm>
                    <a:prstGeom prst="rect">
                      <a:avLst/>
                    </a:prstGeom>
                  </pic:spPr>
                </pic:pic>
              </a:graphicData>
            </a:graphic>
          </wp:inline>
        </w:drawing>
      </w:r>
    </w:p>
    <w:p w:rsidR="00A64C27" w:rsidRDefault="00092106" w:rsidP="00092106">
      <w:pPr>
        <w:tabs>
          <w:tab w:val="left" w:pos="4229"/>
        </w:tabs>
      </w:pPr>
      <w:r>
        <w:t xml:space="preserve">For the </w:t>
      </w:r>
      <w:r w:rsidR="008541A1">
        <w:t xml:space="preserve">humming weight counter. When it is nonsynchronous for measuring 320 bits then it takes </w:t>
      </w:r>
      <w:proofErr w:type="spellStart"/>
      <w:r w:rsidR="008541A1">
        <w:t>bout</w:t>
      </w:r>
      <w:proofErr w:type="spellEnd"/>
      <w:r w:rsidR="008541A1">
        <w:t xml:space="preserve"> 50 ns.</w:t>
      </w:r>
    </w:p>
    <w:p w:rsidR="00C13133" w:rsidRDefault="00C13133" w:rsidP="00092106">
      <w:pPr>
        <w:tabs>
          <w:tab w:val="left" w:pos="4229"/>
        </w:tabs>
      </w:pPr>
    </w:p>
    <w:p w:rsidR="00C13133" w:rsidRDefault="00C60A1B" w:rsidP="00092106">
      <w:pPr>
        <w:tabs>
          <w:tab w:val="left" w:pos="4229"/>
        </w:tabs>
      </w:pPr>
      <w:r>
        <w:rPr>
          <w:noProof/>
        </w:rPr>
        <w:lastRenderedPageBreak/>
        <w:drawing>
          <wp:inline distT="0" distB="0" distL="0" distR="0" wp14:anchorId="50E4A55A" wp14:editId="6441B0E8">
            <wp:extent cx="5943600" cy="30079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07995"/>
                    </a:xfrm>
                    <a:prstGeom prst="rect">
                      <a:avLst/>
                    </a:prstGeom>
                  </pic:spPr>
                </pic:pic>
              </a:graphicData>
            </a:graphic>
          </wp:inline>
        </w:drawing>
      </w:r>
    </w:p>
    <w:p w:rsidR="00C60A1B" w:rsidRDefault="00C60A1B" w:rsidP="00092106">
      <w:pPr>
        <w:tabs>
          <w:tab w:val="left" w:pos="4229"/>
        </w:tabs>
      </w:pPr>
    </w:p>
    <w:p w:rsidR="00C60A1B" w:rsidRDefault="00C60A1B" w:rsidP="00092106">
      <w:pPr>
        <w:tabs>
          <w:tab w:val="left" w:pos="4229"/>
        </w:tabs>
      </w:pPr>
      <w:r>
        <w:rPr>
          <w:noProof/>
        </w:rPr>
        <w:drawing>
          <wp:inline distT="0" distB="0" distL="0" distR="0" wp14:anchorId="0F527B4B" wp14:editId="18E967EA">
            <wp:extent cx="5943600" cy="30022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02280"/>
                    </a:xfrm>
                    <a:prstGeom prst="rect">
                      <a:avLst/>
                    </a:prstGeom>
                  </pic:spPr>
                </pic:pic>
              </a:graphicData>
            </a:graphic>
          </wp:inline>
        </w:drawing>
      </w:r>
    </w:p>
    <w:p w:rsidR="007B56B6" w:rsidRDefault="007B56B6" w:rsidP="00092106">
      <w:pPr>
        <w:tabs>
          <w:tab w:val="left" w:pos="4229"/>
        </w:tabs>
      </w:pPr>
    </w:p>
    <w:p w:rsidR="007B56B6" w:rsidRDefault="00897257" w:rsidP="005741EE">
      <w:pPr>
        <w:tabs>
          <w:tab w:val="left" w:pos="4229"/>
        </w:tabs>
        <w:spacing w:after="0"/>
      </w:pPr>
      <w:r>
        <w:rPr>
          <w:noProof/>
        </w:rPr>
        <w:lastRenderedPageBreak/>
        <w:drawing>
          <wp:inline distT="0" distB="0" distL="0" distR="0" wp14:anchorId="42819908" wp14:editId="17F01394">
            <wp:extent cx="5943600" cy="31184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18485"/>
                    </a:xfrm>
                    <a:prstGeom prst="rect">
                      <a:avLst/>
                    </a:prstGeom>
                  </pic:spPr>
                </pic:pic>
              </a:graphicData>
            </a:graphic>
          </wp:inline>
        </w:drawing>
      </w:r>
    </w:p>
    <w:p w:rsidR="00D32DC8" w:rsidRDefault="00D32DC8" w:rsidP="005741EE">
      <w:pPr>
        <w:tabs>
          <w:tab w:val="left" w:pos="4229"/>
        </w:tabs>
        <w:spacing w:after="0"/>
      </w:pPr>
      <w:proofErr w:type="spellStart"/>
      <w:r>
        <w:t>Pre_bit_cnt</w:t>
      </w:r>
      <w:proofErr w:type="spellEnd"/>
      <w:r>
        <w:t xml:space="preserve"> &gt; 231</w:t>
      </w:r>
    </w:p>
    <w:p w:rsidR="00351A92" w:rsidRDefault="00351A92" w:rsidP="005741EE">
      <w:pPr>
        <w:tabs>
          <w:tab w:val="left" w:pos="4229"/>
        </w:tabs>
        <w:spacing w:after="0"/>
      </w:pPr>
    </w:p>
    <w:p w:rsidR="002A5A59" w:rsidRDefault="002A5A59" w:rsidP="005741EE">
      <w:pPr>
        <w:tabs>
          <w:tab w:val="left" w:pos="4229"/>
        </w:tabs>
        <w:spacing w:after="0"/>
      </w:pPr>
      <w:r>
        <w:rPr>
          <w:noProof/>
        </w:rPr>
        <w:drawing>
          <wp:inline distT="0" distB="0" distL="0" distR="0" wp14:anchorId="04CC9A53" wp14:editId="4B500E7E">
            <wp:extent cx="5943600" cy="31349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34995"/>
                    </a:xfrm>
                    <a:prstGeom prst="rect">
                      <a:avLst/>
                    </a:prstGeom>
                  </pic:spPr>
                </pic:pic>
              </a:graphicData>
            </a:graphic>
          </wp:inline>
        </w:drawing>
      </w:r>
    </w:p>
    <w:p w:rsidR="004857D1" w:rsidRDefault="004857D1" w:rsidP="005741EE">
      <w:pPr>
        <w:tabs>
          <w:tab w:val="left" w:pos="4229"/>
        </w:tabs>
        <w:spacing w:after="0"/>
      </w:pPr>
      <w:r>
        <w:rPr>
          <w:noProof/>
        </w:rPr>
        <w:lastRenderedPageBreak/>
        <w:drawing>
          <wp:inline distT="0" distB="0" distL="0" distR="0" wp14:anchorId="23D7F7DE" wp14:editId="46411A45">
            <wp:extent cx="5943600" cy="31076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07690"/>
                    </a:xfrm>
                    <a:prstGeom prst="rect">
                      <a:avLst/>
                    </a:prstGeom>
                  </pic:spPr>
                </pic:pic>
              </a:graphicData>
            </a:graphic>
          </wp:inline>
        </w:drawing>
      </w:r>
    </w:p>
    <w:p w:rsidR="00CA0B24" w:rsidRDefault="00CA0B24" w:rsidP="005741EE">
      <w:pPr>
        <w:tabs>
          <w:tab w:val="left" w:pos="4229"/>
        </w:tabs>
        <w:spacing w:after="0"/>
      </w:pPr>
      <w:r>
        <w:rPr>
          <w:noProof/>
        </w:rPr>
        <w:drawing>
          <wp:inline distT="0" distB="0" distL="0" distR="0" wp14:anchorId="2D731F0B" wp14:editId="1F554E01">
            <wp:extent cx="5943600" cy="31349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34995"/>
                    </a:xfrm>
                    <a:prstGeom prst="rect">
                      <a:avLst/>
                    </a:prstGeom>
                  </pic:spPr>
                </pic:pic>
              </a:graphicData>
            </a:graphic>
          </wp:inline>
        </w:drawing>
      </w:r>
    </w:p>
    <w:p w:rsidR="00C73AE0" w:rsidRDefault="00C73AE0" w:rsidP="005741EE">
      <w:pPr>
        <w:tabs>
          <w:tab w:val="left" w:pos="4229"/>
        </w:tabs>
        <w:spacing w:after="0"/>
      </w:pPr>
      <w:r>
        <w:rPr>
          <w:noProof/>
        </w:rPr>
        <w:lastRenderedPageBreak/>
        <w:drawing>
          <wp:inline distT="0" distB="0" distL="0" distR="0" wp14:anchorId="39D054E7" wp14:editId="56B9B7F9">
            <wp:extent cx="5943600" cy="31019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01975"/>
                    </a:xfrm>
                    <a:prstGeom prst="rect">
                      <a:avLst/>
                    </a:prstGeom>
                  </pic:spPr>
                </pic:pic>
              </a:graphicData>
            </a:graphic>
          </wp:inline>
        </w:drawing>
      </w:r>
    </w:p>
    <w:p w:rsidR="00C73AE0" w:rsidRDefault="00C73AE0" w:rsidP="005741EE">
      <w:pPr>
        <w:tabs>
          <w:tab w:val="left" w:pos="4229"/>
        </w:tabs>
        <w:spacing w:after="0"/>
      </w:pPr>
      <w:proofErr w:type="spellStart"/>
      <w:r>
        <w:t>Pre_bit_cnt</w:t>
      </w:r>
      <w:proofErr w:type="spellEnd"/>
      <w:r>
        <w:t xml:space="preserve"> &gt; 231</w:t>
      </w:r>
    </w:p>
    <w:p w:rsidR="00C73AE0" w:rsidRDefault="00C73AE0" w:rsidP="005741EE">
      <w:pPr>
        <w:tabs>
          <w:tab w:val="left" w:pos="4229"/>
        </w:tabs>
        <w:spacing w:after="0"/>
      </w:pPr>
      <w:proofErr w:type="spellStart"/>
      <w:r>
        <w:t>Pst_bit_cnt</w:t>
      </w:r>
      <w:proofErr w:type="spellEnd"/>
      <w:r>
        <w:t xml:space="preserve"> &lt; 87</w:t>
      </w:r>
    </w:p>
    <w:p w:rsidR="009D1ED1" w:rsidRDefault="009D1ED1" w:rsidP="005741EE">
      <w:pPr>
        <w:tabs>
          <w:tab w:val="left" w:pos="4229"/>
        </w:tabs>
        <w:spacing w:after="0"/>
      </w:pPr>
      <w:r>
        <w:rPr>
          <w:noProof/>
        </w:rPr>
        <w:drawing>
          <wp:inline distT="0" distB="0" distL="0" distR="0" wp14:anchorId="26D2F9E9" wp14:editId="0985126F">
            <wp:extent cx="5943600" cy="30829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82925"/>
                    </a:xfrm>
                    <a:prstGeom prst="rect">
                      <a:avLst/>
                    </a:prstGeom>
                  </pic:spPr>
                </pic:pic>
              </a:graphicData>
            </a:graphic>
          </wp:inline>
        </w:drawing>
      </w:r>
    </w:p>
    <w:p w:rsidR="009D1ED1" w:rsidRDefault="009D1ED1" w:rsidP="005741EE">
      <w:pPr>
        <w:tabs>
          <w:tab w:val="left" w:pos="4229"/>
        </w:tabs>
        <w:spacing w:after="0"/>
      </w:pPr>
      <w:proofErr w:type="spellStart"/>
      <w:r>
        <w:t>Pre_bit_cnt</w:t>
      </w:r>
      <w:proofErr w:type="spellEnd"/>
      <w:r>
        <w:t xml:space="preserve"> &gt; 231</w:t>
      </w:r>
    </w:p>
    <w:p w:rsidR="009D1ED1" w:rsidRDefault="009D1ED1" w:rsidP="005741EE">
      <w:pPr>
        <w:tabs>
          <w:tab w:val="left" w:pos="4229"/>
        </w:tabs>
        <w:spacing w:after="0"/>
      </w:pPr>
      <w:proofErr w:type="spellStart"/>
      <w:r>
        <w:t>Pst_</w:t>
      </w:r>
      <w:r w:rsidR="005741EE">
        <w:t>bit_cnt</w:t>
      </w:r>
      <w:proofErr w:type="spellEnd"/>
      <w:r w:rsidR="005741EE">
        <w:t xml:space="preserve"> &lt; 50</w:t>
      </w:r>
    </w:p>
    <w:p w:rsidR="009D1ED1" w:rsidRDefault="005741EE" w:rsidP="005741EE">
      <w:pPr>
        <w:tabs>
          <w:tab w:val="left" w:pos="4229"/>
        </w:tabs>
        <w:spacing w:after="0"/>
      </w:pPr>
      <w:r>
        <w:rPr>
          <w:noProof/>
        </w:rPr>
        <w:lastRenderedPageBreak/>
        <w:drawing>
          <wp:inline distT="0" distB="0" distL="0" distR="0" wp14:anchorId="3EEE09D7" wp14:editId="18C127AD">
            <wp:extent cx="5943600" cy="30797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79750"/>
                    </a:xfrm>
                    <a:prstGeom prst="rect">
                      <a:avLst/>
                    </a:prstGeom>
                  </pic:spPr>
                </pic:pic>
              </a:graphicData>
            </a:graphic>
          </wp:inline>
        </w:drawing>
      </w:r>
    </w:p>
    <w:p w:rsidR="005741EE" w:rsidRDefault="005741EE" w:rsidP="005741EE">
      <w:pPr>
        <w:tabs>
          <w:tab w:val="left" w:pos="4229"/>
        </w:tabs>
        <w:spacing w:after="0"/>
      </w:pPr>
      <w:proofErr w:type="spellStart"/>
      <w:r>
        <w:t>Pre_bit_cnt</w:t>
      </w:r>
      <w:proofErr w:type="spellEnd"/>
      <w:r>
        <w:t xml:space="preserve"> &gt; 231</w:t>
      </w:r>
    </w:p>
    <w:p w:rsidR="005741EE" w:rsidRDefault="005741EE" w:rsidP="005741EE">
      <w:pPr>
        <w:tabs>
          <w:tab w:val="left" w:pos="4229"/>
        </w:tabs>
        <w:spacing w:after="0"/>
      </w:pPr>
      <w:proofErr w:type="spellStart"/>
      <w:r>
        <w:t>Pst_bit_cnt</w:t>
      </w:r>
      <w:proofErr w:type="spellEnd"/>
      <w:r>
        <w:t xml:space="preserve"> &lt; 20 no nested if statements</w:t>
      </w:r>
    </w:p>
    <w:p w:rsidR="00933F18" w:rsidRDefault="00933F18" w:rsidP="005741EE">
      <w:pPr>
        <w:tabs>
          <w:tab w:val="left" w:pos="4229"/>
        </w:tabs>
        <w:spacing w:after="0"/>
      </w:pPr>
    </w:p>
    <w:p w:rsidR="00933F18" w:rsidRDefault="00933F18" w:rsidP="005741EE">
      <w:pPr>
        <w:tabs>
          <w:tab w:val="left" w:pos="4229"/>
        </w:tabs>
        <w:spacing w:after="0"/>
      </w:pPr>
      <w:r>
        <w:rPr>
          <w:noProof/>
        </w:rPr>
        <w:drawing>
          <wp:inline distT="0" distB="0" distL="0" distR="0" wp14:anchorId="02CD5584" wp14:editId="18A8BB51">
            <wp:extent cx="5943600" cy="30568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56890"/>
                    </a:xfrm>
                    <a:prstGeom prst="rect">
                      <a:avLst/>
                    </a:prstGeom>
                  </pic:spPr>
                </pic:pic>
              </a:graphicData>
            </a:graphic>
          </wp:inline>
        </w:drawing>
      </w:r>
    </w:p>
    <w:p w:rsidR="00933F18" w:rsidRDefault="00933F18" w:rsidP="00933F18">
      <w:pPr>
        <w:tabs>
          <w:tab w:val="left" w:pos="4229"/>
        </w:tabs>
        <w:spacing w:after="0"/>
      </w:pPr>
      <w:proofErr w:type="spellStart"/>
      <w:r>
        <w:t>Pre_bit_cnt</w:t>
      </w:r>
      <w:proofErr w:type="spellEnd"/>
      <w:r>
        <w:t xml:space="preserve"> &gt; 231</w:t>
      </w:r>
    </w:p>
    <w:p w:rsidR="00933F18" w:rsidRDefault="00933F18" w:rsidP="00933F18">
      <w:pPr>
        <w:tabs>
          <w:tab w:val="left" w:pos="4229"/>
        </w:tabs>
        <w:spacing w:after="0"/>
      </w:pPr>
      <w:proofErr w:type="spellStart"/>
      <w:r>
        <w:t>Pst_bit_cnt</w:t>
      </w:r>
      <w:proofErr w:type="spellEnd"/>
      <w:r>
        <w:t xml:space="preserve"> &lt; 87 no nested if statements</w:t>
      </w:r>
    </w:p>
    <w:p w:rsidR="00933F18" w:rsidRDefault="00A44020" w:rsidP="005741EE">
      <w:pPr>
        <w:tabs>
          <w:tab w:val="left" w:pos="4229"/>
        </w:tabs>
        <w:spacing w:after="0"/>
      </w:pPr>
      <w:r>
        <w:rPr>
          <w:noProof/>
        </w:rPr>
        <w:lastRenderedPageBreak/>
        <w:drawing>
          <wp:inline distT="0" distB="0" distL="0" distR="0" wp14:anchorId="1574EE54" wp14:editId="1A88E756">
            <wp:extent cx="5943600" cy="31089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08960"/>
                    </a:xfrm>
                    <a:prstGeom prst="rect">
                      <a:avLst/>
                    </a:prstGeom>
                  </pic:spPr>
                </pic:pic>
              </a:graphicData>
            </a:graphic>
          </wp:inline>
        </w:drawing>
      </w:r>
    </w:p>
    <w:p w:rsidR="00A44020" w:rsidRDefault="00A44020" w:rsidP="00A44020">
      <w:pPr>
        <w:tabs>
          <w:tab w:val="left" w:pos="4229"/>
        </w:tabs>
        <w:spacing w:after="0"/>
      </w:pPr>
      <w:proofErr w:type="spellStart"/>
      <w:r>
        <w:t>Pre_bit_cnt</w:t>
      </w:r>
      <w:proofErr w:type="spellEnd"/>
      <w:r>
        <w:t xml:space="preserve"> &gt; 200</w:t>
      </w:r>
    </w:p>
    <w:p w:rsidR="00A44020" w:rsidRDefault="00A44020" w:rsidP="00A44020">
      <w:pPr>
        <w:tabs>
          <w:tab w:val="left" w:pos="4229"/>
        </w:tabs>
        <w:spacing w:after="0"/>
      </w:pPr>
      <w:proofErr w:type="spellStart"/>
      <w:r>
        <w:t>Pst_bit_cnt</w:t>
      </w:r>
      <w:proofErr w:type="spellEnd"/>
      <w:r>
        <w:t xml:space="preserve"> &lt; 20 no nested if statements</w:t>
      </w:r>
    </w:p>
    <w:p w:rsidR="00A44020" w:rsidRDefault="00AC7798" w:rsidP="005741EE">
      <w:pPr>
        <w:tabs>
          <w:tab w:val="left" w:pos="4229"/>
        </w:tabs>
        <w:spacing w:after="0"/>
      </w:pPr>
      <w:r>
        <w:rPr>
          <w:noProof/>
        </w:rPr>
        <w:drawing>
          <wp:inline distT="0" distB="0" distL="0" distR="0" wp14:anchorId="611DC78E" wp14:editId="7E67F477">
            <wp:extent cx="5943600" cy="30956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95625"/>
                    </a:xfrm>
                    <a:prstGeom prst="rect">
                      <a:avLst/>
                    </a:prstGeom>
                  </pic:spPr>
                </pic:pic>
              </a:graphicData>
            </a:graphic>
          </wp:inline>
        </w:drawing>
      </w:r>
    </w:p>
    <w:p w:rsidR="00191105" w:rsidRDefault="00191105" w:rsidP="00191105">
      <w:pPr>
        <w:tabs>
          <w:tab w:val="left" w:pos="4229"/>
        </w:tabs>
        <w:spacing w:after="0"/>
      </w:pPr>
      <w:proofErr w:type="spellStart"/>
      <w:r>
        <w:t>Pre_bit_cnt</w:t>
      </w:r>
      <w:proofErr w:type="spellEnd"/>
      <w:r>
        <w:t xml:space="preserve"> &gt; 200</w:t>
      </w:r>
    </w:p>
    <w:p w:rsidR="00191105" w:rsidRDefault="00191105" w:rsidP="005741EE">
      <w:pPr>
        <w:tabs>
          <w:tab w:val="left" w:pos="4229"/>
        </w:tabs>
        <w:spacing w:after="0"/>
      </w:pPr>
      <w:r>
        <w:t xml:space="preserve">Count was saved on the </w:t>
      </w:r>
      <w:proofErr w:type="spellStart"/>
      <w:r>
        <w:t>pst_trig</w:t>
      </w:r>
      <w:proofErr w:type="spellEnd"/>
      <w:r>
        <w:t>.</w:t>
      </w:r>
    </w:p>
    <w:p w:rsidR="00B0656B" w:rsidRDefault="00B0656B" w:rsidP="005741EE">
      <w:pPr>
        <w:tabs>
          <w:tab w:val="left" w:pos="4229"/>
        </w:tabs>
        <w:spacing w:after="0"/>
      </w:pPr>
    </w:p>
    <w:p w:rsidR="00C91B94" w:rsidRDefault="00C10FC7" w:rsidP="005741EE">
      <w:pPr>
        <w:tabs>
          <w:tab w:val="left" w:pos="4229"/>
        </w:tabs>
        <w:spacing w:after="0"/>
      </w:pPr>
      <w:r>
        <w:rPr>
          <w:noProof/>
        </w:rPr>
        <w:lastRenderedPageBreak/>
        <w:drawing>
          <wp:inline distT="0" distB="0" distL="0" distR="0" wp14:anchorId="63E36E03" wp14:editId="654BC542">
            <wp:extent cx="5943600" cy="31261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26105"/>
                    </a:xfrm>
                    <a:prstGeom prst="rect">
                      <a:avLst/>
                    </a:prstGeom>
                  </pic:spPr>
                </pic:pic>
              </a:graphicData>
            </a:graphic>
          </wp:inline>
        </w:drawing>
      </w:r>
    </w:p>
    <w:p w:rsidR="00C10FC7" w:rsidRDefault="00C10FC7" w:rsidP="00C10FC7">
      <w:pPr>
        <w:tabs>
          <w:tab w:val="left" w:pos="4229"/>
        </w:tabs>
        <w:spacing w:after="0"/>
      </w:pPr>
      <w:proofErr w:type="spellStart"/>
      <w:r>
        <w:t>Pre_bit_cnt</w:t>
      </w:r>
      <w:proofErr w:type="spellEnd"/>
      <w:r>
        <w:t xml:space="preserve"> &gt; 228</w:t>
      </w:r>
    </w:p>
    <w:p w:rsidR="00C10FC7" w:rsidRDefault="00C10FC7" w:rsidP="00C10FC7">
      <w:pPr>
        <w:tabs>
          <w:tab w:val="left" w:pos="4229"/>
        </w:tabs>
        <w:spacing w:after="0"/>
      </w:pPr>
      <w:r>
        <w:t xml:space="preserve">Count was saved on the </w:t>
      </w:r>
      <w:proofErr w:type="spellStart"/>
      <w:r>
        <w:t>pst_trig</w:t>
      </w:r>
      <w:proofErr w:type="spellEnd"/>
      <w:r>
        <w:t>.</w:t>
      </w:r>
    </w:p>
    <w:p w:rsidR="001B18B6" w:rsidRDefault="001B18B6" w:rsidP="001B18B6">
      <w:pPr>
        <w:tabs>
          <w:tab w:val="left" w:pos="4229"/>
        </w:tabs>
        <w:spacing w:after="0"/>
      </w:pPr>
      <w:r>
        <w:rPr>
          <w:noProof/>
        </w:rPr>
        <w:drawing>
          <wp:inline distT="0" distB="0" distL="0" distR="0" wp14:anchorId="3D48B5B9" wp14:editId="29705E3D">
            <wp:extent cx="5943600" cy="30168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016885"/>
                    </a:xfrm>
                    <a:prstGeom prst="rect">
                      <a:avLst/>
                    </a:prstGeom>
                  </pic:spPr>
                </pic:pic>
              </a:graphicData>
            </a:graphic>
          </wp:inline>
        </w:drawing>
      </w:r>
    </w:p>
    <w:p w:rsidR="001B18B6" w:rsidRDefault="001B18B6" w:rsidP="001B18B6">
      <w:pPr>
        <w:tabs>
          <w:tab w:val="left" w:pos="4229"/>
        </w:tabs>
        <w:spacing w:after="0"/>
      </w:pPr>
      <w:proofErr w:type="spellStart"/>
      <w:r>
        <w:t>Pre_bit_cnt</w:t>
      </w:r>
      <w:proofErr w:type="spellEnd"/>
      <w:r>
        <w:t xml:space="preserve"> &gt; 231</w:t>
      </w:r>
    </w:p>
    <w:p w:rsidR="001B18B6" w:rsidRDefault="001B18B6" w:rsidP="001B18B6">
      <w:pPr>
        <w:tabs>
          <w:tab w:val="left" w:pos="4229"/>
        </w:tabs>
        <w:spacing w:after="0"/>
      </w:pPr>
      <w:r>
        <w:t xml:space="preserve">Count was saved on the </w:t>
      </w:r>
      <w:proofErr w:type="spellStart"/>
      <w:r>
        <w:t>pst_trig</w:t>
      </w:r>
      <w:proofErr w:type="spellEnd"/>
      <w:r>
        <w:t>.</w:t>
      </w:r>
    </w:p>
    <w:p w:rsidR="001B18B6" w:rsidRDefault="001B18B6" w:rsidP="005741EE">
      <w:pPr>
        <w:tabs>
          <w:tab w:val="left" w:pos="4229"/>
        </w:tabs>
        <w:spacing w:after="0"/>
      </w:pPr>
    </w:p>
    <w:p w:rsidR="00B41DFE" w:rsidRDefault="00B41DFE" w:rsidP="005741EE">
      <w:pPr>
        <w:tabs>
          <w:tab w:val="left" w:pos="4229"/>
        </w:tabs>
        <w:spacing w:after="0"/>
      </w:pPr>
      <w:r>
        <w:rPr>
          <w:noProof/>
        </w:rPr>
        <w:lastRenderedPageBreak/>
        <w:drawing>
          <wp:inline distT="0" distB="0" distL="0" distR="0" wp14:anchorId="411DE3C6" wp14:editId="0BC011B0">
            <wp:extent cx="5943600" cy="3130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30550"/>
                    </a:xfrm>
                    <a:prstGeom prst="rect">
                      <a:avLst/>
                    </a:prstGeom>
                  </pic:spPr>
                </pic:pic>
              </a:graphicData>
            </a:graphic>
          </wp:inline>
        </w:drawing>
      </w:r>
    </w:p>
    <w:p w:rsidR="00B41DFE" w:rsidRDefault="00B41DFE" w:rsidP="00B41DFE">
      <w:pPr>
        <w:tabs>
          <w:tab w:val="left" w:pos="4229"/>
        </w:tabs>
        <w:spacing w:after="0"/>
      </w:pPr>
      <w:proofErr w:type="spellStart"/>
      <w:r>
        <w:t>Pre_bit_cnt</w:t>
      </w:r>
      <w:proofErr w:type="spellEnd"/>
      <w:r>
        <w:t xml:space="preserve"> &gt; 220</w:t>
      </w:r>
    </w:p>
    <w:p w:rsidR="00B41DFE" w:rsidRDefault="00B41DFE" w:rsidP="00B41DFE">
      <w:pPr>
        <w:tabs>
          <w:tab w:val="left" w:pos="4229"/>
        </w:tabs>
        <w:spacing w:after="0"/>
      </w:pPr>
      <w:r>
        <w:t xml:space="preserve">Count was saved on the </w:t>
      </w:r>
      <w:proofErr w:type="spellStart"/>
      <w:r>
        <w:t>pst_trig</w:t>
      </w:r>
      <w:proofErr w:type="spellEnd"/>
      <w:r>
        <w:t>.</w:t>
      </w:r>
    </w:p>
    <w:p w:rsidR="00B41DFE" w:rsidRDefault="00B41DFE" w:rsidP="00B41DFE">
      <w:pPr>
        <w:tabs>
          <w:tab w:val="left" w:pos="4229"/>
        </w:tabs>
        <w:spacing w:after="0"/>
      </w:pPr>
    </w:p>
    <w:p w:rsidR="00D31349" w:rsidRDefault="00D31349" w:rsidP="005741EE">
      <w:pPr>
        <w:tabs>
          <w:tab w:val="left" w:pos="4229"/>
        </w:tabs>
        <w:spacing w:after="0"/>
      </w:pPr>
      <w:r>
        <w:rPr>
          <w:noProof/>
        </w:rPr>
        <w:drawing>
          <wp:inline distT="0" distB="0" distL="0" distR="0" wp14:anchorId="07F29749" wp14:editId="765698A8">
            <wp:extent cx="5943600" cy="31280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28010"/>
                    </a:xfrm>
                    <a:prstGeom prst="rect">
                      <a:avLst/>
                    </a:prstGeom>
                  </pic:spPr>
                </pic:pic>
              </a:graphicData>
            </a:graphic>
          </wp:inline>
        </w:drawing>
      </w:r>
    </w:p>
    <w:p w:rsidR="00D31349" w:rsidRDefault="00D31349" w:rsidP="00D31349">
      <w:pPr>
        <w:tabs>
          <w:tab w:val="left" w:pos="4229"/>
        </w:tabs>
        <w:spacing w:after="0"/>
      </w:pPr>
      <w:proofErr w:type="spellStart"/>
      <w:r>
        <w:t>Pre_bit_cnt</w:t>
      </w:r>
      <w:proofErr w:type="spellEnd"/>
      <w:r>
        <w:t xml:space="preserve"> &gt; 231</w:t>
      </w:r>
    </w:p>
    <w:p w:rsidR="00D31349" w:rsidRDefault="00D31349" w:rsidP="00D31349">
      <w:pPr>
        <w:tabs>
          <w:tab w:val="left" w:pos="4229"/>
        </w:tabs>
        <w:spacing w:after="0"/>
      </w:pPr>
      <w:r>
        <w:t xml:space="preserve">Count was saved on the </w:t>
      </w:r>
      <w:proofErr w:type="spellStart"/>
      <w:r>
        <w:t>pst_trig</w:t>
      </w:r>
      <w:proofErr w:type="spellEnd"/>
      <w:r>
        <w:t>.</w:t>
      </w:r>
    </w:p>
    <w:p w:rsidR="00D31349" w:rsidRDefault="00BC4FEA" w:rsidP="005741EE">
      <w:pPr>
        <w:tabs>
          <w:tab w:val="left" w:pos="4229"/>
        </w:tabs>
        <w:spacing w:after="0"/>
      </w:pPr>
      <w:r>
        <w:rPr>
          <w:noProof/>
        </w:rPr>
        <w:lastRenderedPageBreak/>
        <w:drawing>
          <wp:inline distT="0" distB="0" distL="0" distR="0" wp14:anchorId="478649D9" wp14:editId="4E432BEA">
            <wp:extent cx="5943600" cy="310007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00070"/>
                    </a:xfrm>
                    <a:prstGeom prst="rect">
                      <a:avLst/>
                    </a:prstGeom>
                  </pic:spPr>
                </pic:pic>
              </a:graphicData>
            </a:graphic>
          </wp:inline>
        </w:drawing>
      </w:r>
    </w:p>
    <w:p w:rsidR="00BC4FEA" w:rsidRDefault="00782150" w:rsidP="00BC4FEA">
      <w:pPr>
        <w:tabs>
          <w:tab w:val="left" w:pos="4229"/>
        </w:tabs>
        <w:spacing w:after="0"/>
      </w:pPr>
      <w:proofErr w:type="spellStart"/>
      <w:r>
        <w:t>Pre_bit_cnt</w:t>
      </w:r>
      <w:proofErr w:type="spellEnd"/>
      <w:r>
        <w:t xml:space="preserve"> &gt; 232</w:t>
      </w:r>
    </w:p>
    <w:p w:rsidR="00BC4FEA" w:rsidRDefault="00BC4FEA" w:rsidP="00BC4FEA">
      <w:pPr>
        <w:tabs>
          <w:tab w:val="left" w:pos="4229"/>
        </w:tabs>
        <w:spacing w:after="0"/>
      </w:pPr>
      <w:r>
        <w:t xml:space="preserve">Count was saved on the </w:t>
      </w:r>
      <w:proofErr w:type="spellStart"/>
      <w:r>
        <w:t>pst_trig</w:t>
      </w:r>
      <w:proofErr w:type="spellEnd"/>
      <w:r>
        <w:t>.</w:t>
      </w:r>
    </w:p>
    <w:p w:rsidR="00BC4FEA" w:rsidRDefault="00B61E2B" w:rsidP="005741EE">
      <w:pPr>
        <w:tabs>
          <w:tab w:val="left" w:pos="4229"/>
        </w:tabs>
        <w:spacing w:after="0"/>
      </w:pPr>
      <w:r>
        <w:rPr>
          <w:noProof/>
        </w:rPr>
        <w:drawing>
          <wp:inline distT="0" distB="0" distL="0" distR="0" wp14:anchorId="75D1259A" wp14:editId="60A2676F">
            <wp:extent cx="5943600" cy="31216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21660"/>
                    </a:xfrm>
                    <a:prstGeom prst="rect">
                      <a:avLst/>
                    </a:prstGeom>
                  </pic:spPr>
                </pic:pic>
              </a:graphicData>
            </a:graphic>
          </wp:inline>
        </w:drawing>
      </w:r>
    </w:p>
    <w:p w:rsidR="00B61E2B" w:rsidRDefault="00B61E2B" w:rsidP="00B61E2B">
      <w:pPr>
        <w:tabs>
          <w:tab w:val="left" w:pos="4229"/>
        </w:tabs>
        <w:spacing w:after="0"/>
      </w:pPr>
      <w:proofErr w:type="spellStart"/>
      <w:r>
        <w:t>Pre_bit_cnt</w:t>
      </w:r>
      <w:proofErr w:type="spellEnd"/>
      <w:r>
        <w:t xml:space="preserve"> &gt; 233</w:t>
      </w:r>
    </w:p>
    <w:p w:rsidR="00B61E2B" w:rsidRDefault="00B61E2B" w:rsidP="00B61E2B">
      <w:pPr>
        <w:tabs>
          <w:tab w:val="left" w:pos="4229"/>
        </w:tabs>
        <w:spacing w:after="0"/>
      </w:pPr>
      <w:r>
        <w:t xml:space="preserve">Count was saved on the </w:t>
      </w:r>
      <w:proofErr w:type="spellStart"/>
      <w:r>
        <w:t>pst_trig</w:t>
      </w:r>
      <w:proofErr w:type="spellEnd"/>
      <w:r>
        <w:t>.</w:t>
      </w:r>
    </w:p>
    <w:p w:rsidR="00B61E2B" w:rsidRDefault="004956FC" w:rsidP="005741EE">
      <w:pPr>
        <w:tabs>
          <w:tab w:val="left" w:pos="4229"/>
        </w:tabs>
        <w:spacing w:after="0"/>
      </w:pPr>
      <w:r>
        <w:rPr>
          <w:noProof/>
        </w:rPr>
        <w:lastRenderedPageBreak/>
        <w:drawing>
          <wp:inline distT="0" distB="0" distL="0" distR="0" wp14:anchorId="360D48D1" wp14:editId="041A93CA">
            <wp:extent cx="5943600" cy="31248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24835"/>
                    </a:xfrm>
                    <a:prstGeom prst="rect">
                      <a:avLst/>
                    </a:prstGeom>
                  </pic:spPr>
                </pic:pic>
              </a:graphicData>
            </a:graphic>
          </wp:inline>
        </w:drawing>
      </w:r>
    </w:p>
    <w:p w:rsidR="004956FC" w:rsidRDefault="004956FC" w:rsidP="004956FC">
      <w:pPr>
        <w:tabs>
          <w:tab w:val="left" w:pos="4229"/>
        </w:tabs>
        <w:spacing w:after="0"/>
      </w:pPr>
      <w:proofErr w:type="spellStart"/>
      <w:r>
        <w:t>Pre_bit_cnt</w:t>
      </w:r>
      <w:proofErr w:type="spellEnd"/>
      <w:r>
        <w:t xml:space="preserve"> &gt; 234</w:t>
      </w:r>
    </w:p>
    <w:p w:rsidR="004956FC" w:rsidRDefault="004956FC" w:rsidP="004956FC">
      <w:pPr>
        <w:tabs>
          <w:tab w:val="left" w:pos="4229"/>
        </w:tabs>
        <w:spacing w:after="0"/>
      </w:pPr>
      <w:r>
        <w:t xml:space="preserve">Count was saved on the </w:t>
      </w:r>
      <w:proofErr w:type="spellStart"/>
      <w:r>
        <w:t>pst_trig</w:t>
      </w:r>
      <w:proofErr w:type="spellEnd"/>
      <w:r>
        <w:t>.</w:t>
      </w:r>
    </w:p>
    <w:p w:rsidR="004956FC" w:rsidRDefault="00D67538" w:rsidP="005741EE">
      <w:pPr>
        <w:tabs>
          <w:tab w:val="left" w:pos="4229"/>
        </w:tabs>
        <w:spacing w:after="0"/>
      </w:pPr>
      <w:r>
        <w:rPr>
          <w:noProof/>
        </w:rPr>
        <w:drawing>
          <wp:inline distT="0" distB="0" distL="0" distR="0" wp14:anchorId="68C85F6D" wp14:editId="6370DFFC">
            <wp:extent cx="5943600" cy="31140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114040"/>
                    </a:xfrm>
                    <a:prstGeom prst="rect">
                      <a:avLst/>
                    </a:prstGeom>
                  </pic:spPr>
                </pic:pic>
              </a:graphicData>
            </a:graphic>
          </wp:inline>
        </w:drawing>
      </w:r>
    </w:p>
    <w:p w:rsidR="00D67538" w:rsidRDefault="00D67538" w:rsidP="00D67538">
      <w:pPr>
        <w:tabs>
          <w:tab w:val="left" w:pos="4229"/>
        </w:tabs>
        <w:spacing w:after="0"/>
      </w:pPr>
      <w:proofErr w:type="spellStart"/>
      <w:r>
        <w:t>Pre_bit_cnt</w:t>
      </w:r>
      <w:proofErr w:type="spellEnd"/>
      <w:r>
        <w:t xml:space="preserve"> &gt; 235</w:t>
      </w:r>
    </w:p>
    <w:p w:rsidR="00D67538" w:rsidRDefault="00D67538" w:rsidP="00D67538">
      <w:pPr>
        <w:tabs>
          <w:tab w:val="left" w:pos="4229"/>
        </w:tabs>
        <w:spacing w:after="0"/>
      </w:pPr>
      <w:r>
        <w:t xml:space="preserve">Count was saved on the </w:t>
      </w:r>
      <w:proofErr w:type="spellStart"/>
      <w:r>
        <w:t>pst_trig</w:t>
      </w:r>
      <w:proofErr w:type="spellEnd"/>
      <w:r>
        <w:t>.</w:t>
      </w:r>
    </w:p>
    <w:p w:rsidR="00D67538" w:rsidRPr="00092106" w:rsidRDefault="00D67538" w:rsidP="005741EE">
      <w:pPr>
        <w:tabs>
          <w:tab w:val="left" w:pos="4229"/>
        </w:tabs>
        <w:spacing w:after="0"/>
      </w:pPr>
    </w:p>
    <w:sectPr w:rsidR="00D67538" w:rsidRPr="000921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D0635"/>
    <w:multiLevelType w:val="multilevel"/>
    <w:tmpl w:val="CF6853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5B577EF"/>
    <w:multiLevelType w:val="multilevel"/>
    <w:tmpl w:val="8B8288D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38B49B0"/>
    <w:multiLevelType w:val="hybridMultilevel"/>
    <w:tmpl w:val="576A07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924D02"/>
    <w:multiLevelType w:val="multilevel"/>
    <w:tmpl w:val="5AD877C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68B5353D"/>
    <w:multiLevelType w:val="multilevel"/>
    <w:tmpl w:val="8AC646C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747A45F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4"/>
  </w:num>
  <w:num w:numId="2">
    <w:abstractNumId w:val="1"/>
  </w:num>
  <w:num w:numId="3">
    <w:abstractNumId w:val="0"/>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776A"/>
    <w:rsid w:val="00005036"/>
    <w:rsid w:val="0001157A"/>
    <w:rsid w:val="00012FAF"/>
    <w:rsid w:val="000141B8"/>
    <w:rsid w:val="00092106"/>
    <w:rsid w:val="000A2A4E"/>
    <w:rsid w:val="000A42BC"/>
    <w:rsid w:val="000B0814"/>
    <w:rsid w:val="000B25E0"/>
    <w:rsid w:val="000C11A0"/>
    <w:rsid w:val="000C2E4E"/>
    <w:rsid w:val="000D06A6"/>
    <w:rsid w:val="000D0A92"/>
    <w:rsid w:val="000D39ED"/>
    <w:rsid w:val="00117FAD"/>
    <w:rsid w:val="0012554E"/>
    <w:rsid w:val="00166565"/>
    <w:rsid w:val="00172515"/>
    <w:rsid w:val="00176369"/>
    <w:rsid w:val="00191105"/>
    <w:rsid w:val="001B18B6"/>
    <w:rsid w:val="001B20EF"/>
    <w:rsid w:val="001B37C6"/>
    <w:rsid w:val="001C139A"/>
    <w:rsid w:val="002017E1"/>
    <w:rsid w:val="002026BC"/>
    <w:rsid w:val="00230FDD"/>
    <w:rsid w:val="00241A38"/>
    <w:rsid w:val="00244AA2"/>
    <w:rsid w:val="00245E3C"/>
    <w:rsid w:val="00252C98"/>
    <w:rsid w:val="00257A09"/>
    <w:rsid w:val="00291115"/>
    <w:rsid w:val="002A5A59"/>
    <w:rsid w:val="002F0D37"/>
    <w:rsid w:val="00304A63"/>
    <w:rsid w:val="00321261"/>
    <w:rsid w:val="00351A92"/>
    <w:rsid w:val="00354729"/>
    <w:rsid w:val="00362B58"/>
    <w:rsid w:val="00396A08"/>
    <w:rsid w:val="003A7A28"/>
    <w:rsid w:val="003A7C66"/>
    <w:rsid w:val="003B76E2"/>
    <w:rsid w:val="00415170"/>
    <w:rsid w:val="00447C80"/>
    <w:rsid w:val="004821C8"/>
    <w:rsid w:val="004857D1"/>
    <w:rsid w:val="00490179"/>
    <w:rsid w:val="004956FC"/>
    <w:rsid w:val="004B422A"/>
    <w:rsid w:val="004C1345"/>
    <w:rsid w:val="004C3573"/>
    <w:rsid w:val="004E72B7"/>
    <w:rsid w:val="005128F1"/>
    <w:rsid w:val="00527596"/>
    <w:rsid w:val="00546085"/>
    <w:rsid w:val="0055203A"/>
    <w:rsid w:val="00570B82"/>
    <w:rsid w:val="005741EE"/>
    <w:rsid w:val="005A2BE7"/>
    <w:rsid w:val="005A679F"/>
    <w:rsid w:val="005B2D88"/>
    <w:rsid w:val="005E20DD"/>
    <w:rsid w:val="005F1CF0"/>
    <w:rsid w:val="006303C3"/>
    <w:rsid w:val="0067097F"/>
    <w:rsid w:val="00671D48"/>
    <w:rsid w:val="00672C85"/>
    <w:rsid w:val="00691105"/>
    <w:rsid w:val="006A7117"/>
    <w:rsid w:val="006B3574"/>
    <w:rsid w:val="006B47ED"/>
    <w:rsid w:val="006C3057"/>
    <w:rsid w:val="006C34C8"/>
    <w:rsid w:val="006D3072"/>
    <w:rsid w:val="006F5B66"/>
    <w:rsid w:val="00735B80"/>
    <w:rsid w:val="00782150"/>
    <w:rsid w:val="00783955"/>
    <w:rsid w:val="00785127"/>
    <w:rsid w:val="00795212"/>
    <w:rsid w:val="007A1760"/>
    <w:rsid w:val="007A4A79"/>
    <w:rsid w:val="007B319B"/>
    <w:rsid w:val="007B3FF8"/>
    <w:rsid w:val="007B56B6"/>
    <w:rsid w:val="00804396"/>
    <w:rsid w:val="00805858"/>
    <w:rsid w:val="00820933"/>
    <w:rsid w:val="00833485"/>
    <w:rsid w:val="00844551"/>
    <w:rsid w:val="008541A1"/>
    <w:rsid w:val="008565B1"/>
    <w:rsid w:val="00870F7D"/>
    <w:rsid w:val="008728D6"/>
    <w:rsid w:val="00875C7B"/>
    <w:rsid w:val="00897257"/>
    <w:rsid w:val="008D0F42"/>
    <w:rsid w:val="008E5F5A"/>
    <w:rsid w:val="008F03B6"/>
    <w:rsid w:val="008F1712"/>
    <w:rsid w:val="008F7D53"/>
    <w:rsid w:val="00902F67"/>
    <w:rsid w:val="00922186"/>
    <w:rsid w:val="00926ED4"/>
    <w:rsid w:val="00933F18"/>
    <w:rsid w:val="00936EB7"/>
    <w:rsid w:val="009672CE"/>
    <w:rsid w:val="00970097"/>
    <w:rsid w:val="00985A7F"/>
    <w:rsid w:val="009863C7"/>
    <w:rsid w:val="0099415E"/>
    <w:rsid w:val="009D022C"/>
    <w:rsid w:val="009D1ED1"/>
    <w:rsid w:val="009D3D33"/>
    <w:rsid w:val="009D7826"/>
    <w:rsid w:val="009E2620"/>
    <w:rsid w:val="009F3C0B"/>
    <w:rsid w:val="009F5A8D"/>
    <w:rsid w:val="00A151F9"/>
    <w:rsid w:val="00A16D19"/>
    <w:rsid w:val="00A23338"/>
    <w:rsid w:val="00A44020"/>
    <w:rsid w:val="00A628BC"/>
    <w:rsid w:val="00A64C27"/>
    <w:rsid w:val="00A67F7A"/>
    <w:rsid w:val="00A72122"/>
    <w:rsid w:val="00AA776A"/>
    <w:rsid w:val="00AC7798"/>
    <w:rsid w:val="00AD1063"/>
    <w:rsid w:val="00AD256A"/>
    <w:rsid w:val="00AF1CBD"/>
    <w:rsid w:val="00B04A41"/>
    <w:rsid w:val="00B0656B"/>
    <w:rsid w:val="00B1520D"/>
    <w:rsid w:val="00B41DFE"/>
    <w:rsid w:val="00B60031"/>
    <w:rsid w:val="00B61E2B"/>
    <w:rsid w:val="00B94430"/>
    <w:rsid w:val="00BA4136"/>
    <w:rsid w:val="00BC4FEA"/>
    <w:rsid w:val="00BC6748"/>
    <w:rsid w:val="00BE1E53"/>
    <w:rsid w:val="00BE6607"/>
    <w:rsid w:val="00C05532"/>
    <w:rsid w:val="00C075AE"/>
    <w:rsid w:val="00C10C34"/>
    <w:rsid w:val="00C10FC7"/>
    <w:rsid w:val="00C13133"/>
    <w:rsid w:val="00C17D56"/>
    <w:rsid w:val="00C20FDD"/>
    <w:rsid w:val="00C353F7"/>
    <w:rsid w:val="00C60A1B"/>
    <w:rsid w:val="00C73AE0"/>
    <w:rsid w:val="00C91B94"/>
    <w:rsid w:val="00CA0B24"/>
    <w:rsid w:val="00CC5BD3"/>
    <w:rsid w:val="00CE1D7C"/>
    <w:rsid w:val="00CE2B93"/>
    <w:rsid w:val="00D04511"/>
    <w:rsid w:val="00D2749A"/>
    <w:rsid w:val="00D31349"/>
    <w:rsid w:val="00D32DC8"/>
    <w:rsid w:val="00D34F1B"/>
    <w:rsid w:val="00D67538"/>
    <w:rsid w:val="00D745D7"/>
    <w:rsid w:val="00D76FE4"/>
    <w:rsid w:val="00D91BBC"/>
    <w:rsid w:val="00D927AC"/>
    <w:rsid w:val="00DC19BF"/>
    <w:rsid w:val="00DD08C0"/>
    <w:rsid w:val="00DE00F2"/>
    <w:rsid w:val="00DE6FC6"/>
    <w:rsid w:val="00E20E2D"/>
    <w:rsid w:val="00E252F9"/>
    <w:rsid w:val="00EB349B"/>
    <w:rsid w:val="00EC0A40"/>
    <w:rsid w:val="00EC19EE"/>
    <w:rsid w:val="00ED089E"/>
    <w:rsid w:val="00ED18AF"/>
    <w:rsid w:val="00EF3554"/>
    <w:rsid w:val="00F00E4B"/>
    <w:rsid w:val="00F63A64"/>
    <w:rsid w:val="00F81CF9"/>
    <w:rsid w:val="00F83A17"/>
    <w:rsid w:val="00F84A98"/>
    <w:rsid w:val="00F979AA"/>
    <w:rsid w:val="00FB5D83"/>
    <w:rsid w:val="00FC5879"/>
    <w:rsid w:val="00FD6950"/>
    <w:rsid w:val="00FF52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99A51"/>
  <w15:chartTrackingRefBased/>
  <w15:docId w15:val="{5EE6D921-7850-4EBA-A6CA-9F99F893E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1CBD"/>
  </w:style>
  <w:style w:type="paragraph" w:styleId="Heading1">
    <w:name w:val="heading 1"/>
    <w:basedOn w:val="Normal"/>
    <w:next w:val="Normal"/>
    <w:link w:val="Heading1Char"/>
    <w:uiPriority w:val="9"/>
    <w:qFormat/>
    <w:rsid w:val="00252C98"/>
    <w:pPr>
      <w:keepNext/>
      <w:keepLines/>
      <w:numPr>
        <w:numId w:val="5"/>
      </w:numPr>
      <w:spacing w:before="320" w:after="80" w:line="240" w:lineRule="auto"/>
      <w:outlineLvl w:val="0"/>
    </w:pPr>
    <w:rPr>
      <w:rFonts w:asciiTheme="majorHAnsi" w:eastAsiaTheme="majorEastAsia" w:hAnsiTheme="majorHAnsi" w:cstheme="majorBidi"/>
      <w:color w:val="2F5496" w:themeColor="accent1" w:themeShade="BF"/>
      <w:sz w:val="36"/>
      <w:szCs w:val="40"/>
    </w:rPr>
  </w:style>
  <w:style w:type="paragraph" w:styleId="Heading2">
    <w:name w:val="heading 2"/>
    <w:basedOn w:val="Normal"/>
    <w:next w:val="Normal"/>
    <w:link w:val="Heading2Char"/>
    <w:uiPriority w:val="9"/>
    <w:unhideWhenUsed/>
    <w:qFormat/>
    <w:rsid w:val="00DD08C0"/>
    <w:pPr>
      <w:keepNext/>
      <w:keepLines/>
      <w:numPr>
        <w:ilvl w:val="1"/>
        <w:numId w:val="5"/>
      </w:numPr>
      <w:spacing w:before="160" w:after="40" w:line="240" w:lineRule="auto"/>
      <w:outlineLvl w:val="1"/>
    </w:pPr>
    <w:rPr>
      <w:rFonts w:asciiTheme="majorHAnsi" w:eastAsiaTheme="majorEastAsia" w:hAnsiTheme="majorHAnsi" w:cstheme="majorBidi"/>
      <w:color w:val="1F3864" w:themeColor="accent1" w:themeShade="80"/>
      <w:sz w:val="32"/>
      <w:szCs w:val="32"/>
    </w:rPr>
  </w:style>
  <w:style w:type="paragraph" w:styleId="Heading3">
    <w:name w:val="heading 3"/>
    <w:basedOn w:val="Normal"/>
    <w:next w:val="Normal"/>
    <w:link w:val="Heading3Char"/>
    <w:uiPriority w:val="9"/>
    <w:unhideWhenUsed/>
    <w:qFormat/>
    <w:rsid w:val="00785127"/>
    <w:pPr>
      <w:keepNext/>
      <w:keepLines/>
      <w:numPr>
        <w:ilvl w:val="2"/>
        <w:numId w:val="5"/>
      </w:numPr>
      <w:spacing w:before="160" w:after="0" w:line="240" w:lineRule="auto"/>
      <w:outlineLvl w:val="2"/>
    </w:pPr>
    <w:rPr>
      <w:rFonts w:asciiTheme="majorHAnsi" w:eastAsiaTheme="majorEastAsia" w:hAnsiTheme="majorHAnsi" w:cstheme="majorBidi"/>
      <w:sz w:val="28"/>
      <w:szCs w:val="32"/>
    </w:rPr>
  </w:style>
  <w:style w:type="paragraph" w:styleId="Heading4">
    <w:name w:val="heading 4"/>
    <w:basedOn w:val="Normal"/>
    <w:next w:val="Normal"/>
    <w:link w:val="Heading4Char"/>
    <w:uiPriority w:val="9"/>
    <w:unhideWhenUsed/>
    <w:qFormat/>
    <w:rsid w:val="00AF1CBD"/>
    <w:pPr>
      <w:keepNext/>
      <w:keepLines/>
      <w:numPr>
        <w:ilvl w:val="3"/>
        <w:numId w:val="5"/>
      </w:numPr>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AF1CBD"/>
    <w:pPr>
      <w:keepNext/>
      <w:keepLines/>
      <w:numPr>
        <w:ilvl w:val="4"/>
        <w:numId w:val="5"/>
      </w:numPr>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AF1CBD"/>
    <w:pPr>
      <w:keepNext/>
      <w:keepLines/>
      <w:numPr>
        <w:ilvl w:val="5"/>
        <w:numId w:val="5"/>
      </w:numPr>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AF1CBD"/>
    <w:pPr>
      <w:keepNext/>
      <w:keepLines/>
      <w:numPr>
        <w:ilvl w:val="6"/>
        <w:numId w:val="5"/>
      </w:numPr>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AF1CBD"/>
    <w:pPr>
      <w:keepNext/>
      <w:keepLines/>
      <w:numPr>
        <w:ilvl w:val="7"/>
        <w:numId w:val="5"/>
      </w:numPr>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AF1CBD"/>
    <w:pPr>
      <w:keepNext/>
      <w:keepLines/>
      <w:numPr>
        <w:ilvl w:val="8"/>
        <w:numId w:val="5"/>
      </w:numPr>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F1CBD"/>
    <w:pPr>
      <w:spacing w:line="240" w:lineRule="auto"/>
    </w:pPr>
    <w:rPr>
      <w:b/>
      <w:bCs/>
      <w:color w:val="404040" w:themeColor="text1" w:themeTint="BF"/>
      <w:sz w:val="16"/>
      <w:szCs w:val="16"/>
    </w:rPr>
  </w:style>
  <w:style w:type="paragraph" w:styleId="NormalWeb">
    <w:name w:val="Normal (Web)"/>
    <w:basedOn w:val="Normal"/>
    <w:uiPriority w:val="99"/>
    <w:semiHidden/>
    <w:unhideWhenUsed/>
    <w:rsid w:val="008F03B6"/>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AF1CBD"/>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AF1CBD"/>
    <w:rPr>
      <w:rFonts w:asciiTheme="majorHAnsi" w:eastAsiaTheme="majorEastAsia" w:hAnsiTheme="majorHAnsi" w:cstheme="majorBidi"/>
      <w:caps/>
      <w:color w:val="44546A" w:themeColor="text2"/>
      <w:spacing w:val="30"/>
      <w:sz w:val="72"/>
      <w:szCs w:val="72"/>
    </w:rPr>
  </w:style>
  <w:style w:type="character" w:customStyle="1" w:styleId="Heading1Char">
    <w:name w:val="Heading 1 Char"/>
    <w:basedOn w:val="DefaultParagraphFont"/>
    <w:link w:val="Heading1"/>
    <w:uiPriority w:val="9"/>
    <w:rsid w:val="00252C98"/>
    <w:rPr>
      <w:rFonts w:asciiTheme="majorHAnsi" w:eastAsiaTheme="majorEastAsia" w:hAnsiTheme="majorHAnsi" w:cstheme="majorBidi"/>
      <w:color w:val="2F5496" w:themeColor="accent1" w:themeShade="BF"/>
      <w:sz w:val="36"/>
      <w:szCs w:val="40"/>
    </w:rPr>
  </w:style>
  <w:style w:type="character" w:customStyle="1" w:styleId="Heading2Char">
    <w:name w:val="Heading 2 Char"/>
    <w:basedOn w:val="DefaultParagraphFont"/>
    <w:link w:val="Heading2"/>
    <w:uiPriority w:val="9"/>
    <w:rsid w:val="00DD08C0"/>
    <w:rPr>
      <w:rFonts w:asciiTheme="majorHAnsi" w:eastAsiaTheme="majorEastAsia" w:hAnsiTheme="majorHAnsi" w:cstheme="majorBidi"/>
      <w:color w:val="1F3864" w:themeColor="accent1" w:themeShade="80"/>
      <w:sz w:val="32"/>
      <w:szCs w:val="32"/>
    </w:rPr>
  </w:style>
  <w:style w:type="character" w:customStyle="1" w:styleId="Heading3Char">
    <w:name w:val="Heading 3 Char"/>
    <w:basedOn w:val="DefaultParagraphFont"/>
    <w:link w:val="Heading3"/>
    <w:uiPriority w:val="9"/>
    <w:rsid w:val="00785127"/>
    <w:rPr>
      <w:rFonts w:asciiTheme="majorHAnsi" w:eastAsiaTheme="majorEastAsia" w:hAnsiTheme="majorHAnsi" w:cstheme="majorBidi"/>
      <w:sz w:val="28"/>
      <w:szCs w:val="32"/>
    </w:rPr>
  </w:style>
  <w:style w:type="character" w:customStyle="1" w:styleId="Heading4Char">
    <w:name w:val="Heading 4 Char"/>
    <w:basedOn w:val="DefaultParagraphFont"/>
    <w:link w:val="Heading4"/>
    <w:uiPriority w:val="9"/>
    <w:rsid w:val="00AF1CBD"/>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AF1CBD"/>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AF1CBD"/>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AF1CBD"/>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AF1CBD"/>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AF1CBD"/>
    <w:rPr>
      <w:b/>
      <w:bCs/>
      <w:i/>
      <w:iCs/>
    </w:rPr>
  </w:style>
  <w:style w:type="paragraph" w:styleId="Subtitle">
    <w:name w:val="Subtitle"/>
    <w:basedOn w:val="Normal"/>
    <w:next w:val="Normal"/>
    <w:link w:val="SubtitleChar"/>
    <w:uiPriority w:val="11"/>
    <w:qFormat/>
    <w:rsid w:val="00AF1CBD"/>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AF1CBD"/>
    <w:rPr>
      <w:color w:val="44546A" w:themeColor="text2"/>
      <w:sz w:val="28"/>
      <w:szCs w:val="28"/>
    </w:rPr>
  </w:style>
  <w:style w:type="character" w:styleId="Strong">
    <w:name w:val="Strong"/>
    <w:basedOn w:val="DefaultParagraphFont"/>
    <w:uiPriority w:val="22"/>
    <w:qFormat/>
    <w:rsid w:val="00AF1CBD"/>
    <w:rPr>
      <w:b/>
      <w:bCs/>
    </w:rPr>
  </w:style>
  <w:style w:type="character" w:styleId="Emphasis">
    <w:name w:val="Emphasis"/>
    <w:basedOn w:val="DefaultParagraphFont"/>
    <w:uiPriority w:val="20"/>
    <w:qFormat/>
    <w:rsid w:val="00AF1CBD"/>
    <w:rPr>
      <w:i/>
      <w:iCs/>
      <w:color w:val="000000" w:themeColor="text1"/>
    </w:rPr>
  </w:style>
  <w:style w:type="paragraph" w:styleId="NoSpacing">
    <w:name w:val="No Spacing"/>
    <w:uiPriority w:val="1"/>
    <w:qFormat/>
    <w:rsid w:val="00AF1CBD"/>
    <w:pPr>
      <w:spacing w:after="0" w:line="240" w:lineRule="auto"/>
    </w:pPr>
  </w:style>
  <w:style w:type="paragraph" w:styleId="Quote">
    <w:name w:val="Quote"/>
    <w:basedOn w:val="Normal"/>
    <w:next w:val="Normal"/>
    <w:link w:val="QuoteChar"/>
    <w:uiPriority w:val="29"/>
    <w:qFormat/>
    <w:rsid w:val="00AF1CBD"/>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AF1CBD"/>
    <w:rPr>
      <w:i/>
      <w:iCs/>
      <w:color w:val="7B7B7B" w:themeColor="accent3" w:themeShade="BF"/>
      <w:sz w:val="24"/>
      <w:szCs w:val="24"/>
    </w:rPr>
  </w:style>
  <w:style w:type="paragraph" w:styleId="IntenseQuote">
    <w:name w:val="Intense Quote"/>
    <w:basedOn w:val="Normal"/>
    <w:next w:val="Normal"/>
    <w:link w:val="IntenseQuoteChar"/>
    <w:uiPriority w:val="30"/>
    <w:qFormat/>
    <w:rsid w:val="00AF1CBD"/>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AF1CBD"/>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AF1CBD"/>
    <w:rPr>
      <w:i/>
      <w:iCs/>
      <w:color w:val="595959" w:themeColor="text1" w:themeTint="A6"/>
    </w:rPr>
  </w:style>
  <w:style w:type="character" w:styleId="IntenseEmphasis">
    <w:name w:val="Intense Emphasis"/>
    <w:basedOn w:val="DefaultParagraphFont"/>
    <w:uiPriority w:val="21"/>
    <w:qFormat/>
    <w:rsid w:val="00AF1CBD"/>
    <w:rPr>
      <w:b/>
      <w:bCs/>
      <w:i/>
      <w:iCs/>
      <w:color w:val="auto"/>
    </w:rPr>
  </w:style>
  <w:style w:type="character" w:styleId="SubtleReference">
    <w:name w:val="Subtle Reference"/>
    <w:basedOn w:val="DefaultParagraphFont"/>
    <w:uiPriority w:val="31"/>
    <w:qFormat/>
    <w:rsid w:val="00AF1CBD"/>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AF1CBD"/>
    <w:rPr>
      <w:b/>
      <w:bCs/>
      <w:caps w:val="0"/>
      <w:smallCaps/>
      <w:color w:val="auto"/>
      <w:spacing w:val="0"/>
      <w:u w:val="single"/>
    </w:rPr>
  </w:style>
  <w:style w:type="character" w:styleId="BookTitle">
    <w:name w:val="Book Title"/>
    <w:basedOn w:val="DefaultParagraphFont"/>
    <w:uiPriority w:val="33"/>
    <w:qFormat/>
    <w:rsid w:val="00AF1CBD"/>
    <w:rPr>
      <w:b/>
      <w:bCs/>
      <w:caps w:val="0"/>
      <w:smallCaps/>
      <w:spacing w:val="0"/>
    </w:rPr>
  </w:style>
  <w:style w:type="paragraph" w:styleId="TOCHeading">
    <w:name w:val="TOC Heading"/>
    <w:basedOn w:val="Heading1"/>
    <w:next w:val="Normal"/>
    <w:uiPriority w:val="39"/>
    <w:semiHidden/>
    <w:unhideWhenUsed/>
    <w:qFormat/>
    <w:rsid w:val="00AF1CBD"/>
    <w:pPr>
      <w:outlineLvl w:val="9"/>
    </w:pPr>
  </w:style>
  <w:style w:type="table" w:styleId="TableGrid">
    <w:name w:val="Table Grid"/>
    <w:basedOn w:val="TableNormal"/>
    <w:uiPriority w:val="39"/>
    <w:rsid w:val="00AF1C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F1CBD"/>
    <w:rPr>
      <w:color w:val="0563C1" w:themeColor="hyperlink"/>
      <w:u w:val="single"/>
    </w:rPr>
  </w:style>
  <w:style w:type="character" w:styleId="Mention">
    <w:name w:val="Mention"/>
    <w:basedOn w:val="DefaultParagraphFont"/>
    <w:uiPriority w:val="99"/>
    <w:semiHidden/>
    <w:unhideWhenUsed/>
    <w:rsid w:val="00AF1CBD"/>
    <w:rPr>
      <w:color w:val="2B579A"/>
      <w:shd w:val="clear" w:color="auto" w:fill="E6E6E6"/>
    </w:rPr>
  </w:style>
  <w:style w:type="character" w:styleId="PlaceholderText">
    <w:name w:val="Placeholder Text"/>
    <w:basedOn w:val="DefaultParagraphFont"/>
    <w:uiPriority w:val="99"/>
    <w:semiHidden/>
    <w:rsid w:val="00A23338"/>
    <w:rPr>
      <w:color w:val="808080"/>
    </w:rPr>
  </w:style>
  <w:style w:type="paragraph" w:styleId="ListParagraph">
    <w:name w:val="List Paragraph"/>
    <w:basedOn w:val="Normal"/>
    <w:uiPriority w:val="34"/>
    <w:qFormat/>
    <w:rsid w:val="002026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1002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hyperlink" Target="mailto:victor.tellez@stonybrook.edu"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hyperlink" Target="mailto:bryant.gonzaga@stonybrook.edu"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mailto:peter.milder@stonybrook.edu"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0F6A77-56BC-482B-85E5-E27E9E1B2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12616</TotalTime>
  <Pages>23</Pages>
  <Words>2275</Words>
  <Characters>12973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Bryant Gonzaga</dc:creator>
  <cp:keywords/>
  <dc:description/>
  <cp:lastModifiedBy>Bryant Gonzaga</cp:lastModifiedBy>
  <cp:revision>10</cp:revision>
  <dcterms:created xsi:type="dcterms:W3CDTF">2017-05-17T13:03:00Z</dcterms:created>
  <dcterms:modified xsi:type="dcterms:W3CDTF">2017-07-14T17:10:00Z</dcterms:modified>
</cp:coreProperties>
</file>