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A9EF" w14:textId="77777777" w:rsidR="00DF5951" w:rsidRPr="00067252" w:rsidRDefault="00000000">
      <w:pPr>
        <w:jc w:val="center"/>
        <w:rPr>
          <w:rFonts w:ascii="Times New Roman" w:hAnsi="Times New Roman" w:cs="Times New Roman"/>
          <w:sz w:val="40"/>
          <w:szCs w:val="40"/>
        </w:rPr>
      </w:pPr>
      <w:r w:rsidRPr="00067252">
        <w:rPr>
          <w:rFonts w:ascii="Times New Roman" w:hAnsi="Times New Roman" w:cs="Times New Roman"/>
          <w:b/>
          <w:sz w:val="40"/>
          <w:szCs w:val="40"/>
        </w:rPr>
        <w:t>PHONE BOOK MANAGEMENT SYSTEM</w:t>
      </w:r>
    </w:p>
    <w:p w14:paraId="55DF247E" w14:textId="77777777" w:rsidR="00DF5951" w:rsidRPr="00067252" w:rsidRDefault="00000000">
      <w:pPr>
        <w:jc w:val="center"/>
        <w:rPr>
          <w:rFonts w:ascii="Times New Roman" w:hAnsi="Times New Roman" w:cs="Times New Roman"/>
        </w:rPr>
      </w:pPr>
      <w:r w:rsidRPr="00067252">
        <w:rPr>
          <w:rFonts w:ascii="Times New Roman" w:hAnsi="Times New Roman" w:cs="Times New Roman"/>
          <w:b/>
          <w:sz w:val="24"/>
        </w:rPr>
        <w:t>Detailed Functional Requirements</w:t>
      </w:r>
    </w:p>
    <w:p w14:paraId="6C87DA8D"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 xml:space="preserve">Purpose: </w:t>
      </w:r>
      <w:r w:rsidRPr="00067252">
        <w:rPr>
          <w:rFonts w:ascii="Times New Roman" w:hAnsi="Times New Roman" w:cs="Times New Roman"/>
          <w:sz w:val="28"/>
          <w:szCs w:val="28"/>
        </w:rPr>
        <w:t>This table provides detailed descriptions of the functional requirements for the Phone Book Management System. Each description explains the purpose, user input, system validation or processing, and expected result of the function.</w:t>
      </w:r>
    </w:p>
    <w:p w14:paraId="32D838D4" w14:textId="77777777" w:rsidR="00DF5951" w:rsidRPr="00067252" w:rsidRDefault="00000000">
      <w:pPr>
        <w:pStyle w:val="u1"/>
        <w:rPr>
          <w:rFonts w:ascii="Times New Roman" w:hAnsi="Times New Roman" w:cs="Times New Roman"/>
        </w:rPr>
      </w:pPr>
      <w:r w:rsidRPr="00067252">
        <w:rPr>
          <w:rFonts w:ascii="Times New Roman" w:hAnsi="Times New Roman" w:cs="Times New Roman"/>
        </w:rPr>
        <w:t>Functional Requirements Table</w:t>
      </w:r>
    </w:p>
    <w:tbl>
      <w:tblPr>
        <w:tblStyle w:val="LiBang"/>
        <w:tblW w:w="0" w:type="auto"/>
        <w:jc w:val="center"/>
        <w:tblLook w:val="04A0" w:firstRow="1" w:lastRow="0" w:firstColumn="1" w:lastColumn="0" w:noHBand="0" w:noVBand="1"/>
      </w:tblPr>
      <w:tblGrid>
        <w:gridCol w:w="2664"/>
        <w:gridCol w:w="2664"/>
        <w:gridCol w:w="2664"/>
        <w:gridCol w:w="2664"/>
      </w:tblGrid>
      <w:tr w:rsidR="00DF5951" w:rsidRPr="00067252" w14:paraId="482F5500" w14:textId="77777777">
        <w:trPr>
          <w:jc w:val="center"/>
        </w:trPr>
        <w:tc>
          <w:tcPr>
            <w:tcW w:w="2664" w:type="dxa"/>
            <w:shd w:val="clear" w:color="auto" w:fill="D9EAF7"/>
          </w:tcPr>
          <w:p w14:paraId="2C08DC2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Code</w:t>
            </w:r>
          </w:p>
        </w:tc>
        <w:tc>
          <w:tcPr>
            <w:tcW w:w="2664" w:type="dxa"/>
            <w:shd w:val="clear" w:color="auto" w:fill="D9EAF7"/>
          </w:tcPr>
          <w:p w14:paraId="6AF3AF45"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Function</w:t>
            </w:r>
          </w:p>
        </w:tc>
        <w:tc>
          <w:tcPr>
            <w:tcW w:w="2664" w:type="dxa"/>
            <w:shd w:val="clear" w:color="auto" w:fill="D9EAF7"/>
          </w:tcPr>
          <w:p w14:paraId="2197CCC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Actor</w:t>
            </w:r>
          </w:p>
        </w:tc>
        <w:tc>
          <w:tcPr>
            <w:tcW w:w="2664" w:type="dxa"/>
            <w:shd w:val="clear" w:color="auto" w:fill="D9EAF7"/>
          </w:tcPr>
          <w:p w14:paraId="57969DC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Detailed Description</w:t>
            </w:r>
          </w:p>
        </w:tc>
      </w:tr>
      <w:tr w:rsidR="00DF5951" w:rsidRPr="00067252" w14:paraId="5F7D2CD9" w14:textId="77777777">
        <w:trPr>
          <w:jc w:val="center"/>
        </w:trPr>
        <w:tc>
          <w:tcPr>
            <w:tcW w:w="10656" w:type="dxa"/>
            <w:gridSpan w:val="4"/>
            <w:shd w:val="clear" w:color="auto" w:fill="EAF2F8"/>
          </w:tcPr>
          <w:p w14:paraId="5ADCB0F2"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GUEST (not logged in)</w:t>
            </w:r>
          </w:p>
        </w:tc>
      </w:tr>
      <w:tr w:rsidR="00DF5951" w:rsidRPr="00067252" w14:paraId="5232C2B9" w14:textId="77777777">
        <w:trPr>
          <w:jc w:val="center"/>
        </w:trPr>
        <w:tc>
          <w:tcPr>
            <w:tcW w:w="2664" w:type="dxa"/>
          </w:tcPr>
          <w:p w14:paraId="602E611D"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w:t>
            </w:r>
          </w:p>
        </w:tc>
        <w:tc>
          <w:tcPr>
            <w:tcW w:w="2664" w:type="dxa"/>
          </w:tcPr>
          <w:p w14:paraId="6E507F0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Register Account</w:t>
            </w:r>
          </w:p>
        </w:tc>
        <w:tc>
          <w:tcPr>
            <w:tcW w:w="2664" w:type="dxa"/>
          </w:tcPr>
          <w:p w14:paraId="21264C85"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Guest</w:t>
            </w:r>
          </w:p>
        </w:tc>
        <w:tc>
          <w:tcPr>
            <w:tcW w:w="2664" w:type="dxa"/>
          </w:tcPr>
          <w:p w14:paraId="5552527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Create an account with personal information. The system validates required fields, email format, and duplicate email before creating the account.</w:t>
            </w:r>
          </w:p>
        </w:tc>
      </w:tr>
      <w:tr w:rsidR="00DF5951" w:rsidRPr="00067252" w14:paraId="660E12DE" w14:textId="77777777">
        <w:trPr>
          <w:jc w:val="center"/>
        </w:trPr>
        <w:tc>
          <w:tcPr>
            <w:tcW w:w="2664" w:type="dxa"/>
          </w:tcPr>
          <w:p w14:paraId="00651A1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FR2</w:t>
            </w:r>
          </w:p>
        </w:tc>
        <w:tc>
          <w:tcPr>
            <w:tcW w:w="2664" w:type="dxa"/>
          </w:tcPr>
          <w:p w14:paraId="41A6808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Demo Contacts</w:t>
            </w:r>
          </w:p>
        </w:tc>
        <w:tc>
          <w:tcPr>
            <w:tcW w:w="2664" w:type="dxa"/>
          </w:tcPr>
          <w:p w14:paraId="2B9DA04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Guest</w:t>
            </w:r>
          </w:p>
        </w:tc>
        <w:tc>
          <w:tcPr>
            <w:tcW w:w="2664" w:type="dxa"/>
          </w:tcPr>
          <w:p w14:paraId="591A6E8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read-only sample contacts without logging in. Demo data is separate from real user data and cannot be modified.</w:t>
            </w:r>
          </w:p>
        </w:tc>
      </w:tr>
      <w:tr w:rsidR="00DF5951" w:rsidRPr="00067252" w14:paraId="12ADEBEB" w14:textId="77777777">
        <w:trPr>
          <w:jc w:val="center"/>
        </w:trPr>
        <w:tc>
          <w:tcPr>
            <w:tcW w:w="2664" w:type="dxa"/>
          </w:tcPr>
          <w:p w14:paraId="44F6BDD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FR3</w:t>
            </w:r>
          </w:p>
        </w:tc>
        <w:tc>
          <w:tcPr>
            <w:tcW w:w="2664" w:type="dxa"/>
          </w:tcPr>
          <w:p w14:paraId="48DDD03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Login</w:t>
            </w:r>
          </w:p>
        </w:tc>
        <w:tc>
          <w:tcPr>
            <w:tcW w:w="2664" w:type="dxa"/>
          </w:tcPr>
          <w:p w14:paraId="008A02DD"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Guest</w:t>
            </w:r>
          </w:p>
        </w:tc>
        <w:tc>
          <w:tcPr>
            <w:tcW w:w="2664" w:type="dxa"/>
          </w:tcPr>
          <w:p w14:paraId="499C77D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Log in with a registered email and password. The system verifies credentials and account status before granting access.</w:t>
            </w:r>
          </w:p>
        </w:tc>
      </w:tr>
      <w:tr w:rsidR="00DF5951" w:rsidRPr="00067252" w14:paraId="7D91C4AF" w14:textId="77777777">
        <w:trPr>
          <w:jc w:val="center"/>
        </w:trPr>
        <w:tc>
          <w:tcPr>
            <w:tcW w:w="10656" w:type="dxa"/>
            <w:gridSpan w:val="4"/>
            <w:shd w:val="clear" w:color="auto" w:fill="EAF2F8"/>
          </w:tcPr>
          <w:p w14:paraId="3540448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USER (inherits Guest – FR1–FR3, plus:)</w:t>
            </w:r>
          </w:p>
        </w:tc>
      </w:tr>
      <w:tr w:rsidR="00DF5951" w:rsidRPr="00067252" w14:paraId="48AEE3E0" w14:textId="77777777">
        <w:trPr>
          <w:jc w:val="center"/>
        </w:trPr>
        <w:tc>
          <w:tcPr>
            <w:tcW w:w="2664" w:type="dxa"/>
          </w:tcPr>
          <w:p w14:paraId="5C335F0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FR4</w:t>
            </w:r>
          </w:p>
        </w:tc>
        <w:tc>
          <w:tcPr>
            <w:tcW w:w="2664" w:type="dxa"/>
          </w:tcPr>
          <w:p w14:paraId="39D0F69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Add Contact</w:t>
            </w:r>
          </w:p>
        </w:tc>
        <w:tc>
          <w:tcPr>
            <w:tcW w:w="2664" w:type="dxa"/>
          </w:tcPr>
          <w:p w14:paraId="2090EC6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72C9F452"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Add a contact to the personal phone book. The system validates data, checks duplicate phone numbers, and saves valid contacts.</w:t>
            </w:r>
          </w:p>
        </w:tc>
      </w:tr>
      <w:tr w:rsidR="00DF5951" w:rsidRPr="00067252" w14:paraId="0D5B3C70" w14:textId="77777777">
        <w:trPr>
          <w:jc w:val="center"/>
        </w:trPr>
        <w:tc>
          <w:tcPr>
            <w:tcW w:w="2664" w:type="dxa"/>
          </w:tcPr>
          <w:p w14:paraId="7868EC6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lastRenderedPageBreak/>
              <w:t>FR5</w:t>
            </w:r>
          </w:p>
        </w:tc>
        <w:tc>
          <w:tcPr>
            <w:tcW w:w="2664" w:type="dxa"/>
          </w:tcPr>
          <w:p w14:paraId="6C42181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Contacts</w:t>
            </w:r>
          </w:p>
        </w:tc>
        <w:tc>
          <w:tcPr>
            <w:tcW w:w="2664" w:type="dxa"/>
          </w:tcPr>
          <w:p w14:paraId="3EA2065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68D9FA11" w14:textId="757F0432"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View contacts in the user's phone book with summary information and optional sorting/filtering. </w:t>
            </w:r>
            <w:r w:rsidR="00067252">
              <w:rPr>
                <w:rFonts w:ascii="Times New Roman" w:hAnsi="Times New Roman" w:cs="Times New Roman"/>
                <w:sz w:val="28"/>
                <w:szCs w:val="28"/>
              </w:rPr>
              <w:t>Extends</w:t>
            </w:r>
            <w:r w:rsidR="00067252">
              <w:rPr>
                <w:rFonts w:ascii="Times New Roman" w:hAnsi="Times New Roman" w:cs="Times New Roman"/>
                <w:sz w:val="28"/>
                <w:szCs w:val="28"/>
                <w:lang w:val="vi-VN"/>
              </w:rPr>
              <w:t xml:space="preserve"> </w:t>
            </w:r>
            <w:r w:rsidRPr="00067252">
              <w:rPr>
                <w:rFonts w:ascii="Times New Roman" w:hAnsi="Times New Roman" w:cs="Times New Roman"/>
                <w:sz w:val="28"/>
                <w:szCs w:val="28"/>
              </w:rPr>
              <w:t>Search Contacts.</w:t>
            </w:r>
          </w:p>
        </w:tc>
      </w:tr>
      <w:tr w:rsidR="00DF5951" w:rsidRPr="00067252" w14:paraId="0065F34F" w14:textId="77777777">
        <w:trPr>
          <w:jc w:val="center"/>
        </w:trPr>
        <w:tc>
          <w:tcPr>
            <w:tcW w:w="2664" w:type="dxa"/>
          </w:tcPr>
          <w:p w14:paraId="002A5B8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FR6</w:t>
            </w:r>
          </w:p>
        </w:tc>
        <w:tc>
          <w:tcPr>
            <w:tcW w:w="2664" w:type="dxa"/>
          </w:tcPr>
          <w:p w14:paraId="7404E39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Search Contacts</w:t>
            </w:r>
          </w:p>
        </w:tc>
        <w:tc>
          <w:tcPr>
            <w:tcW w:w="2664" w:type="dxa"/>
          </w:tcPr>
          <w:p w14:paraId="7A9AEFA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24E85733"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Search the user's contacts by keyword such as name or phone number and display matching results.</w:t>
            </w:r>
          </w:p>
        </w:tc>
      </w:tr>
      <w:tr w:rsidR="00DF5951" w:rsidRPr="00067252" w14:paraId="5C491F90" w14:textId="77777777">
        <w:trPr>
          <w:jc w:val="center"/>
        </w:trPr>
        <w:tc>
          <w:tcPr>
            <w:tcW w:w="2664" w:type="dxa"/>
          </w:tcPr>
          <w:p w14:paraId="6233BE8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FR7</w:t>
            </w:r>
          </w:p>
        </w:tc>
        <w:tc>
          <w:tcPr>
            <w:tcW w:w="2664" w:type="dxa"/>
          </w:tcPr>
          <w:p w14:paraId="7620BD3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Edit Contact</w:t>
            </w:r>
          </w:p>
        </w:tc>
        <w:tc>
          <w:tcPr>
            <w:tcW w:w="2664" w:type="dxa"/>
          </w:tcPr>
          <w:p w14:paraId="610811D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0DA05E2A" w14:textId="5ED987B3"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Edit an existing contact. The system verifies ownership, validates changes, checks duplicates, and saves the update. </w:t>
            </w:r>
            <w:r w:rsidR="00067252">
              <w:rPr>
                <w:rFonts w:ascii="Times New Roman" w:hAnsi="Times New Roman" w:cs="Times New Roman"/>
                <w:sz w:val="28"/>
                <w:szCs w:val="28"/>
              </w:rPr>
              <w:t>Extend</w:t>
            </w:r>
            <w:r w:rsidRPr="00067252">
              <w:rPr>
                <w:rFonts w:ascii="Times New Roman" w:hAnsi="Times New Roman" w:cs="Times New Roman"/>
                <w:sz w:val="28"/>
                <w:szCs w:val="28"/>
              </w:rPr>
              <w:t>s Search Contact.</w:t>
            </w:r>
          </w:p>
        </w:tc>
      </w:tr>
      <w:tr w:rsidR="00DF5951" w:rsidRPr="00067252" w14:paraId="3444FEA8" w14:textId="77777777">
        <w:trPr>
          <w:jc w:val="center"/>
        </w:trPr>
        <w:tc>
          <w:tcPr>
            <w:tcW w:w="2664" w:type="dxa"/>
          </w:tcPr>
          <w:p w14:paraId="7C4CBAE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FR8</w:t>
            </w:r>
          </w:p>
        </w:tc>
        <w:tc>
          <w:tcPr>
            <w:tcW w:w="2664" w:type="dxa"/>
          </w:tcPr>
          <w:p w14:paraId="26AAA60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Delete Contact</w:t>
            </w:r>
          </w:p>
        </w:tc>
        <w:tc>
          <w:tcPr>
            <w:tcW w:w="2664" w:type="dxa"/>
          </w:tcPr>
          <w:p w14:paraId="7BB0354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31F8E3B9" w14:textId="62A07C41"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Delete a </w:t>
            </w:r>
            <w:proofErr w:type="gramStart"/>
            <w:r w:rsidRPr="00067252">
              <w:rPr>
                <w:rFonts w:ascii="Times New Roman" w:hAnsi="Times New Roman" w:cs="Times New Roman"/>
                <w:sz w:val="28"/>
                <w:szCs w:val="28"/>
              </w:rPr>
              <w:t>contact</w:t>
            </w:r>
            <w:proofErr w:type="gramEnd"/>
            <w:r w:rsidRPr="00067252">
              <w:rPr>
                <w:rFonts w:ascii="Times New Roman" w:hAnsi="Times New Roman" w:cs="Times New Roman"/>
                <w:sz w:val="28"/>
                <w:szCs w:val="28"/>
              </w:rPr>
              <w:t xml:space="preserve"> after verifying ownership and receiving confirmation. Cancelling leaves the data unchanged. </w:t>
            </w:r>
            <w:r w:rsidR="00067252">
              <w:rPr>
                <w:rFonts w:ascii="Times New Roman" w:hAnsi="Times New Roman" w:cs="Times New Roman"/>
                <w:sz w:val="28"/>
                <w:szCs w:val="28"/>
              </w:rPr>
              <w:t>Extend</w:t>
            </w:r>
            <w:r w:rsidRPr="00067252">
              <w:rPr>
                <w:rFonts w:ascii="Times New Roman" w:hAnsi="Times New Roman" w:cs="Times New Roman"/>
                <w:sz w:val="28"/>
                <w:szCs w:val="28"/>
              </w:rPr>
              <w:t>s Search Contact.</w:t>
            </w:r>
          </w:p>
        </w:tc>
      </w:tr>
      <w:tr w:rsidR="00DF5951" w:rsidRPr="00067252" w14:paraId="58175855" w14:textId="77777777">
        <w:trPr>
          <w:jc w:val="center"/>
        </w:trPr>
        <w:tc>
          <w:tcPr>
            <w:tcW w:w="2664" w:type="dxa"/>
          </w:tcPr>
          <w:p w14:paraId="55EA53B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FR9</w:t>
            </w:r>
          </w:p>
        </w:tc>
        <w:tc>
          <w:tcPr>
            <w:tcW w:w="2664" w:type="dxa"/>
          </w:tcPr>
          <w:p w14:paraId="19996CEB"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Manage Groups</w:t>
            </w:r>
          </w:p>
        </w:tc>
        <w:tc>
          <w:tcPr>
            <w:tcW w:w="2664" w:type="dxa"/>
          </w:tcPr>
          <w:p w14:paraId="2DF42F0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0BBC766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Create and manage contact groups, including viewing groups and adding or removing contacts. The system verifies ownership.</w:t>
            </w:r>
          </w:p>
        </w:tc>
      </w:tr>
      <w:tr w:rsidR="00DF5951" w:rsidRPr="00067252" w14:paraId="1A20F4D4" w14:textId="77777777">
        <w:trPr>
          <w:jc w:val="center"/>
        </w:trPr>
        <w:tc>
          <w:tcPr>
            <w:tcW w:w="2664" w:type="dxa"/>
          </w:tcPr>
          <w:p w14:paraId="12A4ABF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FR10</w:t>
            </w:r>
          </w:p>
        </w:tc>
        <w:tc>
          <w:tcPr>
            <w:tcW w:w="2664" w:type="dxa"/>
          </w:tcPr>
          <w:p w14:paraId="5265081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Mark Favorite</w:t>
            </w:r>
          </w:p>
        </w:tc>
        <w:tc>
          <w:tcPr>
            <w:tcW w:w="2664" w:type="dxa"/>
          </w:tcPr>
          <w:p w14:paraId="08F3C4B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0ACDF44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Mark or unmark a contact as favorite after verifying ownership. Favorite contacts can be accessed separately.</w:t>
            </w:r>
          </w:p>
        </w:tc>
      </w:tr>
      <w:tr w:rsidR="00DF5951" w:rsidRPr="00067252" w14:paraId="30400FB1" w14:textId="77777777">
        <w:trPr>
          <w:jc w:val="center"/>
        </w:trPr>
        <w:tc>
          <w:tcPr>
            <w:tcW w:w="2664" w:type="dxa"/>
          </w:tcPr>
          <w:p w14:paraId="7D5D22DB"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lastRenderedPageBreak/>
              <w:t>FR11</w:t>
            </w:r>
          </w:p>
        </w:tc>
        <w:tc>
          <w:tcPr>
            <w:tcW w:w="2664" w:type="dxa"/>
          </w:tcPr>
          <w:p w14:paraId="790F3473"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Delete Group</w:t>
            </w:r>
          </w:p>
        </w:tc>
        <w:tc>
          <w:tcPr>
            <w:tcW w:w="2664" w:type="dxa"/>
          </w:tcPr>
          <w:p w14:paraId="575C1A95"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0374BB3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Delete a contact group after confirmation. The group and its relationships are removed while contacts are preserved.</w:t>
            </w:r>
          </w:p>
        </w:tc>
      </w:tr>
      <w:tr w:rsidR="00DF5951" w:rsidRPr="00067252" w14:paraId="01895FB1" w14:textId="77777777">
        <w:trPr>
          <w:jc w:val="center"/>
        </w:trPr>
        <w:tc>
          <w:tcPr>
            <w:tcW w:w="2664" w:type="dxa"/>
          </w:tcPr>
          <w:p w14:paraId="24A6CEC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FR12</w:t>
            </w:r>
          </w:p>
        </w:tc>
        <w:tc>
          <w:tcPr>
            <w:tcW w:w="2664" w:type="dxa"/>
          </w:tcPr>
          <w:p w14:paraId="2E58254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Create Group</w:t>
            </w:r>
          </w:p>
        </w:tc>
        <w:tc>
          <w:tcPr>
            <w:tcW w:w="2664" w:type="dxa"/>
          </w:tcPr>
          <w:p w14:paraId="0699EA7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59C54F8B"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Create a contact group with a unique name. The system validates the name and associates the group with the current user.</w:t>
            </w:r>
          </w:p>
        </w:tc>
      </w:tr>
      <w:tr w:rsidR="00DF5951" w:rsidRPr="00067252" w14:paraId="11E787F7" w14:textId="77777777">
        <w:trPr>
          <w:jc w:val="center"/>
        </w:trPr>
        <w:tc>
          <w:tcPr>
            <w:tcW w:w="2664" w:type="dxa"/>
          </w:tcPr>
          <w:p w14:paraId="0E28B4C3"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FR13</w:t>
            </w:r>
          </w:p>
        </w:tc>
        <w:tc>
          <w:tcPr>
            <w:tcW w:w="2664" w:type="dxa"/>
          </w:tcPr>
          <w:p w14:paraId="4AAB5DCE"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Group</w:t>
            </w:r>
          </w:p>
        </w:tc>
        <w:tc>
          <w:tcPr>
            <w:tcW w:w="2664" w:type="dxa"/>
          </w:tcPr>
          <w:p w14:paraId="2B3A7952"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7D4D19E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group information and its associated contacts. Only contacts belonging to the current user are displayed.</w:t>
            </w:r>
          </w:p>
        </w:tc>
      </w:tr>
      <w:tr w:rsidR="00DF5951" w:rsidRPr="00067252" w14:paraId="3390ADBF" w14:textId="77777777">
        <w:trPr>
          <w:jc w:val="center"/>
        </w:trPr>
        <w:tc>
          <w:tcPr>
            <w:tcW w:w="2664" w:type="dxa"/>
          </w:tcPr>
          <w:p w14:paraId="7A57C87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FR14</w:t>
            </w:r>
          </w:p>
        </w:tc>
        <w:tc>
          <w:tcPr>
            <w:tcW w:w="2664" w:type="dxa"/>
          </w:tcPr>
          <w:p w14:paraId="14B3B21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Edit Group</w:t>
            </w:r>
          </w:p>
        </w:tc>
        <w:tc>
          <w:tcPr>
            <w:tcW w:w="2664" w:type="dxa"/>
          </w:tcPr>
          <w:p w14:paraId="4CC2E874"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6C5C7F6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Edit a group's name, description, or membership. The system verifies ownership; removing a </w:t>
            </w:r>
            <w:proofErr w:type="gramStart"/>
            <w:r w:rsidRPr="00067252">
              <w:rPr>
                <w:rFonts w:ascii="Times New Roman" w:hAnsi="Times New Roman" w:cs="Times New Roman"/>
                <w:sz w:val="28"/>
                <w:szCs w:val="28"/>
              </w:rPr>
              <w:t>contact</w:t>
            </w:r>
            <w:proofErr w:type="gramEnd"/>
            <w:r w:rsidRPr="00067252">
              <w:rPr>
                <w:rFonts w:ascii="Times New Roman" w:hAnsi="Times New Roman" w:cs="Times New Roman"/>
                <w:sz w:val="28"/>
                <w:szCs w:val="28"/>
              </w:rPr>
              <w:t xml:space="preserve"> does not delete it.</w:t>
            </w:r>
          </w:p>
        </w:tc>
      </w:tr>
      <w:tr w:rsidR="00DF5951" w:rsidRPr="00067252" w14:paraId="3430C993" w14:textId="77777777">
        <w:trPr>
          <w:jc w:val="center"/>
        </w:trPr>
        <w:tc>
          <w:tcPr>
            <w:tcW w:w="2664" w:type="dxa"/>
          </w:tcPr>
          <w:p w14:paraId="506640B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FR15</w:t>
            </w:r>
          </w:p>
        </w:tc>
        <w:tc>
          <w:tcPr>
            <w:tcW w:w="2664" w:type="dxa"/>
          </w:tcPr>
          <w:p w14:paraId="7DCCAB0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Import Contact</w:t>
            </w:r>
          </w:p>
        </w:tc>
        <w:tc>
          <w:tcPr>
            <w:tcW w:w="2664" w:type="dxa"/>
          </w:tcPr>
          <w:p w14:paraId="2FC9240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5276D75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Import contacts from a supported CSV file. The system validates records, imports valid data, rejects invalid or duplicate records, and reports results.</w:t>
            </w:r>
          </w:p>
        </w:tc>
      </w:tr>
      <w:tr w:rsidR="00DF5951" w:rsidRPr="00067252" w14:paraId="0310C3E9" w14:textId="77777777">
        <w:trPr>
          <w:jc w:val="center"/>
        </w:trPr>
        <w:tc>
          <w:tcPr>
            <w:tcW w:w="2664" w:type="dxa"/>
          </w:tcPr>
          <w:p w14:paraId="4EB1EE7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FR16</w:t>
            </w:r>
          </w:p>
        </w:tc>
        <w:tc>
          <w:tcPr>
            <w:tcW w:w="2664" w:type="dxa"/>
          </w:tcPr>
          <w:p w14:paraId="1B16DBF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Export Contacts</w:t>
            </w:r>
          </w:p>
        </w:tc>
        <w:tc>
          <w:tcPr>
            <w:tcW w:w="2664" w:type="dxa"/>
          </w:tcPr>
          <w:p w14:paraId="5701998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User</w:t>
            </w:r>
          </w:p>
        </w:tc>
        <w:tc>
          <w:tcPr>
            <w:tcW w:w="2664" w:type="dxa"/>
          </w:tcPr>
          <w:p w14:paraId="736BA11D"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Export the user's contacts to a supported CSV file for backup or transfer. Only the user's contacts are </w:t>
            </w:r>
            <w:r w:rsidRPr="00067252">
              <w:rPr>
                <w:rFonts w:ascii="Times New Roman" w:hAnsi="Times New Roman" w:cs="Times New Roman"/>
                <w:sz w:val="28"/>
                <w:szCs w:val="28"/>
              </w:rPr>
              <w:lastRenderedPageBreak/>
              <w:t>exported.</w:t>
            </w:r>
          </w:p>
        </w:tc>
      </w:tr>
      <w:tr w:rsidR="00DF5951" w:rsidRPr="00067252" w14:paraId="4F68552A" w14:textId="77777777">
        <w:trPr>
          <w:jc w:val="center"/>
        </w:trPr>
        <w:tc>
          <w:tcPr>
            <w:tcW w:w="10656" w:type="dxa"/>
            <w:gridSpan w:val="4"/>
            <w:shd w:val="clear" w:color="auto" w:fill="EAF2F8"/>
          </w:tcPr>
          <w:p w14:paraId="35386430"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lastRenderedPageBreak/>
              <w:t>ADMIN (generalizes User – inherits FR1–FR16, plus:)</w:t>
            </w:r>
          </w:p>
        </w:tc>
      </w:tr>
      <w:tr w:rsidR="00DF5951" w:rsidRPr="00067252" w14:paraId="0371B58B" w14:textId="77777777">
        <w:trPr>
          <w:jc w:val="center"/>
        </w:trPr>
        <w:tc>
          <w:tcPr>
            <w:tcW w:w="2664" w:type="dxa"/>
          </w:tcPr>
          <w:p w14:paraId="709800ED"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FR17</w:t>
            </w:r>
          </w:p>
        </w:tc>
        <w:tc>
          <w:tcPr>
            <w:tcW w:w="2664" w:type="dxa"/>
          </w:tcPr>
          <w:p w14:paraId="126867AE"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Manage User Accounts</w:t>
            </w:r>
          </w:p>
        </w:tc>
        <w:tc>
          <w:tcPr>
            <w:tcW w:w="2664" w:type="dxa"/>
          </w:tcPr>
          <w:p w14:paraId="4A5E411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Admin</w:t>
            </w:r>
          </w:p>
        </w:tc>
        <w:tc>
          <w:tcPr>
            <w:tcW w:w="2664" w:type="dxa"/>
          </w:tcPr>
          <w:p w14:paraId="1CF523F8"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and manage user accounts, including searching, viewing, adding, editing, and deleting users. Administrative permissions are enforced.</w:t>
            </w:r>
          </w:p>
        </w:tc>
      </w:tr>
      <w:tr w:rsidR="00DF5951" w:rsidRPr="00067252" w14:paraId="739CB700" w14:textId="77777777">
        <w:trPr>
          <w:jc w:val="center"/>
        </w:trPr>
        <w:tc>
          <w:tcPr>
            <w:tcW w:w="2664" w:type="dxa"/>
          </w:tcPr>
          <w:p w14:paraId="3C4E3DC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FR18</w:t>
            </w:r>
          </w:p>
        </w:tc>
        <w:tc>
          <w:tcPr>
            <w:tcW w:w="2664" w:type="dxa"/>
          </w:tcPr>
          <w:p w14:paraId="20A5FD6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Lock User Account</w:t>
            </w:r>
          </w:p>
        </w:tc>
        <w:tc>
          <w:tcPr>
            <w:tcW w:w="2664" w:type="dxa"/>
          </w:tcPr>
          <w:p w14:paraId="1AF70BA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Admin</w:t>
            </w:r>
          </w:p>
        </w:tc>
        <w:tc>
          <w:tcPr>
            <w:tcW w:w="2664" w:type="dxa"/>
          </w:tcPr>
          <w:p w14:paraId="12878241"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Lock a user account after confirmation. The locked user cannot log in, and the action is recorded.</w:t>
            </w:r>
          </w:p>
        </w:tc>
      </w:tr>
      <w:tr w:rsidR="00DF5951" w:rsidRPr="00067252" w14:paraId="0E7D1BA1" w14:textId="77777777">
        <w:trPr>
          <w:jc w:val="center"/>
        </w:trPr>
        <w:tc>
          <w:tcPr>
            <w:tcW w:w="2664" w:type="dxa"/>
          </w:tcPr>
          <w:p w14:paraId="5E256E77"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FR19</w:t>
            </w:r>
          </w:p>
        </w:tc>
        <w:tc>
          <w:tcPr>
            <w:tcW w:w="2664" w:type="dxa"/>
          </w:tcPr>
          <w:p w14:paraId="5D0BA19F"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Unlock User Account</w:t>
            </w:r>
          </w:p>
        </w:tc>
        <w:tc>
          <w:tcPr>
            <w:tcW w:w="2664" w:type="dxa"/>
          </w:tcPr>
          <w:p w14:paraId="22443B2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Admin</w:t>
            </w:r>
          </w:p>
        </w:tc>
        <w:tc>
          <w:tcPr>
            <w:tcW w:w="2664" w:type="dxa"/>
          </w:tcPr>
          <w:p w14:paraId="2E9E6B0A"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Unlock a locked user account. The system verifies the account status and records the action.</w:t>
            </w:r>
          </w:p>
        </w:tc>
      </w:tr>
      <w:tr w:rsidR="00DF5951" w:rsidRPr="00067252" w14:paraId="76357A0B" w14:textId="77777777">
        <w:trPr>
          <w:jc w:val="center"/>
        </w:trPr>
        <w:tc>
          <w:tcPr>
            <w:tcW w:w="2664" w:type="dxa"/>
          </w:tcPr>
          <w:p w14:paraId="70999D6B"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b/>
                <w:sz w:val="28"/>
                <w:szCs w:val="28"/>
              </w:rPr>
              <w:t>FR20</w:t>
            </w:r>
          </w:p>
        </w:tc>
        <w:tc>
          <w:tcPr>
            <w:tcW w:w="2664" w:type="dxa"/>
          </w:tcPr>
          <w:p w14:paraId="5038F8F9"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View System Statistics</w:t>
            </w:r>
          </w:p>
        </w:tc>
        <w:tc>
          <w:tcPr>
            <w:tcW w:w="2664" w:type="dxa"/>
          </w:tcPr>
          <w:p w14:paraId="34B43FE6"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Admin</w:t>
            </w:r>
          </w:p>
        </w:tc>
        <w:tc>
          <w:tcPr>
            <w:tcW w:w="2664" w:type="dxa"/>
          </w:tcPr>
          <w:p w14:paraId="0204336C" w14:textId="77777777" w:rsidR="00DF5951" w:rsidRPr="00067252" w:rsidRDefault="00000000">
            <w:pPr>
              <w:rPr>
                <w:rFonts w:ascii="Times New Roman" w:hAnsi="Times New Roman" w:cs="Times New Roman"/>
                <w:sz w:val="28"/>
                <w:szCs w:val="28"/>
              </w:rPr>
            </w:pPr>
            <w:r w:rsidRPr="00067252">
              <w:rPr>
                <w:rFonts w:ascii="Times New Roman" w:hAnsi="Times New Roman" w:cs="Times New Roman"/>
                <w:sz w:val="28"/>
                <w:szCs w:val="28"/>
              </w:rPr>
              <w:t xml:space="preserve">View system-wide statistics such as users, contacts, groups, and recently created contacts. </w:t>
            </w:r>
            <w:proofErr w:type="gramStart"/>
            <w:r w:rsidRPr="00067252">
              <w:rPr>
                <w:rFonts w:ascii="Times New Roman" w:hAnsi="Times New Roman" w:cs="Times New Roman"/>
                <w:sz w:val="28"/>
                <w:szCs w:val="28"/>
              </w:rPr>
              <w:t>Admin access</w:t>
            </w:r>
            <w:proofErr w:type="gramEnd"/>
            <w:r w:rsidRPr="00067252">
              <w:rPr>
                <w:rFonts w:ascii="Times New Roman" w:hAnsi="Times New Roman" w:cs="Times New Roman"/>
                <w:sz w:val="28"/>
                <w:szCs w:val="28"/>
              </w:rPr>
              <w:t xml:space="preserve"> is required.</w:t>
            </w:r>
          </w:p>
        </w:tc>
      </w:tr>
    </w:tbl>
    <w:p w14:paraId="7C97E098" w14:textId="77777777" w:rsidR="00DF5951" w:rsidRPr="00067252" w:rsidRDefault="00DF5951">
      <w:pPr>
        <w:rPr>
          <w:rFonts w:ascii="Times New Roman" w:hAnsi="Times New Roman" w:cs="Times New Roman"/>
        </w:rPr>
      </w:pPr>
    </w:p>
    <w:p w14:paraId="69902E03" w14:textId="274EC4D8" w:rsidR="00DF5951" w:rsidRPr="00067252" w:rsidRDefault="00DF5951">
      <w:pPr>
        <w:rPr>
          <w:rFonts w:ascii="Times New Roman" w:hAnsi="Times New Roman" w:cs="Times New Roman"/>
        </w:rPr>
      </w:pPr>
    </w:p>
    <w:sectPr w:rsidR="00DF5951" w:rsidRPr="00067252"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10549261">
    <w:abstractNumId w:val="8"/>
  </w:num>
  <w:num w:numId="2" w16cid:durableId="1257246493">
    <w:abstractNumId w:val="6"/>
  </w:num>
  <w:num w:numId="3" w16cid:durableId="2038966929">
    <w:abstractNumId w:val="5"/>
  </w:num>
  <w:num w:numId="4" w16cid:durableId="2127848989">
    <w:abstractNumId w:val="4"/>
  </w:num>
  <w:num w:numId="5" w16cid:durableId="1045644037">
    <w:abstractNumId w:val="7"/>
  </w:num>
  <w:num w:numId="6" w16cid:durableId="57672066">
    <w:abstractNumId w:val="3"/>
  </w:num>
  <w:num w:numId="7" w16cid:durableId="803079887">
    <w:abstractNumId w:val="2"/>
  </w:num>
  <w:num w:numId="8" w16cid:durableId="179248839">
    <w:abstractNumId w:val="1"/>
  </w:num>
  <w:num w:numId="9" w16cid:durableId="178743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52"/>
    <w:rsid w:val="0015074B"/>
    <w:rsid w:val="0029639D"/>
    <w:rsid w:val="00297CAD"/>
    <w:rsid w:val="00326F90"/>
    <w:rsid w:val="00AA1D8D"/>
    <w:rsid w:val="00B47730"/>
    <w:rsid w:val="00CB0664"/>
    <w:rsid w:val="00DF5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2F24B"/>
  <w14:defaultImageDpi w14:val="300"/>
  <w15:docId w15:val="{7D587B12-973D-44D3-8E50-0ED33171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sz w:val="1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Ân Lê Thái</cp:lastModifiedBy>
  <cp:revision>2</cp:revision>
  <dcterms:created xsi:type="dcterms:W3CDTF">2026-09-02T09:54:00Z</dcterms:created>
  <dcterms:modified xsi:type="dcterms:W3CDTF">2026-09-02T09:54:00Z</dcterms:modified>
  <cp:category/>
</cp:coreProperties>
</file>