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-Accent3"/>
        <w:tblpPr w:leftFromText="180" w:rightFromText="180" w:vertAnchor="page" w:horzAnchor="margin" w:tblpXSpec="center" w:tblpY="1"/>
        <w:tblW w:w="0" w:type="auto"/>
        <w:tblLook w:val="0420" w:firstRow="1" w:lastRow="0" w:firstColumn="0" w:lastColumn="0" w:noHBand="0" w:noVBand="1"/>
      </w:tblPr>
      <w:tblGrid>
        <w:gridCol w:w="6292"/>
      </w:tblGrid>
      <w:tr w:rsidR="00F90D5A" w14:paraId="52A00680" w14:textId="77777777" w:rsidTr="00F90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tcW w:w="6292" w:type="dxa"/>
            <w:shd w:val="clear" w:color="auto" w:fill="4472C4" w:themeFill="accent1"/>
          </w:tcPr>
          <w:p w14:paraId="30CD64C7" w14:textId="77777777" w:rsidR="00F90D5A" w:rsidRPr="005E6471" w:rsidRDefault="00F90D5A" w:rsidP="00F90D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Enoikiasi</w:t>
            </w:r>
            <w:proofErr w:type="spellEnd"/>
          </w:p>
        </w:tc>
      </w:tr>
      <w:tr w:rsidR="00F90D5A" w:rsidRPr="00EE5B9F" w14:paraId="62B8CB16" w14:textId="77777777" w:rsidTr="00F90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tcW w:w="6292" w:type="dxa"/>
            <w:tcBorders>
              <w:top w:val="nil"/>
              <w:bottom w:val="nil"/>
            </w:tcBorders>
          </w:tcPr>
          <w:p w14:paraId="60263F07" w14:textId="77777777" w:rsidR="00F90D5A" w:rsidRDefault="00F90D5A" w:rsidP="00F90D5A">
            <w:proofErr w:type="spellStart"/>
            <w:r>
              <w:t>platforma</w:t>
            </w:r>
            <w:proofErr w:type="spellEnd"/>
          </w:p>
          <w:p w14:paraId="364CEA47" w14:textId="77777777" w:rsidR="00F90D5A" w:rsidRDefault="00F90D5A" w:rsidP="00F90D5A">
            <w:proofErr w:type="spellStart"/>
            <w:r>
              <w:t>etairia</w:t>
            </w:r>
            <w:proofErr w:type="spellEnd"/>
          </w:p>
          <w:p w14:paraId="3FC46D80" w14:textId="77777777" w:rsidR="00F90D5A" w:rsidRDefault="00F90D5A" w:rsidP="00F90D5A">
            <w:proofErr w:type="spellStart"/>
            <w:r>
              <w:t>etosparagvghs</w:t>
            </w:r>
            <w:proofErr w:type="spellEnd"/>
          </w:p>
          <w:p w14:paraId="6DA99AD1" w14:textId="77777777" w:rsidR="00F90D5A" w:rsidRDefault="00F90D5A" w:rsidP="00F90D5A">
            <w:proofErr w:type="spellStart"/>
            <w:r>
              <w:t>titlos</w:t>
            </w:r>
            <w:proofErr w:type="spellEnd"/>
          </w:p>
          <w:p w14:paraId="1EA54388" w14:textId="77777777" w:rsidR="00F90D5A" w:rsidRDefault="00F90D5A" w:rsidP="00F90D5A">
            <w:proofErr w:type="spellStart"/>
            <w:r>
              <w:t>xronosenoikiasis</w:t>
            </w:r>
            <w:proofErr w:type="spellEnd"/>
          </w:p>
          <w:p w14:paraId="451C78C5" w14:textId="77777777" w:rsidR="00F90D5A" w:rsidRDefault="00F90D5A" w:rsidP="00F90D5A">
            <w:proofErr w:type="spellStart"/>
            <w:r>
              <w:t>temaxia</w:t>
            </w:r>
            <w:proofErr w:type="spellEnd"/>
          </w:p>
          <w:p w14:paraId="7051F887" w14:textId="77777777" w:rsidR="00F90D5A" w:rsidRDefault="00F90D5A" w:rsidP="00F90D5A">
            <w:proofErr w:type="spellStart"/>
            <w:r>
              <w:t>diarkeia</w:t>
            </w:r>
            <w:proofErr w:type="spellEnd"/>
          </w:p>
          <w:p w14:paraId="13B84084" w14:textId="77777777" w:rsidR="00F90D5A" w:rsidRDefault="00F90D5A" w:rsidP="00F90D5A">
            <w:proofErr w:type="spellStart"/>
            <w:r>
              <w:t>onomaPelati</w:t>
            </w:r>
            <w:proofErr w:type="spellEnd"/>
          </w:p>
          <w:p w14:paraId="1E8FC9F8" w14:textId="77777777" w:rsidR="00F90D5A" w:rsidRDefault="00F90D5A" w:rsidP="00F90D5A">
            <w:proofErr w:type="spellStart"/>
            <w:r>
              <w:t>thlefpelati</w:t>
            </w:r>
            <w:proofErr w:type="spellEnd"/>
          </w:p>
          <w:p w14:paraId="0D43E38C" w14:textId="77777777" w:rsidR="00F90D5A" w:rsidRDefault="00F90D5A" w:rsidP="00F90D5A">
            <w:proofErr w:type="spellStart"/>
            <w:r>
              <w:t>imeresEnoikiasis</w:t>
            </w:r>
            <w:proofErr w:type="spellEnd"/>
          </w:p>
          <w:p w14:paraId="007D2B09" w14:textId="77777777" w:rsidR="00F90D5A" w:rsidRDefault="00F90D5A" w:rsidP="00F90D5A">
            <w:proofErr w:type="spellStart"/>
            <w:r>
              <w:t>hmeromhniaEnoikiasis</w:t>
            </w:r>
            <w:proofErr w:type="spellEnd"/>
          </w:p>
          <w:p w14:paraId="5CE89C15" w14:textId="77777777" w:rsidR="00F90D5A" w:rsidRDefault="00F90D5A" w:rsidP="00F90D5A">
            <w:proofErr w:type="spellStart"/>
            <w:r>
              <w:t>kostosEnoikiasis</w:t>
            </w:r>
            <w:proofErr w:type="spellEnd"/>
          </w:p>
        </w:tc>
      </w:tr>
      <w:tr w:rsidR="00F90D5A" w14:paraId="5587D3C8" w14:textId="77777777" w:rsidTr="00F90D5A">
        <w:trPr>
          <w:trHeight w:val="242"/>
        </w:trPr>
        <w:tc>
          <w:tcPr>
            <w:tcW w:w="6292" w:type="dxa"/>
            <w:tcBorders>
              <w:top w:val="nil"/>
            </w:tcBorders>
          </w:tcPr>
          <w:p w14:paraId="66540127" w14:textId="77777777" w:rsidR="00F90D5A" w:rsidRDefault="00F90D5A" w:rsidP="00F90D5A">
            <w:proofErr w:type="spellStart"/>
            <w:r>
              <w:t>extraDayKostos</w:t>
            </w:r>
            <w:proofErr w:type="spellEnd"/>
          </w:p>
          <w:p w14:paraId="3FBD202A" w14:textId="77777777" w:rsidR="00F90D5A" w:rsidRDefault="00F90D5A" w:rsidP="00F90D5A">
            <w:proofErr w:type="spellStart"/>
            <w:r>
              <w:t>katigoria</w:t>
            </w:r>
            <w:proofErr w:type="spellEnd"/>
          </w:p>
        </w:tc>
      </w:tr>
      <w:tr w:rsidR="00F90D5A" w14:paraId="3281D513" w14:textId="77777777" w:rsidTr="00F90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tcW w:w="6292" w:type="dxa"/>
            <w:tcBorders>
              <w:bottom w:val="single" w:sz="4" w:space="0" w:color="44546A" w:themeColor="text2"/>
            </w:tcBorders>
          </w:tcPr>
          <w:p w14:paraId="56D48868" w14:textId="77777777" w:rsidR="00F90D5A" w:rsidRPr="00EE5B9F" w:rsidRDefault="00F90D5A" w:rsidP="00F90D5A">
            <w:pPr>
              <w:rPr>
                <w:lang w:val="el-GR"/>
              </w:rPr>
            </w:pPr>
            <w:proofErr w:type="spellStart"/>
            <w:r>
              <w:t>Enoikiasi</w:t>
            </w:r>
            <w:proofErr w:type="spellEnd"/>
            <w:r w:rsidRPr="00EE5B9F">
              <w:rPr>
                <w:lang w:val="el-GR"/>
              </w:rPr>
              <w:t xml:space="preserve"> (</w:t>
            </w:r>
            <w:proofErr w:type="spellStart"/>
            <w:r>
              <w:t>platforma</w:t>
            </w:r>
            <w:proofErr w:type="spellEnd"/>
            <w:r w:rsidRPr="00EE5B9F">
              <w:rPr>
                <w:lang w:val="el-GR"/>
              </w:rPr>
              <w:t xml:space="preserve">, </w:t>
            </w:r>
            <w:proofErr w:type="spellStart"/>
            <w:r>
              <w:t>etairia</w:t>
            </w:r>
            <w:proofErr w:type="spellEnd"/>
            <w:r w:rsidRPr="00EE5B9F">
              <w:rPr>
                <w:lang w:val="el-GR"/>
              </w:rPr>
              <w:t xml:space="preserve">, </w:t>
            </w:r>
            <w:proofErr w:type="spellStart"/>
            <w:r>
              <w:t>etosparagvghs</w:t>
            </w:r>
            <w:proofErr w:type="spellEnd"/>
            <w:r w:rsidRPr="00EE5B9F">
              <w:rPr>
                <w:lang w:val="el-GR"/>
              </w:rPr>
              <w:t xml:space="preserve">, </w:t>
            </w:r>
            <w:proofErr w:type="spellStart"/>
            <w:r>
              <w:t>titlos</w:t>
            </w:r>
            <w:proofErr w:type="spellEnd"/>
            <w:r w:rsidRPr="00EE5B9F">
              <w:rPr>
                <w:lang w:val="el-GR"/>
              </w:rPr>
              <w:t xml:space="preserve">, </w:t>
            </w:r>
            <w:proofErr w:type="spellStart"/>
            <w:r>
              <w:t>xronosenoikiasis</w:t>
            </w:r>
            <w:proofErr w:type="spellEnd"/>
            <w:r w:rsidRPr="00EE5B9F">
              <w:rPr>
                <w:lang w:val="el-GR"/>
              </w:rPr>
              <w:t xml:space="preserve">, </w:t>
            </w:r>
            <w:proofErr w:type="spellStart"/>
            <w:r>
              <w:t>temaxia</w:t>
            </w:r>
            <w:proofErr w:type="spellEnd"/>
            <w:r w:rsidRPr="00EE5B9F">
              <w:rPr>
                <w:lang w:val="el-GR"/>
              </w:rPr>
              <w:t xml:space="preserve">, </w:t>
            </w:r>
            <w:proofErr w:type="spellStart"/>
            <w:r>
              <w:t>onomaPelati</w:t>
            </w:r>
            <w:proofErr w:type="spellEnd"/>
            <w:r w:rsidRPr="00EE5B9F">
              <w:rPr>
                <w:lang w:val="el-GR"/>
              </w:rPr>
              <w:t xml:space="preserve">, </w:t>
            </w:r>
            <w:proofErr w:type="spellStart"/>
            <w:r>
              <w:t>thlefPelati</w:t>
            </w:r>
            <w:proofErr w:type="spellEnd"/>
            <w:r w:rsidRPr="00EE5B9F">
              <w:rPr>
                <w:lang w:val="el-GR"/>
              </w:rPr>
              <w:t xml:space="preserve">, </w:t>
            </w:r>
            <w:proofErr w:type="spellStart"/>
            <w:r>
              <w:t>imeresEnoikiasis</w:t>
            </w:r>
            <w:proofErr w:type="spellEnd"/>
            <w:r w:rsidRPr="00EE5B9F">
              <w:rPr>
                <w:lang w:val="el-GR"/>
              </w:rPr>
              <w:t xml:space="preserve">, </w:t>
            </w:r>
            <w:proofErr w:type="spellStart"/>
            <w:r>
              <w:t>hmeromhniaEnoikiasis</w:t>
            </w:r>
            <w:proofErr w:type="spellEnd"/>
            <w:r w:rsidRPr="00EE5B9F">
              <w:rPr>
                <w:lang w:val="el-GR"/>
              </w:rPr>
              <w:t xml:space="preserve">, </w:t>
            </w:r>
            <w:proofErr w:type="spellStart"/>
            <w:r>
              <w:t>kostosEnoikiasis</w:t>
            </w:r>
            <w:proofErr w:type="spellEnd"/>
            <w:r w:rsidRPr="00EE5B9F">
              <w:rPr>
                <w:lang w:val="el-GR"/>
              </w:rPr>
              <w:t xml:space="preserve">, </w:t>
            </w:r>
            <w:proofErr w:type="spellStart"/>
            <w:r>
              <w:t>extraDayKostos</w:t>
            </w:r>
            <w:proofErr w:type="spellEnd"/>
            <w:r w:rsidRPr="00EE5B9F">
              <w:rPr>
                <w:lang w:val="el-GR"/>
              </w:rPr>
              <w:t xml:space="preserve">, </w:t>
            </w:r>
            <w:proofErr w:type="spellStart"/>
            <w:r>
              <w:t>katigoria</w:t>
            </w:r>
            <w:proofErr w:type="spellEnd"/>
            <w:r w:rsidRPr="00EE5B9F">
              <w:rPr>
                <w:lang w:val="el-GR"/>
              </w:rPr>
              <w:t>)</w:t>
            </w:r>
          </w:p>
        </w:tc>
      </w:tr>
      <w:tr w:rsidR="00F90D5A" w:rsidRPr="00175DB6" w14:paraId="79C35E39" w14:textId="77777777" w:rsidTr="00F90D5A">
        <w:trPr>
          <w:trHeight w:val="1490"/>
        </w:trPr>
        <w:tc>
          <w:tcPr>
            <w:tcW w:w="6292" w:type="dxa"/>
            <w:tcBorders>
              <w:top w:val="single" w:sz="4" w:space="0" w:color="44546A" w:themeColor="text2"/>
              <w:bottom w:val="single" w:sz="8" w:space="0" w:color="A5A5A5" w:themeColor="accent3"/>
            </w:tcBorders>
          </w:tcPr>
          <w:p w14:paraId="39D804D5" w14:textId="77777777" w:rsidR="00F90D5A" w:rsidRDefault="00F90D5A" w:rsidP="00F90D5A">
            <w:proofErr w:type="spellStart"/>
            <w:r>
              <w:rPr>
                <w:rStyle w:val="pl-en"/>
              </w:rPr>
              <w:t>setTemaxia</w:t>
            </w:r>
            <w:proofErr w:type="spellEnd"/>
            <w:r>
              <w:t>(</w:t>
            </w:r>
            <w:proofErr w:type="spellStart"/>
            <w:r>
              <w:rPr>
                <w:rStyle w:val="pl-v"/>
              </w:rPr>
              <w:t>temaxia</w:t>
            </w:r>
            <w:proofErr w:type="spellEnd"/>
            <w:r>
              <w:t>)</w:t>
            </w:r>
          </w:p>
          <w:p w14:paraId="2F3E2B6F" w14:textId="77777777" w:rsidR="00F90D5A" w:rsidRDefault="00F90D5A" w:rsidP="00F90D5A">
            <w:proofErr w:type="spellStart"/>
            <w:r>
              <w:rPr>
                <w:rStyle w:val="pl-en"/>
              </w:rPr>
              <w:t>setOnomaPelati</w:t>
            </w:r>
            <w:proofErr w:type="spellEnd"/>
            <w:r>
              <w:t>(</w:t>
            </w:r>
            <w:proofErr w:type="spellStart"/>
            <w:r>
              <w:rPr>
                <w:rStyle w:val="pl-v"/>
              </w:rPr>
              <w:t>onomaPelati</w:t>
            </w:r>
            <w:proofErr w:type="spellEnd"/>
            <w:r>
              <w:t>)</w:t>
            </w:r>
          </w:p>
          <w:p w14:paraId="7F1502CF" w14:textId="77777777" w:rsidR="00F90D5A" w:rsidRDefault="00F90D5A" w:rsidP="00F90D5A">
            <w:proofErr w:type="spellStart"/>
            <w:r>
              <w:rPr>
                <w:rStyle w:val="pl-en"/>
              </w:rPr>
              <w:t>setThlefPelati</w:t>
            </w:r>
            <w:proofErr w:type="spellEnd"/>
            <w:r>
              <w:t>(</w:t>
            </w:r>
            <w:proofErr w:type="spellStart"/>
            <w:r>
              <w:rPr>
                <w:rStyle w:val="pl-v"/>
              </w:rPr>
              <w:t>thlefPelati</w:t>
            </w:r>
            <w:proofErr w:type="spellEnd"/>
            <w:r>
              <w:t>)</w:t>
            </w:r>
          </w:p>
          <w:p w14:paraId="6419B5F5" w14:textId="77777777" w:rsidR="00F90D5A" w:rsidRDefault="00F90D5A" w:rsidP="00F90D5A">
            <w:proofErr w:type="spellStart"/>
            <w:r>
              <w:rPr>
                <w:rStyle w:val="pl-en"/>
              </w:rPr>
              <w:t>setImeresEnoikiasis</w:t>
            </w:r>
            <w:proofErr w:type="spellEnd"/>
            <w:r>
              <w:t xml:space="preserve"> (</w:t>
            </w:r>
            <w:proofErr w:type="spellStart"/>
            <w:r>
              <w:rPr>
                <w:rStyle w:val="pl-v"/>
              </w:rPr>
              <w:t>imeresEnoikiasis</w:t>
            </w:r>
            <w:proofErr w:type="spellEnd"/>
            <w:r>
              <w:t>)</w:t>
            </w:r>
          </w:p>
          <w:p w14:paraId="49667476" w14:textId="77777777" w:rsidR="00F90D5A" w:rsidRDefault="00F90D5A" w:rsidP="00F90D5A">
            <w:proofErr w:type="spellStart"/>
            <w:r>
              <w:rPr>
                <w:rStyle w:val="pl-en"/>
              </w:rPr>
              <w:t>setHmeromhniaEnoikiasis</w:t>
            </w:r>
            <w:proofErr w:type="spellEnd"/>
            <w:r>
              <w:t>(</w:t>
            </w:r>
            <w:proofErr w:type="spellStart"/>
            <w:r>
              <w:rPr>
                <w:rStyle w:val="pl-v"/>
              </w:rPr>
              <w:t>hmeromhniaEnoikiasis</w:t>
            </w:r>
            <w:proofErr w:type="spellEnd"/>
            <w:r>
              <w:t>)</w:t>
            </w:r>
          </w:p>
          <w:p w14:paraId="7A8EA164" w14:textId="77777777" w:rsidR="00F90D5A" w:rsidRDefault="00F90D5A" w:rsidP="00F90D5A">
            <w:proofErr w:type="spellStart"/>
            <w:r>
              <w:rPr>
                <w:rStyle w:val="pl-en"/>
              </w:rPr>
              <w:t>setKostosEnoikiasis</w:t>
            </w:r>
            <w:proofErr w:type="spellEnd"/>
            <w:r>
              <w:t>(</w:t>
            </w:r>
            <w:proofErr w:type="spellStart"/>
            <w:r>
              <w:rPr>
                <w:rStyle w:val="pl-v"/>
              </w:rPr>
              <w:t>kostosEnoikiasis</w:t>
            </w:r>
            <w:proofErr w:type="spellEnd"/>
            <w:r>
              <w:t>)</w:t>
            </w:r>
          </w:p>
          <w:p w14:paraId="4CD260F4" w14:textId="77777777" w:rsidR="00F90D5A" w:rsidRDefault="00F90D5A" w:rsidP="00F90D5A">
            <w:proofErr w:type="spellStart"/>
            <w:r>
              <w:rPr>
                <w:rStyle w:val="pl-en"/>
              </w:rPr>
              <w:t>setExtraDayKostos</w:t>
            </w:r>
            <w:proofErr w:type="spellEnd"/>
            <w:r>
              <w:t>(</w:t>
            </w:r>
            <w:proofErr w:type="spellStart"/>
            <w:r>
              <w:rPr>
                <w:rStyle w:val="pl-v"/>
              </w:rPr>
              <w:t>extraDayKostos</w:t>
            </w:r>
            <w:proofErr w:type="spellEnd"/>
            <w:r>
              <w:t>)</w:t>
            </w:r>
          </w:p>
          <w:p w14:paraId="3DDE5293" w14:textId="77777777" w:rsidR="00F90D5A" w:rsidRDefault="00F90D5A" w:rsidP="00F90D5A">
            <w:proofErr w:type="spellStart"/>
            <w:proofErr w:type="gramStart"/>
            <w:r>
              <w:rPr>
                <w:rStyle w:val="pl-en"/>
              </w:rPr>
              <w:t>getPlatforma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5129464" w14:textId="77777777" w:rsidR="00F90D5A" w:rsidRDefault="00F90D5A" w:rsidP="00F90D5A">
            <w:proofErr w:type="spellStart"/>
            <w:proofErr w:type="gramStart"/>
            <w:r>
              <w:rPr>
                <w:rStyle w:val="pl-en"/>
              </w:rPr>
              <w:t>getKatigoria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4D382A5" w14:textId="77777777" w:rsidR="00F90D5A" w:rsidRDefault="00F90D5A" w:rsidP="00F90D5A">
            <w:proofErr w:type="spellStart"/>
            <w:proofErr w:type="gramStart"/>
            <w:r>
              <w:rPr>
                <w:rStyle w:val="pl-en"/>
              </w:rPr>
              <w:t>getEtairia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1479DE7" w14:textId="77777777" w:rsidR="00F90D5A" w:rsidRDefault="00F90D5A" w:rsidP="00F90D5A">
            <w:proofErr w:type="spellStart"/>
            <w:proofErr w:type="gramStart"/>
            <w:r>
              <w:rPr>
                <w:rStyle w:val="pl-en"/>
              </w:rPr>
              <w:t>getEtosparagvghs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38175F7" w14:textId="77777777" w:rsidR="00F90D5A" w:rsidRDefault="00F90D5A" w:rsidP="00F90D5A">
            <w:proofErr w:type="spellStart"/>
            <w:proofErr w:type="gramStart"/>
            <w:r>
              <w:rPr>
                <w:rStyle w:val="pl-en"/>
              </w:rPr>
              <w:t>getTitlos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89776C5" w14:textId="77777777" w:rsidR="00F90D5A" w:rsidRDefault="00F90D5A" w:rsidP="00F90D5A">
            <w:proofErr w:type="spellStart"/>
            <w:proofErr w:type="gramStart"/>
            <w:r>
              <w:rPr>
                <w:rStyle w:val="pl-en"/>
              </w:rPr>
              <w:t>getXronosenoikiasis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5B44F16" w14:textId="77777777" w:rsidR="00F90D5A" w:rsidRDefault="00F90D5A" w:rsidP="00F90D5A">
            <w:proofErr w:type="spellStart"/>
            <w:proofErr w:type="gramStart"/>
            <w:r>
              <w:rPr>
                <w:rStyle w:val="pl-en"/>
              </w:rPr>
              <w:t>getTemaxia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14AF1EF" w14:textId="77777777" w:rsidR="00F90D5A" w:rsidRDefault="00F90D5A" w:rsidP="00F90D5A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33029E0" w14:textId="77777777" w:rsidR="00F90D5A" w:rsidRPr="00B91E6F" w:rsidRDefault="00F90D5A" w:rsidP="00F90D5A">
            <w:r>
              <w:t>toString2()</w:t>
            </w:r>
          </w:p>
        </w:tc>
      </w:tr>
    </w:tbl>
    <w:p w14:paraId="5BB02556" w14:textId="3A569868" w:rsidR="00EC154C" w:rsidRPr="00F90D5A" w:rsidRDefault="00F90D5A" w:rsidP="00F90D5A">
      <w:pPr>
        <w:pStyle w:val="Heading1"/>
        <w:rPr>
          <w:lang w:val="en-US"/>
        </w:rPr>
      </w:pPr>
      <w:proofErr w:type="spellStart"/>
      <w:r>
        <w:rPr>
          <w:lang w:val="en-US"/>
        </w:rPr>
        <w:t>Superclas</w:t>
      </w:r>
      <w:proofErr w:type="spellEnd"/>
    </w:p>
    <w:p w14:paraId="12241226" w14:textId="0CD8F641" w:rsidR="00543F71" w:rsidRPr="00543F71" w:rsidRDefault="00543F71" w:rsidP="00543F71"/>
    <w:p w14:paraId="7A6BC2CC" w14:textId="131D0C3D" w:rsidR="00543F71" w:rsidRPr="00543F71" w:rsidRDefault="00543F71" w:rsidP="00543F71"/>
    <w:p w14:paraId="5C6B4B03" w14:textId="1B299D8A" w:rsidR="00543F71" w:rsidRPr="00175DB6" w:rsidRDefault="00543F71" w:rsidP="00543F71">
      <w:pPr>
        <w:rPr>
          <w:lang w:val="en-US"/>
        </w:rPr>
      </w:pPr>
    </w:p>
    <w:p w14:paraId="268D7CBE" w14:textId="1CF7550D" w:rsidR="00543F71" w:rsidRPr="00175DB6" w:rsidRDefault="00543F71" w:rsidP="00543F71">
      <w:pPr>
        <w:rPr>
          <w:lang w:val="en-US"/>
        </w:rPr>
      </w:pPr>
    </w:p>
    <w:p w14:paraId="578686E6" w14:textId="5EF201B7" w:rsidR="00543F71" w:rsidRPr="00175DB6" w:rsidRDefault="00543F71" w:rsidP="00543F71">
      <w:pPr>
        <w:rPr>
          <w:lang w:val="en-US"/>
        </w:rPr>
      </w:pPr>
    </w:p>
    <w:p w14:paraId="0538B35C" w14:textId="6B4576C8" w:rsidR="00543F71" w:rsidRPr="00175DB6" w:rsidRDefault="00543F71" w:rsidP="00543F71">
      <w:pPr>
        <w:rPr>
          <w:lang w:val="en-US"/>
        </w:rPr>
      </w:pPr>
    </w:p>
    <w:p w14:paraId="62EAD6DB" w14:textId="664187AB" w:rsidR="00543F71" w:rsidRPr="00175DB6" w:rsidRDefault="00543F71" w:rsidP="00543F71">
      <w:pPr>
        <w:rPr>
          <w:lang w:val="en-US"/>
        </w:rPr>
      </w:pPr>
    </w:p>
    <w:p w14:paraId="7AFE8B7A" w14:textId="1239B7CA" w:rsidR="00543F71" w:rsidRPr="00175DB6" w:rsidRDefault="00543F71" w:rsidP="00543F71">
      <w:pPr>
        <w:rPr>
          <w:lang w:val="en-US"/>
        </w:rPr>
      </w:pPr>
    </w:p>
    <w:p w14:paraId="4B4C8C96" w14:textId="52BA25EA" w:rsidR="00543F71" w:rsidRPr="00175DB6" w:rsidRDefault="00543F71" w:rsidP="00543F71">
      <w:pPr>
        <w:rPr>
          <w:lang w:val="en-US"/>
        </w:rPr>
      </w:pPr>
    </w:p>
    <w:p w14:paraId="4A4D7087" w14:textId="17E2C1D0" w:rsidR="00543F71" w:rsidRPr="00175DB6" w:rsidRDefault="00543F71" w:rsidP="00543F71">
      <w:pPr>
        <w:rPr>
          <w:lang w:val="en-US"/>
        </w:rPr>
      </w:pPr>
    </w:p>
    <w:p w14:paraId="71320913" w14:textId="279306CE" w:rsidR="00543F71" w:rsidRPr="00175DB6" w:rsidRDefault="00543F71" w:rsidP="00543F71">
      <w:pPr>
        <w:rPr>
          <w:lang w:val="en-US"/>
        </w:rPr>
      </w:pPr>
    </w:p>
    <w:p w14:paraId="4E78CBB3" w14:textId="31C06055" w:rsidR="00543F71" w:rsidRPr="00175DB6" w:rsidRDefault="00543F71" w:rsidP="00543F71">
      <w:pPr>
        <w:rPr>
          <w:lang w:val="en-US"/>
        </w:rPr>
      </w:pPr>
    </w:p>
    <w:p w14:paraId="1E1D7B12" w14:textId="2DC18A06" w:rsidR="00543F71" w:rsidRPr="00175DB6" w:rsidRDefault="00543F71" w:rsidP="00543F71">
      <w:pPr>
        <w:rPr>
          <w:lang w:val="en-US"/>
        </w:rPr>
      </w:pPr>
      <w:r>
        <w:rPr>
          <w:noProof/>
          <w:lang w:val="en-US"/>
        </w:rPr>
        <w:t xml:space="preserve">                                         </w:t>
      </w:r>
    </w:p>
    <w:p w14:paraId="67C96018" w14:textId="7735B29B" w:rsidR="00543F71" w:rsidRPr="00175DB6" w:rsidRDefault="00543F71" w:rsidP="00543F71">
      <w:pPr>
        <w:rPr>
          <w:lang w:val="en-US"/>
        </w:rPr>
      </w:pPr>
      <w:r>
        <w:rPr>
          <w:lang w:val="en-US"/>
        </w:rPr>
        <w:t xml:space="preserve"> </w:t>
      </w:r>
      <w:r w:rsidR="00D2345C">
        <w:rPr>
          <w:noProof/>
          <w:lang w:val="en-US"/>
        </w:rPr>
        <w:drawing>
          <wp:inline distT="0" distB="0" distL="0" distR="0" wp14:anchorId="6211DFCA" wp14:editId="4FF3784E">
            <wp:extent cx="762000" cy="762000"/>
            <wp:effectExtent l="0" t="0" r="0" b="38100"/>
            <wp:docPr id="10" name="Graphic 10" descr="Line arrow: Clockwise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neCurveClockwise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407107"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</w:t>
      </w:r>
    </w:p>
    <w:p w14:paraId="2FC3C768" w14:textId="319F42A8" w:rsidR="00543F71" w:rsidRPr="00543F71" w:rsidRDefault="00543F71" w:rsidP="00543F71">
      <w:pPr>
        <w:rPr>
          <w:lang w:val="en-US"/>
        </w:rPr>
      </w:pPr>
      <w:r>
        <w:rPr>
          <w:lang w:val="en-US"/>
        </w:rPr>
        <w:t xml:space="preserve">                                           </w:t>
      </w:r>
    </w:p>
    <w:p w14:paraId="0AE5409C" w14:textId="77777777" w:rsidR="00986BF5" w:rsidRDefault="00543F71" w:rsidP="00543F71">
      <w:pPr>
        <w:rPr>
          <w:noProof/>
        </w:rPr>
      </w:pPr>
      <w:r>
        <w:rPr>
          <w:lang w:val="en-US"/>
        </w:rPr>
        <w:t xml:space="preserve">                                 </w:t>
      </w:r>
    </w:p>
    <w:tbl>
      <w:tblPr>
        <w:tblStyle w:val="LightList-Accent3"/>
        <w:tblpPr w:leftFromText="180" w:rightFromText="180" w:vertAnchor="text" w:horzAnchor="page" w:tblpX="466" w:tblpY="845"/>
        <w:tblW w:w="0" w:type="auto"/>
        <w:tblLook w:val="0420" w:firstRow="1" w:lastRow="0" w:firstColumn="0" w:lastColumn="0" w:noHBand="0" w:noVBand="1"/>
      </w:tblPr>
      <w:tblGrid>
        <w:gridCol w:w="4400"/>
      </w:tblGrid>
      <w:tr w:rsidR="00651538" w14:paraId="1BF2BC82" w14:textId="77777777" w:rsidTr="00651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00" w:type="dxa"/>
            <w:shd w:val="clear" w:color="auto" w:fill="4472C4" w:themeFill="accent1"/>
          </w:tcPr>
          <w:p w14:paraId="55BBAD43" w14:textId="1A7FCA44" w:rsidR="00651538" w:rsidRPr="00B91E6F" w:rsidRDefault="00651538" w:rsidP="00651538">
            <w:pPr>
              <w:rPr>
                <w:lang w:val="el-GR"/>
              </w:rPr>
            </w:pPr>
            <w:r>
              <w:t>Class Game</w:t>
            </w:r>
          </w:p>
        </w:tc>
      </w:tr>
      <w:tr w:rsidR="00651538" w14:paraId="27EE52FA" w14:textId="77777777" w:rsidTr="00651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00" w:type="dxa"/>
          </w:tcPr>
          <w:p w14:paraId="4A36808C" w14:textId="77777777" w:rsidR="00651538" w:rsidRDefault="00651538" w:rsidP="00651538"/>
        </w:tc>
      </w:tr>
      <w:tr w:rsidR="00651538" w:rsidRPr="009B02A5" w14:paraId="6CB6B0EE" w14:textId="77777777" w:rsidTr="00651538">
        <w:tc>
          <w:tcPr>
            <w:tcW w:w="4400" w:type="dxa"/>
          </w:tcPr>
          <w:p w14:paraId="7CF20BAC" w14:textId="2334E9C0" w:rsidR="00651538" w:rsidRPr="009B02A5" w:rsidRDefault="00651538" w:rsidP="00651538">
            <w:pPr>
              <w:rPr>
                <w:lang w:val="el-GR"/>
              </w:rPr>
            </w:pPr>
            <w:proofErr w:type="gramStart"/>
            <w:r>
              <w:t>Game</w:t>
            </w:r>
            <w:r w:rsidRPr="009B02A5">
              <w:rPr>
                <w:lang w:val="el-GR"/>
              </w:rPr>
              <w:t>(</w:t>
            </w:r>
            <w:proofErr w:type="spellStart"/>
            <w:proofErr w:type="gramEnd"/>
            <w:r>
              <w:t>platforma</w:t>
            </w:r>
            <w:proofErr w:type="spellEnd"/>
            <w:r w:rsidRPr="009B02A5">
              <w:rPr>
                <w:lang w:val="el-GR"/>
              </w:rPr>
              <w:t xml:space="preserve">, </w:t>
            </w:r>
            <w:proofErr w:type="spellStart"/>
            <w:r>
              <w:t>etairia</w:t>
            </w:r>
            <w:proofErr w:type="spellEnd"/>
            <w:r w:rsidRPr="009B02A5">
              <w:rPr>
                <w:lang w:val="el-GR"/>
              </w:rPr>
              <w:t xml:space="preserve">, </w:t>
            </w:r>
            <w:proofErr w:type="spellStart"/>
            <w:r>
              <w:t>etosparagvghs</w:t>
            </w:r>
            <w:proofErr w:type="spellEnd"/>
            <w:r w:rsidRPr="009B02A5">
              <w:rPr>
                <w:lang w:val="el-GR"/>
              </w:rPr>
              <w:t xml:space="preserve">, </w:t>
            </w:r>
            <w:proofErr w:type="spellStart"/>
            <w:r>
              <w:t>titlos</w:t>
            </w:r>
            <w:proofErr w:type="spellEnd"/>
            <w:r w:rsidRPr="009B02A5">
              <w:rPr>
                <w:lang w:val="el-GR"/>
              </w:rPr>
              <w:t xml:space="preserve">, </w:t>
            </w:r>
            <w:proofErr w:type="spellStart"/>
            <w:r>
              <w:t>xronosenoikiasis</w:t>
            </w:r>
            <w:proofErr w:type="spellEnd"/>
            <w:r w:rsidRPr="009B02A5">
              <w:rPr>
                <w:lang w:val="el-GR"/>
              </w:rPr>
              <w:t xml:space="preserve">, </w:t>
            </w:r>
            <w:proofErr w:type="spellStart"/>
            <w:r>
              <w:t>temaxia</w:t>
            </w:r>
            <w:proofErr w:type="spellEnd"/>
            <w:r w:rsidRPr="009B02A5">
              <w:rPr>
                <w:lang w:val="el-GR"/>
              </w:rPr>
              <w:t xml:space="preserve">, </w:t>
            </w:r>
            <w:proofErr w:type="spellStart"/>
            <w:r>
              <w:t>onomaPelati</w:t>
            </w:r>
            <w:proofErr w:type="spellEnd"/>
            <w:r w:rsidRPr="009B02A5">
              <w:rPr>
                <w:lang w:val="el-GR"/>
              </w:rPr>
              <w:t xml:space="preserve">, </w:t>
            </w:r>
            <w:proofErr w:type="spellStart"/>
            <w:r>
              <w:t>thlefPelati</w:t>
            </w:r>
            <w:proofErr w:type="spellEnd"/>
            <w:r w:rsidRPr="009B02A5">
              <w:rPr>
                <w:lang w:val="el-GR"/>
              </w:rPr>
              <w:t xml:space="preserve">, </w:t>
            </w:r>
            <w:proofErr w:type="spellStart"/>
            <w:r>
              <w:t>imeresEnoikiasis</w:t>
            </w:r>
            <w:proofErr w:type="spellEnd"/>
            <w:r w:rsidRPr="009B02A5">
              <w:rPr>
                <w:lang w:val="el-GR"/>
              </w:rPr>
              <w:t xml:space="preserve">, </w:t>
            </w:r>
            <w:proofErr w:type="spellStart"/>
            <w:r>
              <w:t>hmeromhniaEnoikiasis</w:t>
            </w:r>
            <w:proofErr w:type="spellEnd"/>
            <w:r w:rsidRPr="009B02A5">
              <w:rPr>
                <w:lang w:val="el-GR"/>
              </w:rPr>
              <w:t xml:space="preserve">, </w:t>
            </w:r>
            <w:proofErr w:type="spellStart"/>
            <w:r>
              <w:t>kostosEnoikiasis</w:t>
            </w:r>
            <w:proofErr w:type="spellEnd"/>
            <w:r w:rsidRPr="009B02A5">
              <w:rPr>
                <w:lang w:val="el-GR"/>
              </w:rPr>
              <w:t xml:space="preserve">, </w:t>
            </w:r>
            <w:proofErr w:type="spellStart"/>
            <w:r>
              <w:t>extraDayKostos</w:t>
            </w:r>
            <w:proofErr w:type="spellEnd"/>
            <w:r w:rsidRPr="009B02A5">
              <w:rPr>
                <w:lang w:val="el-GR"/>
              </w:rPr>
              <w:t xml:space="preserve">, </w:t>
            </w:r>
            <w:proofErr w:type="spellStart"/>
            <w:r>
              <w:t>katigoria</w:t>
            </w:r>
            <w:proofErr w:type="spellEnd"/>
            <w:r w:rsidRPr="009B02A5">
              <w:rPr>
                <w:lang w:val="el-GR"/>
              </w:rPr>
              <w:t>)</w:t>
            </w:r>
          </w:p>
        </w:tc>
      </w:tr>
      <w:tr w:rsidR="00651538" w14:paraId="3D6DE02A" w14:textId="77777777" w:rsidTr="00651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00" w:type="dxa"/>
          </w:tcPr>
          <w:p w14:paraId="37AE8695" w14:textId="76C10B7D" w:rsidR="00651538" w:rsidRPr="00F90D5A" w:rsidRDefault="00F90D5A" w:rsidP="00651538">
            <w:pPr>
              <w:rPr>
                <w:lang w:val="el-GR"/>
              </w:rPr>
            </w:pPr>
            <w:r w:rsidRPr="00F90D5A">
              <w:rPr>
                <w:lang w:val="el-GR"/>
              </w:rPr>
              <w:t xml:space="preserve">               </w:t>
            </w:r>
          </w:p>
        </w:tc>
      </w:tr>
    </w:tbl>
    <w:p w14:paraId="26F50E83" w14:textId="4AAB7013" w:rsidR="00F90D5A" w:rsidRDefault="00D2345C" w:rsidP="00986BF5">
      <w:r w:rsidRPr="00F90D5A">
        <w:t xml:space="preserve">                                                                                                                             </w:t>
      </w:r>
      <w:r w:rsidR="00F90D5A" w:rsidRPr="00F90D5A">
        <w:t xml:space="preserve">                                             </w:t>
      </w:r>
    </w:p>
    <w:p w14:paraId="3083F836" w14:textId="72F10334" w:rsidR="00543F71" w:rsidRPr="00F90D5A" w:rsidRDefault="00F90D5A" w:rsidP="00F90D5A">
      <w:pPr>
        <w:pStyle w:val="Heading1"/>
        <w:rPr>
          <w:lang w:val="en-US"/>
        </w:rPr>
      </w:pPr>
      <w:r w:rsidRPr="00F90D5A">
        <w:t xml:space="preserve">  </w:t>
      </w:r>
      <w:r>
        <w:rPr>
          <w:lang w:val="en-US"/>
        </w:rPr>
        <w:t xml:space="preserve">  </w:t>
      </w:r>
      <w:r>
        <w:rPr>
          <w:noProof/>
        </w:rPr>
        <w:drawing>
          <wp:inline distT="0" distB="0" distL="0" distR="0" wp14:anchorId="23A1797E" wp14:editId="6C156517">
            <wp:extent cx="914400" cy="914400"/>
            <wp:effectExtent l="0" t="0" r="0" b="19050"/>
            <wp:docPr id="15" name="Graphic 15" descr="Line 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ineStraight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118877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Subclasses</w:t>
      </w:r>
    </w:p>
    <w:tbl>
      <w:tblPr>
        <w:tblStyle w:val="LightList-Accent3"/>
        <w:tblpPr w:leftFromText="180" w:rightFromText="180" w:vertAnchor="text" w:horzAnchor="margin" w:tblpXSpec="right" w:tblpY="645"/>
        <w:tblOverlap w:val="never"/>
        <w:tblW w:w="0" w:type="auto"/>
        <w:tblBorders>
          <w:bottom w:val="none" w:sz="0" w:space="0" w:color="auto"/>
        </w:tblBorders>
        <w:tblLook w:val="0420" w:firstRow="1" w:lastRow="0" w:firstColumn="0" w:lastColumn="0" w:noHBand="0" w:noVBand="1"/>
      </w:tblPr>
      <w:tblGrid>
        <w:gridCol w:w="5390"/>
      </w:tblGrid>
      <w:tr w:rsidR="00F90D5A" w14:paraId="1A518E7F" w14:textId="77777777" w:rsidTr="00F90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0" w:type="dxa"/>
            <w:shd w:val="clear" w:color="auto" w:fill="4472C4" w:themeFill="accent1"/>
          </w:tcPr>
          <w:p w14:paraId="773729F5" w14:textId="77777777" w:rsidR="00F90D5A" w:rsidRPr="00EB243B" w:rsidRDefault="00F90D5A" w:rsidP="00F90D5A">
            <w:r>
              <w:t xml:space="preserve">Class </w:t>
            </w:r>
            <w:proofErr w:type="spellStart"/>
            <w:r>
              <w:t>Dvd</w:t>
            </w:r>
            <w:proofErr w:type="spellEnd"/>
            <w:r>
              <w:t xml:space="preserve"> </w:t>
            </w:r>
          </w:p>
        </w:tc>
      </w:tr>
      <w:tr w:rsidR="00F90D5A" w14:paraId="098CB5BC" w14:textId="77777777" w:rsidTr="00F90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90" w:type="dxa"/>
          </w:tcPr>
          <w:p w14:paraId="45D46698" w14:textId="77777777" w:rsidR="00F90D5A" w:rsidRDefault="00F90D5A" w:rsidP="00F90D5A">
            <w:proofErr w:type="spellStart"/>
            <w:r>
              <w:t>skinothetis</w:t>
            </w:r>
            <w:proofErr w:type="spellEnd"/>
          </w:p>
          <w:p w14:paraId="0070A180" w14:textId="77777777" w:rsidR="00F90D5A" w:rsidRDefault="00F90D5A" w:rsidP="00F90D5A">
            <w:proofErr w:type="spellStart"/>
            <w:r>
              <w:t>senariografos</w:t>
            </w:r>
            <w:proofErr w:type="spellEnd"/>
          </w:p>
          <w:p w14:paraId="7BF05B87" w14:textId="77777777" w:rsidR="00F90D5A" w:rsidRDefault="00F90D5A" w:rsidP="00F90D5A">
            <w:proofErr w:type="spellStart"/>
            <w:r>
              <w:t>ithopoioi</w:t>
            </w:r>
            <w:proofErr w:type="spellEnd"/>
          </w:p>
          <w:p w14:paraId="4EF43471" w14:textId="77777777" w:rsidR="00F90D5A" w:rsidRDefault="00F90D5A" w:rsidP="00F90D5A">
            <w:proofErr w:type="spellStart"/>
            <w:r>
              <w:t>diarkeia</w:t>
            </w:r>
            <w:proofErr w:type="spellEnd"/>
          </w:p>
        </w:tc>
      </w:tr>
      <w:tr w:rsidR="00F90D5A" w:rsidRPr="00EB243B" w14:paraId="2217B40F" w14:textId="77777777" w:rsidTr="00F90D5A">
        <w:tc>
          <w:tcPr>
            <w:tcW w:w="5390" w:type="dxa"/>
          </w:tcPr>
          <w:p w14:paraId="7624A93D" w14:textId="77777777" w:rsidR="00F90D5A" w:rsidRDefault="00F90D5A" w:rsidP="00F90D5A">
            <w:proofErr w:type="spellStart"/>
            <w:proofErr w:type="gramStart"/>
            <w:r>
              <w:lastRenderedPageBreak/>
              <w:t>Dvd</w:t>
            </w:r>
            <w:proofErr w:type="spellEnd"/>
            <w:r>
              <w:t>(</w:t>
            </w:r>
            <w:proofErr w:type="spellStart"/>
            <w:proofErr w:type="gramEnd"/>
            <w:r>
              <w:t>platforma</w:t>
            </w:r>
            <w:proofErr w:type="spellEnd"/>
            <w:r>
              <w:t xml:space="preserve">, </w:t>
            </w:r>
            <w:proofErr w:type="spellStart"/>
            <w:r>
              <w:t>etairia</w:t>
            </w:r>
            <w:proofErr w:type="spellEnd"/>
            <w:r>
              <w:t xml:space="preserve">, </w:t>
            </w:r>
            <w:proofErr w:type="spellStart"/>
            <w:r>
              <w:t>etosparagvghs</w:t>
            </w:r>
            <w:proofErr w:type="spellEnd"/>
            <w:r>
              <w:t xml:space="preserve">, </w:t>
            </w:r>
            <w:proofErr w:type="spellStart"/>
            <w:r>
              <w:t>titlos</w:t>
            </w:r>
            <w:proofErr w:type="spellEnd"/>
            <w:r>
              <w:t xml:space="preserve">, </w:t>
            </w:r>
            <w:proofErr w:type="spellStart"/>
            <w:r>
              <w:t>xronosenoikiasis</w:t>
            </w:r>
            <w:proofErr w:type="spellEnd"/>
            <w:r>
              <w:t xml:space="preserve">, </w:t>
            </w:r>
            <w:proofErr w:type="spellStart"/>
            <w:r>
              <w:t>temaxia</w:t>
            </w:r>
            <w:proofErr w:type="spellEnd"/>
            <w:r>
              <w:t xml:space="preserve">, </w:t>
            </w:r>
            <w:proofErr w:type="spellStart"/>
            <w:r>
              <w:t>onomaPelati</w:t>
            </w:r>
            <w:proofErr w:type="spellEnd"/>
            <w:r>
              <w:t xml:space="preserve">, </w:t>
            </w:r>
            <w:proofErr w:type="spellStart"/>
            <w:r>
              <w:t>thlefPelati</w:t>
            </w:r>
            <w:proofErr w:type="spellEnd"/>
            <w:r>
              <w:t xml:space="preserve">, </w:t>
            </w:r>
            <w:proofErr w:type="spellStart"/>
            <w:r>
              <w:t>imeresEnoikiasis</w:t>
            </w:r>
            <w:proofErr w:type="spellEnd"/>
            <w:r>
              <w:t xml:space="preserve">, </w:t>
            </w:r>
            <w:proofErr w:type="spellStart"/>
            <w:r>
              <w:t>hmeromhniaEnoikiasis</w:t>
            </w:r>
            <w:proofErr w:type="spellEnd"/>
            <w:r>
              <w:t>,</w:t>
            </w:r>
          </w:p>
          <w:p w14:paraId="777D6EFC" w14:textId="77777777" w:rsidR="00F90D5A" w:rsidRDefault="00F90D5A" w:rsidP="00F90D5A">
            <w:proofErr w:type="spellStart"/>
            <w:proofErr w:type="gramStart"/>
            <w:r>
              <w:t>kostosEnoikiasis,double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extraDayKostos</w:t>
            </w:r>
            <w:proofErr w:type="spellEnd"/>
            <w:r>
              <w:t xml:space="preserve">, </w:t>
            </w:r>
            <w:proofErr w:type="spellStart"/>
            <w:r>
              <w:t>katigoria</w:t>
            </w:r>
            <w:proofErr w:type="spellEnd"/>
            <w:r>
              <w:t xml:space="preserve">, </w:t>
            </w:r>
            <w:proofErr w:type="spellStart"/>
            <w:r>
              <w:t>skinothetis</w:t>
            </w:r>
            <w:proofErr w:type="spellEnd"/>
            <w:r>
              <w:t xml:space="preserve">, </w:t>
            </w:r>
            <w:proofErr w:type="spellStart"/>
            <w:r>
              <w:t>senariografos</w:t>
            </w:r>
            <w:proofErr w:type="spellEnd"/>
            <w:r>
              <w:t xml:space="preserve">, </w:t>
            </w:r>
            <w:proofErr w:type="spellStart"/>
            <w:r>
              <w:t>ithopoioi</w:t>
            </w:r>
            <w:proofErr w:type="spellEnd"/>
            <w:r>
              <w:t xml:space="preserve">, </w:t>
            </w:r>
            <w:proofErr w:type="spellStart"/>
            <w:r>
              <w:t>diarkeia</w:t>
            </w:r>
            <w:proofErr w:type="spellEnd"/>
          </w:p>
        </w:tc>
      </w:tr>
      <w:tr w:rsidR="00F90D5A" w14:paraId="37F394CE" w14:textId="77777777" w:rsidTr="00F90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90" w:type="dxa"/>
          </w:tcPr>
          <w:p w14:paraId="02635654" w14:textId="77777777" w:rsidR="00F90D5A" w:rsidRPr="00EB243B" w:rsidRDefault="00F90D5A" w:rsidP="00F90D5A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358BBAAF" w14:textId="4C85A2CA" w:rsidR="00651538" w:rsidRDefault="00651538" w:rsidP="00986BF5">
      <w:pPr>
        <w:rPr>
          <w:lang w:val="en-US"/>
        </w:rPr>
      </w:pPr>
    </w:p>
    <w:p w14:paraId="3DC309B5" w14:textId="7E5834EC" w:rsidR="00651538" w:rsidRDefault="00651538" w:rsidP="00986BF5">
      <w:pPr>
        <w:rPr>
          <w:lang w:val="en-US"/>
        </w:rPr>
      </w:pPr>
    </w:p>
    <w:p w14:paraId="18F34F94" w14:textId="1FA2CBF9" w:rsidR="00651538" w:rsidRDefault="00651538" w:rsidP="00986BF5">
      <w:pPr>
        <w:rPr>
          <w:lang w:val="en-US"/>
        </w:rPr>
      </w:pPr>
    </w:p>
    <w:p w14:paraId="4CA3AA48" w14:textId="3DC87415" w:rsidR="00651538" w:rsidRDefault="00651538" w:rsidP="00986BF5">
      <w:pPr>
        <w:rPr>
          <w:lang w:val="en-US"/>
        </w:rPr>
      </w:pPr>
    </w:p>
    <w:p w14:paraId="4E1A20FF" w14:textId="5B70A888" w:rsidR="00651538" w:rsidRDefault="00651538" w:rsidP="00986BF5">
      <w:pPr>
        <w:rPr>
          <w:lang w:val="en-US"/>
        </w:rPr>
      </w:pPr>
    </w:p>
    <w:p w14:paraId="0BFE57B4" w14:textId="0EED7FB3" w:rsidR="00651538" w:rsidRDefault="00651538" w:rsidP="00986BF5">
      <w:pPr>
        <w:rPr>
          <w:lang w:val="en-US"/>
        </w:rPr>
      </w:pPr>
    </w:p>
    <w:p w14:paraId="4848A156" w14:textId="40E0B795" w:rsidR="00FA3BC7" w:rsidRDefault="00FA3BC7" w:rsidP="00986BF5">
      <w:pPr>
        <w:rPr>
          <w:lang w:val="en-US"/>
        </w:rPr>
      </w:pPr>
    </w:p>
    <w:p w14:paraId="4449CA14" w14:textId="5DDA2D04" w:rsidR="00FA3BC7" w:rsidRDefault="00FA3BC7" w:rsidP="00986BF5">
      <w:pPr>
        <w:rPr>
          <w:lang w:val="en-US"/>
        </w:rPr>
      </w:pPr>
    </w:p>
    <w:p w14:paraId="38D39502" w14:textId="67018403" w:rsidR="00FA3BC7" w:rsidRPr="00D2345C" w:rsidRDefault="00FA3BC7" w:rsidP="00986BF5"/>
    <w:p w14:paraId="20C40F7C" w14:textId="5F580DE4" w:rsidR="00FA3BC7" w:rsidRDefault="00D2345C" w:rsidP="00D2345C">
      <w:pPr>
        <w:pStyle w:val="Heading1"/>
        <w:rPr>
          <w:lang w:val="en-US"/>
        </w:rPr>
      </w:pPr>
      <w:r>
        <w:rPr>
          <w:lang w:val="en-US"/>
        </w:rPr>
        <w:t>Independent classes</w:t>
      </w:r>
      <w:r w:rsidR="00F90D5A">
        <w:rPr>
          <w:lang w:val="en-US"/>
        </w:rPr>
        <w:t xml:space="preserve"> Database and </w:t>
      </w:r>
      <w:proofErr w:type="spellStart"/>
      <w:r w:rsidR="00F90D5A">
        <w:rPr>
          <w:lang w:val="en-US"/>
        </w:rPr>
        <w:t>mainApp</w:t>
      </w:r>
      <w:proofErr w:type="spellEnd"/>
    </w:p>
    <w:p w14:paraId="4C266D50" w14:textId="77777777" w:rsidR="00D2345C" w:rsidRPr="00D2345C" w:rsidRDefault="00D2345C" w:rsidP="00D2345C">
      <w:pPr>
        <w:rPr>
          <w:lang w:val="en-US"/>
        </w:rPr>
      </w:pPr>
    </w:p>
    <w:tbl>
      <w:tblPr>
        <w:tblStyle w:val="LightList-Accent3"/>
        <w:tblW w:w="0" w:type="auto"/>
        <w:tblLook w:val="0420" w:firstRow="1" w:lastRow="0" w:firstColumn="0" w:lastColumn="0" w:noHBand="0" w:noVBand="1"/>
      </w:tblPr>
      <w:tblGrid>
        <w:gridCol w:w="3590"/>
      </w:tblGrid>
      <w:tr w:rsidR="00C14A62" w14:paraId="1338A8B6" w14:textId="77777777" w:rsidTr="00D23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0" w:type="dxa"/>
            <w:shd w:val="clear" w:color="auto" w:fill="4472C4" w:themeFill="accent1"/>
          </w:tcPr>
          <w:p w14:paraId="371A9429" w14:textId="3D746623" w:rsidR="00C14A62" w:rsidRPr="00C14A62" w:rsidRDefault="00C14A62">
            <w:pPr>
              <w:rPr>
                <w:lang w:val="el-GR"/>
              </w:rPr>
            </w:pPr>
            <w:r>
              <w:t>Class Database</w:t>
            </w:r>
          </w:p>
        </w:tc>
      </w:tr>
      <w:tr w:rsidR="00C14A62" w14:paraId="634233DF" w14:textId="77777777" w:rsidTr="00C14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90" w:type="dxa"/>
          </w:tcPr>
          <w:p w14:paraId="4FD3F28A" w14:textId="471D3267" w:rsidR="00C14A62" w:rsidRDefault="00C14A62">
            <w:proofErr w:type="spellStart"/>
            <w:r>
              <w:t>prosenoik</w:t>
            </w:r>
            <w:proofErr w:type="spellEnd"/>
          </w:p>
          <w:p w14:paraId="5D5A417E" w14:textId="19EBD294" w:rsidR="00C14A62" w:rsidRDefault="00C14A62">
            <w:proofErr w:type="spellStart"/>
            <w:r>
              <w:t>noikiasmena</w:t>
            </w:r>
            <w:proofErr w:type="spellEnd"/>
          </w:p>
          <w:p w14:paraId="3E7E9247" w14:textId="77777777" w:rsidR="00C14A62" w:rsidRDefault="00C14A62">
            <w:r>
              <w:t>answer</w:t>
            </w:r>
          </w:p>
          <w:p w14:paraId="415731EC" w14:textId="77777777" w:rsidR="00C14A62" w:rsidRDefault="00C14A62">
            <w:proofErr w:type="spellStart"/>
            <w:r>
              <w:t>tmp</w:t>
            </w:r>
            <w:proofErr w:type="spellEnd"/>
          </w:p>
          <w:p w14:paraId="7FAD0D94" w14:textId="3E2BDEDD" w:rsidR="00C14A62" w:rsidRPr="00C14A62" w:rsidRDefault="00C14A62">
            <w:proofErr w:type="spellStart"/>
            <w:r>
              <w:t>temaxia</w:t>
            </w:r>
            <w:proofErr w:type="spellEnd"/>
          </w:p>
        </w:tc>
      </w:tr>
      <w:tr w:rsidR="00C14A62" w14:paraId="1184803D" w14:textId="77777777" w:rsidTr="00C14A62">
        <w:tc>
          <w:tcPr>
            <w:tcW w:w="3590" w:type="dxa"/>
          </w:tcPr>
          <w:p w14:paraId="7DCCE3C0" w14:textId="2FAAF96C" w:rsidR="00C14A62" w:rsidRPr="00C14A62" w:rsidRDefault="00C14A62"/>
        </w:tc>
      </w:tr>
      <w:tr w:rsidR="00C14A62" w:rsidRPr="00C14A62" w14:paraId="5C8E752E" w14:textId="77777777" w:rsidTr="00C14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90" w:type="dxa"/>
          </w:tcPr>
          <w:p w14:paraId="329709FB" w14:textId="77777777" w:rsidR="00C14A62" w:rsidRDefault="00C14A62" w:rsidP="00C14A62">
            <w:proofErr w:type="spellStart"/>
            <w:r>
              <w:t>noikiastike</w:t>
            </w:r>
            <w:proofErr w:type="spellEnd"/>
            <w:r>
              <w:t>(pos)</w:t>
            </w:r>
          </w:p>
          <w:p w14:paraId="6EFB3FE8" w14:textId="52681B95" w:rsidR="00C14A62" w:rsidRDefault="00C14A62" w:rsidP="00C14A62">
            <w:proofErr w:type="spellStart"/>
            <w:proofErr w:type="gramStart"/>
            <w:r>
              <w:t>positionfinder</w:t>
            </w:r>
            <w:proofErr w:type="spellEnd"/>
            <w:r>
              <w:t>(</w:t>
            </w:r>
            <w:proofErr w:type="spellStart"/>
            <w:proofErr w:type="gramEnd"/>
            <w:r>
              <w:t>theName</w:t>
            </w:r>
            <w:proofErr w:type="spellEnd"/>
            <w:r>
              <w:t xml:space="preserve">, </w:t>
            </w:r>
            <w:proofErr w:type="spellStart"/>
            <w:r>
              <w:t>platforma</w:t>
            </w:r>
            <w:proofErr w:type="spellEnd"/>
            <w:r>
              <w:t>)</w:t>
            </w:r>
          </w:p>
          <w:p w14:paraId="2338576A" w14:textId="02472BC5" w:rsidR="00C14A62" w:rsidRDefault="00C14A62" w:rsidP="00C14A62">
            <w:proofErr w:type="spellStart"/>
            <w:proofErr w:type="gramStart"/>
            <w:r>
              <w:t>booleanfinder</w:t>
            </w:r>
            <w:proofErr w:type="spellEnd"/>
            <w:r>
              <w:t>(</w:t>
            </w:r>
            <w:proofErr w:type="spellStart"/>
            <w:proofErr w:type="gramEnd"/>
            <w:r>
              <w:t>theName</w:t>
            </w:r>
            <w:proofErr w:type="spellEnd"/>
            <w:r>
              <w:t xml:space="preserve">, </w:t>
            </w:r>
            <w:proofErr w:type="spellStart"/>
            <w:r>
              <w:t>platforma</w:t>
            </w:r>
            <w:proofErr w:type="spellEnd"/>
            <w:r>
              <w:t>)</w:t>
            </w:r>
          </w:p>
        </w:tc>
      </w:tr>
    </w:tbl>
    <w:tbl>
      <w:tblPr>
        <w:tblStyle w:val="LightList-Accent3"/>
        <w:tblpPr w:leftFromText="180" w:rightFromText="180" w:vertAnchor="text" w:horzAnchor="page" w:tblpX="6376" w:tblpY="-2709"/>
        <w:tblW w:w="0" w:type="auto"/>
        <w:tblLook w:val="0420" w:firstRow="1" w:lastRow="0" w:firstColumn="0" w:lastColumn="0" w:noHBand="0" w:noVBand="1"/>
      </w:tblPr>
      <w:tblGrid>
        <w:gridCol w:w="1550"/>
      </w:tblGrid>
      <w:tr w:rsidR="009B1741" w14:paraId="74FDE053" w14:textId="77777777" w:rsidTr="00D23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4472C4" w:themeFill="accent1"/>
          </w:tcPr>
          <w:p w14:paraId="5569C5C8" w14:textId="6A1F1B5D" w:rsidR="009B1741" w:rsidRDefault="009B1741" w:rsidP="009B1741">
            <w:r>
              <w:lastRenderedPageBreak/>
              <w:t xml:space="preserve">Class </w:t>
            </w:r>
            <w:proofErr w:type="spellStart"/>
            <w:r>
              <w:t>mainApp</w:t>
            </w:r>
            <w:proofErr w:type="spellEnd"/>
          </w:p>
        </w:tc>
      </w:tr>
      <w:tr w:rsidR="009B1741" w14:paraId="0A908DFA" w14:textId="77777777" w:rsidTr="009B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3728592" w14:textId="77777777" w:rsidR="00D2345C" w:rsidRDefault="00D2345C" w:rsidP="009B1741">
            <w:r>
              <w:t>dvd1</w:t>
            </w:r>
          </w:p>
          <w:p w14:paraId="2D62805C" w14:textId="77777777" w:rsidR="00D2345C" w:rsidRDefault="00D2345C" w:rsidP="009B1741">
            <w:r>
              <w:t>dvd2</w:t>
            </w:r>
          </w:p>
          <w:p w14:paraId="76B34C3B" w14:textId="77777777" w:rsidR="00D2345C" w:rsidRDefault="00D2345C" w:rsidP="009B1741">
            <w:r>
              <w:t>dvd3</w:t>
            </w:r>
          </w:p>
          <w:p w14:paraId="4371E7AB" w14:textId="77777777" w:rsidR="00D2345C" w:rsidRDefault="00D2345C" w:rsidP="009B1741">
            <w:r>
              <w:t>dvd4</w:t>
            </w:r>
          </w:p>
          <w:p w14:paraId="7BDEE183" w14:textId="77777777" w:rsidR="00D2345C" w:rsidRDefault="00D2345C" w:rsidP="009B1741">
            <w:r>
              <w:t>game1</w:t>
            </w:r>
          </w:p>
          <w:p w14:paraId="192DE7A1" w14:textId="77777777" w:rsidR="00D2345C" w:rsidRDefault="00D2345C" w:rsidP="009B1741">
            <w:r>
              <w:t>game2</w:t>
            </w:r>
          </w:p>
          <w:p w14:paraId="7ACC465A" w14:textId="77777777" w:rsidR="00D2345C" w:rsidRDefault="00D2345C" w:rsidP="009B1741">
            <w:r>
              <w:t>game3</w:t>
            </w:r>
          </w:p>
          <w:p w14:paraId="7CFE6C3E" w14:textId="77777777" w:rsidR="00D2345C" w:rsidRDefault="00D2345C" w:rsidP="009B1741">
            <w:r>
              <w:t>game4</w:t>
            </w:r>
          </w:p>
          <w:p w14:paraId="7AAE038F" w14:textId="77777777" w:rsidR="00D2345C" w:rsidRDefault="00D2345C" w:rsidP="009B1741">
            <w:r>
              <w:t>game5</w:t>
            </w:r>
          </w:p>
          <w:p w14:paraId="1074FD94" w14:textId="77777777" w:rsidR="00D2345C" w:rsidRDefault="00D2345C" w:rsidP="009B1741">
            <w:r>
              <w:t>game6</w:t>
            </w:r>
          </w:p>
          <w:p w14:paraId="46BAE8CF" w14:textId="77777777" w:rsidR="00D2345C" w:rsidRDefault="00D2345C" w:rsidP="009B1741">
            <w:r>
              <w:t>done</w:t>
            </w:r>
          </w:p>
          <w:p w14:paraId="22BA26F1" w14:textId="77777777" w:rsidR="00D2345C" w:rsidRDefault="00D2345C" w:rsidP="009B1741">
            <w:r>
              <w:t xml:space="preserve">answer </w:t>
            </w:r>
          </w:p>
          <w:p w14:paraId="6D0B56F4" w14:textId="77777777" w:rsidR="00D2345C" w:rsidRDefault="00D2345C" w:rsidP="009B1741">
            <w:r>
              <w:t>answer2</w:t>
            </w:r>
          </w:p>
          <w:p w14:paraId="2F326406" w14:textId="77777777" w:rsidR="00D2345C" w:rsidRDefault="00D2345C" w:rsidP="009B1741">
            <w:r>
              <w:t>name</w:t>
            </w:r>
          </w:p>
          <w:p w14:paraId="52EFC767" w14:textId="77777777" w:rsidR="00D2345C" w:rsidRDefault="00D2345C" w:rsidP="009B1741">
            <w:proofErr w:type="spellStart"/>
            <w:r>
              <w:t>onoma</w:t>
            </w:r>
            <w:proofErr w:type="spellEnd"/>
          </w:p>
          <w:p w14:paraId="1F2812B4" w14:textId="77777777" w:rsidR="00D2345C" w:rsidRDefault="00D2345C" w:rsidP="009B1741">
            <w:proofErr w:type="spellStart"/>
            <w:r>
              <w:t>thlefono</w:t>
            </w:r>
            <w:proofErr w:type="spellEnd"/>
          </w:p>
          <w:p w14:paraId="6B9FD046" w14:textId="77777777" w:rsidR="00D2345C" w:rsidRDefault="00D2345C" w:rsidP="009B1741">
            <w:proofErr w:type="spellStart"/>
            <w:r>
              <w:t>hmeromhnia</w:t>
            </w:r>
            <w:proofErr w:type="spellEnd"/>
          </w:p>
          <w:p w14:paraId="608B611A" w14:textId="77777777" w:rsidR="00D2345C" w:rsidRDefault="00D2345C" w:rsidP="009B1741">
            <w:proofErr w:type="spellStart"/>
            <w:r>
              <w:t>hmeres</w:t>
            </w:r>
            <w:proofErr w:type="spellEnd"/>
          </w:p>
          <w:p w14:paraId="30686D88" w14:textId="77777777" w:rsidR="00D2345C" w:rsidRDefault="00D2345C" w:rsidP="009B1741">
            <w:proofErr w:type="spellStart"/>
            <w:r>
              <w:t>kostosenoik</w:t>
            </w:r>
            <w:proofErr w:type="spellEnd"/>
          </w:p>
          <w:p w14:paraId="5F04B534" w14:textId="77777777" w:rsidR="00D2345C" w:rsidRDefault="00D2345C" w:rsidP="009B1741">
            <w:proofErr w:type="spellStart"/>
            <w:r>
              <w:t>extrakostos</w:t>
            </w:r>
            <w:proofErr w:type="spellEnd"/>
          </w:p>
          <w:p w14:paraId="0F434D15" w14:textId="77777777" w:rsidR="00D2345C" w:rsidRDefault="00D2345C" w:rsidP="009B1741">
            <w:r>
              <w:t>pos</w:t>
            </w:r>
          </w:p>
          <w:p w14:paraId="1AB6A3DF" w14:textId="77777777" w:rsidR="00D2345C" w:rsidRDefault="00D2345C" w:rsidP="009B1741">
            <w:r>
              <w:t>tmp1</w:t>
            </w:r>
          </w:p>
          <w:p w14:paraId="4A93CBB5" w14:textId="33A813AE" w:rsidR="00D2345C" w:rsidRDefault="00D2345C" w:rsidP="009B1741">
            <w:proofErr w:type="spellStart"/>
            <w:r>
              <w:t>platforma</w:t>
            </w:r>
            <w:proofErr w:type="spellEnd"/>
          </w:p>
        </w:tc>
      </w:tr>
      <w:tr w:rsidR="009B1741" w14:paraId="2BED506C" w14:textId="77777777" w:rsidTr="009B1741">
        <w:tc>
          <w:tcPr>
            <w:tcW w:w="0" w:type="auto"/>
          </w:tcPr>
          <w:p w14:paraId="66A362B2" w14:textId="1F3CC971" w:rsidR="009B1741" w:rsidRDefault="009B1741" w:rsidP="009B1741"/>
        </w:tc>
      </w:tr>
      <w:tr w:rsidR="009B1741" w14:paraId="66009B1C" w14:textId="77777777" w:rsidTr="009B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A330A76" w14:textId="08750C1F" w:rsidR="009B1741" w:rsidRDefault="009B1741" w:rsidP="009B1741"/>
        </w:tc>
      </w:tr>
    </w:tbl>
    <w:p w14:paraId="13FEA04A" w14:textId="77777777" w:rsidR="00FA3BC7" w:rsidRDefault="00FA3BC7" w:rsidP="00986BF5">
      <w:pPr>
        <w:rPr>
          <w:lang w:val="en-US"/>
        </w:rPr>
      </w:pPr>
    </w:p>
    <w:p w14:paraId="46C60E9C" w14:textId="5EDB53DE" w:rsidR="00FA3BC7" w:rsidRDefault="00FA3BC7" w:rsidP="00986BF5">
      <w:pPr>
        <w:rPr>
          <w:lang w:val="en-US"/>
        </w:rPr>
      </w:pPr>
    </w:p>
    <w:p w14:paraId="1F2D4723" w14:textId="270EDB3D" w:rsidR="0046278F" w:rsidRPr="0046278F" w:rsidRDefault="0046278F" w:rsidP="0046278F">
      <w:pPr>
        <w:rPr>
          <w:lang w:val="en-US"/>
        </w:rPr>
      </w:pPr>
    </w:p>
    <w:p w14:paraId="7FFD7E9C" w14:textId="3AEF2381" w:rsidR="0046278F" w:rsidRPr="0046278F" w:rsidRDefault="0046278F" w:rsidP="0046278F">
      <w:pPr>
        <w:rPr>
          <w:lang w:val="en-US"/>
        </w:rPr>
      </w:pPr>
    </w:p>
    <w:p w14:paraId="0331D705" w14:textId="2A129569" w:rsidR="0046278F" w:rsidRPr="0046278F" w:rsidRDefault="0046278F" w:rsidP="0046278F">
      <w:pPr>
        <w:rPr>
          <w:lang w:val="en-US"/>
        </w:rPr>
      </w:pPr>
    </w:p>
    <w:p w14:paraId="25FAB8A3" w14:textId="1E8A0761" w:rsidR="0046278F" w:rsidRPr="0046278F" w:rsidRDefault="0046278F" w:rsidP="0046278F">
      <w:pPr>
        <w:rPr>
          <w:lang w:val="en-US"/>
        </w:rPr>
      </w:pPr>
    </w:p>
    <w:p w14:paraId="3049D6A0" w14:textId="1BBB8F6B" w:rsidR="0046278F" w:rsidRPr="0046278F" w:rsidRDefault="0046278F" w:rsidP="0046278F">
      <w:pPr>
        <w:rPr>
          <w:lang w:val="en-US"/>
        </w:rPr>
      </w:pPr>
    </w:p>
    <w:p w14:paraId="0579C6CE" w14:textId="2BCC7287" w:rsidR="0046278F" w:rsidRPr="0046278F" w:rsidRDefault="0046278F" w:rsidP="0046278F">
      <w:pPr>
        <w:rPr>
          <w:lang w:val="en-US"/>
        </w:rPr>
      </w:pPr>
    </w:p>
    <w:p w14:paraId="5D526687" w14:textId="3D343FCE" w:rsidR="0046278F" w:rsidRPr="0046278F" w:rsidRDefault="0046278F" w:rsidP="0046278F">
      <w:pPr>
        <w:rPr>
          <w:lang w:val="en-US"/>
        </w:rPr>
      </w:pPr>
    </w:p>
    <w:p w14:paraId="188097DB" w14:textId="184E741E" w:rsidR="0046278F" w:rsidRPr="0046278F" w:rsidRDefault="0046278F" w:rsidP="0046278F">
      <w:pPr>
        <w:rPr>
          <w:lang w:val="en-US"/>
        </w:rPr>
      </w:pPr>
    </w:p>
    <w:p w14:paraId="14C96849" w14:textId="0DB273A4" w:rsidR="0046278F" w:rsidRPr="0046278F" w:rsidRDefault="0046278F" w:rsidP="0046278F">
      <w:pPr>
        <w:rPr>
          <w:lang w:val="en-US"/>
        </w:rPr>
      </w:pPr>
    </w:p>
    <w:p w14:paraId="120B1A1F" w14:textId="4EF5CBF0" w:rsidR="0046278F" w:rsidRPr="0046278F" w:rsidRDefault="0046278F" w:rsidP="0046278F">
      <w:pPr>
        <w:rPr>
          <w:lang w:val="en-US"/>
        </w:rPr>
      </w:pPr>
    </w:p>
    <w:p w14:paraId="469D8443" w14:textId="23E7E285" w:rsidR="0046278F" w:rsidRPr="0046278F" w:rsidRDefault="0046278F" w:rsidP="0046278F">
      <w:pPr>
        <w:rPr>
          <w:lang w:val="en-US"/>
        </w:rPr>
      </w:pPr>
    </w:p>
    <w:p w14:paraId="11E9DC8A" w14:textId="53BE53E7" w:rsidR="0046278F" w:rsidRPr="0046278F" w:rsidRDefault="0046278F" w:rsidP="0046278F">
      <w:pPr>
        <w:rPr>
          <w:lang w:val="en-US"/>
        </w:rPr>
      </w:pPr>
    </w:p>
    <w:p w14:paraId="47A5A07B" w14:textId="380A672D" w:rsidR="0046278F" w:rsidRPr="0046278F" w:rsidRDefault="0046278F" w:rsidP="0046278F">
      <w:pPr>
        <w:rPr>
          <w:lang w:val="en-US"/>
        </w:rPr>
      </w:pPr>
    </w:p>
    <w:p w14:paraId="0224F0AF" w14:textId="5E321A0D" w:rsidR="0046278F" w:rsidRDefault="0046278F" w:rsidP="0046278F">
      <w:pPr>
        <w:rPr>
          <w:lang w:val="en-US"/>
        </w:rPr>
      </w:pPr>
    </w:p>
    <w:p w14:paraId="431E5292" w14:textId="77777777" w:rsidR="0046278F" w:rsidRPr="0046278F" w:rsidRDefault="0046278F" w:rsidP="0046278F">
      <w:pPr>
        <w:rPr>
          <w:lang w:val="en-US"/>
        </w:rPr>
      </w:pPr>
      <w:bookmarkStart w:id="0" w:name="_GoBack"/>
      <w:bookmarkEnd w:id="0"/>
    </w:p>
    <w:sectPr w:rsidR="0046278F" w:rsidRPr="0046278F" w:rsidSect="00EE5B9F">
      <w:pgSz w:w="12240" w:h="15840"/>
      <w:pgMar w:top="1440" w:right="1440" w:bottom="1440" w:left="1440" w:header="720" w:footer="720" w:gutter="0"/>
      <w:pgBorders w:offsetFrom="page">
        <w:top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8F001" w14:textId="77777777" w:rsidR="00CB013E" w:rsidRDefault="00CB013E" w:rsidP="00F90D5A">
      <w:pPr>
        <w:spacing w:after="0" w:line="240" w:lineRule="auto"/>
      </w:pPr>
      <w:r>
        <w:separator/>
      </w:r>
    </w:p>
  </w:endnote>
  <w:endnote w:type="continuationSeparator" w:id="0">
    <w:p w14:paraId="0ED64CC5" w14:textId="77777777" w:rsidR="00CB013E" w:rsidRDefault="00CB013E" w:rsidP="00F90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524F4" w14:textId="77777777" w:rsidR="00CB013E" w:rsidRDefault="00CB013E" w:rsidP="00F90D5A">
      <w:pPr>
        <w:spacing w:after="0" w:line="240" w:lineRule="auto"/>
      </w:pPr>
      <w:r>
        <w:separator/>
      </w:r>
    </w:p>
  </w:footnote>
  <w:footnote w:type="continuationSeparator" w:id="0">
    <w:p w14:paraId="04915530" w14:textId="77777777" w:rsidR="00CB013E" w:rsidRDefault="00CB013E" w:rsidP="00F90D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4F"/>
    <w:rsid w:val="00084359"/>
    <w:rsid w:val="00175DB6"/>
    <w:rsid w:val="003D51A9"/>
    <w:rsid w:val="0046278F"/>
    <w:rsid w:val="005052D4"/>
    <w:rsid w:val="00543F71"/>
    <w:rsid w:val="005B764F"/>
    <w:rsid w:val="005E6471"/>
    <w:rsid w:val="00651538"/>
    <w:rsid w:val="00986BF5"/>
    <w:rsid w:val="009B02A5"/>
    <w:rsid w:val="009B1741"/>
    <w:rsid w:val="00B91E6F"/>
    <w:rsid w:val="00BE546E"/>
    <w:rsid w:val="00C14A62"/>
    <w:rsid w:val="00C9794F"/>
    <w:rsid w:val="00CB013E"/>
    <w:rsid w:val="00D2345C"/>
    <w:rsid w:val="00E06201"/>
    <w:rsid w:val="00E42498"/>
    <w:rsid w:val="00EB243B"/>
    <w:rsid w:val="00EC154C"/>
    <w:rsid w:val="00EE5B9F"/>
    <w:rsid w:val="00F90D5A"/>
    <w:rsid w:val="00FA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466F"/>
  <w15:chartTrackingRefBased/>
  <w15:docId w15:val="{E3A85B20-241F-4696-966C-F90025D0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5E6471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pl-en">
    <w:name w:val="pl-en"/>
    <w:basedOn w:val="DefaultParagraphFont"/>
    <w:rsid w:val="00175DB6"/>
  </w:style>
  <w:style w:type="character" w:customStyle="1" w:styleId="pl-smi">
    <w:name w:val="pl-smi"/>
    <w:basedOn w:val="DefaultParagraphFont"/>
    <w:rsid w:val="00175DB6"/>
  </w:style>
  <w:style w:type="character" w:customStyle="1" w:styleId="pl-v">
    <w:name w:val="pl-v"/>
    <w:basedOn w:val="DefaultParagraphFont"/>
    <w:rsid w:val="00175DB6"/>
  </w:style>
  <w:style w:type="character" w:customStyle="1" w:styleId="pl-k">
    <w:name w:val="pl-k"/>
    <w:basedOn w:val="DefaultParagraphFont"/>
    <w:rsid w:val="00175DB6"/>
  </w:style>
  <w:style w:type="table" w:styleId="TableGrid">
    <w:name w:val="Table Grid"/>
    <w:basedOn w:val="TableNormal"/>
    <w:uiPriority w:val="39"/>
    <w:rsid w:val="00986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23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90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D5A"/>
  </w:style>
  <w:style w:type="paragraph" w:styleId="Footer">
    <w:name w:val="footer"/>
    <w:basedOn w:val="Normal"/>
    <w:link w:val="FooterChar"/>
    <w:uiPriority w:val="99"/>
    <w:unhideWhenUsed/>
    <w:rsid w:val="00F90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9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2A9BD-B7E3-4AD1-B33D-BF7C79640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317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zaxosaek@gmail.com</dc:creator>
  <cp:keywords/>
  <dc:description/>
  <cp:lastModifiedBy>zaxosaek@gmail.com</cp:lastModifiedBy>
  <cp:revision>4</cp:revision>
  <dcterms:created xsi:type="dcterms:W3CDTF">2019-05-10T07:53:00Z</dcterms:created>
  <dcterms:modified xsi:type="dcterms:W3CDTF">2019-05-10T12:17:00Z</dcterms:modified>
</cp:coreProperties>
</file>