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97FCF5B" wp14:textId="66438BFE">
      <w:r w:rsidRPr="67D28959" w:rsidR="472E90A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l-PL"/>
        </w:rPr>
        <w:t xml:space="preserve">Wygląd oryginalnych modeli BPMN dla przykładowych dzienników zdarzeń (benchmark </w:t>
      </w:r>
      <w:proofErr w:type="spellStart"/>
      <w:r w:rsidRPr="67D28959" w:rsidR="472E90A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l-PL"/>
        </w:rPr>
        <w:t>logs</w:t>
      </w:r>
      <w:proofErr w:type="spellEnd"/>
      <w:r w:rsidRPr="67D28959" w:rsidR="472E90A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l-PL"/>
        </w:rPr>
        <w:t xml:space="preserve">) pod kątem algorytmu </w:t>
      </w:r>
      <w:proofErr w:type="spellStart"/>
      <w:r w:rsidRPr="67D28959" w:rsidR="472E90A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l-PL"/>
        </w:rPr>
        <w:t>Alpha</w:t>
      </w:r>
      <w:proofErr w:type="spellEnd"/>
      <w:r w:rsidRPr="67D28959" w:rsidR="472E90A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l-PL"/>
        </w:rPr>
        <w:t xml:space="preserve"> — zestaw A</w:t>
      </w:r>
      <w:r>
        <w:br/>
      </w:r>
    </w:p>
    <w:p xmlns:wp14="http://schemas.microsoft.com/office/word/2010/wordml" w:rsidP="67D28959" w14:paraId="1AE06633" wp14:textId="19FCD875">
      <w:pPr>
        <w:pStyle w:val="Heading1"/>
      </w:pPr>
      <w:r w:rsidRPr="67D28959" w:rsidR="472E90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l-PL"/>
        </w:rPr>
        <w:t xml:space="preserve">A1. XOR➜zdarzenie➜AND </w:t>
      </w:r>
    </w:p>
    <w:p xmlns:wp14="http://schemas.microsoft.com/office/word/2010/wordml" w:rsidP="67D28959" w14:paraId="4B3A6A12" wp14:textId="14B8226D">
      <w:pPr>
        <w:jc w:val="center"/>
      </w:pPr>
      <w:r w:rsidR="472E90AD">
        <w:drawing>
          <wp:inline xmlns:wp14="http://schemas.microsoft.com/office/word/2010/wordprocessingDrawing" wp14:editId="4845F801" wp14:anchorId="6252D8C3">
            <wp:extent cx="5095874" cy="1381125"/>
            <wp:effectExtent l="0" t="0" r="0" b="0"/>
            <wp:docPr id="1126202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734e30b4c846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4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D28959" w14:paraId="3DF6B928" wp14:textId="780C5EA2">
      <w:pPr>
        <w:pStyle w:val="Heading1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l-PL"/>
        </w:rPr>
      </w:pPr>
      <w:r w:rsidRPr="67D28959" w:rsidR="472E90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l-PL"/>
        </w:rPr>
        <w:t xml:space="preserve">A2. </w:t>
      </w:r>
      <w:proofErr w:type="spellStart"/>
      <w:r w:rsidRPr="67D28959" w:rsidR="472E90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l-PL"/>
        </w:rPr>
        <w:t>zdarzenie➜ANA➜zdarzenie➜XOR➜zdarzenie</w:t>
      </w:r>
      <w:proofErr w:type="spellEnd"/>
    </w:p>
    <w:p xmlns:wp14="http://schemas.microsoft.com/office/word/2010/wordml" w14:paraId="7ADEB2D7" wp14:textId="0B514A12">
      <w:r w:rsidR="472E90AD">
        <w:drawing>
          <wp:inline xmlns:wp14="http://schemas.microsoft.com/office/word/2010/wordprocessingDrawing" wp14:editId="2074CD35" wp14:anchorId="71FAFD0A">
            <wp:extent cx="5724524" cy="1343025"/>
            <wp:effectExtent l="0" t="0" r="0" b="0"/>
            <wp:docPr id="1126202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32a9e9765a48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D28959" w14:paraId="653ED93F" wp14:textId="0106B513">
      <w:pPr>
        <w:pStyle w:val="Heading1"/>
      </w:pPr>
      <w:r w:rsidRPr="67D28959" w:rsidR="472E90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l-PL"/>
        </w:rPr>
        <w:t>A3. XOR➜AND</w:t>
      </w:r>
    </w:p>
    <w:p xmlns:wp14="http://schemas.microsoft.com/office/word/2010/wordml" w:rsidP="67D28959" w14:paraId="7E432BB8" wp14:textId="2ACB6285">
      <w:pPr>
        <w:jc w:val="center"/>
      </w:pPr>
      <w:r w:rsidR="472E90AD">
        <w:drawing>
          <wp:inline xmlns:wp14="http://schemas.microsoft.com/office/word/2010/wordprocessingDrawing" wp14:editId="1BB7FF3D" wp14:anchorId="4EBDD2C3">
            <wp:extent cx="4610098" cy="1466850"/>
            <wp:effectExtent l="0" t="0" r="0" b="0"/>
            <wp:docPr id="1358086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28ed4f136c4e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D28959" w14:paraId="0E9FE5B0" wp14:textId="04775F4C">
      <w:pPr>
        <w:pStyle w:val="Heading1"/>
      </w:pPr>
      <w:r w:rsidRPr="67D28959" w:rsidR="472E90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l-PL"/>
        </w:rPr>
        <w:t xml:space="preserve">A4. przykład jak A2, ale z pętlą na cały proces </w:t>
      </w:r>
    </w:p>
    <w:p xmlns:wp14="http://schemas.microsoft.com/office/word/2010/wordml" w:rsidP="67D28959" w14:paraId="0E7B8A85" wp14:textId="1DE28C9E">
      <w:pPr>
        <w:jc w:val="center"/>
      </w:pPr>
      <w:r w:rsidR="472E90AD">
        <w:drawing>
          <wp:inline xmlns:wp14="http://schemas.microsoft.com/office/word/2010/wordprocessingDrawing" wp14:editId="7705C31D" wp14:anchorId="6592B25F">
            <wp:extent cx="5724524" cy="1390650"/>
            <wp:effectExtent l="0" t="0" r="0" b="0"/>
            <wp:docPr id="1358086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68bd2733eb41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D28959" w14:paraId="0E143CED" wp14:textId="18AF6017">
      <w:pPr>
        <w:pStyle w:val="Heading1"/>
      </w:pPr>
      <w:r w:rsidRPr="67D28959" w:rsidR="472E90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l-PL"/>
        </w:rPr>
        <w:t>A5. zdarzenie➜XORz3➜zdarzenie➜ANDz3➜zdarzenie</w:t>
      </w:r>
    </w:p>
    <w:p xmlns:wp14="http://schemas.microsoft.com/office/word/2010/wordml" w:rsidP="67D28959" w14:paraId="4D95B80A" wp14:textId="1C9DF504">
      <w:pPr>
        <w:jc w:val="center"/>
      </w:pPr>
      <w:r w:rsidR="472E90AD">
        <w:drawing>
          <wp:inline xmlns:wp14="http://schemas.microsoft.com/office/word/2010/wordprocessingDrawing" wp14:editId="4AA829B2" wp14:anchorId="776E0BA5">
            <wp:extent cx="5724524" cy="1362075"/>
            <wp:effectExtent l="0" t="0" r="0" b="0"/>
            <wp:docPr id="1126202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2d06ab235b4e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D28959" w14:paraId="28005688" wp14:textId="5B597D39">
      <w:pPr>
        <w:pStyle w:val="Heading1"/>
      </w:pPr>
      <w:r w:rsidRPr="67D28959" w:rsidR="472E90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l-PL"/>
        </w:rPr>
        <w:t>A6. OR i pominięcie zdarzenia (tego typu bramy standardowy algorytm Alpha nie wykryje)</w:t>
      </w:r>
    </w:p>
    <w:p xmlns:wp14="http://schemas.microsoft.com/office/word/2010/wordml" w:rsidP="67D28959" w14:paraId="76630C9E" wp14:textId="1833BFDB">
      <w:pPr>
        <w:jc w:val="center"/>
      </w:pPr>
      <w:r w:rsidR="472E90AD">
        <w:drawing>
          <wp:inline xmlns:wp14="http://schemas.microsoft.com/office/word/2010/wordprocessingDrawing" wp14:editId="49D9B0F2" wp14:anchorId="05B22002">
            <wp:extent cx="5724524" cy="971550"/>
            <wp:effectExtent l="0" t="0" r="0" b="0"/>
            <wp:docPr id="1358086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0c896383cb46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D28959" w14:paraId="6D338CE1" wp14:textId="3518CF75">
      <w:pPr>
        <w:pStyle w:val="Heading1"/>
      </w:pPr>
      <w:r w:rsidRPr="67D28959" w:rsidR="472E90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l-PL"/>
        </w:rPr>
        <w:t>A7. zagnieżdżony XOR w AND</w:t>
      </w:r>
    </w:p>
    <w:p xmlns:wp14="http://schemas.microsoft.com/office/word/2010/wordml" w:rsidP="67D28959" w14:paraId="7CE5C409" wp14:textId="7B48712D">
      <w:pPr>
        <w:jc w:val="center"/>
      </w:pPr>
      <w:r w:rsidR="472E90AD">
        <w:drawing>
          <wp:inline xmlns:wp14="http://schemas.microsoft.com/office/word/2010/wordprocessingDrawing" wp14:editId="3FC5CEED" wp14:anchorId="602A2CB9">
            <wp:extent cx="4905376" cy="1695450"/>
            <wp:effectExtent l="0" t="0" r="0" b="0"/>
            <wp:docPr id="1126202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902899ecd546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6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D28959" w14:paraId="50353997" wp14:textId="2A9FF10F">
      <w:pPr>
        <w:pStyle w:val="Heading1"/>
      </w:pPr>
      <w:r w:rsidRPr="67D28959" w:rsidR="472E90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l-PL"/>
        </w:rPr>
        <w:t>A8. zagnieżdżone bramy XOR</w:t>
      </w:r>
    </w:p>
    <w:p xmlns:wp14="http://schemas.microsoft.com/office/word/2010/wordml" w14:paraId="545FB6D6" wp14:textId="5B206E61">
      <w:r w:rsidR="472E90AD">
        <w:drawing>
          <wp:inline xmlns:wp14="http://schemas.microsoft.com/office/word/2010/wordprocessingDrawing" wp14:editId="778C9E9C" wp14:anchorId="1F43AF8B">
            <wp:extent cx="5724524" cy="1895475"/>
            <wp:effectExtent l="0" t="0" r="0" b="0"/>
            <wp:docPr id="1358086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47cb20d7c046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D28959" w14:paraId="56794624" wp14:textId="2F3B6CD4">
      <w:pPr>
        <w:pStyle w:val="Heading1"/>
      </w:pPr>
      <w:r w:rsidRPr="67D28959" w:rsidR="472E90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l-PL"/>
        </w:rPr>
        <w:t>A9. ORz3 (tego typu bram standardowy algorytm Alpha nie wykryje)</w:t>
      </w:r>
    </w:p>
    <w:p xmlns:wp14="http://schemas.microsoft.com/office/word/2010/wordml" w:rsidP="67D28959" w14:paraId="57375426" wp14:textId="30AD761E">
      <w:pPr>
        <w:jc w:val="center"/>
      </w:pPr>
      <w:r w:rsidR="472E90AD">
        <w:drawing>
          <wp:inline xmlns:wp14="http://schemas.microsoft.com/office/word/2010/wordprocessingDrawing" wp14:editId="2AD706A1" wp14:anchorId="3C5771A9">
            <wp:extent cx="4286250" cy="1543050"/>
            <wp:effectExtent l="0" t="0" r="0" b="0"/>
            <wp:docPr id="1126202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6e8fd9fd9543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044673"/>
    <w:rsid w:val="34044673"/>
    <w:rsid w:val="472E90AD"/>
    <w:rsid w:val="67D28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4673"/>
  <w15:chartTrackingRefBased/>
  <w15:docId w15:val="{047bd0bb-c00a-4669-a61d-3c32dd0c6b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0b0c896383cb4625" Type="http://schemas.openxmlformats.org/officeDocument/2006/relationships/image" Target="/media/image6.png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d528ed4f136c4e83" Type="http://schemas.openxmlformats.org/officeDocument/2006/relationships/image" Target="/media/image3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be2d06ab235b4edb" Type="http://schemas.openxmlformats.org/officeDocument/2006/relationships/image" Target="/media/image5.png"/><Relationship Id="Rd747cb20d7c04692" Type="http://schemas.openxmlformats.org/officeDocument/2006/relationships/image" Target="/media/image8.png"/><Relationship Id="R3a6e8fd9fd954333" Type="http://schemas.openxmlformats.org/officeDocument/2006/relationships/image" Target="/media/image9.png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af734e30b4c846de" Type="http://schemas.openxmlformats.org/officeDocument/2006/relationships/image" Target="/media/image.png"/><Relationship Id="R9268bd2733eb4102" Type="http://schemas.openxmlformats.org/officeDocument/2006/relationships/image" Target="/media/image4.png"/><Relationship Id="rId4" Type="http://schemas.openxmlformats.org/officeDocument/2006/relationships/fontTable" Target="/word/fontTable.xml"/><Relationship Id="R6432a9e9765a4814" Type="http://schemas.openxmlformats.org/officeDocument/2006/relationships/image" Target="/media/image2.png"/><Relationship Id="R87902899ecd546dc" Type="http://schemas.openxmlformats.org/officeDocument/2006/relationships/image" Target="/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C2828FF19BA4B4F9ECCC47EEC921854" ma:contentTypeVersion="0" ma:contentTypeDescription="Utwórz nowy dokument." ma:contentTypeScope="" ma:versionID="f792d19b4ebb593ce070590e8f3aed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74f0a4605ce4da9856928fb8c32d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BED3E1-77E6-46A0-AA1A-5C76223ED3B7}"/>
</file>

<file path=customXml/itemProps2.xml><?xml version="1.0" encoding="utf-8"?>
<ds:datastoreItem xmlns:ds="http://schemas.openxmlformats.org/officeDocument/2006/customXml" ds:itemID="{BAAC4481-EFB5-4BF8-BB78-1FD34A915C3E}"/>
</file>

<file path=customXml/itemProps3.xml><?xml version="1.0" encoding="utf-8"?>
<ds:datastoreItem xmlns:ds="http://schemas.openxmlformats.org/officeDocument/2006/customXml" ds:itemID="{4824E542-B4A0-458F-AA0E-C9B9E09109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Kluza</dc:creator>
  <cp:keywords/>
  <dc:description/>
  <cp:lastModifiedBy>Krzysztof Kluza</cp:lastModifiedBy>
  <dcterms:created xsi:type="dcterms:W3CDTF">2021-04-07T20:22:57Z</dcterms:created>
  <dcterms:modified xsi:type="dcterms:W3CDTF">2021-04-07T20:23:41Z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0x0101007C2828FF19BA4B4F9ECCC47EEC921854</vt:lpwstr>
  </property>
</Properties>
</file>