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7FE2D806" w14:textId="74F24730" w:rsidR="002A3624"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6842553" w:history="1">
            <w:r w:rsidR="002A3624" w:rsidRPr="00E36422">
              <w:rPr>
                <w:rStyle w:val="Collegamentoipertestuale"/>
                <w:noProof/>
              </w:rPr>
              <w:t>1. Organizzazione del team</w:t>
            </w:r>
            <w:r w:rsidR="002A3624">
              <w:rPr>
                <w:noProof/>
                <w:webHidden/>
              </w:rPr>
              <w:tab/>
            </w:r>
            <w:r w:rsidR="002A3624">
              <w:rPr>
                <w:noProof/>
                <w:webHidden/>
              </w:rPr>
              <w:fldChar w:fldCharType="begin"/>
            </w:r>
            <w:r w:rsidR="002A3624">
              <w:rPr>
                <w:noProof/>
                <w:webHidden/>
              </w:rPr>
              <w:instrText xml:space="preserve"> PAGEREF _Toc6842553 \h </w:instrText>
            </w:r>
            <w:r w:rsidR="002A3624">
              <w:rPr>
                <w:noProof/>
                <w:webHidden/>
              </w:rPr>
            </w:r>
            <w:r w:rsidR="002A3624">
              <w:rPr>
                <w:noProof/>
                <w:webHidden/>
              </w:rPr>
              <w:fldChar w:fldCharType="separate"/>
            </w:r>
            <w:r w:rsidR="002A3624">
              <w:rPr>
                <w:noProof/>
                <w:webHidden/>
              </w:rPr>
              <w:t>2</w:t>
            </w:r>
            <w:r w:rsidR="002A3624">
              <w:rPr>
                <w:noProof/>
                <w:webHidden/>
              </w:rPr>
              <w:fldChar w:fldCharType="end"/>
            </w:r>
          </w:hyperlink>
        </w:p>
        <w:p w14:paraId="3C8651CB" w14:textId="11EDE832" w:rsidR="002A3624" w:rsidRDefault="002A3624">
          <w:pPr>
            <w:pStyle w:val="Sommario1"/>
            <w:tabs>
              <w:tab w:val="right" w:leader="dot" w:pos="9628"/>
            </w:tabs>
            <w:rPr>
              <w:rFonts w:eastAsiaTheme="minorEastAsia"/>
              <w:noProof/>
              <w:lang w:eastAsia="it-IT"/>
            </w:rPr>
          </w:pPr>
          <w:hyperlink w:anchor="_Toc6842554" w:history="1">
            <w:r w:rsidRPr="00E36422">
              <w:rPr>
                <w:rStyle w:val="Collegamentoipertestuale"/>
                <w:noProof/>
              </w:rPr>
              <w:t>2. Identificazione item</w:t>
            </w:r>
            <w:r>
              <w:rPr>
                <w:noProof/>
                <w:webHidden/>
              </w:rPr>
              <w:tab/>
            </w:r>
            <w:r>
              <w:rPr>
                <w:noProof/>
                <w:webHidden/>
              </w:rPr>
              <w:fldChar w:fldCharType="begin"/>
            </w:r>
            <w:r>
              <w:rPr>
                <w:noProof/>
                <w:webHidden/>
              </w:rPr>
              <w:instrText xml:space="preserve"> PAGEREF _Toc6842554 \h </w:instrText>
            </w:r>
            <w:r>
              <w:rPr>
                <w:noProof/>
                <w:webHidden/>
              </w:rPr>
            </w:r>
            <w:r>
              <w:rPr>
                <w:noProof/>
                <w:webHidden/>
              </w:rPr>
              <w:fldChar w:fldCharType="separate"/>
            </w:r>
            <w:r>
              <w:rPr>
                <w:noProof/>
                <w:webHidden/>
              </w:rPr>
              <w:t>3</w:t>
            </w:r>
            <w:r>
              <w:rPr>
                <w:noProof/>
                <w:webHidden/>
              </w:rPr>
              <w:fldChar w:fldCharType="end"/>
            </w:r>
          </w:hyperlink>
        </w:p>
        <w:p w14:paraId="07FCBD14" w14:textId="5D8065E2" w:rsidR="002A3624" w:rsidRDefault="002A3624">
          <w:pPr>
            <w:pStyle w:val="Sommario2"/>
            <w:tabs>
              <w:tab w:val="right" w:leader="dot" w:pos="9628"/>
            </w:tabs>
            <w:rPr>
              <w:rFonts w:eastAsiaTheme="minorEastAsia"/>
              <w:noProof/>
              <w:lang w:eastAsia="it-IT"/>
            </w:rPr>
          </w:pPr>
          <w:hyperlink w:anchor="_Toc6842555" w:history="1">
            <w:r w:rsidRPr="00E36422">
              <w:rPr>
                <w:rStyle w:val="Collegamentoipertestuale"/>
                <w:noProof/>
              </w:rPr>
              <w:t>2.1. Documentazione</w:t>
            </w:r>
            <w:r>
              <w:rPr>
                <w:noProof/>
                <w:webHidden/>
              </w:rPr>
              <w:tab/>
            </w:r>
            <w:r>
              <w:rPr>
                <w:noProof/>
                <w:webHidden/>
              </w:rPr>
              <w:fldChar w:fldCharType="begin"/>
            </w:r>
            <w:r>
              <w:rPr>
                <w:noProof/>
                <w:webHidden/>
              </w:rPr>
              <w:instrText xml:space="preserve"> PAGEREF _Toc6842555 \h </w:instrText>
            </w:r>
            <w:r>
              <w:rPr>
                <w:noProof/>
                <w:webHidden/>
              </w:rPr>
            </w:r>
            <w:r>
              <w:rPr>
                <w:noProof/>
                <w:webHidden/>
              </w:rPr>
              <w:fldChar w:fldCharType="separate"/>
            </w:r>
            <w:r>
              <w:rPr>
                <w:noProof/>
                <w:webHidden/>
              </w:rPr>
              <w:t>3</w:t>
            </w:r>
            <w:r>
              <w:rPr>
                <w:noProof/>
                <w:webHidden/>
              </w:rPr>
              <w:fldChar w:fldCharType="end"/>
            </w:r>
          </w:hyperlink>
        </w:p>
        <w:p w14:paraId="05EE6410" w14:textId="4240314F" w:rsidR="002A3624" w:rsidRDefault="002A3624">
          <w:pPr>
            <w:pStyle w:val="Sommario3"/>
            <w:tabs>
              <w:tab w:val="right" w:leader="dot" w:pos="9628"/>
            </w:tabs>
            <w:rPr>
              <w:rFonts w:eastAsiaTheme="minorEastAsia"/>
              <w:noProof/>
              <w:lang w:eastAsia="it-IT"/>
            </w:rPr>
          </w:pPr>
          <w:hyperlink w:anchor="_Toc6842556" w:history="1">
            <w:r w:rsidRPr="00E36422">
              <w:rPr>
                <w:rStyle w:val="Collegamentoipertestuale"/>
                <w:noProof/>
              </w:rPr>
              <w:t>2.1.1. Documento dei requisiti</w:t>
            </w:r>
            <w:r>
              <w:rPr>
                <w:noProof/>
                <w:webHidden/>
              </w:rPr>
              <w:tab/>
            </w:r>
            <w:r>
              <w:rPr>
                <w:noProof/>
                <w:webHidden/>
              </w:rPr>
              <w:fldChar w:fldCharType="begin"/>
            </w:r>
            <w:r>
              <w:rPr>
                <w:noProof/>
                <w:webHidden/>
              </w:rPr>
              <w:instrText xml:space="preserve"> PAGEREF _Toc6842556 \h </w:instrText>
            </w:r>
            <w:r>
              <w:rPr>
                <w:noProof/>
                <w:webHidden/>
              </w:rPr>
            </w:r>
            <w:r>
              <w:rPr>
                <w:noProof/>
                <w:webHidden/>
              </w:rPr>
              <w:fldChar w:fldCharType="separate"/>
            </w:r>
            <w:r>
              <w:rPr>
                <w:noProof/>
                <w:webHidden/>
              </w:rPr>
              <w:t>3</w:t>
            </w:r>
            <w:r>
              <w:rPr>
                <w:noProof/>
                <w:webHidden/>
              </w:rPr>
              <w:fldChar w:fldCharType="end"/>
            </w:r>
          </w:hyperlink>
        </w:p>
        <w:p w14:paraId="25816B58" w14:textId="688331F4" w:rsidR="002A3624" w:rsidRDefault="002A3624">
          <w:pPr>
            <w:pStyle w:val="Sommario3"/>
            <w:tabs>
              <w:tab w:val="right" w:leader="dot" w:pos="9628"/>
            </w:tabs>
            <w:rPr>
              <w:rFonts w:eastAsiaTheme="minorEastAsia"/>
              <w:noProof/>
              <w:lang w:eastAsia="it-IT"/>
            </w:rPr>
          </w:pPr>
          <w:hyperlink w:anchor="_Toc6842557" w:history="1">
            <w:r w:rsidRPr="00E36422">
              <w:rPr>
                <w:rStyle w:val="Collegamentoipertestuale"/>
                <w:noProof/>
              </w:rPr>
              <w:t>2.1.2. Analisi dei requisiti</w:t>
            </w:r>
            <w:r>
              <w:rPr>
                <w:noProof/>
                <w:webHidden/>
              </w:rPr>
              <w:tab/>
            </w:r>
            <w:r>
              <w:rPr>
                <w:noProof/>
                <w:webHidden/>
              </w:rPr>
              <w:fldChar w:fldCharType="begin"/>
            </w:r>
            <w:r>
              <w:rPr>
                <w:noProof/>
                <w:webHidden/>
              </w:rPr>
              <w:instrText xml:space="preserve"> PAGEREF _Toc6842557 \h </w:instrText>
            </w:r>
            <w:r>
              <w:rPr>
                <w:noProof/>
                <w:webHidden/>
              </w:rPr>
            </w:r>
            <w:r>
              <w:rPr>
                <w:noProof/>
                <w:webHidden/>
              </w:rPr>
              <w:fldChar w:fldCharType="separate"/>
            </w:r>
            <w:r>
              <w:rPr>
                <w:noProof/>
                <w:webHidden/>
              </w:rPr>
              <w:t>4</w:t>
            </w:r>
            <w:r>
              <w:rPr>
                <w:noProof/>
                <w:webHidden/>
              </w:rPr>
              <w:fldChar w:fldCharType="end"/>
            </w:r>
          </w:hyperlink>
        </w:p>
        <w:p w14:paraId="70FFC4EA" w14:textId="19324472" w:rsidR="002A3624" w:rsidRDefault="002A3624">
          <w:pPr>
            <w:pStyle w:val="Sommario3"/>
            <w:tabs>
              <w:tab w:val="right" w:leader="dot" w:pos="9628"/>
            </w:tabs>
            <w:rPr>
              <w:rFonts w:eastAsiaTheme="minorEastAsia"/>
              <w:noProof/>
              <w:lang w:eastAsia="it-IT"/>
            </w:rPr>
          </w:pPr>
          <w:hyperlink w:anchor="_Toc6842558" w:history="1">
            <w:r w:rsidRPr="00E36422">
              <w:rPr>
                <w:rStyle w:val="Collegamentoipertestuale"/>
                <w:noProof/>
              </w:rPr>
              <w:t>2.1.3. Casi d’uso UML</w:t>
            </w:r>
            <w:r>
              <w:rPr>
                <w:noProof/>
                <w:webHidden/>
              </w:rPr>
              <w:tab/>
            </w:r>
            <w:r>
              <w:rPr>
                <w:noProof/>
                <w:webHidden/>
              </w:rPr>
              <w:fldChar w:fldCharType="begin"/>
            </w:r>
            <w:r>
              <w:rPr>
                <w:noProof/>
                <w:webHidden/>
              </w:rPr>
              <w:instrText xml:space="preserve"> PAGEREF _Toc6842558 \h </w:instrText>
            </w:r>
            <w:r>
              <w:rPr>
                <w:noProof/>
                <w:webHidden/>
              </w:rPr>
            </w:r>
            <w:r>
              <w:rPr>
                <w:noProof/>
                <w:webHidden/>
              </w:rPr>
              <w:fldChar w:fldCharType="separate"/>
            </w:r>
            <w:r>
              <w:rPr>
                <w:noProof/>
                <w:webHidden/>
              </w:rPr>
              <w:t>4</w:t>
            </w:r>
            <w:r>
              <w:rPr>
                <w:noProof/>
                <w:webHidden/>
              </w:rPr>
              <w:fldChar w:fldCharType="end"/>
            </w:r>
          </w:hyperlink>
        </w:p>
        <w:p w14:paraId="1F323CD2" w14:textId="7F0F71D1" w:rsidR="002A3624" w:rsidRDefault="002A3624">
          <w:pPr>
            <w:pStyle w:val="Sommario3"/>
            <w:tabs>
              <w:tab w:val="right" w:leader="dot" w:pos="9628"/>
            </w:tabs>
            <w:rPr>
              <w:rFonts w:eastAsiaTheme="minorEastAsia"/>
              <w:noProof/>
              <w:lang w:eastAsia="it-IT"/>
            </w:rPr>
          </w:pPr>
          <w:hyperlink w:anchor="_Toc6842559" w:history="1">
            <w:r w:rsidRPr="00E36422">
              <w:rPr>
                <w:rStyle w:val="Collegamentoipertestuale"/>
                <w:noProof/>
              </w:rPr>
              <w:t>2.1.4. Manuale utente</w:t>
            </w:r>
            <w:r>
              <w:rPr>
                <w:noProof/>
                <w:webHidden/>
              </w:rPr>
              <w:tab/>
            </w:r>
            <w:r>
              <w:rPr>
                <w:noProof/>
                <w:webHidden/>
              </w:rPr>
              <w:fldChar w:fldCharType="begin"/>
            </w:r>
            <w:r>
              <w:rPr>
                <w:noProof/>
                <w:webHidden/>
              </w:rPr>
              <w:instrText xml:space="preserve"> PAGEREF _Toc6842559 \h </w:instrText>
            </w:r>
            <w:r>
              <w:rPr>
                <w:noProof/>
                <w:webHidden/>
              </w:rPr>
            </w:r>
            <w:r>
              <w:rPr>
                <w:noProof/>
                <w:webHidden/>
              </w:rPr>
              <w:fldChar w:fldCharType="separate"/>
            </w:r>
            <w:r>
              <w:rPr>
                <w:noProof/>
                <w:webHidden/>
              </w:rPr>
              <w:t>5</w:t>
            </w:r>
            <w:r>
              <w:rPr>
                <w:noProof/>
                <w:webHidden/>
              </w:rPr>
              <w:fldChar w:fldCharType="end"/>
            </w:r>
          </w:hyperlink>
        </w:p>
        <w:p w14:paraId="655408D9" w14:textId="500F8F86" w:rsidR="002A3624" w:rsidRDefault="002A3624">
          <w:pPr>
            <w:pStyle w:val="Sommario3"/>
            <w:tabs>
              <w:tab w:val="right" w:leader="dot" w:pos="9628"/>
            </w:tabs>
            <w:rPr>
              <w:rFonts w:eastAsiaTheme="minorEastAsia"/>
              <w:noProof/>
              <w:lang w:eastAsia="it-IT"/>
            </w:rPr>
          </w:pPr>
          <w:hyperlink w:anchor="_Toc6842560" w:history="1">
            <w:r w:rsidRPr="00E36422">
              <w:rPr>
                <w:rStyle w:val="Collegamentoipertestuale"/>
                <w:noProof/>
              </w:rPr>
              <w:t>2.1.5. Verbale interazione con il cliente</w:t>
            </w:r>
            <w:r>
              <w:rPr>
                <w:noProof/>
                <w:webHidden/>
              </w:rPr>
              <w:tab/>
            </w:r>
            <w:r>
              <w:rPr>
                <w:noProof/>
                <w:webHidden/>
              </w:rPr>
              <w:fldChar w:fldCharType="begin"/>
            </w:r>
            <w:r>
              <w:rPr>
                <w:noProof/>
                <w:webHidden/>
              </w:rPr>
              <w:instrText xml:space="preserve"> PAGEREF _Toc6842560 \h </w:instrText>
            </w:r>
            <w:r>
              <w:rPr>
                <w:noProof/>
                <w:webHidden/>
              </w:rPr>
            </w:r>
            <w:r>
              <w:rPr>
                <w:noProof/>
                <w:webHidden/>
              </w:rPr>
              <w:fldChar w:fldCharType="separate"/>
            </w:r>
            <w:r>
              <w:rPr>
                <w:noProof/>
                <w:webHidden/>
              </w:rPr>
              <w:t>5</w:t>
            </w:r>
            <w:r>
              <w:rPr>
                <w:noProof/>
                <w:webHidden/>
              </w:rPr>
              <w:fldChar w:fldCharType="end"/>
            </w:r>
          </w:hyperlink>
        </w:p>
        <w:p w14:paraId="63E44E63" w14:textId="0E148244" w:rsidR="002A3624" w:rsidRDefault="002A3624">
          <w:pPr>
            <w:pStyle w:val="Sommario3"/>
            <w:tabs>
              <w:tab w:val="right" w:leader="dot" w:pos="9628"/>
            </w:tabs>
            <w:rPr>
              <w:rFonts w:eastAsiaTheme="minorEastAsia"/>
              <w:noProof/>
              <w:lang w:eastAsia="it-IT"/>
            </w:rPr>
          </w:pPr>
          <w:hyperlink w:anchor="_Toc6842561" w:history="1">
            <w:r w:rsidRPr="00E36422">
              <w:rPr>
                <w:rStyle w:val="Collegamentoipertestuale"/>
                <w:noProof/>
              </w:rPr>
              <w:t>2.1.6. Documento di progetto</w:t>
            </w:r>
            <w:r>
              <w:rPr>
                <w:noProof/>
                <w:webHidden/>
              </w:rPr>
              <w:tab/>
            </w:r>
            <w:r>
              <w:rPr>
                <w:noProof/>
                <w:webHidden/>
              </w:rPr>
              <w:fldChar w:fldCharType="begin"/>
            </w:r>
            <w:r>
              <w:rPr>
                <w:noProof/>
                <w:webHidden/>
              </w:rPr>
              <w:instrText xml:space="preserve"> PAGEREF _Toc6842561 \h </w:instrText>
            </w:r>
            <w:r>
              <w:rPr>
                <w:noProof/>
                <w:webHidden/>
              </w:rPr>
            </w:r>
            <w:r>
              <w:rPr>
                <w:noProof/>
                <w:webHidden/>
              </w:rPr>
              <w:fldChar w:fldCharType="separate"/>
            </w:r>
            <w:r>
              <w:rPr>
                <w:noProof/>
                <w:webHidden/>
              </w:rPr>
              <w:t>6</w:t>
            </w:r>
            <w:r>
              <w:rPr>
                <w:noProof/>
                <w:webHidden/>
              </w:rPr>
              <w:fldChar w:fldCharType="end"/>
            </w:r>
          </w:hyperlink>
        </w:p>
        <w:p w14:paraId="48A018D6" w14:textId="2A03F6DE" w:rsidR="002A3624" w:rsidRDefault="002A3624">
          <w:pPr>
            <w:pStyle w:val="Sommario3"/>
            <w:tabs>
              <w:tab w:val="right" w:leader="dot" w:pos="9628"/>
            </w:tabs>
            <w:rPr>
              <w:rFonts w:eastAsiaTheme="minorEastAsia"/>
              <w:noProof/>
              <w:lang w:eastAsia="it-IT"/>
            </w:rPr>
          </w:pPr>
          <w:hyperlink w:anchor="_Toc6842562" w:history="1">
            <w:r w:rsidRPr="00E36422">
              <w:rPr>
                <w:rStyle w:val="Collegamentoipertestuale"/>
                <w:noProof/>
              </w:rPr>
              <w:t>2.1.7. Offerta in relazione al mandato</w:t>
            </w:r>
            <w:r>
              <w:rPr>
                <w:noProof/>
                <w:webHidden/>
              </w:rPr>
              <w:tab/>
            </w:r>
            <w:r>
              <w:rPr>
                <w:noProof/>
                <w:webHidden/>
              </w:rPr>
              <w:fldChar w:fldCharType="begin"/>
            </w:r>
            <w:r>
              <w:rPr>
                <w:noProof/>
                <w:webHidden/>
              </w:rPr>
              <w:instrText xml:space="preserve"> PAGEREF _Toc6842562 \h </w:instrText>
            </w:r>
            <w:r>
              <w:rPr>
                <w:noProof/>
                <w:webHidden/>
              </w:rPr>
            </w:r>
            <w:r>
              <w:rPr>
                <w:noProof/>
                <w:webHidden/>
              </w:rPr>
              <w:fldChar w:fldCharType="separate"/>
            </w:r>
            <w:r>
              <w:rPr>
                <w:noProof/>
                <w:webHidden/>
              </w:rPr>
              <w:t>6</w:t>
            </w:r>
            <w:r>
              <w:rPr>
                <w:noProof/>
                <w:webHidden/>
              </w:rPr>
              <w:fldChar w:fldCharType="end"/>
            </w:r>
          </w:hyperlink>
        </w:p>
        <w:p w14:paraId="40E5A0A9" w14:textId="45690163" w:rsidR="002A3624" w:rsidRDefault="002A3624">
          <w:pPr>
            <w:pStyle w:val="Sommario3"/>
            <w:tabs>
              <w:tab w:val="right" w:leader="dot" w:pos="9628"/>
            </w:tabs>
            <w:rPr>
              <w:rFonts w:eastAsiaTheme="minorEastAsia"/>
              <w:noProof/>
              <w:lang w:eastAsia="it-IT"/>
            </w:rPr>
          </w:pPr>
          <w:hyperlink w:anchor="_Toc6842563" w:history="1">
            <w:r w:rsidRPr="00E36422">
              <w:rPr>
                <w:rStyle w:val="Collegamentoipertestuale"/>
                <w:noProof/>
              </w:rPr>
              <w:t>2.1.8. Configuration Management</w:t>
            </w:r>
            <w:r>
              <w:rPr>
                <w:noProof/>
                <w:webHidden/>
              </w:rPr>
              <w:tab/>
            </w:r>
            <w:r>
              <w:rPr>
                <w:noProof/>
                <w:webHidden/>
              </w:rPr>
              <w:fldChar w:fldCharType="begin"/>
            </w:r>
            <w:r>
              <w:rPr>
                <w:noProof/>
                <w:webHidden/>
              </w:rPr>
              <w:instrText xml:space="preserve"> PAGEREF _Toc6842563 \h </w:instrText>
            </w:r>
            <w:r>
              <w:rPr>
                <w:noProof/>
                <w:webHidden/>
              </w:rPr>
            </w:r>
            <w:r>
              <w:rPr>
                <w:noProof/>
                <w:webHidden/>
              </w:rPr>
              <w:fldChar w:fldCharType="separate"/>
            </w:r>
            <w:r>
              <w:rPr>
                <w:noProof/>
                <w:webHidden/>
              </w:rPr>
              <w:t>7</w:t>
            </w:r>
            <w:r>
              <w:rPr>
                <w:noProof/>
                <w:webHidden/>
              </w:rPr>
              <w:fldChar w:fldCharType="end"/>
            </w:r>
          </w:hyperlink>
        </w:p>
        <w:p w14:paraId="445141D8" w14:textId="7AD9F6E0" w:rsidR="002A3624" w:rsidRDefault="002A3624">
          <w:pPr>
            <w:pStyle w:val="Sommario3"/>
            <w:tabs>
              <w:tab w:val="right" w:leader="dot" w:pos="9628"/>
            </w:tabs>
            <w:rPr>
              <w:rFonts w:eastAsiaTheme="minorEastAsia"/>
              <w:noProof/>
              <w:lang w:eastAsia="it-IT"/>
            </w:rPr>
          </w:pPr>
          <w:hyperlink w:anchor="_Toc6842564" w:history="1">
            <w:r w:rsidRPr="00E36422">
              <w:rPr>
                <w:rStyle w:val="Collegamentoipertestuale"/>
                <w:noProof/>
              </w:rPr>
              <w:t>2.1.9. Documento di avanzamento del progetto</w:t>
            </w:r>
            <w:r>
              <w:rPr>
                <w:noProof/>
                <w:webHidden/>
              </w:rPr>
              <w:tab/>
            </w:r>
            <w:r>
              <w:rPr>
                <w:noProof/>
                <w:webHidden/>
              </w:rPr>
              <w:fldChar w:fldCharType="begin"/>
            </w:r>
            <w:r>
              <w:rPr>
                <w:noProof/>
                <w:webHidden/>
              </w:rPr>
              <w:instrText xml:space="preserve"> PAGEREF _Toc6842564 \h </w:instrText>
            </w:r>
            <w:r>
              <w:rPr>
                <w:noProof/>
                <w:webHidden/>
              </w:rPr>
            </w:r>
            <w:r>
              <w:rPr>
                <w:noProof/>
                <w:webHidden/>
              </w:rPr>
              <w:fldChar w:fldCharType="separate"/>
            </w:r>
            <w:r>
              <w:rPr>
                <w:noProof/>
                <w:webHidden/>
              </w:rPr>
              <w:t>7</w:t>
            </w:r>
            <w:r>
              <w:rPr>
                <w:noProof/>
                <w:webHidden/>
              </w:rPr>
              <w:fldChar w:fldCharType="end"/>
            </w:r>
          </w:hyperlink>
        </w:p>
        <w:p w14:paraId="7C57DC1F" w14:textId="0E26D1AC" w:rsidR="002A3624" w:rsidRDefault="002A3624">
          <w:pPr>
            <w:pStyle w:val="Sommario3"/>
            <w:tabs>
              <w:tab w:val="right" w:leader="dot" w:pos="9628"/>
            </w:tabs>
            <w:rPr>
              <w:rFonts w:eastAsiaTheme="minorEastAsia"/>
              <w:noProof/>
              <w:lang w:eastAsia="it-IT"/>
            </w:rPr>
          </w:pPr>
          <w:hyperlink w:anchor="_Toc6842565" w:history="1">
            <w:r w:rsidRPr="00E36422">
              <w:rPr>
                <w:rStyle w:val="Collegamentoipertestuale"/>
                <w:noProof/>
              </w:rPr>
              <w:t>2.1.10. Ambito di lavoro</w:t>
            </w:r>
            <w:r>
              <w:rPr>
                <w:noProof/>
                <w:webHidden/>
              </w:rPr>
              <w:tab/>
            </w:r>
            <w:r>
              <w:rPr>
                <w:noProof/>
                <w:webHidden/>
              </w:rPr>
              <w:fldChar w:fldCharType="begin"/>
            </w:r>
            <w:r>
              <w:rPr>
                <w:noProof/>
                <w:webHidden/>
              </w:rPr>
              <w:instrText xml:space="preserve"> PAGEREF _Toc6842565 \h </w:instrText>
            </w:r>
            <w:r>
              <w:rPr>
                <w:noProof/>
                <w:webHidden/>
              </w:rPr>
            </w:r>
            <w:r>
              <w:rPr>
                <w:noProof/>
                <w:webHidden/>
              </w:rPr>
              <w:fldChar w:fldCharType="separate"/>
            </w:r>
            <w:r>
              <w:rPr>
                <w:noProof/>
                <w:webHidden/>
              </w:rPr>
              <w:t>7</w:t>
            </w:r>
            <w:r>
              <w:rPr>
                <w:noProof/>
                <w:webHidden/>
              </w:rPr>
              <w:fldChar w:fldCharType="end"/>
            </w:r>
          </w:hyperlink>
        </w:p>
        <w:p w14:paraId="51A49D9A" w14:textId="32DB5DAC" w:rsidR="002A3624" w:rsidRDefault="002A3624">
          <w:pPr>
            <w:pStyle w:val="Sommario3"/>
            <w:tabs>
              <w:tab w:val="right" w:leader="dot" w:pos="9628"/>
            </w:tabs>
            <w:rPr>
              <w:rFonts w:eastAsiaTheme="minorEastAsia"/>
              <w:noProof/>
              <w:lang w:eastAsia="it-IT"/>
            </w:rPr>
          </w:pPr>
          <w:hyperlink w:anchor="_Toc6842566" w:history="1">
            <w:r w:rsidRPr="00E36422">
              <w:rPr>
                <w:rStyle w:val="Collegamentoipertestuale"/>
                <w:noProof/>
              </w:rPr>
              <w:t>2.1.11. Glossario</w:t>
            </w:r>
            <w:r>
              <w:rPr>
                <w:noProof/>
                <w:webHidden/>
              </w:rPr>
              <w:tab/>
            </w:r>
            <w:r>
              <w:rPr>
                <w:noProof/>
                <w:webHidden/>
              </w:rPr>
              <w:fldChar w:fldCharType="begin"/>
            </w:r>
            <w:r>
              <w:rPr>
                <w:noProof/>
                <w:webHidden/>
              </w:rPr>
              <w:instrText xml:space="preserve"> PAGEREF _Toc6842566 \h </w:instrText>
            </w:r>
            <w:r>
              <w:rPr>
                <w:noProof/>
                <w:webHidden/>
              </w:rPr>
            </w:r>
            <w:r>
              <w:rPr>
                <w:noProof/>
                <w:webHidden/>
              </w:rPr>
              <w:fldChar w:fldCharType="separate"/>
            </w:r>
            <w:r>
              <w:rPr>
                <w:noProof/>
                <w:webHidden/>
              </w:rPr>
              <w:t>8</w:t>
            </w:r>
            <w:r>
              <w:rPr>
                <w:noProof/>
                <w:webHidden/>
              </w:rPr>
              <w:fldChar w:fldCharType="end"/>
            </w:r>
          </w:hyperlink>
        </w:p>
        <w:p w14:paraId="333EFF07" w14:textId="44ECD8D0" w:rsidR="002A3624" w:rsidRDefault="002A3624">
          <w:pPr>
            <w:pStyle w:val="Sommario3"/>
            <w:tabs>
              <w:tab w:val="right" w:leader="dot" w:pos="9628"/>
            </w:tabs>
            <w:rPr>
              <w:rFonts w:eastAsiaTheme="minorEastAsia"/>
              <w:noProof/>
              <w:lang w:eastAsia="it-IT"/>
            </w:rPr>
          </w:pPr>
          <w:hyperlink w:anchor="_Toc6842567" w:history="1">
            <w:r w:rsidRPr="00E36422">
              <w:rPr>
                <w:rStyle w:val="Collegamentoipertestuale"/>
                <w:noProof/>
              </w:rPr>
              <w:t>2.1.12. Documento di test sui requisiti</w:t>
            </w:r>
            <w:r>
              <w:rPr>
                <w:noProof/>
                <w:webHidden/>
              </w:rPr>
              <w:tab/>
            </w:r>
            <w:r>
              <w:rPr>
                <w:noProof/>
                <w:webHidden/>
              </w:rPr>
              <w:fldChar w:fldCharType="begin"/>
            </w:r>
            <w:r>
              <w:rPr>
                <w:noProof/>
                <w:webHidden/>
              </w:rPr>
              <w:instrText xml:space="preserve"> PAGEREF _Toc6842567 \h </w:instrText>
            </w:r>
            <w:r>
              <w:rPr>
                <w:noProof/>
                <w:webHidden/>
              </w:rPr>
            </w:r>
            <w:r>
              <w:rPr>
                <w:noProof/>
                <w:webHidden/>
              </w:rPr>
              <w:fldChar w:fldCharType="separate"/>
            </w:r>
            <w:r>
              <w:rPr>
                <w:noProof/>
                <w:webHidden/>
              </w:rPr>
              <w:t>8</w:t>
            </w:r>
            <w:r>
              <w:rPr>
                <w:noProof/>
                <w:webHidden/>
              </w:rPr>
              <w:fldChar w:fldCharType="end"/>
            </w:r>
          </w:hyperlink>
        </w:p>
        <w:p w14:paraId="12CA8078" w14:textId="43EAF867" w:rsidR="002A3624" w:rsidRDefault="002A3624">
          <w:pPr>
            <w:pStyle w:val="Sommario3"/>
            <w:tabs>
              <w:tab w:val="right" w:leader="dot" w:pos="9628"/>
            </w:tabs>
            <w:rPr>
              <w:rFonts w:eastAsiaTheme="minorEastAsia"/>
              <w:noProof/>
              <w:lang w:eastAsia="it-IT"/>
            </w:rPr>
          </w:pPr>
          <w:hyperlink w:anchor="_Toc6842568" w:history="1">
            <w:r w:rsidRPr="00E36422">
              <w:rPr>
                <w:rStyle w:val="Collegamentoipertestuale"/>
                <w:noProof/>
              </w:rPr>
              <w:t>2.1.13. Documento sulla base di dati</w:t>
            </w:r>
            <w:r>
              <w:rPr>
                <w:noProof/>
                <w:webHidden/>
              </w:rPr>
              <w:tab/>
            </w:r>
            <w:r>
              <w:rPr>
                <w:noProof/>
                <w:webHidden/>
              </w:rPr>
              <w:fldChar w:fldCharType="begin"/>
            </w:r>
            <w:r>
              <w:rPr>
                <w:noProof/>
                <w:webHidden/>
              </w:rPr>
              <w:instrText xml:space="preserve"> PAGEREF _Toc6842568 \h </w:instrText>
            </w:r>
            <w:r>
              <w:rPr>
                <w:noProof/>
                <w:webHidden/>
              </w:rPr>
            </w:r>
            <w:r>
              <w:rPr>
                <w:noProof/>
                <w:webHidden/>
              </w:rPr>
              <w:fldChar w:fldCharType="separate"/>
            </w:r>
            <w:r>
              <w:rPr>
                <w:noProof/>
                <w:webHidden/>
              </w:rPr>
              <w:t>8</w:t>
            </w:r>
            <w:r>
              <w:rPr>
                <w:noProof/>
                <w:webHidden/>
              </w:rPr>
              <w:fldChar w:fldCharType="end"/>
            </w:r>
          </w:hyperlink>
        </w:p>
        <w:p w14:paraId="7DAF35A9" w14:textId="21428DA3" w:rsidR="002A3624" w:rsidRDefault="002A3624">
          <w:pPr>
            <w:pStyle w:val="Sommario3"/>
            <w:tabs>
              <w:tab w:val="right" w:leader="dot" w:pos="9628"/>
            </w:tabs>
            <w:rPr>
              <w:rFonts w:eastAsiaTheme="minorEastAsia"/>
              <w:noProof/>
              <w:lang w:eastAsia="it-IT"/>
            </w:rPr>
          </w:pPr>
          <w:hyperlink w:anchor="_Toc6842569" w:history="1">
            <w:r w:rsidRPr="00E36422">
              <w:rPr>
                <w:rStyle w:val="Collegamentoipertestuale"/>
                <w:noProof/>
              </w:rPr>
              <w:t>2.1.14. Documento di interazione</w:t>
            </w:r>
            <w:r>
              <w:rPr>
                <w:noProof/>
                <w:webHidden/>
              </w:rPr>
              <w:tab/>
            </w:r>
            <w:r>
              <w:rPr>
                <w:noProof/>
                <w:webHidden/>
              </w:rPr>
              <w:fldChar w:fldCharType="begin"/>
            </w:r>
            <w:r>
              <w:rPr>
                <w:noProof/>
                <w:webHidden/>
              </w:rPr>
              <w:instrText xml:space="preserve"> PAGEREF _Toc6842569 \h </w:instrText>
            </w:r>
            <w:r>
              <w:rPr>
                <w:noProof/>
                <w:webHidden/>
              </w:rPr>
            </w:r>
            <w:r>
              <w:rPr>
                <w:noProof/>
                <w:webHidden/>
              </w:rPr>
              <w:fldChar w:fldCharType="separate"/>
            </w:r>
            <w:r>
              <w:rPr>
                <w:noProof/>
                <w:webHidden/>
              </w:rPr>
              <w:t>9</w:t>
            </w:r>
            <w:r>
              <w:rPr>
                <w:noProof/>
                <w:webHidden/>
              </w:rPr>
              <w:fldChar w:fldCharType="end"/>
            </w:r>
          </w:hyperlink>
        </w:p>
        <w:p w14:paraId="45AA8BD5" w14:textId="2C674296" w:rsidR="002A3624" w:rsidRDefault="002A3624">
          <w:pPr>
            <w:pStyle w:val="Sommario3"/>
            <w:tabs>
              <w:tab w:val="right" w:leader="dot" w:pos="9628"/>
            </w:tabs>
            <w:rPr>
              <w:rFonts w:eastAsiaTheme="minorEastAsia"/>
              <w:noProof/>
              <w:lang w:eastAsia="it-IT"/>
            </w:rPr>
          </w:pPr>
          <w:hyperlink w:anchor="_Toc6842570" w:history="1">
            <w:r w:rsidRPr="00E36422">
              <w:rPr>
                <w:rStyle w:val="Collegamentoipertestuale"/>
                <w:noProof/>
              </w:rPr>
              <w:t>2.1.15. Test di accettazione</w:t>
            </w:r>
            <w:r>
              <w:rPr>
                <w:noProof/>
                <w:webHidden/>
              </w:rPr>
              <w:tab/>
            </w:r>
            <w:r>
              <w:rPr>
                <w:noProof/>
                <w:webHidden/>
              </w:rPr>
              <w:fldChar w:fldCharType="begin"/>
            </w:r>
            <w:r>
              <w:rPr>
                <w:noProof/>
                <w:webHidden/>
              </w:rPr>
              <w:instrText xml:space="preserve"> PAGEREF _Toc6842570 \h </w:instrText>
            </w:r>
            <w:r>
              <w:rPr>
                <w:noProof/>
                <w:webHidden/>
              </w:rPr>
            </w:r>
            <w:r>
              <w:rPr>
                <w:noProof/>
                <w:webHidden/>
              </w:rPr>
              <w:fldChar w:fldCharType="separate"/>
            </w:r>
            <w:r>
              <w:rPr>
                <w:noProof/>
                <w:webHidden/>
              </w:rPr>
              <w:t>9</w:t>
            </w:r>
            <w:r>
              <w:rPr>
                <w:noProof/>
                <w:webHidden/>
              </w:rPr>
              <w:fldChar w:fldCharType="end"/>
            </w:r>
          </w:hyperlink>
        </w:p>
        <w:p w14:paraId="3AC33289" w14:textId="10290E29" w:rsidR="002A3624" w:rsidRDefault="002A3624">
          <w:pPr>
            <w:pStyle w:val="Sommario3"/>
            <w:tabs>
              <w:tab w:val="right" w:leader="dot" w:pos="9628"/>
            </w:tabs>
            <w:rPr>
              <w:rFonts w:eastAsiaTheme="minorEastAsia"/>
              <w:noProof/>
              <w:lang w:eastAsia="it-IT"/>
            </w:rPr>
          </w:pPr>
          <w:hyperlink w:anchor="_Toc6842571" w:history="1">
            <w:r w:rsidRPr="00E36422">
              <w:rPr>
                <w:rStyle w:val="Collegamentoipertestuale"/>
                <w:noProof/>
              </w:rPr>
              <w:t>2.1.16. Tempi di lavoro</w:t>
            </w:r>
            <w:r>
              <w:rPr>
                <w:noProof/>
                <w:webHidden/>
              </w:rPr>
              <w:tab/>
            </w:r>
            <w:r>
              <w:rPr>
                <w:noProof/>
                <w:webHidden/>
              </w:rPr>
              <w:fldChar w:fldCharType="begin"/>
            </w:r>
            <w:r>
              <w:rPr>
                <w:noProof/>
                <w:webHidden/>
              </w:rPr>
              <w:instrText xml:space="preserve"> PAGEREF _Toc6842571 \h </w:instrText>
            </w:r>
            <w:r>
              <w:rPr>
                <w:noProof/>
                <w:webHidden/>
              </w:rPr>
            </w:r>
            <w:r>
              <w:rPr>
                <w:noProof/>
                <w:webHidden/>
              </w:rPr>
              <w:fldChar w:fldCharType="separate"/>
            </w:r>
            <w:r>
              <w:rPr>
                <w:noProof/>
                <w:webHidden/>
              </w:rPr>
              <w:t>10</w:t>
            </w:r>
            <w:r>
              <w:rPr>
                <w:noProof/>
                <w:webHidden/>
              </w:rPr>
              <w:fldChar w:fldCharType="end"/>
            </w:r>
          </w:hyperlink>
        </w:p>
        <w:p w14:paraId="6D768889" w14:textId="6F7D48A3" w:rsidR="002A3624" w:rsidRDefault="002A3624">
          <w:pPr>
            <w:pStyle w:val="Sommario3"/>
            <w:tabs>
              <w:tab w:val="right" w:leader="dot" w:pos="9628"/>
            </w:tabs>
            <w:rPr>
              <w:rFonts w:eastAsiaTheme="minorEastAsia"/>
              <w:noProof/>
              <w:lang w:eastAsia="it-IT"/>
            </w:rPr>
          </w:pPr>
          <w:hyperlink w:anchor="_Toc6842572" w:history="1">
            <w:r w:rsidRPr="00E36422">
              <w:rPr>
                <w:rStyle w:val="Collegamentoipertestuale"/>
                <w:noProof/>
              </w:rPr>
              <w:t>2.1.17. Metriche</w:t>
            </w:r>
            <w:r>
              <w:rPr>
                <w:noProof/>
                <w:webHidden/>
              </w:rPr>
              <w:tab/>
            </w:r>
            <w:r>
              <w:rPr>
                <w:noProof/>
                <w:webHidden/>
              </w:rPr>
              <w:fldChar w:fldCharType="begin"/>
            </w:r>
            <w:r>
              <w:rPr>
                <w:noProof/>
                <w:webHidden/>
              </w:rPr>
              <w:instrText xml:space="preserve"> PAGEREF _Toc6842572 \h </w:instrText>
            </w:r>
            <w:r>
              <w:rPr>
                <w:noProof/>
                <w:webHidden/>
              </w:rPr>
            </w:r>
            <w:r>
              <w:rPr>
                <w:noProof/>
                <w:webHidden/>
              </w:rPr>
              <w:fldChar w:fldCharType="separate"/>
            </w:r>
            <w:r>
              <w:rPr>
                <w:noProof/>
                <w:webHidden/>
              </w:rPr>
              <w:t>10</w:t>
            </w:r>
            <w:r>
              <w:rPr>
                <w:noProof/>
                <w:webHidden/>
              </w:rPr>
              <w:fldChar w:fldCharType="end"/>
            </w:r>
          </w:hyperlink>
        </w:p>
        <w:p w14:paraId="7760D6A5" w14:textId="2D7EA5B9" w:rsidR="002A3624" w:rsidRDefault="002A3624">
          <w:pPr>
            <w:pStyle w:val="Sommario3"/>
            <w:tabs>
              <w:tab w:val="right" w:leader="dot" w:pos="9628"/>
            </w:tabs>
            <w:rPr>
              <w:rFonts w:eastAsiaTheme="minorEastAsia"/>
              <w:noProof/>
              <w:lang w:eastAsia="it-IT"/>
            </w:rPr>
          </w:pPr>
          <w:hyperlink w:anchor="_Toc6842573" w:history="1">
            <w:r w:rsidRPr="00E36422">
              <w:rPr>
                <w:rStyle w:val="Collegamentoipertestuale"/>
                <w:noProof/>
              </w:rPr>
              <w:t>2.1.18. Sketch su carta</w:t>
            </w:r>
            <w:r>
              <w:rPr>
                <w:noProof/>
                <w:webHidden/>
              </w:rPr>
              <w:tab/>
            </w:r>
            <w:r>
              <w:rPr>
                <w:noProof/>
                <w:webHidden/>
              </w:rPr>
              <w:fldChar w:fldCharType="begin"/>
            </w:r>
            <w:r>
              <w:rPr>
                <w:noProof/>
                <w:webHidden/>
              </w:rPr>
              <w:instrText xml:space="preserve"> PAGEREF _Toc6842573 \h </w:instrText>
            </w:r>
            <w:r>
              <w:rPr>
                <w:noProof/>
                <w:webHidden/>
              </w:rPr>
            </w:r>
            <w:r>
              <w:rPr>
                <w:noProof/>
                <w:webHidden/>
              </w:rPr>
              <w:fldChar w:fldCharType="separate"/>
            </w:r>
            <w:r>
              <w:rPr>
                <w:noProof/>
                <w:webHidden/>
              </w:rPr>
              <w:t>11</w:t>
            </w:r>
            <w:r>
              <w:rPr>
                <w:noProof/>
                <w:webHidden/>
              </w:rPr>
              <w:fldChar w:fldCharType="end"/>
            </w:r>
          </w:hyperlink>
        </w:p>
        <w:p w14:paraId="591760EA" w14:textId="48342D79" w:rsidR="002A3624" w:rsidRDefault="002A3624">
          <w:pPr>
            <w:pStyle w:val="Sommario3"/>
            <w:tabs>
              <w:tab w:val="right" w:leader="dot" w:pos="9628"/>
            </w:tabs>
            <w:rPr>
              <w:rFonts w:eastAsiaTheme="minorEastAsia"/>
              <w:noProof/>
              <w:lang w:eastAsia="it-IT"/>
            </w:rPr>
          </w:pPr>
          <w:hyperlink w:anchor="_Toc6842574" w:history="1">
            <w:r w:rsidRPr="00E36422">
              <w:rPr>
                <w:rStyle w:val="Collegamentoipertestuale"/>
                <w:noProof/>
              </w:rPr>
              <w:t>2.1.19. CMM</w:t>
            </w:r>
            <w:r>
              <w:rPr>
                <w:noProof/>
                <w:webHidden/>
              </w:rPr>
              <w:tab/>
            </w:r>
            <w:r>
              <w:rPr>
                <w:noProof/>
                <w:webHidden/>
              </w:rPr>
              <w:fldChar w:fldCharType="begin"/>
            </w:r>
            <w:r>
              <w:rPr>
                <w:noProof/>
                <w:webHidden/>
              </w:rPr>
              <w:instrText xml:space="preserve"> PAGEREF _Toc6842574 \h </w:instrText>
            </w:r>
            <w:r>
              <w:rPr>
                <w:noProof/>
                <w:webHidden/>
              </w:rPr>
            </w:r>
            <w:r>
              <w:rPr>
                <w:noProof/>
                <w:webHidden/>
              </w:rPr>
              <w:fldChar w:fldCharType="separate"/>
            </w:r>
            <w:r>
              <w:rPr>
                <w:noProof/>
                <w:webHidden/>
              </w:rPr>
              <w:t>11</w:t>
            </w:r>
            <w:r>
              <w:rPr>
                <w:noProof/>
                <w:webHidden/>
              </w:rPr>
              <w:fldChar w:fldCharType="end"/>
            </w:r>
          </w:hyperlink>
        </w:p>
        <w:p w14:paraId="70EDDD47" w14:textId="7CD8A14E" w:rsidR="002A3624" w:rsidRDefault="002A3624">
          <w:pPr>
            <w:pStyle w:val="Sommario2"/>
            <w:tabs>
              <w:tab w:val="right" w:leader="dot" w:pos="9628"/>
            </w:tabs>
            <w:rPr>
              <w:rFonts w:eastAsiaTheme="minorEastAsia"/>
              <w:noProof/>
              <w:lang w:eastAsia="it-IT"/>
            </w:rPr>
          </w:pPr>
          <w:hyperlink w:anchor="_Toc6842575" w:history="1">
            <w:r w:rsidRPr="00E36422">
              <w:rPr>
                <w:rStyle w:val="Collegamentoipertestuale"/>
                <w:noProof/>
              </w:rPr>
              <w:t>2.2. Change request</w:t>
            </w:r>
            <w:r>
              <w:rPr>
                <w:noProof/>
                <w:webHidden/>
              </w:rPr>
              <w:tab/>
            </w:r>
            <w:r>
              <w:rPr>
                <w:noProof/>
                <w:webHidden/>
              </w:rPr>
              <w:fldChar w:fldCharType="begin"/>
            </w:r>
            <w:r>
              <w:rPr>
                <w:noProof/>
                <w:webHidden/>
              </w:rPr>
              <w:instrText xml:space="preserve"> PAGEREF _Toc6842575 \h </w:instrText>
            </w:r>
            <w:r>
              <w:rPr>
                <w:noProof/>
                <w:webHidden/>
              </w:rPr>
            </w:r>
            <w:r>
              <w:rPr>
                <w:noProof/>
                <w:webHidden/>
              </w:rPr>
              <w:fldChar w:fldCharType="separate"/>
            </w:r>
            <w:r>
              <w:rPr>
                <w:noProof/>
                <w:webHidden/>
              </w:rPr>
              <w:t>11</w:t>
            </w:r>
            <w:r>
              <w:rPr>
                <w:noProof/>
                <w:webHidden/>
              </w:rPr>
              <w:fldChar w:fldCharType="end"/>
            </w:r>
          </w:hyperlink>
        </w:p>
        <w:p w14:paraId="704ED8B0" w14:textId="6DA519BA" w:rsidR="002A3624" w:rsidRDefault="002A3624">
          <w:pPr>
            <w:pStyle w:val="Sommario2"/>
            <w:tabs>
              <w:tab w:val="right" w:leader="dot" w:pos="9628"/>
            </w:tabs>
            <w:rPr>
              <w:rFonts w:eastAsiaTheme="minorEastAsia"/>
              <w:noProof/>
              <w:lang w:eastAsia="it-IT"/>
            </w:rPr>
          </w:pPr>
          <w:hyperlink w:anchor="_Toc6842576" w:history="1">
            <w:r w:rsidRPr="00E36422">
              <w:rPr>
                <w:rStyle w:val="Collegamentoipertestuale"/>
                <w:noProof/>
              </w:rPr>
              <w:t>2.3. Codice</w:t>
            </w:r>
            <w:r>
              <w:rPr>
                <w:noProof/>
                <w:webHidden/>
              </w:rPr>
              <w:tab/>
            </w:r>
            <w:r>
              <w:rPr>
                <w:noProof/>
                <w:webHidden/>
              </w:rPr>
              <w:fldChar w:fldCharType="begin"/>
            </w:r>
            <w:r>
              <w:rPr>
                <w:noProof/>
                <w:webHidden/>
              </w:rPr>
              <w:instrText xml:space="preserve"> PAGEREF _Toc6842576 \h </w:instrText>
            </w:r>
            <w:r>
              <w:rPr>
                <w:noProof/>
                <w:webHidden/>
              </w:rPr>
            </w:r>
            <w:r>
              <w:rPr>
                <w:noProof/>
                <w:webHidden/>
              </w:rPr>
              <w:fldChar w:fldCharType="separate"/>
            </w:r>
            <w:r>
              <w:rPr>
                <w:noProof/>
                <w:webHidden/>
              </w:rPr>
              <w:t>12</w:t>
            </w:r>
            <w:r>
              <w:rPr>
                <w:noProof/>
                <w:webHidden/>
              </w:rPr>
              <w:fldChar w:fldCharType="end"/>
            </w:r>
          </w:hyperlink>
        </w:p>
        <w:p w14:paraId="1BDBC75C" w14:textId="444FFE58" w:rsidR="002A3624" w:rsidRDefault="002A3624">
          <w:pPr>
            <w:pStyle w:val="Sommario3"/>
            <w:tabs>
              <w:tab w:val="right" w:leader="dot" w:pos="9628"/>
            </w:tabs>
            <w:rPr>
              <w:rFonts w:eastAsiaTheme="minorEastAsia"/>
              <w:noProof/>
              <w:lang w:eastAsia="it-IT"/>
            </w:rPr>
          </w:pPr>
          <w:hyperlink w:anchor="_Toc6842577" w:history="1">
            <w:r w:rsidRPr="00E36422">
              <w:rPr>
                <w:rStyle w:val="Collegamentoipertestuale"/>
                <w:noProof/>
              </w:rPr>
              <w:t>2.3.1 Flow Chart</w:t>
            </w:r>
            <w:r>
              <w:rPr>
                <w:noProof/>
                <w:webHidden/>
              </w:rPr>
              <w:tab/>
            </w:r>
            <w:r>
              <w:rPr>
                <w:noProof/>
                <w:webHidden/>
              </w:rPr>
              <w:fldChar w:fldCharType="begin"/>
            </w:r>
            <w:r>
              <w:rPr>
                <w:noProof/>
                <w:webHidden/>
              </w:rPr>
              <w:instrText xml:space="preserve"> PAGEREF _Toc6842577 \h </w:instrText>
            </w:r>
            <w:r>
              <w:rPr>
                <w:noProof/>
                <w:webHidden/>
              </w:rPr>
            </w:r>
            <w:r>
              <w:rPr>
                <w:noProof/>
                <w:webHidden/>
              </w:rPr>
              <w:fldChar w:fldCharType="separate"/>
            </w:r>
            <w:r>
              <w:rPr>
                <w:noProof/>
                <w:webHidden/>
              </w:rPr>
              <w:t>12</w:t>
            </w:r>
            <w:r>
              <w:rPr>
                <w:noProof/>
                <w:webHidden/>
              </w:rPr>
              <w:fldChar w:fldCharType="end"/>
            </w:r>
          </w:hyperlink>
        </w:p>
        <w:p w14:paraId="597BCBCB" w14:textId="668EC3AE" w:rsidR="002A3624" w:rsidRDefault="002A3624">
          <w:pPr>
            <w:pStyle w:val="Sommario2"/>
            <w:tabs>
              <w:tab w:val="right" w:leader="dot" w:pos="9628"/>
            </w:tabs>
            <w:rPr>
              <w:rFonts w:eastAsiaTheme="minorEastAsia"/>
              <w:noProof/>
              <w:lang w:eastAsia="it-IT"/>
            </w:rPr>
          </w:pPr>
          <w:hyperlink w:anchor="_Toc6842578" w:history="1">
            <w:r w:rsidRPr="00E36422">
              <w:rPr>
                <w:rStyle w:val="Collegamentoipertestuale"/>
                <w:noProof/>
              </w:rPr>
              <w:t>2.4. Gestione versioni</w:t>
            </w:r>
            <w:r>
              <w:rPr>
                <w:noProof/>
                <w:webHidden/>
              </w:rPr>
              <w:tab/>
            </w:r>
            <w:r>
              <w:rPr>
                <w:noProof/>
                <w:webHidden/>
              </w:rPr>
              <w:fldChar w:fldCharType="begin"/>
            </w:r>
            <w:r>
              <w:rPr>
                <w:noProof/>
                <w:webHidden/>
              </w:rPr>
              <w:instrText xml:space="preserve"> PAGEREF _Toc6842578 \h </w:instrText>
            </w:r>
            <w:r>
              <w:rPr>
                <w:noProof/>
                <w:webHidden/>
              </w:rPr>
            </w:r>
            <w:r>
              <w:rPr>
                <w:noProof/>
                <w:webHidden/>
              </w:rPr>
              <w:fldChar w:fldCharType="separate"/>
            </w:r>
            <w:r>
              <w:rPr>
                <w:noProof/>
                <w:webHidden/>
              </w:rPr>
              <w:t>13</w:t>
            </w:r>
            <w:r>
              <w:rPr>
                <w:noProof/>
                <w:webHidden/>
              </w:rPr>
              <w:fldChar w:fldCharType="end"/>
            </w:r>
          </w:hyperlink>
        </w:p>
        <w:p w14:paraId="7D460D80" w14:textId="576607B7" w:rsidR="002A3624" w:rsidRDefault="002A3624">
          <w:pPr>
            <w:pStyle w:val="Sommario3"/>
            <w:tabs>
              <w:tab w:val="right" w:leader="dot" w:pos="9628"/>
            </w:tabs>
            <w:rPr>
              <w:rFonts w:eastAsiaTheme="minorEastAsia"/>
              <w:noProof/>
              <w:lang w:eastAsia="it-IT"/>
            </w:rPr>
          </w:pPr>
          <w:hyperlink w:anchor="_Toc6842579" w:history="1">
            <w:r w:rsidRPr="00E36422">
              <w:rPr>
                <w:rStyle w:val="Collegamentoipertestuale"/>
                <w:noProof/>
              </w:rPr>
              <w:t>2.4.1. Criterio di numerazione</w:t>
            </w:r>
            <w:r>
              <w:rPr>
                <w:noProof/>
                <w:webHidden/>
              </w:rPr>
              <w:tab/>
            </w:r>
            <w:r>
              <w:rPr>
                <w:noProof/>
                <w:webHidden/>
              </w:rPr>
              <w:fldChar w:fldCharType="begin"/>
            </w:r>
            <w:r>
              <w:rPr>
                <w:noProof/>
                <w:webHidden/>
              </w:rPr>
              <w:instrText xml:space="preserve"> PAGEREF _Toc6842579 \h </w:instrText>
            </w:r>
            <w:r>
              <w:rPr>
                <w:noProof/>
                <w:webHidden/>
              </w:rPr>
            </w:r>
            <w:r>
              <w:rPr>
                <w:noProof/>
                <w:webHidden/>
              </w:rPr>
              <w:fldChar w:fldCharType="separate"/>
            </w:r>
            <w:r>
              <w:rPr>
                <w:noProof/>
                <w:webHidden/>
              </w:rPr>
              <w:t>13</w:t>
            </w:r>
            <w:r>
              <w:rPr>
                <w:noProof/>
                <w:webHidden/>
              </w:rPr>
              <w:fldChar w:fldCharType="end"/>
            </w:r>
          </w:hyperlink>
        </w:p>
        <w:p w14:paraId="0380D0C7" w14:textId="4BE6BB92" w:rsidR="002A3624" w:rsidRDefault="002A3624">
          <w:pPr>
            <w:pStyle w:val="Sommario3"/>
            <w:tabs>
              <w:tab w:val="right" w:leader="dot" w:pos="9628"/>
            </w:tabs>
            <w:rPr>
              <w:rFonts w:eastAsiaTheme="minorEastAsia"/>
              <w:noProof/>
              <w:lang w:eastAsia="it-IT"/>
            </w:rPr>
          </w:pPr>
          <w:hyperlink w:anchor="_Toc6842580" w:history="1">
            <w:r w:rsidRPr="00E36422">
              <w:rPr>
                <w:rStyle w:val="Collegamentoipertestuale"/>
                <w:noProof/>
              </w:rPr>
              <w:t>2.4.2. Memorizzazione delle versioni</w:t>
            </w:r>
            <w:r>
              <w:rPr>
                <w:noProof/>
                <w:webHidden/>
              </w:rPr>
              <w:tab/>
            </w:r>
            <w:r>
              <w:rPr>
                <w:noProof/>
                <w:webHidden/>
              </w:rPr>
              <w:fldChar w:fldCharType="begin"/>
            </w:r>
            <w:r>
              <w:rPr>
                <w:noProof/>
                <w:webHidden/>
              </w:rPr>
              <w:instrText xml:space="preserve"> PAGEREF _Toc6842580 \h </w:instrText>
            </w:r>
            <w:r>
              <w:rPr>
                <w:noProof/>
                <w:webHidden/>
              </w:rPr>
            </w:r>
            <w:r>
              <w:rPr>
                <w:noProof/>
                <w:webHidden/>
              </w:rPr>
              <w:fldChar w:fldCharType="separate"/>
            </w:r>
            <w:r>
              <w:rPr>
                <w:noProof/>
                <w:webHidden/>
              </w:rPr>
              <w:t>13</w:t>
            </w:r>
            <w:r>
              <w:rPr>
                <w:noProof/>
                <w:webHidden/>
              </w:rPr>
              <w:fldChar w:fldCharType="end"/>
            </w:r>
          </w:hyperlink>
        </w:p>
        <w:p w14:paraId="7FD61DB5" w14:textId="027141BF" w:rsidR="002A3624" w:rsidRDefault="002A3624">
          <w:pPr>
            <w:pStyle w:val="Sommario2"/>
            <w:tabs>
              <w:tab w:val="right" w:leader="dot" w:pos="9628"/>
            </w:tabs>
            <w:rPr>
              <w:rFonts w:eastAsiaTheme="minorEastAsia"/>
              <w:noProof/>
              <w:lang w:eastAsia="it-IT"/>
            </w:rPr>
          </w:pPr>
          <w:hyperlink w:anchor="_Toc6842581" w:history="1">
            <w:r w:rsidRPr="00E36422">
              <w:rPr>
                <w:rStyle w:val="Collegamentoipertestuale"/>
                <w:noProof/>
              </w:rPr>
              <w:t>2.5. Dati di test e relativa documentazione</w:t>
            </w:r>
            <w:r>
              <w:rPr>
                <w:noProof/>
                <w:webHidden/>
              </w:rPr>
              <w:tab/>
            </w:r>
            <w:r>
              <w:rPr>
                <w:noProof/>
                <w:webHidden/>
              </w:rPr>
              <w:fldChar w:fldCharType="begin"/>
            </w:r>
            <w:r>
              <w:rPr>
                <w:noProof/>
                <w:webHidden/>
              </w:rPr>
              <w:instrText xml:space="preserve"> PAGEREF _Toc6842581 \h </w:instrText>
            </w:r>
            <w:r>
              <w:rPr>
                <w:noProof/>
                <w:webHidden/>
              </w:rPr>
            </w:r>
            <w:r>
              <w:rPr>
                <w:noProof/>
                <w:webHidden/>
              </w:rPr>
              <w:fldChar w:fldCharType="separate"/>
            </w:r>
            <w:r>
              <w:rPr>
                <w:noProof/>
                <w:webHidden/>
              </w:rPr>
              <w:t>13</w:t>
            </w:r>
            <w:r>
              <w:rPr>
                <w:noProof/>
                <w:webHidden/>
              </w:rPr>
              <w:fldChar w:fldCharType="end"/>
            </w:r>
          </w:hyperlink>
        </w:p>
        <w:p w14:paraId="543EAA87" w14:textId="29DAA01E" w:rsidR="002A3624" w:rsidRDefault="002A3624">
          <w:pPr>
            <w:pStyle w:val="Sommario3"/>
            <w:tabs>
              <w:tab w:val="right" w:leader="dot" w:pos="9628"/>
            </w:tabs>
            <w:rPr>
              <w:rFonts w:eastAsiaTheme="minorEastAsia"/>
              <w:noProof/>
              <w:lang w:eastAsia="it-IT"/>
            </w:rPr>
          </w:pPr>
          <w:hyperlink w:anchor="_Toc6842582" w:history="1">
            <w:r w:rsidRPr="00E36422">
              <w:rPr>
                <w:rStyle w:val="Collegamentoipertestuale"/>
                <w:noProof/>
              </w:rPr>
              <w:t>2.5.1. Tipi di test e responsabili nominati</w:t>
            </w:r>
            <w:r>
              <w:rPr>
                <w:noProof/>
                <w:webHidden/>
              </w:rPr>
              <w:tab/>
            </w:r>
            <w:r>
              <w:rPr>
                <w:noProof/>
                <w:webHidden/>
              </w:rPr>
              <w:fldChar w:fldCharType="begin"/>
            </w:r>
            <w:r>
              <w:rPr>
                <w:noProof/>
                <w:webHidden/>
              </w:rPr>
              <w:instrText xml:space="preserve"> PAGEREF _Toc6842582 \h </w:instrText>
            </w:r>
            <w:r>
              <w:rPr>
                <w:noProof/>
                <w:webHidden/>
              </w:rPr>
            </w:r>
            <w:r>
              <w:rPr>
                <w:noProof/>
                <w:webHidden/>
              </w:rPr>
              <w:fldChar w:fldCharType="separate"/>
            </w:r>
            <w:r>
              <w:rPr>
                <w:noProof/>
                <w:webHidden/>
              </w:rPr>
              <w:t>13</w:t>
            </w:r>
            <w:r>
              <w:rPr>
                <w:noProof/>
                <w:webHidden/>
              </w:rPr>
              <w:fldChar w:fldCharType="end"/>
            </w:r>
          </w:hyperlink>
        </w:p>
        <w:p w14:paraId="0320EDF7" w14:textId="6E32602C" w:rsidR="002A3624" w:rsidRDefault="002A3624">
          <w:pPr>
            <w:pStyle w:val="Sommario3"/>
            <w:tabs>
              <w:tab w:val="right" w:leader="dot" w:pos="9628"/>
            </w:tabs>
            <w:rPr>
              <w:rFonts w:eastAsiaTheme="minorEastAsia"/>
              <w:noProof/>
              <w:lang w:eastAsia="it-IT"/>
            </w:rPr>
          </w:pPr>
          <w:hyperlink w:anchor="_Toc6842583" w:history="1">
            <w:r w:rsidRPr="00E36422">
              <w:rPr>
                <w:rStyle w:val="Collegamentoipertestuale"/>
                <w:noProof/>
              </w:rPr>
              <w:t>2.5.2. Passi da seguire durante il testing</w:t>
            </w:r>
            <w:r>
              <w:rPr>
                <w:noProof/>
                <w:webHidden/>
              </w:rPr>
              <w:tab/>
            </w:r>
            <w:r>
              <w:rPr>
                <w:noProof/>
                <w:webHidden/>
              </w:rPr>
              <w:fldChar w:fldCharType="begin"/>
            </w:r>
            <w:r>
              <w:rPr>
                <w:noProof/>
                <w:webHidden/>
              </w:rPr>
              <w:instrText xml:space="preserve"> PAGEREF _Toc6842583 \h </w:instrText>
            </w:r>
            <w:r>
              <w:rPr>
                <w:noProof/>
                <w:webHidden/>
              </w:rPr>
            </w:r>
            <w:r>
              <w:rPr>
                <w:noProof/>
                <w:webHidden/>
              </w:rPr>
              <w:fldChar w:fldCharType="separate"/>
            </w:r>
            <w:r>
              <w:rPr>
                <w:noProof/>
                <w:webHidden/>
              </w:rPr>
              <w:t>14</w:t>
            </w:r>
            <w:r>
              <w:rPr>
                <w:noProof/>
                <w:webHidden/>
              </w:rPr>
              <w:fldChar w:fldCharType="end"/>
            </w:r>
          </w:hyperlink>
        </w:p>
        <w:p w14:paraId="2155C5F1" w14:textId="51175B1D" w:rsidR="002A3624" w:rsidRDefault="002A3624">
          <w:pPr>
            <w:pStyle w:val="Sommario3"/>
            <w:tabs>
              <w:tab w:val="right" w:leader="dot" w:pos="9628"/>
            </w:tabs>
            <w:rPr>
              <w:rFonts w:eastAsiaTheme="minorEastAsia"/>
              <w:noProof/>
              <w:lang w:eastAsia="it-IT"/>
            </w:rPr>
          </w:pPr>
          <w:hyperlink w:anchor="_Toc6842584" w:history="1">
            <w:r w:rsidRPr="00E36422">
              <w:rPr>
                <w:rStyle w:val="Collegamentoipertestuale"/>
                <w:noProof/>
              </w:rPr>
              <w:t>2.5.3. Criteri di nominazione per test e risultati</w:t>
            </w:r>
            <w:r>
              <w:rPr>
                <w:noProof/>
                <w:webHidden/>
              </w:rPr>
              <w:tab/>
            </w:r>
            <w:r>
              <w:rPr>
                <w:noProof/>
                <w:webHidden/>
              </w:rPr>
              <w:fldChar w:fldCharType="begin"/>
            </w:r>
            <w:r>
              <w:rPr>
                <w:noProof/>
                <w:webHidden/>
              </w:rPr>
              <w:instrText xml:space="preserve"> PAGEREF _Toc6842584 \h </w:instrText>
            </w:r>
            <w:r>
              <w:rPr>
                <w:noProof/>
                <w:webHidden/>
              </w:rPr>
            </w:r>
            <w:r>
              <w:rPr>
                <w:noProof/>
                <w:webHidden/>
              </w:rPr>
              <w:fldChar w:fldCharType="separate"/>
            </w:r>
            <w:r>
              <w:rPr>
                <w:noProof/>
                <w:webHidden/>
              </w:rPr>
              <w:t>14</w:t>
            </w:r>
            <w:r>
              <w:rPr>
                <w:noProof/>
                <w:webHidden/>
              </w:rPr>
              <w:fldChar w:fldCharType="end"/>
            </w:r>
          </w:hyperlink>
        </w:p>
        <w:p w14:paraId="729784A5" w14:textId="1F055AC8" w:rsidR="002A3624" w:rsidRDefault="002A3624">
          <w:pPr>
            <w:pStyle w:val="Sommario2"/>
            <w:tabs>
              <w:tab w:val="right" w:leader="dot" w:pos="9628"/>
            </w:tabs>
            <w:rPr>
              <w:rFonts w:eastAsiaTheme="minorEastAsia"/>
              <w:noProof/>
              <w:lang w:eastAsia="it-IT"/>
            </w:rPr>
          </w:pPr>
          <w:hyperlink w:anchor="_Toc6842585" w:history="1">
            <w:r w:rsidRPr="00E36422">
              <w:rPr>
                <w:rStyle w:val="Collegamentoipertestuale"/>
                <w:noProof/>
              </w:rPr>
              <w:t>2.6. Database</w:t>
            </w:r>
            <w:r>
              <w:rPr>
                <w:noProof/>
                <w:webHidden/>
              </w:rPr>
              <w:tab/>
            </w:r>
            <w:r>
              <w:rPr>
                <w:noProof/>
                <w:webHidden/>
              </w:rPr>
              <w:fldChar w:fldCharType="begin"/>
            </w:r>
            <w:r>
              <w:rPr>
                <w:noProof/>
                <w:webHidden/>
              </w:rPr>
              <w:instrText xml:space="preserve"> PAGEREF _Toc6842585 \h </w:instrText>
            </w:r>
            <w:r>
              <w:rPr>
                <w:noProof/>
                <w:webHidden/>
              </w:rPr>
            </w:r>
            <w:r>
              <w:rPr>
                <w:noProof/>
                <w:webHidden/>
              </w:rPr>
              <w:fldChar w:fldCharType="separate"/>
            </w:r>
            <w:r>
              <w:rPr>
                <w:noProof/>
                <w:webHidden/>
              </w:rPr>
              <w:t>15</w:t>
            </w:r>
            <w:r>
              <w:rPr>
                <w:noProof/>
                <w:webHidden/>
              </w:rPr>
              <w:fldChar w:fldCharType="end"/>
            </w:r>
          </w:hyperlink>
        </w:p>
        <w:p w14:paraId="39C89378" w14:textId="677886AC" w:rsidR="002A3624" w:rsidRDefault="002A3624">
          <w:pPr>
            <w:pStyle w:val="Sommario3"/>
            <w:tabs>
              <w:tab w:val="right" w:leader="dot" w:pos="9628"/>
            </w:tabs>
            <w:rPr>
              <w:rFonts w:eastAsiaTheme="minorEastAsia"/>
              <w:noProof/>
              <w:lang w:eastAsia="it-IT"/>
            </w:rPr>
          </w:pPr>
          <w:hyperlink w:anchor="_Toc6842586" w:history="1">
            <w:r w:rsidRPr="00E36422">
              <w:rPr>
                <w:rStyle w:val="Collegamentoipertestuale"/>
                <w:noProof/>
              </w:rPr>
              <w:t>2.6.1. Criteri di nominazione</w:t>
            </w:r>
            <w:r>
              <w:rPr>
                <w:noProof/>
                <w:webHidden/>
              </w:rPr>
              <w:tab/>
            </w:r>
            <w:r>
              <w:rPr>
                <w:noProof/>
                <w:webHidden/>
              </w:rPr>
              <w:fldChar w:fldCharType="begin"/>
            </w:r>
            <w:r>
              <w:rPr>
                <w:noProof/>
                <w:webHidden/>
              </w:rPr>
              <w:instrText xml:space="preserve"> PAGEREF _Toc6842586 \h </w:instrText>
            </w:r>
            <w:r>
              <w:rPr>
                <w:noProof/>
                <w:webHidden/>
              </w:rPr>
            </w:r>
            <w:r>
              <w:rPr>
                <w:noProof/>
                <w:webHidden/>
              </w:rPr>
              <w:fldChar w:fldCharType="separate"/>
            </w:r>
            <w:r>
              <w:rPr>
                <w:noProof/>
                <w:webHidden/>
              </w:rPr>
              <w:t>15</w:t>
            </w:r>
            <w:r>
              <w:rPr>
                <w:noProof/>
                <w:webHidden/>
              </w:rPr>
              <w:fldChar w:fldCharType="end"/>
            </w:r>
          </w:hyperlink>
        </w:p>
        <w:p w14:paraId="5ECE413A" w14:textId="51020002" w:rsidR="002A3624" w:rsidRDefault="002A3624">
          <w:pPr>
            <w:pStyle w:val="Sommario3"/>
            <w:tabs>
              <w:tab w:val="right" w:leader="dot" w:pos="9628"/>
            </w:tabs>
            <w:rPr>
              <w:rFonts w:eastAsiaTheme="minorEastAsia"/>
              <w:noProof/>
              <w:lang w:eastAsia="it-IT"/>
            </w:rPr>
          </w:pPr>
          <w:hyperlink w:anchor="_Toc6842587" w:history="1">
            <w:r w:rsidRPr="00E36422">
              <w:rPr>
                <w:rStyle w:val="Collegamentoipertestuale"/>
                <w:noProof/>
              </w:rPr>
              <w:t>2.6.2. Gestione file legati alla base di dati</w:t>
            </w:r>
            <w:r>
              <w:rPr>
                <w:noProof/>
                <w:webHidden/>
              </w:rPr>
              <w:tab/>
            </w:r>
            <w:r>
              <w:rPr>
                <w:noProof/>
                <w:webHidden/>
              </w:rPr>
              <w:fldChar w:fldCharType="begin"/>
            </w:r>
            <w:r>
              <w:rPr>
                <w:noProof/>
                <w:webHidden/>
              </w:rPr>
              <w:instrText xml:space="preserve"> PAGEREF _Toc6842587 \h </w:instrText>
            </w:r>
            <w:r>
              <w:rPr>
                <w:noProof/>
                <w:webHidden/>
              </w:rPr>
            </w:r>
            <w:r>
              <w:rPr>
                <w:noProof/>
                <w:webHidden/>
              </w:rPr>
              <w:fldChar w:fldCharType="separate"/>
            </w:r>
            <w:r>
              <w:rPr>
                <w:noProof/>
                <w:webHidden/>
              </w:rPr>
              <w:t>15</w:t>
            </w:r>
            <w:r>
              <w:rPr>
                <w:noProof/>
                <w:webHidden/>
              </w:rPr>
              <w:fldChar w:fldCharType="end"/>
            </w:r>
          </w:hyperlink>
        </w:p>
        <w:p w14:paraId="29A937B9" w14:textId="3120C4EC" w:rsidR="002A3624" w:rsidRDefault="002A3624">
          <w:pPr>
            <w:pStyle w:val="Sommario3"/>
            <w:tabs>
              <w:tab w:val="right" w:leader="dot" w:pos="9628"/>
            </w:tabs>
            <w:rPr>
              <w:rFonts w:eastAsiaTheme="minorEastAsia"/>
              <w:noProof/>
              <w:lang w:eastAsia="it-IT"/>
            </w:rPr>
          </w:pPr>
          <w:hyperlink w:anchor="_Toc6842588" w:history="1">
            <w:r w:rsidRPr="00E36422">
              <w:rPr>
                <w:rStyle w:val="Collegamentoipertestuale"/>
                <w:noProof/>
              </w:rPr>
              <w:t>2.6.3. Diagramma E-R (entità-relazione)</w:t>
            </w:r>
            <w:r>
              <w:rPr>
                <w:noProof/>
                <w:webHidden/>
              </w:rPr>
              <w:tab/>
            </w:r>
            <w:r>
              <w:rPr>
                <w:noProof/>
                <w:webHidden/>
              </w:rPr>
              <w:fldChar w:fldCharType="begin"/>
            </w:r>
            <w:r>
              <w:rPr>
                <w:noProof/>
                <w:webHidden/>
              </w:rPr>
              <w:instrText xml:space="preserve"> PAGEREF _Toc6842588 \h </w:instrText>
            </w:r>
            <w:r>
              <w:rPr>
                <w:noProof/>
                <w:webHidden/>
              </w:rPr>
            </w:r>
            <w:r>
              <w:rPr>
                <w:noProof/>
                <w:webHidden/>
              </w:rPr>
              <w:fldChar w:fldCharType="separate"/>
            </w:r>
            <w:r>
              <w:rPr>
                <w:noProof/>
                <w:webHidden/>
              </w:rPr>
              <w:t>15</w:t>
            </w:r>
            <w:r>
              <w:rPr>
                <w:noProof/>
                <w:webHidden/>
              </w:rPr>
              <w:fldChar w:fldCharType="end"/>
            </w:r>
          </w:hyperlink>
        </w:p>
        <w:p w14:paraId="5BCB6C07" w14:textId="42EC7BCE" w:rsidR="002A3624" w:rsidRDefault="002A3624">
          <w:pPr>
            <w:pStyle w:val="Sommario2"/>
            <w:tabs>
              <w:tab w:val="right" w:leader="dot" w:pos="9628"/>
            </w:tabs>
            <w:rPr>
              <w:rFonts w:eastAsiaTheme="minorEastAsia"/>
              <w:noProof/>
              <w:lang w:eastAsia="it-IT"/>
            </w:rPr>
          </w:pPr>
          <w:hyperlink w:anchor="_Toc6842589" w:history="1">
            <w:r w:rsidRPr="00E36422">
              <w:rPr>
                <w:rStyle w:val="Collegamentoipertestuale"/>
                <w:noProof/>
              </w:rPr>
              <w:t>2.7. Software di supporto</w:t>
            </w:r>
            <w:r>
              <w:rPr>
                <w:noProof/>
                <w:webHidden/>
              </w:rPr>
              <w:tab/>
            </w:r>
            <w:r>
              <w:rPr>
                <w:noProof/>
                <w:webHidden/>
              </w:rPr>
              <w:fldChar w:fldCharType="begin"/>
            </w:r>
            <w:r>
              <w:rPr>
                <w:noProof/>
                <w:webHidden/>
              </w:rPr>
              <w:instrText xml:space="preserve"> PAGEREF _Toc6842589 \h </w:instrText>
            </w:r>
            <w:r>
              <w:rPr>
                <w:noProof/>
                <w:webHidden/>
              </w:rPr>
            </w:r>
            <w:r>
              <w:rPr>
                <w:noProof/>
                <w:webHidden/>
              </w:rPr>
              <w:fldChar w:fldCharType="separate"/>
            </w:r>
            <w:r>
              <w:rPr>
                <w:noProof/>
                <w:webHidden/>
              </w:rPr>
              <w:t>16</w:t>
            </w:r>
            <w:r>
              <w:rPr>
                <w:noProof/>
                <w:webHidden/>
              </w:rPr>
              <w:fldChar w:fldCharType="end"/>
            </w:r>
          </w:hyperlink>
        </w:p>
        <w:p w14:paraId="25FC2EBF" w14:textId="7BFABA0F" w:rsidR="002A3624" w:rsidRDefault="002A3624">
          <w:pPr>
            <w:pStyle w:val="Sommario3"/>
            <w:tabs>
              <w:tab w:val="right" w:leader="dot" w:pos="9628"/>
            </w:tabs>
            <w:rPr>
              <w:rFonts w:eastAsiaTheme="minorEastAsia"/>
              <w:noProof/>
              <w:lang w:eastAsia="it-IT"/>
            </w:rPr>
          </w:pPr>
          <w:hyperlink w:anchor="_Toc6842590" w:history="1">
            <w:r w:rsidRPr="00E36422">
              <w:rPr>
                <w:rStyle w:val="Collegamentoipertestuale"/>
                <w:noProof/>
              </w:rPr>
              <w:t>2.7.1. GitHub</w:t>
            </w:r>
            <w:r>
              <w:rPr>
                <w:noProof/>
                <w:webHidden/>
              </w:rPr>
              <w:tab/>
            </w:r>
            <w:r>
              <w:rPr>
                <w:noProof/>
                <w:webHidden/>
              </w:rPr>
              <w:fldChar w:fldCharType="begin"/>
            </w:r>
            <w:r>
              <w:rPr>
                <w:noProof/>
                <w:webHidden/>
              </w:rPr>
              <w:instrText xml:space="preserve"> PAGEREF _Toc6842590 \h </w:instrText>
            </w:r>
            <w:r>
              <w:rPr>
                <w:noProof/>
                <w:webHidden/>
              </w:rPr>
            </w:r>
            <w:r>
              <w:rPr>
                <w:noProof/>
                <w:webHidden/>
              </w:rPr>
              <w:fldChar w:fldCharType="separate"/>
            </w:r>
            <w:r>
              <w:rPr>
                <w:noProof/>
                <w:webHidden/>
              </w:rPr>
              <w:t>16</w:t>
            </w:r>
            <w:r>
              <w:rPr>
                <w:noProof/>
                <w:webHidden/>
              </w:rPr>
              <w:fldChar w:fldCharType="end"/>
            </w:r>
          </w:hyperlink>
        </w:p>
        <w:p w14:paraId="569A25EF" w14:textId="5EB7CE7A" w:rsidR="002A3624" w:rsidRDefault="002A3624">
          <w:pPr>
            <w:pStyle w:val="Sommario3"/>
            <w:tabs>
              <w:tab w:val="right" w:leader="dot" w:pos="9628"/>
            </w:tabs>
            <w:rPr>
              <w:rFonts w:eastAsiaTheme="minorEastAsia"/>
              <w:noProof/>
              <w:lang w:eastAsia="it-IT"/>
            </w:rPr>
          </w:pPr>
          <w:hyperlink w:anchor="_Toc6842591" w:history="1">
            <w:r w:rsidRPr="00E36422">
              <w:rPr>
                <w:rStyle w:val="Collegamentoipertestuale"/>
                <w:noProof/>
              </w:rPr>
              <w:t>2.7.2. Xampp</w:t>
            </w:r>
            <w:r>
              <w:rPr>
                <w:noProof/>
                <w:webHidden/>
              </w:rPr>
              <w:tab/>
            </w:r>
            <w:r>
              <w:rPr>
                <w:noProof/>
                <w:webHidden/>
              </w:rPr>
              <w:fldChar w:fldCharType="begin"/>
            </w:r>
            <w:r>
              <w:rPr>
                <w:noProof/>
                <w:webHidden/>
              </w:rPr>
              <w:instrText xml:space="preserve"> PAGEREF _Toc6842591 \h </w:instrText>
            </w:r>
            <w:r>
              <w:rPr>
                <w:noProof/>
                <w:webHidden/>
              </w:rPr>
            </w:r>
            <w:r>
              <w:rPr>
                <w:noProof/>
                <w:webHidden/>
              </w:rPr>
              <w:fldChar w:fldCharType="separate"/>
            </w:r>
            <w:r>
              <w:rPr>
                <w:noProof/>
                <w:webHidden/>
              </w:rPr>
              <w:t>16</w:t>
            </w:r>
            <w:r>
              <w:rPr>
                <w:noProof/>
                <w:webHidden/>
              </w:rPr>
              <w:fldChar w:fldCharType="end"/>
            </w:r>
          </w:hyperlink>
        </w:p>
        <w:p w14:paraId="6470546D" w14:textId="1AC12CDD"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2AEF2875"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p>
        </w:tc>
        <w:tc>
          <w:tcPr>
            <w:tcW w:w="2299" w:type="dxa"/>
          </w:tcPr>
          <w:p w14:paraId="5ECA93DD" w14:textId="3FF3B0D3" w:rsidR="00327D4B" w:rsidRDefault="00327D4B" w:rsidP="00F50934">
            <w:pPr>
              <w:rPr>
                <w:rFonts w:cstheme="minorHAnsi"/>
              </w:rPr>
            </w:pPr>
            <w:r>
              <w:rPr>
                <w:rFonts w:cstheme="minorHAnsi"/>
              </w:rPr>
              <w:t>0.7.1</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55E211B1" w:rsidR="00327D4B" w:rsidRDefault="00327D4B" w:rsidP="00F50934">
            <w:pPr>
              <w:rPr>
                <w:rFonts w:cstheme="minorHAnsi"/>
              </w:rPr>
            </w:pPr>
            <w:r>
              <w:rPr>
                <w:rFonts w:cstheme="minorHAnsi"/>
              </w:rPr>
              <w:t>22/04/2019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6842553"/>
      <w:r w:rsidRPr="00B52345">
        <w:t xml:space="preserve">1. </w:t>
      </w:r>
      <w:r w:rsidR="00F120B8" w:rsidRPr="00B52345">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lastRenderedPageBreak/>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6842554"/>
      <w:r>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3" w:name="_Toc6842555"/>
      <w:r w:rsidRPr="00B52345">
        <w:t xml:space="preserve">2.1. </w:t>
      </w:r>
      <w:r w:rsidR="00A6240E" w:rsidRPr="00B52345">
        <w:t>Documentazione</w:t>
      </w:r>
      <w:bookmarkEnd w:id="3"/>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6842556"/>
      <w:r w:rsidRPr="00B52345">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 xml:space="preserve">Questo documento può essere usato come contratto tra cliente e sviluppatori. All’interno del documento sono presenti diversi livelli di raffinamento, dal linguaggio </w:t>
      </w:r>
      <w:r>
        <w:lastRenderedPageBreak/>
        <w:t>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6842557"/>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6842558"/>
      <w:r>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lastRenderedPageBreak/>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6842559"/>
      <w:r>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6842560"/>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lastRenderedPageBreak/>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6842561"/>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6842562"/>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1" w:name="_Toc6842563"/>
      <w:r>
        <w:lastRenderedPageBreak/>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6842564"/>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3" w:name="_Toc6842565"/>
      <w: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lastRenderedPageBreak/>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6842566"/>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6842567"/>
      <w: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6" w:name="_Toc6842568"/>
      <w:r>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lastRenderedPageBreak/>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6842569"/>
      <w: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8" w:name="_Toc6842570"/>
      <w: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5A845865" w14:textId="60E1D382" w:rsidR="002A3624" w:rsidRDefault="002A3624" w:rsidP="002A3624"/>
    <w:p w14:paraId="527C0641" w14:textId="77777777" w:rsidR="002A3624" w:rsidRDefault="002A3624" w:rsidP="002A3624">
      <w:bookmarkStart w:id="19" w:name="_GoBack"/>
      <w:bookmarkEnd w:id="19"/>
    </w:p>
    <w:p w14:paraId="07C010FD" w14:textId="77777777" w:rsidR="005B1B89" w:rsidRDefault="005B1B89" w:rsidP="00B52345">
      <w:pPr>
        <w:pStyle w:val="Titolo3"/>
      </w:pPr>
      <w:bookmarkStart w:id="20" w:name="_Toc6842571"/>
      <w:r>
        <w:lastRenderedPageBreak/>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4BAA4B54" w:rsidR="00D303CA" w:rsidRDefault="00E014D9" w:rsidP="00D303CA">
      <w:r>
        <w:t>Una sezione principale raggruppa i dati e somma i valori ricavati fornendo un totale (in ore e il totale in minuti) di lavoro per ogni soggetto e un totale generali (somma dei totali di ogni soggetto).</w:t>
      </w:r>
    </w:p>
    <w:p w14:paraId="7861B9B9" w14:textId="5C18E3D7" w:rsidR="0012675A" w:rsidRDefault="0012675A" w:rsidP="00B52345">
      <w:pPr>
        <w:pStyle w:val="Titolo3"/>
      </w:pPr>
      <w:bookmarkStart w:id="21" w:name="_Toc6842572"/>
      <w: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33B9C1C" w:rsidR="0012675A" w:rsidRDefault="0012675A" w:rsidP="0012675A">
      <w:pPr>
        <w:pStyle w:val="Paragrafoelenco"/>
        <w:numPr>
          <w:ilvl w:val="0"/>
          <w:numId w:val="40"/>
        </w:numPr>
      </w:pPr>
      <w:r>
        <w:lastRenderedPageBreak/>
        <w:t>Calcolo dei FP per ogni funzionalità.</w:t>
      </w:r>
    </w:p>
    <w:p w14:paraId="3850DDBA" w14:textId="1933C22E" w:rsidR="002E0AC5" w:rsidRDefault="002E0AC5" w:rsidP="00B52345">
      <w:pPr>
        <w:pStyle w:val="Titolo3"/>
      </w:pPr>
      <w:bookmarkStart w:id="22" w:name="_Toc6842573"/>
      <w:r>
        <w:t>2.1.1</w:t>
      </w:r>
      <w:r w:rsidR="00097C95">
        <w:t>8</w:t>
      </w:r>
      <w:r>
        <w:t>. Sketch su carta</w:t>
      </w:r>
      <w:bookmarkEnd w:id="22"/>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jpeg</w:t>
      </w:r>
      <w:r w:rsidR="00327D4B">
        <w:t>, eccetera</w:t>
      </w:r>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3" w:name="_Toc6842574"/>
      <w:r>
        <w:t>2.1.</w:t>
      </w:r>
      <w:r w:rsidR="00097C95">
        <w:t>19</w:t>
      </w:r>
      <w:r>
        <w:t>. CMM</w:t>
      </w:r>
      <w:bookmarkEnd w:id="23"/>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w:t>
      </w:r>
      <w:proofErr w:type="spellStart"/>
      <w:r>
        <w:t>capabilities</w:t>
      </w:r>
      <w:proofErr w:type="spellEnd"/>
      <w:r>
        <w:t>”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673126D5" w:rsidR="00880D27" w:rsidRPr="002E0AC5"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2D0F748" w14:textId="77777777" w:rsidR="00F120B8" w:rsidRDefault="005E5605" w:rsidP="00B52345">
      <w:pPr>
        <w:pStyle w:val="Titolo2"/>
      </w:pPr>
      <w:bookmarkStart w:id="24" w:name="_Toc6842575"/>
      <w:r>
        <w:t xml:space="preserve">2.2. </w:t>
      </w:r>
      <w:r w:rsidR="001060DB" w:rsidRPr="001060DB">
        <w:t xml:space="preserve">Change </w:t>
      </w:r>
      <w:proofErr w:type="spellStart"/>
      <w:r w:rsidR="001060DB" w:rsidRPr="001060DB">
        <w:t>request</w:t>
      </w:r>
      <w:bookmarkEnd w:id="24"/>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lastRenderedPageBreak/>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5" w:name="_Toc6842576"/>
      <w:r>
        <w:t xml:space="preserve">2.3. </w:t>
      </w:r>
      <w:r w:rsidR="001060DB" w:rsidRPr="001060DB">
        <w:t>Codice</w:t>
      </w:r>
      <w:bookmarkEnd w:id="25"/>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26" w:name="_Toc6842577"/>
      <w:r>
        <w:t>2.3.1 Flow</w:t>
      </w:r>
      <w:r w:rsidR="007443ED">
        <w:t xml:space="preserve"> </w:t>
      </w:r>
      <w:r>
        <w:t>Chart</w:t>
      </w:r>
      <w:bookmarkEnd w:id="26"/>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frecce. Questa rappresentazione schematica illustra un modello di soluzione per un 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lastRenderedPageBreak/>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27" w:name="_Toc6842578"/>
      <w:r>
        <w:t xml:space="preserve">2.4. </w:t>
      </w:r>
      <w:r w:rsidR="001060DB" w:rsidRPr="001060DB">
        <w:t>Gestione versioni</w:t>
      </w:r>
      <w:bookmarkEnd w:id="27"/>
    </w:p>
    <w:p w14:paraId="203452D5" w14:textId="60C62E91" w:rsidR="00E978CF" w:rsidRPr="00E978CF" w:rsidRDefault="00E978CF" w:rsidP="00B52345">
      <w:pPr>
        <w:pStyle w:val="Titolo3"/>
      </w:pPr>
      <w:bookmarkStart w:id="28" w:name="_Toc6842579"/>
      <w:r w:rsidRPr="00E978CF">
        <w:t>2.4.1. Criterio di n</w:t>
      </w:r>
      <w:r w:rsidR="00A6460C">
        <w:t>umerazione</w:t>
      </w:r>
      <w:bookmarkEnd w:id="28"/>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0DB94925" w:rsidR="00A6460C" w:rsidRDefault="00A6460C" w:rsidP="00B52345">
      <w:pPr>
        <w:pStyle w:val="Titolo3"/>
      </w:pPr>
      <w:bookmarkStart w:id="29" w:name="_Toc6842580"/>
      <w:r>
        <w:t>2.4.2</w:t>
      </w:r>
      <w:r w:rsidRPr="00E978CF">
        <w:t xml:space="preserve">. </w:t>
      </w:r>
      <w:r>
        <w:t>Memorizzazione delle versioni</w:t>
      </w:r>
      <w:bookmarkEnd w:id="29"/>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3F3C6F9C" w:rsidR="008D0571" w:rsidRDefault="005E5605" w:rsidP="00B52345">
      <w:pPr>
        <w:pStyle w:val="Titolo2"/>
      </w:pPr>
      <w:bookmarkStart w:id="30" w:name="_Toc6842581"/>
      <w:r>
        <w:t xml:space="preserve">2.5. </w:t>
      </w:r>
      <w:r w:rsidR="008D0571" w:rsidRPr="001060DB">
        <w:t>Dati di test e rel</w:t>
      </w:r>
      <w:r w:rsidR="008D0571">
        <w:t>a</w:t>
      </w:r>
      <w:r w:rsidR="008D0571" w:rsidRPr="001060DB">
        <w:t>tiva documentazione</w:t>
      </w:r>
      <w:bookmarkEnd w:id="30"/>
    </w:p>
    <w:p w14:paraId="7FD9F342" w14:textId="3E137DEC" w:rsidR="008D0571" w:rsidRPr="00C20E1A" w:rsidRDefault="005E5605" w:rsidP="00B52345">
      <w:pPr>
        <w:pStyle w:val="Titolo3"/>
      </w:pPr>
      <w:bookmarkStart w:id="31" w:name="_Toc6842582"/>
      <w:r>
        <w:t xml:space="preserve">2.5.1. </w:t>
      </w:r>
      <w:r w:rsidR="008D0571" w:rsidRPr="00C20E1A">
        <w:t>Tipi di test e responsabili nominati</w:t>
      </w:r>
      <w:bookmarkEnd w:id="31"/>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lastRenderedPageBreak/>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r>
        <w:t>Baradel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50D82B8B" w:rsidR="008D0571" w:rsidRPr="00C20E1A" w:rsidRDefault="005E5605" w:rsidP="00B52345">
      <w:pPr>
        <w:pStyle w:val="Titolo3"/>
      </w:pPr>
      <w:bookmarkStart w:id="32" w:name="_Toc6842583"/>
      <w:r>
        <w:t xml:space="preserve">2.5.2. </w:t>
      </w:r>
      <w:r w:rsidR="008D0571" w:rsidRPr="00C20E1A">
        <w:t>Passi da seguire durante il testing</w:t>
      </w:r>
      <w:bookmarkEnd w:id="32"/>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3" w:name="_Toc6842584"/>
      <w:r>
        <w:t>2.5.3</w:t>
      </w:r>
      <w:r w:rsidR="00F61CFA">
        <w:t xml:space="preserve">. </w:t>
      </w:r>
      <w:r>
        <w:t>Criteri di nominazione per test e risultati</w:t>
      </w:r>
      <w:bookmarkEnd w:id="33"/>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lastRenderedPageBreak/>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4" w:name="_Toc6842585"/>
      <w:r>
        <w:t xml:space="preserve">2.6. </w:t>
      </w:r>
      <w:r w:rsidR="001060DB" w:rsidRPr="001060DB">
        <w:t>Database</w:t>
      </w:r>
      <w:bookmarkEnd w:id="34"/>
    </w:p>
    <w:p w14:paraId="71F4BD1D" w14:textId="0878AD66" w:rsidR="004A6388" w:rsidRPr="007D0437" w:rsidRDefault="007D0437" w:rsidP="00B52345">
      <w:pPr>
        <w:pStyle w:val="Titolo3"/>
      </w:pPr>
      <w:bookmarkStart w:id="35" w:name="_Toc6842586"/>
      <w:r w:rsidRPr="007D0437">
        <w:t>2.6.1. Criteri di nominazione</w:t>
      </w:r>
      <w:bookmarkEnd w:id="35"/>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36" w:name="_Toc6842587"/>
      <w:r w:rsidRPr="007D0437">
        <w:t>2.6.</w:t>
      </w:r>
      <w:r>
        <w:t>2</w:t>
      </w:r>
      <w:r w:rsidRPr="007D0437">
        <w:t xml:space="preserve">. </w:t>
      </w:r>
      <w:r>
        <w:t>Gestione file legati alla base di dati</w:t>
      </w:r>
      <w:bookmarkEnd w:id="36"/>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37" w:name="_Toc6842588"/>
      <w:r>
        <w:t>2.6.3. Diagramma E-R (entità-relazione)</w:t>
      </w:r>
      <w:bookmarkEnd w:id="37"/>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lastRenderedPageBreak/>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77777777" w:rsidR="00327D4B" w:rsidRDefault="00327D4B" w:rsidP="00327D4B">
      <w:pPr>
        <w:pStyle w:val="Paragrafoelenco"/>
        <w:numPr>
          <w:ilvl w:val="0"/>
          <w:numId w:val="41"/>
        </w:numPr>
      </w:pPr>
      <w:r>
        <w:t>Il nome del file sarà E-R_data.pdf (esempio: E-R_27-11-2018.pdf);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38" w:name="_Toc6842589"/>
      <w:r>
        <w:t>2.</w:t>
      </w:r>
      <w:r w:rsidR="003B74D4">
        <w:t>7</w:t>
      </w:r>
      <w:r>
        <w:t xml:space="preserve">. </w:t>
      </w:r>
      <w:r w:rsidR="001060DB" w:rsidRPr="001060DB">
        <w:t>Software di supporto</w:t>
      </w:r>
      <w:bookmarkEnd w:id="38"/>
    </w:p>
    <w:p w14:paraId="2590E249" w14:textId="0FC8F204" w:rsidR="00004C88" w:rsidRPr="00FE7602" w:rsidRDefault="005E5605" w:rsidP="00B52345">
      <w:pPr>
        <w:pStyle w:val="Titolo3"/>
      </w:pPr>
      <w:bookmarkStart w:id="39" w:name="_Toc6842590"/>
      <w:r>
        <w:t>2.</w:t>
      </w:r>
      <w:r w:rsidR="003B74D4">
        <w:t>7</w:t>
      </w:r>
      <w:r>
        <w:t xml:space="preserve">.1. </w:t>
      </w:r>
      <w:r w:rsidR="00004C88" w:rsidRPr="00FE7602">
        <w:t>GitHub</w:t>
      </w:r>
      <w:bookmarkEnd w:id="39"/>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0" w:name="_Toc6842591"/>
      <w:r>
        <w:t xml:space="preserve">2.7.2. </w:t>
      </w:r>
      <w:proofErr w:type="spellStart"/>
      <w:r>
        <w:t>Xampp</w:t>
      </w:r>
      <w:bookmarkEnd w:id="40"/>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EC00" w14:textId="77777777" w:rsidR="005958CD" w:rsidRDefault="005958CD" w:rsidP="00AD6B64">
      <w:pPr>
        <w:spacing w:after="0" w:line="240" w:lineRule="auto"/>
      </w:pPr>
      <w:r>
        <w:separator/>
      </w:r>
    </w:p>
    <w:p w14:paraId="232F6969" w14:textId="77777777" w:rsidR="005958CD" w:rsidRDefault="005958CD"/>
  </w:endnote>
  <w:endnote w:type="continuationSeparator" w:id="0">
    <w:p w14:paraId="251EB006" w14:textId="77777777" w:rsidR="005958CD" w:rsidRDefault="005958CD" w:rsidP="00AD6B64">
      <w:pPr>
        <w:spacing w:after="0" w:line="240" w:lineRule="auto"/>
      </w:pPr>
      <w:r>
        <w:continuationSeparator/>
      </w:r>
    </w:p>
    <w:p w14:paraId="255394BF" w14:textId="77777777" w:rsidR="005958CD" w:rsidRDefault="00595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7443ED" w:rsidRDefault="007443ED">
        <w:pPr>
          <w:pStyle w:val="Pidipagina"/>
          <w:jc w:val="center"/>
        </w:pPr>
      </w:p>
      <w:p w14:paraId="41E92421" w14:textId="0C07D8A7" w:rsidR="007443ED" w:rsidRPr="00804F2A" w:rsidRDefault="007443E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15</w:t>
        </w:r>
        <w:r w:rsidRPr="00804F2A">
          <w:rPr>
            <w:i/>
            <w:sz w:val="20"/>
          </w:rPr>
          <w:fldChar w:fldCharType="end"/>
        </w:r>
      </w:p>
    </w:sdtContent>
  </w:sdt>
  <w:p w14:paraId="281BEC1E" w14:textId="77777777" w:rsidR="007443ED" w:rsidRDefault="007443ED">
    <w:pPr>
      <w:pStyle w:val="Pidipagina"/>
    </w:pPr>
  </w:p>
  <w:p w14:paraId="773A78B9" w14:textId="77777777" w:rsidR="007443ED" w:rsidRDefault="007443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FFEA97D" w:rsidR="007443ED" w:rsidRPr="00804F2A" w:rsidRDefault="007443ED">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209D2714" w14:textId="77777777" w:rsidR="007443ED" w:rsidRPr="00804F2A" w:rsidRDefault="007443ED">
    <w:pPr>
      <w:pStyle w:val="Pidipagina"/>
      <w:rPr>
        <w:i/>
      </w:rPr>
    </w:pPr>
  </w:p>
  <w:p w14:paraId="79C05117" w14:textId="77777777" w:rsidR="007443ED" w:rsidRDefault="007443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7DE39" w14:textId="77777777" w:rsidR="005958CD" w:rsidRDefault="005958CD" w:rsidP="00AD6B64">
      <w:pPr>
        <w:spacing w:after="0" w:line="240" w:lineRule="auto"/>
      </w:pPr>
      <w:r>
        <w:separator/>
      </w:r>
    </w:p>
    <w:p w14:paraId="45B4F4D1" w14:textId="77777777" w:rsidR="005958CD" w:rsidRDefault="005958CD"/>
  </w:footnote>
  <w:footnote w:type="continuationSeparator" w:id="0">
    <w:p w14:paraId="68735381" w14:textId="77777777" w:rsidR="005958CD" w:rsidRDefault="005958CD" w:rsidP="00AD6B64">
      <w:pPr>
        <w:spacing w:after="0" w:line="240" w:lineRule="auto"/>
      </w:pPr>
      <w:r>
        <w:continuationSeparator/>
      </w:r>
    </w:p>
    <w:p w14:paraId="2B576DD5" w14:textId="77777777" w:rsidR="005958CD" w:rsidRDefault="00595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7443ED" w:rsidRPr="00804F2A" w:rsidRDefault="007443ED"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7443ED" w:rsidRPr="00AD6B64" w:rsidRDefault="007443E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443ED" w:rsidRDefault="007443ED"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7443ED" w:rsidRPr="00AD6B64" w:rsidRDefault="007443ED"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7443ED" w:rsidRDefault="007443ED"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0768C644" w:rsidR="007443ED" w:rsidRPr="00AD6B64" w:rsidRDefault="007443ED"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0.7.1 </w:t>
    </w:r>
    <w:r w:rsidRPr="00AD6B64">
      <w:rPr>
        <w:sz w:val="24"/>
      </w:rPr>
      <w:tab/>
    </w:r>
    <w:r w:rsidRPr="00AD6B64">
      <w:rPr>
        <w:sz w:val="24"/>
      </w:rPr>
      <w:tab/>
    </w:r>
    <w:r w:rsidRPr="00AD6B64">
      <w:rPr>
        <w:b/>
        <w:i/>
        <w:sz w:val="24"/>
      </w:rPr>
      <w:t>Data</w:t>
    </w:r>
    <w:r w:rsidRPr="00AD6B64">
      <w:rPr>
        <w:i/>
        <w:sz w:val="24"/>
      </w:rPr>
      <w:t>:</w:t>
    </w:r>
    <w:r>
      <w:rPr>
        <w:sz w:val="24"/>
      </w:rPr>
      <w:t xml:space="preserve"> 22/04/2019</w:t>
    </w:r>
  </w:p>
  <w:p w14:paraId="4DB2C6BF" w14:textId="77777777" w:rsidR="007443ED" w:rsidRPr="00AD6B64" w:rsidRDefault="007443ED"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7443ED" w:rsidRDefault="007443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7443ED" w:rsidRDefault="007443ED"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7443ED" w:rsidRPr="00AD6B64" w:rsidRDefault="007443E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443ED" w:rsidRDefault="007443ED"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7443ED" w:rsidRPr="00AD6B64" w:rsidRDefault="007443ED"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7443ED" w:rsidRDefault="007443ED"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2E9A0C4E" w:rsidR="007443ED" w:rsidRPr="00AD6B64" w:rsidRDefault="007443ED"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0.7.1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22/04/2019</w:t>
    </w:r>
  </w:p>
  <w:p w14:paraId="19AE4F4B" w14:textId="77777777" w:rsidR="007443ED" w:rsidRPr="00804F2A" w:rsidRDefault="007443ED"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7443ED" w:rsidRDefault="007443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25"/>
  </w:num>
  <w:num w:numId="3">
    <w:abstractNumId w:val="9"/>
  </w:num>
  <w:num w:numId="4">
    <w:abstractNumId w:val="6"/>
  </w:num>
  <w:num w:numId="5">
    <w:abstractNumId w:val="38"/>
  </w:num>
  <w:num w:numId="6">
    <w:abstractNumId w:val="37"/>
  </w:num>
  <w:num w:numId="7">
    <w:abstractNumId w:val="40"/>
  </w:num>
  <w:num w:numId="8">
    <w:abstractNumId w:val="27"/>
  </w:num>
  <w:num w:numId="9">
    <w:abstractNumId w:val="11"/>
  </w:num>
  <w:num w:numId="10">
    <w:abstractNumId w:val="3"/>
  </w:num>
  <w:num w:numId="11">
    <w:abstractNumId w:val="23"/>
  </w:num>
  <w:num w:numId="12">
    <w:abstractNumId w:val="1"/>
  </w:num>
  <w:num w:numId="13">
    <w:abstractNumId w:val="4"/>
  </w:num>
  <w:num w:numId="14">
    <w:abstractNumId w:val="26"/>
  </w:num>
  <w:num w:numId="15">
    <w:abstractNumId w:val="32"/>
  </w:num>
  <w:num w:numId="16">
    <w:abstractNumId w:val="24"/>
  </w:num>
  <w:num w:numId="17">
    <w:abstractNumId w:val="18"/>
  </w:num>
  <w:num w:numId="18">
    <w:abstractNumId w:val="5"/>
  </w:num>
  <w:num w:numId="19">
    <w:abstractNumId w:val="19"/>
  </w:num>
  <w:num w:numId="20">
    <w:abstractNumId w:val="0"/>
  </w:num>
  <w:num w:numId="21">
    <w:abstractNumId w:val="28"/>
  </w:num>
  <w:num w:numId="22">
    <w:abstractNumId w:val="31"/>
  </w:num>
  <w:num w:numId="23">
    <w:abstractNumId w:val="14"/>
  </w:num>
  <w:num w:numId="24">
    <w:abstractNumId w:val="29"/>
  </w:num>
  <w:num w:numId="25">
    <w:abstractNumId w:val="16"/>
  </w:num>
  <w:num w:numId="26">
    <w:abstractNumId w:val="41"/>
  </w:num>
  <w:num w:numId="27">
    <w:abstractNumId w:val="7"/>
  </w:num>
  <w:num w:numId="28">
    <w:abstractNumId w:val="33"/>
  </w:num>
  <w:num w:numId="29">
    <w:abstractNumId w:val="10"/>
  </w:num>
  <w:num w:numId="30">
    <w:abstractNumId w:val="36"/>
  </w:num>
  <w:num w:numId="31">
    <w:abstractNumId w:val="22"/>
  </w:num>
  <w:num w:numId="32">
    <w:abstractNumId w:val="35"/>
  </w:num>
  <w:num w:numId="33">
    <w:abstractNumId w:val="12"/>
  </w:num>
  <w:num w:numId="34">
    <w:abstractNumId w:val="34"/>
  </w:num>
  <w:num w:numId="35">
    <w:abstractNumId w:val="8"/>
  </w:num>
  <w:num w:numId="36">
    <w:abstractNumId w:val="21"/>
  </w:num>
  <w:num w:numId="37">
    <w:abstractNumId w:val="13"/>
  </w:num>
  <w:num w:numId="38">
    <w:abstractNumId w:val="30"/>
  </w:num>
  <w:num w:numId="39">
    <w:abstractNumId w:val="15"/>
  </w:num>
  <w:num w:numId="40">
    <w:abstractNumId w:val="39"/>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97C95"/>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443ED"/>
    <w:rsid w:val="00756827"/>
    <w:rsid w:val="00756AC5"/>
    <w:rsid w:val="007621D7"/>
    <w:rsid w:val="007632A3"/>
    <w:rsid w:val="007854C0"/>
    <w:rsid w:val="00786FF6"/>
    <w:rsid w:val="007A1043"/>
    <w:rsid w:val="007C3B32"/>
    <w:rsid w:val="007D0437"/>
    <w:rsid w:val="007E3A7A"/>
    <w:rsid w:val="007E4186"/>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94D88"/>
    <w:rsid w:val="009A56F4"/>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4D9"/>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11F1-A4E5-4701-8B5D-EF1888C1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16</Pages>
  <Words>6187</Words>
  <Characters>35272</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77</cp:revision>
  <cp:lastPrinted>2019-04-14T15:31:00Z</cp:lastPrinted>
  <dcterms:created xsi:type="dcterms:W3CDTF">2019-01-17T14:24:00Z</dcterms:created>
  <dcterms:modified xsi:type="dcterms:W3CDTF">2019-04-22T15:23:00Z</dcterms:modified>
</cp:coreProperties>
</file>