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3A65" w14:textId="77777777" w:rsidR="00BE374C" w:rsidRDefault="00BE374C">
      <w:bookmarkStart w:id="0" w:name="_Toc530991620"/>
    </w:p>
    <w:p w14:paraId="2D8E289B" w14:textId="77777777" w:rsidR="00BE374C" w:rsidRDefault="00BE374C"/>
    <w:p w14:paraId="41B89C26" w14:textId="77777777" w:rsidR="00BE374C" w:rsidRDefault="00BE374C"/>
    <w:p w14:paraId="624B2F7A" w14:textId="77777777" w:rsidR="00BE374C" w:rsidRDefault="00BE374C"/>
    <w:p w14:paraId="796934B5" w14:textId="77777777" w:rsidR="00BE374C" w:rsidRDefault="00BE374C"/>
    <w:p w14:paraId="5417F857" w14:textId="77777777" w:rsidR="00BE374C" w:rsidRDefault="00BE374C"/>
    <w:p w14:paraId="369F13B9" w14:textId="77777777" w:rsidR="00BE374C" w:rsidRDefault="00BE374C"/>
    <w:p w14:paraId="0FC46C30" w14:textId="77777777" w:rsidR="00BE374C" w:rsidRDefault="00BE374C"/>
    <w:p w14:paraId="7D7727F4" w14:textId="77777777" w:rsidR="00BE374C" w:rsidRDefault="00BE37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71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4B685" w14:textId="77777777" w:rsidR="00BE374C" w:rsidRPr="00BE374C" w:rsidRDefault="00BE374C" w:rsidP="00BE374C">
          <w:pPr>
            <w:pStyle w:val="Titolosommario"/>
            <w:rPr>
              <w:rFonts w:asciiTheme="minorHAnsi" w:hAnsiTheme="minorHAnsi" w:cstheme="minorHAnsi"/>
              <w:b/>
              <w:color w:val="000000" w:themeColor="text1"/>
            </w:rPr>
          </w:pPr>
          <w:r w:rsidRPr="00BE374C">
            <w:rPr>
              <w:rFonts w:asciiTheme="minorHAnsi" w:hAnsiTheme="minorHAnsi" w:cstheme="minorHAnsi"/>
              <w:b/>
              <w:color w:val="000000" w:themeColor="text1"/>
            </w:rPr>
            <w:t>Indice</w:t>
          </w:r>
        </w:p>
        <w:p w14:paraId="6A1B0852" w14:textId="1C891307" w:rsidR="001E56EE" w:rsidRDefault="00BE3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087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_Toc5269087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063F92">
              <w:rPr>
                <w:noProof/>
                <w:webHidden/>
              </w:rPr>
              <w:t>2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2A1B233B" w14:textId="0D7D0646" w:rsidR="001E56EE" w:rsidRDefault="00396C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88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 xml:space="preserve">Requisiti funzionali: </w:t>
            </w:r>
            <w:r w:rsidR="001E56EE" w:rsidRPr="00EE0C5E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_Toc5269088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063F92">
              <w:rPr>
                <w:noProof/>
                <w:webHidden/>
              </w:rPr>
              <w:t>2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6E23686C" w14:textId="453F1A54" w:rsidR="001E56EE" w:rsidRDefault="00396C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89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 xml:space="preserve">Requisiti non funzionali: </w:t>
            </w:r>
            <w:r w:rsidR="001E56EE" w:rsidRPr="00EE0C5E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_Toc5269089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063F92">
              <w:rPr>
                <w:noProof/>
                <w:webHidden/>
              </w:rPr>
              <w:t>3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5F69D6D7" w14:textId="150BCADB" w:rsidR="001E56EE" w:rsidRDefault="00396C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90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>Note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_Toc5269090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063F92">
              <w:rPr>
                <w:noProof/>
                <w:webHidden/>
              </w:rPr>
              <w:t>3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14:paraId="7A63ED9D" w14:textId="77777777" w:rsidR="00BE374C" w:rsidRDefault="00BE374C" w:rsidP="00BE37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9F955F" w14:textId="77777777" w:rsidR="00BE374C" w:rsidRDefault="00BE374C"/>
    <w:p w14:paraId="133248BD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B1D2B5E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79156B2B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45BD4F66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A9BE2C9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1957ED9F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5D43B3DE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95833F4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17CDC520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4C1019EA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20BF162D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5DC292F7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0C8CE6AC" w14:textId="77777777"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14:paraId="147A1F44" w14:textId="77777777" w:rsidR="00804F2A" w:rsidRDefault="00915488" w:rsidP="00C12667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269087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Introduzione</w:t>
      </w:r>
      <w:bookmarkEnd w:id="0"/>
      <w:bookmarkEnd w:id="1"/>
    </w:p>
    <w:p w14:paraId="2C0E31D2" w14:textId="77777777" w:rsidR="006F5467" w:rsidRPr="006F5467" w:rsidRDefault="006F5467" w:rsidP="004543E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F5467">
        <w:rPr>
          <w:rFonts w:ascii="Calibri" w:hAnsi="Calibri" w:cs="Calibri"/>
          <w:szCs w:val="21"/>
        </w:rPr>
        <w:t>L’obiettivo è costruire un sistema finalizzato alla tutela dei dati personali, conforme alla</w:t>
      </w:r>
      <w:r w:rsidR="00F8005A">
        <w:rPr>
          <w:rFonts w:ascii="Calibri" w:hAnsi="Calibri" w:cs="Calibri"/>
          <w:szCs w:val="21"/>
        </w:rPr>
        <w:t xml:space="preserve"> </w:t>
      </w:r>
      <w:r w:rsidRPr="006F5467">
        <w:rPr>
          <w:rFonts w:ascii="Calibri" w:hAnsi="Calibri" w:cs="Calibri"/>
          <w:szCs w:val="21"/>
        </w:rPr>
        <w:t>normativa GDPR, per l’Accademia delle Belle Arti di Udine.</w:t>
      </w:r>
      <w:r w:rsidR="004543E1">
        <w:rPr>
          <w:rFonts w:ascii="Calibri" w:hAnsi="Calibri" w:cs="Calibri"/>
          <w:szCs w:val="21"/>
        </w:rPr>
        <w:t xml:space="preserve"> Per i riferimenti alla documentazione del GDPR e ai termini tecnici utilizzati nel documento si veda il documento contenente il glossario relativo al progetto corrente.</w:t>
      </w:r>
    </w:p>
    <w:p w14:paraId="379A0F05" w14:textId="77777777" w:rsidR="00915488" w:rsidRDefault="00915488" w:rsidP="00553A0C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530991621"/>
      <w:bookmarkStart w:id="3" w:name="_Toc5269088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  <w:r w:rsidR="00553A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553A0C" w:rsidRPr="003D1746">
        <w:rPr>
          <w:rFonts w:asciiTheme="minorHAnsi" w:hAnsiTheme="minorHAnsi" w:cstheme="minorHAnsi"/>
          <w:color w:val="000000" w:themeColor="text1"/>
          <w:sz w:val="22"/>
          <w:szCs w:val="28"/>
        </w:rPr>
        <w:t>stakeholder: cliente.</w:t>
      </w:r>
      <w:bookmarkEnd w:id="3"/>
    </w:p>
    <w:p w14:paraId="2C3F0277" w14:textId="77777777" w:rsidR="00FB0B32" w:rsidRPr="00FB0B32" w:rsidRDefault="00FB0B32" w:rsidP="00C12667"/>
    <w:p w14:paraId="084E6C4C" w14:textId="77777777" w:rsidR="00290E51" w:rsidRPr="00FB0B32" w:rsidRDefault="00290E51" w:rsidP="00290E51">
      <w:pPr>
        <w:rPr>
          <w:b/>
          <w:sz w:val="24"/>
        </w:rPr>
      </w:pPr>
      <w:r w:rsidRPr="00FB0B32">
        <w:rPr>
          <w:b/>
          <w:sz w:val="24"/>
        </w:rPr>
        <w:t>R1. Registro dei trattamenti</w:t>
      </w:r>
    </w:p>
    <w:p w14:paraId="439D43A6" w14:textId="77777777" w:rsidR="00290E51" w:rsidRDefault="00290E51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b/>
        </w:rPr>
        <w:t>R</w:t>
      </w:r>
      <w:r w:rsidR="00D52ABD">
        <w:rPr>
          <w:b/>
        </w:rPr>
        <w:t>1</w:t>
      </w:r>
      <w:r w:rsidRPr="00FB0B32">
        <w:rPr>
          <w:b/>
        </w:rPr>
        <w:t>.1.</w:t>
      </w:r>
      <w:r w:rsidR="00FB0B32">
        <w:t xml:space="preserve"> </w:t>
      </w:r>
      <w:r w:rsidR="00FB0B32" w:rsidRPr="00FB0B32">
        <w:rPr>
          <w:rFonts w:cstheme="minorHAnsi"/>
        </w:rPr>
        <w:t>I registri saranno riempiti</w:t>
      </w:r>
      <w:r w:rsidR="00FB0B32">
        <w:rPr>
          <w:rFonts w:cstheme="minorHAnsi"/>
        </w:rPr>
        <w:t xml:space="preserve"> </w:t>
      </w:r>
      <w:r w:rsidR="00FB0B32" w:rsidRPr="006F5467">
        <w:rPr>
          <w:rFonts w:cstheme="minorHAnsi"/>
        </w:rPr>
        <w:t>autonomamente dal personale</w:t>
      </w:r>
      <w:r w:rsidR="00FB0B32">
        <w:rPr>
          <w:rFonts w:cstheme="minorHAnsi"/>
        </w:rPr>
        <w:t xml:space="preserve"> autorizzato</w:t>
      </w:r>
      <w:r w:rsidR="00FB0B32" w:rsidRPr="006F5467">
        <w:rPr>
          <w:rFonts w:cstheme="minorHAnsi"/>
        </w:rPr>
        <w:t xml:space="preserve">, </w:t>
      </w:r>
      <w:r w:rsidR="00FB0B32">
        <w:rPr>
          <w:rFonts w:cstheme="minorHAnsi"/>
        </w:rPr>
        <w:t>il sistema non deve entrare nel merito dei processi eseguiti, ma deve p</w:t>
      </w:r>
      <w:r w:rsidR="0025604E">
        <w:rPr>
          <w:rFonts w:cstheme="minorHAnsi"/>
        </w:rPr>
        <w:t>ermettere l’aggiunta,</w:t>
      </w:r>
      <w:r w:rsidR="00FB0B32">
        <w:rPr>
          <w:rFonts w:cstheme="minorHAnsi"/>
        </w:rPr>
        <w:t xml:space="preserve"> la modifica e l’eliminazione dei dati nel registro.</w:t>
      </w:r>
    </w:p>
    <w:p w14:paraId="03391F4F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R1.2.</w:t>
      </w:r>
      <w:r>
        <w:rPr>
          <w:rFonts w:cstheme="minorHAnsi"/>
        </w:rPr>
        <w:t xml:space="preserve"> Il sistema deve inoltre consentire di ricercare e selezionare elementi in base a determinati attributi di questi (tipo/autore del processo, interessati, …).</w:t>
      </w:r>
    </w:p>
    <w:p w14:paraId="4172D1AC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E28143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R2. Task ed eventi</w:t>
      </w:r>
    </w:p>
    <w:p w14:paraId="4885C6A6" w14:textId="77777777"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4F22A9F1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R2.1.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 task</w:t>
      </w:r>
      <w:proofErr w:type="gramEnd"/>
      <w:r>
        <w:rPr>
          <w:rFonts w:cstheme="minorHAnsi"/>
        </w:rPr>
        <w:t xml:space="preserve"> e gli eventi devono essere mostrati in un calendario.</w:t>
      </w:r>
    </w:p>
    <w:p w14:paraId="7FDE6201" w14:textId="77777777" w:rsidR="00E94ED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R2.2.</w:t>
      </w:r>
      <w:r>
        <w:rPr>
          <w:rFonts w:cstheme="minorHAnsi"/>
        </w:rPr>
        <w:t xml:space="preserve"> Deve essere possibile inserire nuovi eventi o task, con i relativi attributi (classe, tipo, frequenza, data di inserimento, data di termine previsto, data di termine effettivo, riferimenti </w:t>
      </w:r>
      <w:r w:rsidR="00E94ED2">
        <w:rPr>
          <w:rFonts w:cstheme="minorHAnsi"/>
        </w:rPr>
        <w:t>anagrafici, descrizione e note).</w:t>
      </w:r>
    </w:p>
    <w:p w14:paraId="1162D04E" w14:textId="77777777"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4ED2">
        <w:rPr>
          <w:rFonts w:cstheme="minorHAnsi"/>
          <w:b/>
        </w:rPr>
        <w:t>R2.3.</w:t>
      </w:r>
      <w:r w:rsidR="00FB0B32">
        <w:rPr>
          <w:rFonts w:cstheme="minorHAnsi"/>
        </w:rPr>
        <w:t xml:space="preserve"> </w:t>
      </w:r>
      <w:r>
        <w:rPr>
          <w:rFonts w:cstheme="minorHAnsi"/>
        </w:rPr>
        <w:t>Deve essere possibile modificar</w:t>
      </w:r>
      <w:r w:rsidR="00FB0B32">
        <w:rPr>
          <w:rFonts w:cstheme="minorHAnsi"/>
        </w:rPr>
        <w:t xml:space="preserve">e i dettagli associati </w:t>
      </w:r>
      <w:r>
        <w:rPr>
          <w:rFonts w:cstheme="minorHAnsi"/>
        </w:rPr>
        <w:t xml:space="preserve">ad </w:t>
      </w:r>
      <w:proofErr w:type="gramStart"/>
      <w:r>
        <w:rPr>
          <w:rFonts w:cstheme="minorHAnsi"/>
        </w:rPr>
        <w:t>un task</w:t>
      </w:r>
      <w:proofErr w:type="gramEnd"/>
      <w:r w:rsidR="00FB0B32">
        <w:rPr>
          <w:rFonts w:cstheme="minorHAnsi"/>
        </w:rPr>
        <w:t>.</w:t>
      </w:r>
    </w:p>
    <w:p w14:paraId="16DDF144" w14:textId="602ACA59" w:rsidR="00E94ED2" w:rsidRDefault="00E94ED2" w:rsidP="00E94E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4ED2">
        <w:rPr>
          <w:rFonts w:cstheme="minorHAnsi"/>
          <w:b/>
        </w:rPr>
        <w:t>R2.4.</w:t>
      </w:r>
      <w:r>
        <w:rPr>
          <w:rFonts w:cstheme="minorHAnsi"/>
        </w:rPr>
        <w:t xml:space="preserve"> Deve essere possibile cancellare </w:t>
      </w:r>
      <w:proofErr w:type="gramStart"/>
      <w:r>
        <w:rPr>
          <w:rFonts w:cstheme="minorHAnsi"/>
        </w:rPr>
        <w:t>un task</w:t>
      </w:r>
      <w:proofErr w:type="gramEnd"/>
      <w:r>
        <w:rPr>
          <w:rFonts w:cstheme="minorHAnsi"/>
        </w:rPr>
        <w:t>.</w:t>
      </w:r>
    </w:p>
    <w:p w14:paraId="2A343CD3" w14:textId="7EC49E03" w:rsidR="00C457EF" w:rsidRDefault="00C457EF" w:rsidP="00C4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4" w:name="_GoBack"/>
      <w:r w:rsidRPr="00FB0B32">
        <w:rPr>
          <w:rFonts w:cstheme="minorHAnsi"/>
          <w:b/>
        </w:rPr>
        <w:t>R2.</w:t>
      </w:r>
      <w:r>
        <w:rPr>
          <w:rFonts w:cstheme="minorHAnsi"/>
          <w:b/>
        </w:rPr>
        <w:t>5</w:t>
      </w:r>
      <w:r w:rsidRPr="00FB0B32">
        <w:rPr>
          <w:rFonts w:cstheme="minorHAnsi"/>
          <w:b/>
        </w:rPr>
        <w:t>.</w:t>
      </w:r>
      <w:r>
        <w:rPr>
          <w:rFonts w:cstheme="minorHAnsi"/>
        </w:rPr>
        <w:t xml:space="preserve"> Deve essere possibile inserire </w:t>
      </w:r>
      <w:r>
        <w:rPr>
          <w:rFonts w:cstheme="minorHAnsi"/>
        </w:rPr>
        <w:t>una nuova tipologia di evento (o task).</w:t>
      </w:r>
    </w:p>
    <w:p w14:paraId="310E2F10" w14:textId="107F368E" w:rsidR="00C457EF" w:rsidRDefault="00C457EF" w:rsidP="00C457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4ED2">
        <w:rPr>
          <w:rFonts w:cstheme="minorHAnsi"/>
          <w:b/>
        </w:rPr>
        <w:t>R2.</w:t>
      </w:r>
      <w:r>
        <w:rPr>
          <w:rFonts w:cstheme="minorHAnsi"/>
          <w:b/>
        </w:rPr>
        <w:t>6</w:t>
      </w:r>
      <w:r w:rsidRPr="00E94ED2">
        <w:rPr>
          <w:rFonts w:cstheme="minorHAnsi"/>
          <w:b/>
        </w:rPr>
        <w:t>.</w:t>
      </w:r>
      <w:r>
        <w:rPr>
          <w:rFonts w:cstheme="minorHAnsi"/>
        </w:rPr>
        <w:t xml:space="preserve"> Deve essere possibile modificare i dettagli associati ad un</w:t>
      </w:r>
      <w:r>
        <w:rPr>
          <w:rFonts w:cstheme="minorHAnsi"/>
        </w:rPr>
        <w:t>a tipologia</w:t>
      </w:r>
      <w:r>
        <w:rPr>
          <w:rFonts w:cstheme="minorHAnsi"/>
        </w:rPr>
        <w:t>.</w:t>
      </w:r>
    </w:p>
    <w:p w14:paraId="64A1B1F0" w14:textId="2757CCE2" w:rsidR="00C457EF" w:rsidRDefault="00C457EF" w:rsidP="00E94E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4ED2">
        <w:rPr>
          <w:rFonts w:cstheme="minorHAnsi"/>
          <w:b/>
        </w:rPr>
        <w:t>R2.</w:t>
      </w:r>
      <w:r>
        <w:rPr>
          <w:rFonts w:cstheme="minorHAnsi"/>
          <w:b/>
        </w:rPr>
        <w:t>7</w:t>
      </w:r>
      <w:r w:rsidRPr="00E94ED2">
        <w:rPr>
          <w:rFonts w:cstheme="minorHAnsi"/>
          <w:b/>
        </w:rPr>
        <w:t>.</w:t>
      </w:r>
      <w:r>
        <w:rPr>
          <w:rFonts w:cstheme="minorHAnsi"/>
        </w:rPr>
        <w:t xml:space="preserve"> Deve essere possibile cancellare un</w:t>
      </w:r>
      <w:r>
        <w:rPr>
          <w:rFonts w:cstheme="minorHAnsi"/>
        </w:rPr>
        <w:t>a tipologia</w:t>
      </w:r>
      <w:r>
        <w:rPr>
          <w:rFonts w:cstheme="minorHAnsi"/>
        </w:rPr>
        <w:t>.</w:t>
      </w:r>
    </w:p>
    <w:bookmarkEnd w:id="4"/>
    <w:p w14:paraId="5B7D88A1" w14:textId="5762901F"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R2.</w:t>
      </w:r>
      <w:r w:rsidR="00C457EF">
        <w:rPr>
          <w:rFonts w:cstheme="minorHAnsi"/>
          <w:b/>
        </w:rPr>
        <w:t>8</w:t>
      </w:r>
      <w:r w:rsidR="00FB0B32" w:rsidRPr="00FB0B32">
        <w:rPr>
          <w:rFonts w:cstheme="minorHAnsi"/>
          <w:b/>
        </w:rPr>
        <w:t>.</w:t>
      </w:r>
      <w:r w:rsidR="00FB0B32">
        <w:rPr>
          <w:rFonts w:cstheme="minorHAnsi"/>
        </w:rPr>
        <w:t xml:space="preserve"> Il sistema deve notificare l’utente all’avvicinarsi di determinati eventi.</w:t>
      </w:r>
    </w:p>
    <w:p w14:paraId="79EF7AE7" w14:textId="5C0CB231"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R2.</w:t>
      </w:r>
      <w:r w:rsidR="00C457EF">
        <w:rPr>
          <w:rFonts w:cstheme="minorHAnsi"/>
          <w:b/>
        </w:rPr>
        <w:t>9</w:t>
      </w:r>
      <w:r w:rsidR="00FB0B32" w:rsidRPr="00FB0B32">
        <w:rPr>
          <w:rFonts w:cstheme="minorHAnsi"/>
          <w:b/>
        </w:rPr>
        <w:t>.</w:t>
      </w:r>
      <w:r w:rsidR="00FB0B32">
        <w:rPr>
          <w:rFonts w:cstheme="minorHAnsi"/>
        </w:rPr>
        <w:t xml:space="preserve"> </w:t>
      </w:r>
      <w:r w:rsidR="00AD171D">
        <w:rPr>
          <w:rFonts w:cstheme="minorHAnsi"/>
        </w:rPr>
        <w:t>Deve</w:t>
      </w:r>
      <w:r w:rsidR="00FB0B32">
        <w:rPr>
          <w:rFonts w:cstheme="minorHAnsi"/>
        </w:rPr>
        <w:t xml:space="preserve"> essere </w:t>
      </w:r>
      <w:r w:rsidR="00AD171D">
        <w:rPr>
          <w:rFonts w:cstheme="minorHAnsi"/>
        </w:rPr>
        <w:t xml:space="preserve">presente una pagina da cui sia </w:t>
      </w:r>
      <w:r w:rsidR="00FB0B32">
        <w:rPr>
          <w:rFonts w:cstheme="minorHAnsi"/>
        </w:rPr>
        <w:t xml:space="preserve">possibile </w:t>
      </w:r>
      <w:r w:rsidR="00844740">
        <w:rPr>
          <w:rFonts w:cstheme="minorHAnsi"/>
        </w:rPr>
        <w:t>cercare le varie attività</w:t>
      </w:r>
      <w:r w:rsidR="00AD171D">
        <w:rPr>
          <w:rFonts w:cstheme="minorHAnsi"/>
        </w:rPr>
        <w:t xml:space="preserve"> (eventi e task)</w:t>
      </w:r>
      <w:r w:rsidR="00844740">
        <w:rPr>
          <w:rFonts w:cstheme="minorHAnsi"/>
        </w:rPr>
        <w:t xml:space="preserve"> inserendo alcuni valori per </w:t>
      </w:r>
      <w:r w:rsidR="00AD171D">
        <w:rPr>
          <w:rFonts w:cstheme="minorHAnsi"/>
        </w:rPr>
        <w:t xml:space="preserve">un certo numero di parametri </w:t>
      </w:r>
      <w:r w:rsidR="00844740">
        <w:rPr>
          <w:rFonts w:cstheme="minorHAnsi"/>
        </w:rPr>
        <w:t>(ad esempio:</w:t>
      </w:r>
      <w:r w:rsidR="00FB0B32">
        <w:rPr>
          <w:rFonts w:cstheme="minorHAnsi"/>
        </w:rPr>
        <w:t xml:space="preserve"> tipologia</w:t>
      </w:r>
      <w:r w:rsidR="00844740">
        <w:rPr>
          <w:rFonts w:cstheme="minorHAnsi"/>
        </w:rPr>
        <w:t xml:space="preserve"> di evento, data inizio, data fine, partecipanti)</w:t>
      </w:r>
      <w:r w:rsidR="00FB0B32">
        <w:rPr>
          <w:rFonts w:cstheme="minorHAnsi"/>
        </w:rPr>
        <w:t>.</w:t>
      </w:r>
    </w:p>
    <w:p w14:paraId="734AD7C4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44711E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 xml:space="preserve">R3. Data </w:t>
      </w:r>
      <w:proofErr w:type="spellStart"/>
      <w:r w:rsidRPr="00FB0B32">
        <w:rPr>
          <w:rFonts w:cstheme="minorHAnsi"/>
          <w:b/>
          <w:sz w:val="24"/>
        </w:rPr>
        <w:t>Breach</w:t>
      </w:r>
      <w:proofErr w:type="spellEnd"/>
    </w:p>
    <w:p w14:paraId="71B44990" w14:textId="77777777"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2C7705F6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R3.1.</w:t>
      </w:r>
      <w:r>
        <w:rPr>
          <w:rFonts w:cstheme="minorHAnsi"/>
        </w:rPr>
        <w:t xml:space="preserve"> Il sist</w:t>
      </w:r>
      <w:r w:rsidR="00844CAB">
        <w:rPr>
          <w:rFonts w:cstheme="minorHAnsi"/>
        </w:rPr>
        <w:t>ema deve permettere all’</w:t>
      </w:r>
      <w:r>
        <w:rPr>
          <w:rFonts w:cstheme="minorHAnsi"/>
        </w:rPr>
        <w:t>utent</w:t>
      </w:r>
      <w:r w:rsidR="00844CAB">
        <w:rPr>
          <w:rFonts w:cstheme="minorHAnsi"/>
        </w:rPr>
        <w:t>e</w:t>
      </w:r>
      <w:r>
        <w:rPr>
          <w:rFonts w:cstheme="minorHAnsi"/>
        </w:rPr>
        <w:t xml:space="preserve"> di registrare i casi di data </w:t>
      </w:r>
      <w:proofErr w:type="spellStart"/>
      <w:r>
        <w:rPr>
          <w:rFonts w:cstheme="minorHAnsi"/>
        </w:rPr>
        <w:t>breach</w:t>
      </w:r>
      <w:proofErr w:type="spellEnd"/>
      <w:r>
        <w:rPr>
          <w:rFonts w:cstheme="minorHAnsi"/>
        </w:rPr>
        <w:t>, inserendo la tipologia di violazione, la data di questa e i dati a rischio.</w:t>
      </w:r>
    </w:p>
    <w:p w14:paraId="6D2C7087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R3.2.</w:t>
      </w:r>
      <w:r>
        <w:rPr>
          <w:rFonts w:cstheme="minorHAnsi"/>
        </w:rPr>
        <w:t xml:space="preserve"> Il sistema deve agevolare l’invio delle notifiche della violazione al garante per la protezione dei dati personali e agli interessati entro 3 giorni dalla notifica della violazione.</w:t>
      </w:r>
    </w:p>
    <w:p w14:paraId="5CE5D3CB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FAEA2F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R4. Richieste di esercizio dei diritti</w:t>
      </w:r>
    </w:p>
    <w:p w14:paraId="6FF70C4D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739FD04B" w14:textId="77777777"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</w:rPr>
        <w:t xml:space="preserve">R4.1. </w:t>
      </w:r>
      <w:r w:rsidRPr="006E2CC0">
        <w:rPr>
          <w:rFonts w:cstheme="minorHAnsi"/>
          <w:sz w:val="24"/>
        </w:rPr>
        <w:t xml:space="preserve">Il sistema </w:t>
      </w:r>
      <w:r w:rsidRPr="006E2CC0">
        <w:rPr>
          <w:rFonts w:cstheme="minorHAnsi"/>
        </w:rPr>
        <w:t xml:space="preserve">deve </w:t>
      </w:r>
      <w:r w:rsidR="00A45156">
        <w:rPr>
          <w:rFonts w:cstheme="minorHAnsi"/>
        </w:rPr>
        <w:t xml:space="preserve">consentire di </w:t>
      </w:r>
      <w:r w:rsidRPr="006E2CC0">
        <w:rPr>
          <w:rFonts w:cstheme="minorHAnsi"/>
        </w:rPr>
        <w:t>registrare autore, data e contenuto delle richieste di esercizio dei diritti d</w:t>
      </w:r>
      <w:r w:rsidR="006E2CC0" w:rsidRPr="006E2CC0">
        <w:rPr>
          <w:rFonts w:cstheme="minorHAnsi"/>
        </w:rPr>
        <w:t>a parte de</w:t>
      </w:r>
      <w:r w:rsidRPr="006E2CC0">
        <w:rPr>
          <w:rFonts w:cstheme="minorHAnsi"/>
        </w:rPr>
        <w:t>gli interessati</w:t>
      </w:r>
      <w:r w:rsidR="006E2CC0" w:rsidRPr="006E2CC0">
        <w:rPr>
          <w:rFonts w:cstheme="minorHAnsi"/>
        </w:rPr>
        <w:t>.</w:t>
      </w:r>
    </w:p>
    <w:p w14:paraId="5506C3DB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R4.2.</w:t>
      </w:r>
      <w:r>
        <w:rPr>
          <w:rFonts w:cstheme="minorHAnsi"/>
        </w:rPr>
        <w:t xml:space="preserve"> Il sistema deve </w:t>
      </w:r>
      <w:r w:rsidRPr="00F8005A">
        <w:rPr>
          <w:rFonts w:cstheme="minorHAnsi"/>
        </w:rPr>
        <w:t>registra</w:t>
      </w:r>
      <w:r>
        <w:rPr>
          <w:rFonts w:cstheme="minorHAnsi"/>
        </w:rPr>
        <w:t>re le risposte date e sapere se e quando</w:t>
      </w:r>
      <w:r w:rsidRPr="00F8005A">
        <w:rPr>
          <w:rFonts w:cstheme="minorHAnsi"/>
        </w:rPr>
        <w:t xml:space="preserve"> la richiesta è stata evasa</w:t>
      </w:r>
      <w:r>
        <w:rPr>
          <w:rFonts w:cstheme="minorHAnsi"/>
        </w:rPr>
        <w:t>.</w:t>
      </w:r>
    </w:p>
    <w:p w14:paraId="7F949713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R4.3.</w:t>
      </w:r>
      <w:r>
        <w:rPr>
          <w:rFonts w:cstheme="minorHAnsi"/>
        </w:rPr>
        <w:t xml:space="preserve"> Se la richiesta non è stata evasa entro 20 giorni (dalla data in cui è stata effettuata la richiesta) il sistema deve generare degli </w:t>
      </w:r>
      <w:proofErr w:type="spellStart"/>
      <w:r>
        <w:rPr>
          <w:rFonts w:cstheme="minorHAnsi"/>
        </w:rPr>
        <w:t>alert</w:t>
      </w:r>
      <w:proofErr w:type="spellEnd"/>
      <w:r>
        <w:rPr>
          <w:rFonts w:cstheme="minorHAnsi"/>
        </w:rPr>
        <w:t xml:space="preserve"> evidenti.</w:t>
      </w:r>
    </w:p>
    <w:p w14:paraId="0274B109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B866EF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R5. Gestore documenti</w:t>
      </w:r>
    </w:p>
    <w:p w14:paraId="2A51AF4D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1ABEEA9A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lastRenderedPageBreak/>
        <w:t xml:space="preserve">R5.1. </w:t>
      </w:r>
      <w:r w:rsidRPr="006F5467">
        <w:rPr>
          <w:rFonts w:cstheme="minorHAnsi"/>
        </w:rPr>
        <w:t>Il sistema deve</w:t>
      </w:r>
      <w:r>
        <w:rPr>
          <w:rFonts w:cstheme="minorHAnsi"/>
        </w:rPr>
        <w:t xml:space="preserve"> per</w:t>
      </w:r>
      <w:r w:rsidR="00AF7FC8">
        <w:rPr>
          <w:rFonts w:cstheme="minorHAnsi"/>
        </w:rPr>
        <w:t>mettere di inserire,</w:t>
      </w:r>
      <w:r>
        <w:rPr>
          <w:rFonts w:cstheme="minorHAnsi"/>
        </w:rPr>
        <w:t xml:space="preserve"> cancellare e scaricare documenti.</w:t>
      </w:r>
    </w:p>
    <w:p w14:paraId="293AD051" w14:textId="77777777"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R5.2.</w:t>
      </w:r>
      <w:r>
        <w:rPr>
          <w:rFonts w:cstheme="minorHAnsi"/>
        </w:rPr>
        <w:t xml:space="preserve"> Il sistema deve permettere di applicare dei filtri durante la ricerca dei documenti i quali sono distinti sulla base di: tipo (informative, modelli, nomine, manuali, …), data di creazione, data di modifica, descrizione, stato e soggetto.</w:t>
      </w:r>
    </w:p>
    <w:p w14:paraId="50567A02" w14:textId="77777777" w:rsidR="006E2CC0" w:rsidRDefault="004B5381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R5.3</w:t>
      </w:r>
      <w:r w:rsidR="006E2CC0" w:rsidRPr="006E2CC0">
        <w:rPr>
          <w:rFonts w:cstheme="minorHAnsi"/>
          <w:b/>
        </w:rPr>
        <w:t>.</w:t>
      </w:r>
      <w:r w:rsidR="006E2CC0" w:rsidRPr="006E2CC0">
        <w:rPr>
          <w:rFonts w:cstheme="minorHAnsi"/>
        </w:rPr>
        <w:t xml:space="preserve"> Il sistema deve</w:t>
      </w:r>
      <w:r w:rsidR="006E2CC0">
        <w:rPr>
          <w:rFonts w:cstheme="minorHAnsi"/>
        </w:rPr>
        <w:t xml:space="preserve"> permettere</w:t>
      </w:r>
      <w:r w:rsidR="006E2CC0" w:rsidRPr="006E2CC0">
        <w:rPr>
          <w:rFonts w:cstheme="minorHAnsi"/>
        </w:rPr>
        <w:t xml:space="preserve"> agli utenti di inserire, modificare o cancellare sezioni di documenti ed eventualmente di scaricare tutti i documenti relativi ad una sezione.</w:t>
      </w:r>
    </w:p>
    <w:p w14:paraId="20937C9D" w14:textId="77777777"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205D5D" w14:textId="77777777"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R6. Gestione anagrafica</w:t>
      </w:r>
    </w:p>
    <w:p w14:paraId="55AA99D1" w14:textId="77777777"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0CDBC963" w14:textId="77777777" w:rsidR="00231F66" w:rsidRPr="00BE374C" w:rsidRDefault="006E2CC0" w:rsidP="00C12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2667">
        <w:rPr>
          <w:rFonts w:cstheme="minorHAnsi"/>
          <w:b/>
          <w:sz w:val="24"/>
        </w:rPr>
        <w:t>R6.1.</w:t>
      </w:r>
      <w:r w:rsidR="00C12667" w:rsidRPr="00C12667">
        <w:rPr>
          <w:rFonts w:cstheme="minorHAnsi"/>
          <w:b/>
          <w:sz w:val="24"/>
        </w:rPr>
        <w:t xml:space="preserve"> </w:t>
      </w:r>
      <w:r w:rsidR="00C12667" w:rsidRPr="00C12667">
        <w:rPr>
          <w:rFonts w:cstheme="minorHAnsi"/>
        </w:rPr>
        <w:t>Il sistema deve permettere di gestire l’anagrafica, in cui si indicano i responsabili esterni ai trattamenti. Deve essere possibile registrare le nomine, indicandone stato e data e collegandovi i documenti di nomina associati.</w:t>
      </w:r>
    </w:p>
    <w:p w14:paraId="66C98200" w14:textId="77777777" w:rsidR="00915488" w:rsidRDefault="00915488" w:rsidP="00915488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530991622"/>
      <w:bookmarkStart w:id="6" w:name="_Toc5269089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5"/>
      <w:r w:rsidR="00F8005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F8005A" w:rsidRPr="003D1746">
        <w:rPr>
          <w:rFonts w:asciiTheme="minorHAnsi" w:hAnsiTheme="minorHAnsi" w:cstheme="minorHAnsi"/>
          <w:color w:val="000000" w:themeColor="text1"/>
          <w:sz w:val="22"/>
          <w:szCs w:val="28"/>
        </w:rPr>
        <w:t>stakeholder: cliente.</w:t>
      </w:r>
      <w:bookmarkEnd w:id="6"/>
    </w:p>
    <w:p w14:paraId="5B8D2C30" w14:textId="77777777"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 xml:space="preserve">I </w:t>
      </w:r>
      <w:r w:rsidRPr="00C12667">
        <w:rPr>
          <w:rFonts w:cstheme="minorHAnsi"/>
          <w:iCs/>
          <w:szCs w:val="24"/>
        </w:rPr>
        <w:t>requisiti non funzionali</w:t>
      </w:r>
      <w:r w:rsidRPr="00C12667">
        <w:rPr>
          <w:rFonts w:cstheme="minorHAnsi"/>
          <w:i/>
          <w:iCs/>
          <w:szCs w:val="24"/>
        </w:rPr>
        <w:t xml:space="preserve"> </w:t>
      </w:r>
      <w:r w:rsidRPr="00C12667">
        <w:rPr>
          <w:rFonts w:cstheme="minorHAnsi"/>
          <w:szCs w:val="24"/>
        </w:rPr>
        <w:t>non sono collegati direttamente con le funzioni implementate dal</w:t>
      </w:r>
    </w:p>
    <w:p w14:paraId="51E526BF" w14:textId="77777777"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sistema, ma piuttosto alle modalità operative e di gestione. Di seguito si evidenzieranno i vincoli a</w:t>
      </w:r>
    </w:p>
    <w:p w14:paraId="5F0C4A25" w14:textId="77777777" w:rsidR="00C12667" w:rsidRDefault="00C12667" w:rsidP="00C12667">
      <w:pPr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cui il sistema si dovrà attenere.</w:t>
      </w:r>
    </w:p>
    <w:p w14:paraId="758568B2" w14:textId="77777777" w:rsid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R7. Requisiti di sicurezza</w:t>
      </w:r>
    </w:p>
    <w:p w14:paraId="1A0E6D27" w14:textId="77777777" w:rsidR="005C26D2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A01A3B">
        <w:rPr>
          <w:rFonts w:cstheme="minorHAnsi"/>
          <w:b/>
          <w:szCs w:val="24"/>
        </w:rPr>
        <w:t xml:space="preserve">R7.1. </w:t>
      </w:r>
      <w:r w:rsidRPr="00A00BB6">
        <w:rPr>
          <w:rFonts w:cstheme="minorHAnsi"/>
          <w:szCs w:val="21"/>
        </w:rPr>
        <w:t>Il sistema deve consentire un utilizzo sicuro e protetto delle funzionalità, ristretto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ai membri del personale</w:t>
      </w:r>
      <w:r>
        <w:rPr>
          <w:rFonts w:cstheme="minorHAnsi"/>
          <w:szCs w:val="21"/>
        </w:rPr>
        <w:t xml:space="preserve"> autorizzati</w:t>
      </w:r>
      <w:r w:rsidRPr="00A00BB6">
        <w:rPr>
          <w:rFonts w:cstheme="minorHAnsi"/>
          <w:szCs w:val="21"/>
        </w:rPr>
        <w:t>: gli interessati</w:t>
      </w:r>
      <w:r w:rsidR="002618C0">
        <w:rPr>
          <w:rFonts w:cstheme="minorHAnsi"/>
          <w:szCs w:val="21"/>
        </w:rPr>
        <w:t xml:space="preserve"> (o terze parti)</w:t>
      </w:r>
      <w:r w:rsidRPr="00A00BB6">
        <w:rPr>
          <w:rFonts w:cstheme="minorHAnsi"/>
          <w:szCs w:val="21"/>
        </w:rPr>
        <w:t xml:space="preserve"> non possono interagire con il sistema. </w:t>
      </w:r>
      <w:r w:rsidR="00475E53">
        <w:rPr>
          <w:rFonts w:cstheme="minorHAnsi"/>
          <w:szCs w:val="21"/>
        </w:rPr>
        <w:t>Deve esserci quindi un meccanismo di autenticazione che permette l’accesso al sistema solo al personale autorizzato.</w:t>
      </w:r>
    </w:p>
    <w:p w14:paraId="367E27A4" w14:textId="77777777"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14:paraId="20C39A71" w14:textId="77777777" w:rsidR="00C12667" w:rsidRP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R8. Requisiti sugli standard</w:t>
      </w:r>
    </w:p>
    <w:p w14:paraId="0B08AF0E" w14:textId="77777777" w:rsidR="00C12667" w:rsidRPr="00C12667" w:rsidRDefault="00C12667" w:rsidP="00A01A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</w:rPr>
      </w:pPr>
      <w:r w:rsidRPr="00C12667">
        <w:rPr>
          <w:rFonts w:cstheme="minorHAnsi"/>
          <w:b/>
          <w:szCs w:val="24"/>
        </w:rPr>
        <w:t>R8.1.</w:t>
      </w:r>
      <w:r>
        <w:rPr>
          <w:rFonts w:cstheme="minorHAnsi"/>
          <w:szCs w:val="24"/>
        </w:rPr>
        <w:t xml:space="preserve"> </w:t>
      </w:r>
      <w:r w:rsidR="00A01A3B">
        <w:rPr>
          <w:rFonts w:cstheme="minorHAnsi"/>
          <w:szCs w:val="24"/>
        </w:rPr>
        <w:t xml:space="preserve">I documenti </w:t>
      </w:r>
      <w:r w:rsidR="00E30242">
        <w:rPr>
          <w:rFonts w:cstheme="minorHAnsi"/>
          <w:szCs w:val="24"/>
        </w:rPr>
        <w:t xml:space="preserve">presenti sul sistema e </w:t>
      </w:r>
      <w:r w:rsidR="00A01A3B">
        <w:rPr>
          <w:rFonts w:cstheme="minorHAnsi"/>
          <w:szCs w:val="24"/>
        </w:rPr>
        <w:t xml:space="preserve">scaricabili dalla sezione “Gestore documenti” </w:t>
      </w:r>
      <w:r w:rsidR="002C211A">
        <w:rPr>
          <w:rFonts w:cstheme="minorHAnsi"/>
          <w:szCs w:val="24"/>
        </w:rPr>
        <w:t xml:space="preserve">devono avere un formato che li renda consultabili dagli utenti senza </w:t>
      </w:r>
      <w:r w:rsidR="00E30242">
        <w:rPr>
          <w:rFonts w:cstheme="minorHAnsi"/>
          <w:szCs w:val="24"/>
        </w:rPr>
        <w:t xml:space="preserve">la necessità di </w:t>
      </w:r>
      <w:r w:rsidR="00354058">
        <w:rPr>
          <w:rFonts w:cstheme="minorHAnsi"/>
          <w:szCs w:val="24"/>
        </w:rPr>
        <w:t xml:space="preserve">installare </w:t>
      </w:r>
      <w:r w:rsidR="00E30242">
        <w:rPr>
          <w:rFonts w:cstheme="minorHAnsi"/>
          <w:szCs w:val="24"/>
        </w:rPr>
        <w:t>un</w:t>
      </w:r>
      <w:r w:rsidR="002C211A">
        <w:rPr>
          <w:rFonts w:cstheme="minorHAnsi"/>
          <w:szCs w:val="24"/>
        </w:rPr>
        <w:t xml:space="preserve"> software specifico per la loro lettura.</w:t>
      </w:r>
    </w:p>
    <w:p w14:paraId="673062EE" w14:textId="77777777" w:rsidR="00986482" w:rsidRPr="00BE374C" w:rsidRDefault="00986482" w:rsidP="00BE374C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5269090"/>
      <w:r w:rsidRPr="00BE374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Note</w:t>
      </w:r>
      <w:bookmarkEnd w:id="7"/>
    </w:p>
    <w:p w14:paraId="4650432A" w14:textId="77777777" w:rsidR="00986482" w:rsidRDefault="00986482" w:rsidP="004543E1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14:paraId="102D8205" w14:textId="77777777" w:rsidR="00783F07" w:rsidRDefault="00783F07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Quando nei requisiti si parla di “utente” si intende un membro del personale amministrativo dell’Accademia delle Belle Arti di Udine che è autorizzato ad utilizzare il sistema.</w:t>
      </w:r>
    </w:p>
    <w:p w14:paraId="3CE1B28A" w14:textId="77777777" w:rsidR="00783F07" w:rsidRPr="00783F07" w:rsidRDefault="00986482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783F07">
        <w:rPr>
          <w:rFonts w:cstheme="minorHAnsi"/>
          <w:szCs w:val="21"/>
        </w:rPr>
        <w:t>Per quanto riguarda i requisiti non funzionali n</w:t>
      </w:r>
      <w:r w:rsidR="00A00BB6" w:rsidRPr="00783F07">
        <w:rPr>
          <w:rFonts w:cstheme="minorHAnsi"/>
          <w:szCs w:val="21"/>
        </w:rPr>
        <w:t>on sono stati specificati vincoli</w:t>
      </w:r>
      <w:r w:rsidR="00F8005A" w:rsidRPr="00783F07">
        <w:rPr>
          <w:rFonts w:cstheme="minorHAnsi"/>
          <w:szCs w:val="21"/>
        </w:rPr>
        <w:t xml:space="preserve"> </w:t>
      </w:r>
      <w:r w:rsidR="004A5E15" w:rsidRPr="00783F07">
        <w:rPr>
          <w:rFonts w:cstheme="minorHAnsi"/>
          <w:szCs w:val="21"/>
        </w:rPr>
        <w:t>hardware o di integrazione con altri software</w:t>
      </w:r>
      <w:r w:rsidR="00A00BB6" w:rsidRPr="00783F07">
        <w:rPr>
          <w:rFonts w:cstheme="minorHAnsi"/>
          <w:szCs w:val="21"/>
        </w:rPr>
        <w:t>.</w:t>
      </w:r>
    </w:p>
    <w:sectPr w:rsidR="00783F07" w:rsidRPr="00783F0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83545" w14:textId="77777777" w:rsidR="00396CDF" w:rsidRDefault="00396CDF" w:rsidP="00AD6B64">
      <w:pPr>
        <w:spacing w:after="0" w:line="240" w:lineRule="auto"/>
      </w:pPr>
      <w:r>
        <w:separator/>
      </w:r>
    </w:p>
  </w:endnote>
  <w:endnote w:type="continuationSeparator" w:id="0">
    <w:p w14:paraId="74268C05" w14:textId="77777777" w:rsidR="00396CDF" w:rsidRDefault="00396CD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4EAC5229" w14:textId="77777777" w:rsidR="00553A0C" w:rsidRDefault="00553A0C">
        <w:pPr>
          <w:pStyle w:val="Pidipagina"/>
          <w:jc w:val="center"/>
        </w:pPr>
      </w:p>
      <w:p w14:paraId="43D8CFA1" w14:textId="77777777"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C42AA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6FA21A11" w14:textId="77777777" w:rsidR="00553A0C" w:rsidRDefault="00553A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4AEDA546" w14:textId="77777777"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C42AA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19EA3AB6" w14:textId="77777777" w:rsidR="00553A0C" w:rsidRPr="00804F2A" w:rsidRDefault="00553A0C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EECC0" w14:textId="77777777" w:rsidR="00396CDF" w:rsidRDefault="00396CDF" w:rsidP="00AD6B64">
      <w:pPr>
        <w:spacing w:after="0" w:line="240" w:lineRule="auto"/>
      </w:pPr>
      <w:r>
        <w:separator/>
      </w:r>
    </w:p>
  </w:footnote>
  <w:footnote w:type="continuationSeparator" w:id="0">
    <w:p w14:paraId="6EA9245F" w14:textId="77777777" w:rsidR="00396CDF" w:rsidRDefault="00396CD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4B03" w14:textId="77777777" w:rsidR="00553A0C" w:rsidRPr="00804F2A" w:rsidRDefault="004A5E15" w:rsidP="00BC79DE">
    <w:pPr>
      <w:pStyle w:val="Intestazione"/>
      <w:tabs>
        <w:tab w:val="left" w:pos="2475"/>
      </w:tabs>
      <w:jc w:val="both"/>
      <w:rPr>
        <w:i/>
        <w:sz w:val="32"/>
      </w:rPr>
    </w:pPr>
    <w:r w:rsidRPr="004A5E15">
      <w:rPr>
        <w:rFonts w:ascii="Colonna MT" w:hAnsi="Colonna MT"/>
        <w:noProof/>
        <w:sz w:val="96"/>
        <w:vertAlign w:val="superscript"/>
        <w:lang w:eastAsia="it-IT"/>
      </w:rPr>
      <w:drawing>
        <wp:anchor distT="0" distB="0" distL="114300" distR="114300" simplePos="0" relativeHeight="251657728" behindDoc="0" locked="0" layoutInCell="1" allowOverlap="1" wp14:anchorId="5820D83F" wp14:editId="7F14CC50">
          <wp:simplePos x="0" y="0"/>
          <wp:positionH relativeFrom="column">
            <wp:posOffset>-503555</wp:posOffset>
          </wp:positionH>
          <wp:positionV relativeFrom="paragraph">
            <wp:posOffset>74523</wp:posOffset>
          </wp:positionV>
          <wp:extent cx="1014248" cy="73406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248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3A0C" w:rsidRPr="00804F2A">
      <w:rPr>
        <w:i/>
        <w:sz w:val="32"/>
      </w:rPr>
      <w:t>Documento</w:t>
    </w:r>
    <w:r w:rsidR="00553A0C">
      <w:rPr>
        <w:i/>
        <w:sz w:val="32"/>
      </w:rPr>
      <w:t xml:space="preserve"> dei requisiti</w:t>
    </w:r>
  </w:p>
  <w:p w14:paraId="25CD8423" w14:textId="77777777" w:rsidR="00553A0C" w:rsidRPr="00AD6B64" w:rsidRDefault="00553A0C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>
      <w:rPr>
        <w:sz w:val="24"/>
      </w:rPr>
      <w:t>0.</w:t>
    </w:r>
    <w:r w:rsidR="009C4734">
      <w:rPr>
        <w:sz w:val="24"/>
      </w:rPr>
      <w:t>4</w:t>
    </w:r>
    <w:r w:rsidR="009C4734">
      <w:rPr>
        <w:sz w:val="24"/>
      </w:rPr>
      <w:tab/>
    </w:r>
    <w:r w:rsidRPr="00AD6B64">
      <w:rPr>
        <w:sz w:val="24"/>
      </w:rPr>
      <w:tab/>
    </w:r>
    <w:r w:rsidR="00F8005A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2C42AA">
      <w:rPr>
        <w:sz w:val="24"/>
      </w:rPr>
      <w:t xml:space="preserve"> 04/04</w:t>
    </w:r>
    <w:r w:rsidRPr="00AD6B64">
      <w:rPr>
        <w:sz w:val="24"/>
      </w:rPr>
      <w:t>/</w:t>
    </w:r>
    <w:r w:rsidR="00D634FE">
      <w:rPr>
        <w:sz w:val="24"/>
      </w:rPr>
      <w:t>2019</w:t>
    </w:r>
  </w:p>
  <w:p w14:paraId="58530895" w14:textId="77777777" w:rsidR="00553A0C" w:rsidRPr="00AD6B64" w:rsidRDefault="004A5E15" w:rsidP="00BC79DE">
    <w:pPr>
      <w:pStyle w:val="Intestazione"/>
      <w:tabs>
        <w:tab w:val="left" w:pos="2475"/>
      </w:tabs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BEF1AB0" wp14:editId="7EDFB510">
              <wp:simplePos x="0" y="0"/>
              <wp:positionH relativeFrom="margin">
                <wp:align>center</wp:align>
              </wp:positionH>
              <wp:positionV relativeFrom="margin">
                <wp:posOffset>-182881</wp:posOffset>
              </wp:positionV>
              <wp:extent cx="6715125" cy="0"/>
              <wp:effectExtent l="0" t="0" r="9525" b="0"/>
              <wp:wrapSquare wrapText="bothSides"/>
              <wp:docPr id="5" name="Connettore dirit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D3086" id="Connettore diritto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xowQEAANMDAAAOAAAAZHJzL2Uyb0RvYy54bWysU02P2yAQvVfqf0DcG9uRsq2sOHvIqr2s&#10;2qjb/gAWDzFaYBDQ2Pn3HUjsbj9UVdVeEDDvvZk3DNvbyRp2ghA1uo43q5ozcBJ77Y4d//rl/Zt3&#10;nMUkXC8MOuj4GSK/3b1+tR19C2sc0PQQGIm42I6+40NKvq2qKAewIq7Qg6OgwmBFomM4Vn0QI6lb&#10;U63r+qYaMfQ+oIQY6fbuEuS7oq8UyPRJqQiJmY5TbamsoayPea12W9Eeg/CDltcyxH9UYYV2lHSR&#10;uhNJsG9B/yZltQwYUaWVRFuhUlpC8UBumvoXNw+D8FC8UHOiX9oUX05WfjwdAtN9xzecOWHpifbo&#10;HKSEAVivg6Yd2+Q+jT62BN+7Q8hO5eQe/D3Kp0ix6qdgPkR/gU0q2Awnq2wqfT8vfYcpMUmXN2+b&#10;TbOmAuQcq0Q7E32I6QOgZXnTcaNdboloxek+ppxatDPkWscldSkinQ1ksHGfQZFNStYUdhkw2JvA&#10;ToJGo39qskXSKshMUdqYhVT/nXTFZhqUoftX4oIuGdGlhWi1w/CnrGmaS1UX/Oz64jXbfsT+fAjz&#10;s9DkFGfXKc+j+fxc6D/+4u47AAAA//8DAFBLAwQUAAYACAAAACEACsHf9dwAAAAJAQAADwAAAGRy&#10;cy9kb3ducmV2LnhtbEyPwWrDMAyG74O9g9Fgt9ZpoF3J4pRSGGOXsabb3Y1VJ6stB9tJs7efC4P1&#10;KP3i1/eVm8kaNqIPnSMBi3kGDKlxqiMt4PPwMlsDC1GSksYRCvjBAJvq/q6UhXIX2uNYR81SCYVC&#10;Cmhj7AvOQ9OilWHueqSUnZy3MqbRa668vKRya3ieZStuZUfpQyt73LXYnOvBCjBvfvzSO70Nw+t+&#10;VX9/nPL3wyjE48O0fQYWcYr/x3DFT+hQJaajG0gFZgQkkShglq+TwDXOlk9LYMe/Fa9KfmtQ/QIA&#10;AP//AwBQSwECLQAUAAYACAAAACEAtoM4kv4AAADhAQAAEwAAAAAAAAAAAAAAAAAAAAAAW0NvbnRl&#10;bnRfVHlwZXNdLnhtbFBLAQItABQABgAIAAAAIQA4/SH/1gAAAJQBAAALAAAAAAAAAAAAAAAAAC8B&#10;AABfcmVscy8ucmVsc1BLAQItABQABgAIAAAAIQD4NqxowQEAANMDAAAOAAAAAAAAAAAAAAAAAC4C&#10;AABkcnMvZTJvRG9jLnhtbFBLAQItABQABgAIAAAAIQAKwd/13AAAAAkBAAAPAAAAAAAAAAAAAAAA&#10;ABsEAABkcnMvZG93bnJldi54bWxQSwUGAAAAAAQABADzAAAAJAUAAAAA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553A0C" w:rsidRPr="00AD6B64">
      <w:rPr>
        <w:i/>
        <w:sz w:val="24"/>
      </w:rPr>
      <w:t>:</w:t>
    </w:r>
    <w:r w:rsidR="00F8005A">
      <w:rPr>
        <w:i/>
        <w:sz w:val="24"/>
      </w:rPr>
      <w:t xml:space="preserve">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CDA00" w14:textId="77777777" w:rsidR="00553A0C" w:rsidRDefault="004A5E15" w:rsidP="00804F2A">
    <w:pPr>
      <w:pStyle w:val="Intestazione"/>
      <w:tabs>
        <w:tab w:val="left" w:pos="2475"/>
      </w:tabs>
      <w:rPr>
        <w:b/>
        <w:sz w:val="36"/>
      </w:rPr>
    </w:pPr>
    <w:r>
      <w:rPr>
        <w:rFonts w:ascii="Parchment" w:hAnsi="Parchment"/>
        <w:noProof/>
        <w:sz w:val="500"/>
        <w:vertAlign w:val="superscript"/>
        <w:lang w:eastAsia="it-I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73232ED" wp14:editId="0BD8A1B7">
              <wp:simplePos x="0" y="0"/>
              <wp:positionH relativeFrom="column">
                <wp:posOffset>-491490</wp:posOffset>
              </wp:positionH>
              <wp:positionV relativeFrom="paragraph">
                <wp:posOffset>90805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F72909" w14:textId="77777777" w:rsidR="00553A0C" w:rsidRPr="00AD6B64" w:rsidRDefault="004A5E15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</w:rPr>
                          </w:pPr>
                          <w:r w:rsidRPr="004A5E15">
                            <w:rPr>
                              <w:rFonts w:ascii="Colonna MT" w:hAnsi="Colonna MT"/>
                              <w:noProof/>
                              <w:sz w:val="96"/>
                              <w:vertAlign w:val="superscript"/>
                              <w:lang w:eastAsia="it-IT"/>
                            </w:rPr>
                            <w:drawing>
                              <wp:inline distT="0" distB="0" distL="0" distR="0" wp14:anchorId="26EE1C13" wp14:editId="17B7CCE9">
                                <wp:extent cx="1014248" cy="734060"/>
                                <wp:effectExtent l="0" t="0" r="0" b="0"/>
                                <wp:docPr id="1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5636" cy="74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EE4092" w14:textId="77777777" w:rsidR="00553A0C" w:rsidRDefault="00553A0C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232E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-38.7pt;margin-top:7.1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Vb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q+5M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nP8Ifd0AAAAJAQAADwAAAGRycy9kb3ducmV2LnhtbEyPQU/CQBCF7yb+h82YeINdoRSo3RKj8aoB&#10;1MTb0h3ahu5s011o/feOJzm+vC9vvsk3o2vFBfvQeNLwMFUgkEpvG6o0fOxfJysQIRqypvWEGn4w&#10;wKa4vclNZv1AW7zsYiV4hEJmNNQxdpmUoazRmTD1HRJ3R987Ezn2lbS9GXjctXKmVCqdaYgv1KbD&#10;5xrL0+7sNHy+Hb+/EvVevbhFN/hRSXJrqfX93fj0CCLiGP9h+NNndSjY6eDPZINoNUyWy4RRLpI5&#10;CAbWaQriwHm+WIEscnn9QfELAAD//wMAUEsBAi0AFAAGAAgAAAAhALaDOJL+AAAA4QEAABMAAAAA&#10;AAAAAAAAAAAAAAAAAFtDb250ZW50X1R5cGVzXS54bWxQSwECLQAUAAYACAAAACEAOP0h/9YAAACU&#10;AQAACwAAAAAAAAAAAAAAAAAvAQAAX3JlbHMvLnJlbHNQSwECLQAUAAYACAAAACEAm5dVWwwCAAD6&#10;AwAADgAAAAAAAAAAAAAAAAAuAgAAZHJzL2Uyb0RvYy54bWxQSwECLQAUAAYACAAAACEAnP8Ifd0A&#10;AAAJAQAADwAAAAAAAAAAAAAAAABmBAAAZHJzL2Rvd25yZXYueG1sUEsFBgAAAAAEAAQA8wAAAHAF&#10;AAAAAA==&#10;" filled="f" stroked="f">
              <v:textbox>
                <w:txbxContent>
                  <w:p w14:paraId="74F72909" w14:textId="77777777" w:rsidR="00553A0C" w:rsidRPr="00AD6B64" w:rsidRDefault="004A5E15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</w:rPr>
                    </w:pPr>
                    <w:r w:rsidRPr="004A5E15">
                      <w:rPr>
                        <w:rFonts w:ascii="Colonna MT" w:hAnsi="Colonna MT"/>
                        <w:noProof/>
                        <w:sz w:val="96"/>
                        <w:vertAlign w:val="superscript"/>
                        <w:lang w:eastAsia="it-IT"/>
                      </w:rPr>
                      <w:drawing>
                        <wp:inline distT="0" distB="0" distL="0" distR="0" wp14:anchorId="26EE1C13" wp14:editId="17B7CCE9">
                          <wp:extent cx="1014248" cy="734060"/>
                          <wp:effectExtent l="0" t="0" r="0" b="0"/>
                          <wp:docPr id="1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636" cy="749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EE4092" w14:textId="77777777" w:rsidR="00553A0C" w:rsidRDefault="00553A0C" w:rsidP="00804F2A"/>
                </w:txbxContent>
              </v:textbox>
              <w10:wrap type="square"/>
            </v:shape>
          </w:pict>
        </mc:Fallback>
      </mc:AlternateContent>
    </w:r>
    <w:r w:rsidR="00553A0C">
      <w:rPr>
        <w:b/>
        <w:sz w:val="36"/>
      </w:rPr>
      <w:tab/>
    </w:r>
    <w:r w:rsidR="00553A0C" w:rsidRPr="00804F2A">
      <w:rPr>
        <w:b/>
        <w:sz w:val="48"/>
      </w:rPr>
      <w:tab/>
    </w:r>
    <w:r w:rsidR="00553A0C">
      <w:rPr>
        <w:b/>
        <w:sz w:val="56"/>
      </w:rPr>
      <w:t>Documento dei requisiti</w:t>
    </w:r>
  </w:p>
  <w:p w14:paraId="34641A00" w14:textId="77777777" w:rsidR="00553A0C" w:rsidRPr="00AD6B64" w:rsidRDefault="00553A0C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05A">
      <w:rPr>
        <w:sz w:val="24"/>
      </w:rPr>
      <w:t>0.</w:t>
    </w:r>
    <w:r w:rsidR="009C4734">
      <w:rPr>
        <w:sz w:val="24"/>
      </w:rPr>
      <w:t>4</w:t>
    </w:r>
    <w:r w:rsidR="004A5E15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F8005A">
      <w:rPr>
        <w:sz w:val="24"/>
      </w:rPr>
      <w:t xml:space="preserve"> </w:t>
    </w:r>
    <w:r w:rsidR="002C42AA">
      <w:rPr>
        <w:sz w:val="24"/>
      </w:rPr>
      <w:t>04</w:t>
    </w:r>
    <w:r w:rsidRPr="00AD6B64">
      <w:rPr>
        <w:sz w:val="24"/>
      </w:rPr>
      <w:t>/</w:t>
    </w:r>
    <w:r w:rsidR="002C42AA">
      <w:rPr>
        <w:sz w:val="24"/>
      </w:rPr>
      <w:t>04</w:t>
    </w:r>
    <w:r w:rsidRPr="00AD6B64">
      <w:rPr>
        <w:sz w:val="24"/>
      </w:rPr>
      <w:t>/</w:t>
    </w:r>
    <w:r w:rsidR="00D634FE">
      <w:rPr>
        <w:sz w:val="24"/>
      </w:rPr>
      <w:t>2019</w:t>
    </w:r>
  </w:p>
  <w:p w14:paraId="7F465055" w14:textId="77777777" w:rsidR="00553A0C" w:rsidRPr="00804F2A" w:rsidRDefault="004A5E15" w:rsidP="00804F2A">
    <w:pPr>
      <w:pStyle w:val="Intestazione"/>
      <w:tabs>
        <w:tab w:val="left" w:pos="2475"/>
      </w:tabs>
      <w:ind w:left="1134"/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0C0A760" wp14:editId="49E1C2B3">
              <wp:simplePos x="0" y="0"/>
              <wp:positionH relativeFrom="margin">
                <wp:align>center</wp:align>
              </wp:positionH>
              <wp:positionV relativeFrom="margin">
                <wp:posOffset>-135256</wp:posOffset>
              </wp:positionV>
              <wp:extent cx="6715125" cy="0"/>
              <wp:effectExtent l="0" t="0" r="9525" b="0"/>
              <wp:wrapSquare wrapText="bothSides"/>
              <wp:docPr id="8" name="Connettore dirit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511B4" id="Connettore dirit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S4wQEAANMDAAAOAAAAZHJzL2Uyb0RvYy54bWysU01v1DAQvSPxHyzf2SQrtVTRZnvYCi4V&#10;rCj8ANcZb6z6S2Ozyf57xt5NaAEhVHGxbM97b+aNx5vbyRp2BIzau443q5ozcNL32h06/u3rh3c3&#10;nMUkXC+Md9DxE0R+u337ZjOGFtZ+8KYHZCTiYjuGjg8phbaqohzAirjyARwFlUcrEh3xUPUoRlK3&#10;plrX9XU1euwDegkx0u3dOci3RV8pkOmzUhESMx2n2lJZsayPea22G9EeUIRBy0sZ4hVVWKEdJV2k&#10;7kQS7Dvq36SsluijV2klva28UlpC8UBumvoXNw+DCFC8UHNiWNoU/5+s/HTcI9N9x+mhnLD0RDvv&#10;HKTkEVivUdOO3eQ+jSG2BN+5PWancnIP4d7Lp0ix6kUwH2I4wyaFNsPJKptK309L32FKTNLl9fvm&#10;qllfcSbnWCXamRgwpo/gLcubjhvtcktEK473MeXUop0hlzrOqUsR6WQgg437AopsUrKmsMuAwc4g&#10;Owoajf6pyRZJqyAzRWljFlL9d9IFm2lQhu5fiQu6ZPQuLUSrncc/ZU3TXKo642fXZ6/Z9qPvT3uc&#10;n4Umpzi7THkezefnQv/5F7c/AAAA//8DAFBLAwQUAAYACAAAACEAARFPCt0AAAAJAQAADwAAAGRy&#10;cy9kb3ducmV2LnhtbEyPUUvDMBSF3wX/Q7iCb1u6yqbUpmMMRHyRrdP3rLlLq8lNSdKu/nszEObj&#10;uedyznfK9WQNG9GHzpGAxTwDhtQ41ZEW8HF4mT0BC1GSksYRCvjBAOvq9qaUhXJn2uNYR81SCIVC&#10;Cmhj7AvOQ9OilWHueqTknZy3MibpNVdenlO4NTzPshW3sqPU0Moety023/VgBZg3P37qrd6E4XW/&#10;qr92p/z9MApxfzdtnoFFnOL1GS74CR2qxHR0A6nAjIA0JAqY5YsHYBc7Wz4ugR3/Trwq+f8F1S8A&#10;AAD//wMAUEsBAi0AFAAGAAgAAAAhALaDOJL+AAAA4QEAABMAAAAAAAAAAAAAAAAAAAAAAFtDb250&#10;ZW50X1R5cGVzXS54bWxQSwECLQAUAAYACAAAACEAOP0h/9YAAACUAQAACwAAAAAAAAAAAAAAAAAv&#10;AQAAX3JlbHMvLnJlbHNQSwECLQAUAAYACAAAACEAMc0UuMEBAADTAwAADgAAAAAAAAAAAAAAAAAu&#10;AgAAZHJzL2Uyb0RvYy54bWxQSwECLQAUAAYACAAAACEAARFPCt0AAAAJAQAADwAAAAAAAAAAAAAA&#10;AAAbBAAAZHJzL2Rvd25yZXYueG1sUEsFBgAAAAAEAAQA8wAAACUFAAAAAA==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F8005A">
      <w:rPr>
        <w:i/>
        <w:sz w:val="24"/>
      </w:rPr>
      <w:t xml:space="preserve">: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C68"/>
    <w:multiLevelType w:val="hybridMultilevel"/>
    <w:tmpl w:val="6722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9F0"/>
    <w:multiLevelType w:val="hybridMultilevel"/>
    <w:tmpl w:val="AED24308"/>
    <w:lvl w:ilvl="0" w:tplc="DB58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5CCC"/>
    <w:multiLevelType w:val="hybridMultilevel"/>
    <w:tmpl w:val="990A8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CD9"/>
    <w:multiLevelType w:val="hybridMultilevel"/>
    <w:tmpl w:val="A23C70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965"/>
    <w:multiLevelType w:val="hybridMultilevel"/>
    <w:tmpl w:val="900A7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ED"/>
    <w:multiLevelType w:val="hybridMultilevel"/>
    <w:tmpl w:val="5816D326"/>
    <w:lvl w:ilvl="0" w:tplc="E404FFCE">
      <w:start w:val="1"/>
      <w:numFmt w:val="decimal"/>
      <w:lvlText w:val="R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CCCB71A">
      <w:start w:val="1"/>
      <w:numFmt w:val="decimal"/>
      <w:lvlText w:val="R4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37FBC"/>
    <w:rsid w:val="0004375C"/>
    <w:rsid w:val="00061D12"/>
    <w:rsid w:val="000625E2"/>
    <w:rsid w:val="00063F92"/>
    <w:rsid w:val="001843FC"/>
    <w:rsid w:val="001E56EE"/>
    <w:rsid w:val="00201CE3"/>
    <w:rsid w:val="00226F60"/>
    <w:rsid w:val="00231F66"/>
    <w:rsid w:val="0025604E"/>
    <w:rsid w:val="002618C0"/>
    <w:rsid w:val="002769EE"/>
    <w:rsid w:val="00290E51"/>
    <w:rsid w:val="00291149"/>
    <w:rsid w:val="002C211A"/>
    <w:rsid w:val="002C42AA"/>
    <w:rsid w:val="00354058"/>
    <w:rsid w:val="00396B53"/>
    <w:rsid w:val="00396CDF"/>
    <w:rsid w:val="003D1746"/>
    <w:rsid w:val="00423C94"/>
    <w:rsid w:val="004543E1"/>
    <w:rsid w:val="00475E53"/>
    <w:rsid w:val="004A5E15"/>
    <w:rsid w:val="004B5381"/>
    <w:rsid w:val="00553A0C"/>
    <w:rsid w:val="00577910"/>
    <w:rsid w:val="005C26D2"/>
    <w:rsid w:val="00671295"/>
    <w:rsid w:val="006C5A71"/>
    <w:rsid w:val="006D5F9F"/>
    <w:rsid w:val="006E2CC0"/>
    <w:rsid w:val="006F0CF1"/>
    <w:rsid w:val="006F5467"/>
    <w:rsid w:val="00736097"/>
    <w:rsid w:val="00783F07"/>
    <w:rsid w:val="007B1776"/>
    <w:rsid w:val="00804F2A"/>
    <w:rsid w:val="00844740"/>
    <w:rsid w:val="00844CAB"/>
    <w:rsid w:val="00883375"/>
    <w:rsid w:val="008A6AA3"/>
    <w:rsid w:val="00900D53"/>
    <w:rsid w:val="00915488"/>
    <w:rsid w:val="00920DF5"/>
    <w:rsid w:val="00934DD9"/>
    <w:rsid w:val="00971DC5"/>
    <w:rsid w:val="00986482"/>
    <w:rsid w:val="009B620A"/>
    <w:rsid w:val="009C4734"/>
    <w:rsid w:val="00A00BB6"/>
    <w:rsid w:val="00A01A3B"/>
    <w:rsid w:val="00A01D7A"/>
    <w:rsid w:val="00A45156"/>
    <w:rsid w:val="00A84555"/>
    <w:rsid w:val="00AD171D"/>
    <w:rsid w:val="00AD6B64"/>
    <w:rsid w:val="00AE76A7"/>
    <w:rsid w:val="00AF7FC8"/>
    <w:rsid w:val="00BC79DE"/>
    <w:rsid w:val="00BE374C"/>
    <w:rsid w:val="00BF71ED"/>
    <w:rsid w:val="00C12667"/>
    <w:rsid w:val="00C34819"/>
    <w:rsid w:val="00C457EF"/>
    <w:rsid w:val="00D52ABD"/>
    <w:rsid w:val="00D634FE"/>
    <w:rsid w:val="00E166B5"/>
    <w:rsid w:val="00E30242"/>
    <w:rsid w:val="00E57E50"/>
    <w:rsid w:val="00E94ED2"/>
    <w:rsid w:val="00EE1E34"/>
    <w:rsid w:val="00F0606F"/>
    <w:rsid w:val="00F358FF"/>
    <w:rsid w:val="00F8005A"/>
    <w:rsid w:val="00FB0B32"/>
    <w:rsid w:val="00FB3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CCF7B"/>
  <w15:docId w15:val="{6CF1FADC-97EE-4560-A115-E917F21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1CE3"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F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890F-51BC-4C85-90D1-13792E94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Luca Pellizzari</cp:lastModifiedBy>
  <cp:revision>7</cp:revision>
  <cp:lastPrinted>2019-04-04T15:52:00Z</cp:lastPrinted>
  <dcterms:created xsi:type="dcterms:W3CDTF">2019-04-04T13:08:00Z</dcterms:created>
  <dcterms:modified xsi:type="dcterms:W3CDTF">2019-04-04T15:52:00Z</dcterms:modified>
</cp:coreProperties>
</file>