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32D9C" w14:textId="77777777" w:rsidR="00804F2A" w:rsidRPr="00804F2A" w:rsidRDefault="00D92EEC" w:rsidP="008D7DA3">
      <w:pPr>
        <w:pStyle w:val="Sottotitolo"/>
        <w:rPr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>
        <w:rPr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ab/>
      </w:r>
    </w:p>
    <w:p w14:paraId="64E97E3B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C9C7EFD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1CD364BA" w14:textId="77777777" w:rsidR="00804F2A" w:rsidRPr="00D00427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74CBE9BE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4DD30460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335BB583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p w14:paraId="604F25E0" w14:textId="77777777" w:rsidR="00804F2A" w:rsidRPr="00804F2A" w:rsidRDefault="00804F2A" w:rsidP="00226F60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</w:p>
    <w:sdt>
      <w:sdtPr>
        <w:rPr>
          <w:rFonts w:eastAsiaTheme="minorHAnsi" w:cstheme="minorBidi"/>
          <w:b w:val="0"/>
          <w:color w:val="auto"/>
          <w:sz w:val="22"/>
          <w:szCs w:val="22"/>
          <w:lang w:eastAsia="en-US"/>
        </w:rPr>
        <w:id w:val="-63324839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76CE08F" w14:textId="77777777" w:rsidR="00804F2A" w:rsidRPr="00804F2A" w:rsidRDefault="00804F2A" w:rsidP="00AF4F06">
          <w:pPr>
            <w:pStyle w:val="Titolosommario"/>
          </w:pPr>
          <w:r w:rsidRPr="00804F2A">
            <w:t>Indice</w:t>
          </w:r>
        </w:p>
        <w:p w14:paraId="30FC9A3A" w14:textId="5E008E07" w:rsidR="0042523D" w:rsidRDefault="00804F2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D00427">
            <w:rPr>
              <w:rFonts w:cstheme="minorHAnsi"/>
              <w:bCs/>
            </w:rPr>
            <w:fldChar w:fldCharType="begin"/>
          </w:r>
          <w:r w:rsidRPr="00D00427">
            <w:rPr>
              <w:rFonts w:cstheme="minorHAnsi"/>
              <w:bCs/>
            </w:rPr>
            <w:instrText xml:space="preserve"> TOC \o "1-3" \h \z \u </w:instrText>
          </w:r>
          <w:r w:rsidRPr="00D00427">
            <w:rPr>
              <w:rFonts w:cstheme="minorHAnsi"/>
              <w:bCs/>
            </w:rPr>
            <w:fldChar w:fldCharType="separate"/>
          </w:r>
          <w:hyperlink w:anchor="_Toc4159598" w:history="1">
            <w:r w:rsidR="0042523D" w:rsidRPr="008A6230">
              <w:rPr>
                <w:rStyle w:val="Collegamentoipertestuale"/>
                <w:noProof/>
              </w:rPr>
              <w:t>Introduzione</w:t>
            </w:r>
            <w:r w:rsidR="0042523D">
              <w:rPr>
                <w:noProof/>
                <w:webHidden/>
              </w:rPr>
              <w:tab/>
            </w:r>
            <w:r w:rsidR="0042523D">
              <w:rPr>
                <w:noProof/>
                <w:webHidden/>
              </w:rPr>
              <w:fldChar w:fldCharType="begin"/>
            </w:r>
            <w:r w:rsidR="0042523D">
              <w:rPr>
                <w:noProof/>
                <w:webHidden/>
              </w:rPr>
              <w:instrText xml:space="preserve"> PAGEREF _Toc4159598 \h </w:instrText>
            </w:r>
            <w:r w:rsidR="0042523D">
              <w:rPr>
                <w:noProof/>
                <w:webHidden/>
              </w:rPr>
            </w:r>
            <w:r w:rsidR="0042523D">
              <w:rPr>
                <w:noProof/>
                <w:webHidden/>
              </w:rPr>
              <w:fldChar w:fldCharType="separate"/>
            </w:r>
            <w:r w:rsidR="00CC4DD0">
              <w:rPr>
                <w:noProof/>
                <w:webHidden/>
              </w:rPr>
              <w:t>2</w:t>
            </w:r>
            <w:r w:rsidR="0042523D">
              <w:rPr>
                <w:noProof/>
                <w:webHidden/>
              </w:rPr>
              <w:fldChar w:fldCharType="end"/>
            </w:r>
          </w:hyperlink>
        </w:p>
        <w:p w14:paraId="65B57DE2" w14:textId="06500769" w:rsidR="0042523D" w:rsidRDefault="0045780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599" w:history="1">
            <w:r w:rsidR="0042523D" w:rsidRPr="008A6230">
              <w:rPr>
                <w:rStyle w:val="Collegamentoipertestuale"/>
                <w:noProof/>
              </w:rPr>
              <w:t>Registrazione utente e accesso</w:t>
            </w:r>
            <w:r w:rsidR="0042523D">
              <w:rPr>
                <w:noProof/>
                <w:webHidden/>
              </w:rPr>
              <w:tab/>
            </w:r>
            <w:r w:rsidR="0042523D">
              <w:rPr>
                <w:noProof/>
                <w:webHidden/>
              </w:rPr>
              <w:fldChar w:fldCharType="begin"/>
            </w:r>
            <w:r w:rsidR="0042523D">
              <w:rPr>
                <w:noProof/>
                <w:webHidden/>
              </w:rPr>
              <w:instrText xml:space="preserve"> PAGEREF _Toc4159599 \h </w:instrText>
            </w:r>
            <w:r w:rsidR="0042523D">
              <w:rPr>
                <w:noProof/>
                <w:webHidden/>
              </w:rPr>
            </w:r>
            <w:r w:rsidR="0042523D">
              <w:rPr>
                <w:noProof/>
                <w:webHidden/>
              </w:rPr>
              <w:fldChar w:fldCharType="separate"/>
            </w:r>
            <w:r w:rsidR="00CC4DD0">
              <w:rPr>
                <w:noProof/>
                <w:webHidden/>
              </w:rPr>
              <w:t>2</w:t>
            </w:r>
            <w:r w:rsidR="0042523D">
              <w:rPr>
                <w:noProof/>
                <w:webHidden/>
              </w:rPr>
              <w:fldChar w:fldCharType="end"/>
            </w:r>
          </w:hyperlink>
        </w:p>
        <w:p w14:paraId="7EAB26A2" w14:textId="6F413F73" w:rsidR="0042523D" w:rsidRDefault="004578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600" w:history="1">
            <w:r w:rsidR="0042523D" w:rsidRPr="008A6230">
              <w:rPr>
                <w:rStyle w:val="Collegamentoipertestuale"/>
                <w:noProof/>
              </w:rPr>
              <w:t>Registrazione utente</w:t>
            </w:r>
            <w:r w:rsidR="0042523D">
              <w:rPr>
                <w:noProof/>
                <w:webHidden/>
              </w:rPr>
              <w:tab/>
            </w:r>
            <w:r w:rsidR="0042523D">
              <w:rPr>
                <w:noProof/>
                <w:webHidden/>
              </w:rPr>
              <w:fldChar w:fldCharType="begin"/>
            </w:r>
            <w:r w:rsidR="0042523D">
              <w:rPr>
                <w:noProof/>
                <w:webHidden/>
              </w:rPr>
              <w:instrText xml:space="preserve"> PAGEREF _Toc4159600 \h </w:instrText>
            </w:r>
            <w:r w:rsidR="0042523D">
              <w:rPr>
                <w:noProof/>
                <w:webHidden/>
              </w:rPr>
            </w:r>
            <w:r w:rsidR="0042523D">
              <w:rPr>
                <w:noProof/>
                <w:webHidden/>
              </w:rPr>
              <w:fldChar w:fldCharType="separate"/>
            </w:r>
            <w:r w:rsidR="00CC4DD0">
              <w:rPr>
                <w:noProof/>
                <w:webHidden/>
              </w:rPr>
              <w:t>2</w:t>
            </w:r>
            <w:r w:rsidR="0042523D">
              <w:rPr>
                <w:noProof/>
                <w:webHidden/>
              </w:rPr>
              <w:fldChar w:fldCharType="end"/>
            </w:r>
          </w:hyperlink>
        </w:p>
        <w:p w14:paraId="06F60566" w14:textId="76A7EC35" w:rsidR="0042523D" w:rsidRDefault="004578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601" w:history="1">
            <w:r w:rsidR="0042523D" w:rsidRPr="008A6230">
              <w:rPr>
                <w:rStyle w:val="Collegamentoipertestuale"/>
                <w:noProof/>
              </w:rPr>
              <w:t>Login</w:t>
            </w:r>
            <w:r w:rsidR="0042523D">
              <w:rPr>
                <w:noProof/>
                <w:webHidden/>
              </w:rPr>
              <w:tab/>
            </w:r>
            <w:r w:rsidR="0042523D">
              <w:rPr>
                <w:noProof/>
                <w:webHidden/>
              </w:rPr>
              <w:fldChar w:fldCharType="begin"/>
            </w:r>
            <w:r w:rsidR="0042523D">
              <w:rPr>
                <w:noProof/>
                <w:webHidden/>
              </w:rPr>
              <w:instrText xml:space="preserve"> PAGEREF _Toc4159601 \h </w:instrText>
            </w:r>
            <w:r w:rsidR="0042523D">
              <w:rPr>
                <w:noProof/>
                <w:webHidden/>
              </w:rPr>
            </w:r>
            <w:r w:rsidR="0042523D">
              <w:rPr>
                <w:noProof/>
                <w:webHidden/>
              </w:rPr>
              <w:fldChar w:fldCharType="separate"/>
            </w:r>
            <w:r w:rsidR="00CC4DD0">
              <w:rPr>
                <w:noProof/>
                <w:webHidden/>
              </w:rPr>
              <w:t>3</w:t>
            </w:r>
            <w:r w:rsidR="0042523D">
              <w:rPr>
                <w:noProof/>
                <w:webHidden/>
              </w:rPr>
              <w:fldChar w:fldCharType="end"/>
            </w:r>
          </w:hyperlink>
        </w:p>
        <w:p w14:paraId="2739C6F0" w14:textId="41BCF40C" w:rsidR="0042523D" w:rsidRDefault="00457804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602" w:history="1">
            <w:r w:rsidR="0042523D" w:rsidRPr="008A6230">
              <w:rPr>
                <w:rStyle w:val="Collegamentoipertestuale"/>
                <w:noProof/>
              </w:rPr>
              <w:t>Logout</w:t>
            </w:r>
            <w:r w:rsidR="0042523D">
              <w:rPr>
                <w:noProof/>
                <w:webHidden/>
              </w:rPr>
              <w:tab/>
            </w:r>
            <w:r w:rsidR="0042523D">
              <w:rPr>
                <w:noProof/>
                <w:webHidden/>
              </w:rPr>
              <w:fldChar w:fldCharType="begin"/>
            </w:r>
            <w:r w:rsidR="0042523D">
              <w:rPr>
                <w:noProof/>
                <w:webHidden/>
              </w:rPr>
              <w:instrText xml:space="preserve"> PAGEREF _Toc4159602 \h </w:instrText>
            </w:r>
            <w:r w:rsidR="0042523D">
              <w:rPr>
                <w:noProof/>
                <w:webHidden/>
              </w:rPr>
            </w:r>
            <w:r w:rsidR="0042523D">
              <w:rPr>
                <w:noProof/>
                <w:webHidden/>
              </w:rPr>
              <w:fldChar w:fldCharType="separate"/>
            </w:r>
            <w:r w:rsidR="00CC4DD0">
              <w:rPr>
                <w:noProof/>
                <w:webHidden/>
              </w:rPr>
              <w:t>3</w:t>
            </w:r>
            <w:r w:rsidR="0042523D">
              <w:rPr>
                <w:noProof/>
                <w:webHidden/>
              </w:rPr>
              <w:fldChar w:fldCharType="end"/>
            </w:r>
          </w:hyperlink>
        </w:p>
        <w:p w14:paraId="6E91B775" w14:textId="42D5975E" w:rsidR="0042523D" w:rsidRDefault="0045780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603" w:history="1">
            <w:r w:rsidR="0042523D" w:rsidRPr="008A6230">
              <w:rPr>
                <w:rStyle w:val="Collegamentoipertestuale"/>
                <w:noProof/>
              </w:rPr>
              <w:t>Sezione notifiche</w:t>
            </w:r>
            <w:r w:rsidR="0042523D">
              <w:rPr>
                <w:noProof/>
                <w:webHidden/>
              </w:rPr>
              <w:tab/>
            </w:r>
            <w:r w:rsidR="0042523D">
              <w:rPr>
                <w:noProof/>
                <w:webHidden/>
              </w:rPr>
              <w:fldChar w:fldCharType="begin"/>
            </w:r>
            <w:r w:rsidR="0042523D">
              <w:rPr>
                <w:noProof/>
                <w:webHidden/>
              </w:rPr>
              <w:instrText xml:space="preserve"> PAGEREF _Toc4159603 \h </w:instrText>
            </w:r>
            <w:r w:rsidR="0042523D">
              <w:rPr>
                <w:noProof/>
                <w:webHidden/>
              </w:rPr>
            </w:r>
            <w:r w:rsidR="0042523D">
              <w:rPr>
                <w:noProof/>
                <w:webHidden/>
              </w:rPr>
              <w:fldChar w:fldCharType="separate"/>
            </w:r>
            <w:r w:rsidR="00CC4DD0">
              <w:rPr>
                <w:noProof/>
                <w:webHidden/>
              </w:rPr>
              <w:t>4</w:t>
            </w:r>
            <w:r w:rsidR="0042523D">
              <w:rPr>
                <w:noProof/>
                <w:webHidden/>
              </w:rPr>
              <w:fldChar w:fldCharType="end"/>
            </w:r>
          </w:hyperlink>
        </w:p>
        <w:p w14:paraId="6737EE46" w14:textId="45EF05BB" w:rsidR="0042523D" w:rsidRDefault="0045780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604" w:history="1">
            <w:r w:rsidR="0042523D" w:rsidRPr="008A6230">
              <w:rPr>
                <w:rStyle w:val="Collegamentoipertestuale"/>
                <w:noProof/>
              </w:rPr>
              <w:t>Sezione eventi</w:t>
            </w:r>
            <w:r w:rsidR="0042523D">
              <w:rPr>
                <w:noProof/>
                <w:webHidden/>
              </w:rPr>
              <w:tab/>
            </w:r>
            <w:r w:rsidR="0042523D">
              <w:rPr>
                <w:noProof/>
                <w:webHidden/>
              </w:rPr>
              <w:fldChar w:fldCharType="begin"/>
            </w:r>
            <w:r w:rsidR="0042523D">
              <w:rPr>
                <w:noProof/>
                <w:webHidden/>
              </w:rPr>
              <w:instrText xml:space="preserve"> PAGEREF _Toc4159604 \h </w:instrText>
            </w:r>
            <w:r w:rsidR="0042523D">
              <w:rPr>
                <w:noProof/>
                <w:webHidden/>
              </w:rPr>
            </w:r>
            <w:r w:rsidR="0042523D">
              <w:rPr>
                <w:noProof/>
                <w:webHidden/>
              </w:rPr>
              <w:fldChar w:fldCharType="separate"/>
            </w:r>
            <w:r w:rsidR="00CC4DD0">
              <w:rPr>
                <w:noProof/>
                <w:webHidden/>
              </w:rPr>
              <w:t>4</w:t>
            </w:r>
            <w:r w:rsidR="0042523D">
              <w:rPr>
                <w:noProof/>
                <w:webHidden/>
              </w:rPr>
              <w:fldChar w:fldCharType="end"/>
            </w:r>
          </w:hyperlink>
        </w:p>
        <w:p w14:paraId="67BCED7C" w14:textId="23121DC5" w:rsidR="0042523D" w:rsidRDefault="0045780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605" w:history="1">
            <w:r w:rsidR="0042523D" w:rsidRPr="008A6230">
              <w:rPr>
                <w:rStyle w:val="Collegamentoipertestuale"/>
                <w:noProof/>
              </w:rPr>
              <w:t>Calendario</w:t>
            </w:r>
            <w:r w:rsidR="0042523D">
              <w:rPr>
                <w:noProof/>
                <w:webHidden/>
              </w:rPr>
              <w:tab/>
            </w:r>
            <w:r w:rsidR="0042523D">
              <w:rPr>
                <w:noProof/>
                <w:webHidden/>
              </w:rPr>
              <w:fldChar w:fldCharType="begin"/>
            </w:r>
            <w:r w:rsidR="0042523D">
              <w:rPr>
                <w:noProof/>
                <w:webHidden/>
              </w:rPr>
              <w:instrText xml:space="preserve"> PAGEREF _Toc4159605 \h </w:instrText>
            </w:r>
            <w:r w:rsidR="0042523D">
              <w:rPr>
                <w:noProof/>
                <w:webHidden/>
              </w:rPr>
            </w:r>
            <w:r w:rsidR="0042523D">
              <w:rPr>
                <w:noProof/>
                <w:webHidden/>
              </w:rPr>
              <w:fldChar w:fldCharType="separate"/>
            </w:r>
            <w:r w:rsidR="00CC4DD0">
              <w:rPr>
                <w:noProof/>
                <w:webHidden/>
              </w:rPr>
              <w:t>5</w:t>
            </w:r>
            <w:r w:rsidR="0042523D">
              <w:rPr>
                <w:noProof/>
                <w:webHidden/>
              </w:rPr>
              <w:fldChar w:fldCharType="end"/>
            </w:r>
          </w:hyperlink>
        </w:p>
        <w:p w14:paraId="55EFAA21" w14:textId="4BE415FE" w:rsidR="0042523D" w:rsidRDefault="0045780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606" w:history="1">
            <w:r w:rsidR="0042523D" w:rsidRPr="008A6230">
              <w:rPr>
                <w:rStyle w:val="Collegamentoipertestuale"/>
                <w:noProof/>
              </w:rPr>
              <w:t>Inserire nuova tipologia di evento (tramite form)</w:t>
            </w:r>
            <w:r w:rsidR="0042523D">
              <w:rPr>
                <w:noProof/>
                <w:webHidden/>
              </w:rPr>
              <w:tab/>
            </w:r>
            <w:r w:rsidR="0042523D">
              <w:rPr>
                <w:noProof/>
                <w:webHidden/>
              </w:rPr>
              <w:fldChar w:fldCharType="begin"/>
            </w:r>
            <w:r w:rsidR="0042523D">
              <w:rPr>
                <w:noProof/>
                <w:webHidden/>
              </w:rPr>
              <w:instrText xml:space="preserve"> PAGEREF _Toc4159606 \h </w:instrText>
            </w:r>
            <w:r w:rsidR="0042523D">
              <w:rPr>
                <w:noProof/>
                <w:webHidden/>
              </w:rPr>
            </w:r>
            <w:r w:rsidR="0042523D">
              <w:rPr>
                <w:noProof/>
                <w:webHidden/>
              </w:rPr>
              <w:fldChar w:fldCharType="separate"/>
            </w:r>
            <w:r w:rsidR="00CC4DD0">
              <w:rPr>
                <w:noProof/>
                <w:webHidden/>
              </w:rPr>
              <w:t>6</w:t>
            </w:r>
            <w:r w:rsidR="0042523D">
              <w:rPr>
                <w:noProof/>
                <w:webHidden/>
              </w:rPr>
              <w:fldChar w:fldCharType="end"/>
            </w:r>
          </w:hyperlink>
        </w:p>
        <w:p w14:paraId="665E8608" w14:textId="2FE1A935" w:rsidR="0042523D" w:rsidRDefault="00457804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159607" w:history="1">
            <w:r w:rsidR="0042523D" w:rsidRPr="008A6230">
              <w:rPr>
                <w:rStyle w:val="Collegamentoipertestuale"/>
                <w:noProof/>
              </w:rPr>
              <w:t>Inserire nuovo evento (tramite form)</w:t>
            </w:r>
            <w:r w:rsidR="0042523D">
              <w:rPr>
                <w:noProof/>
                <w:webHidden/>
              </w:rPr>
              <w:tab/>
            </w:r>
            <w:r w:rsidR="0042523D">
              <w:rPr>
                <w:noProof/>
                <w:webHidden/>
              </w:rPr>
              <w:fldChar w:fldCharType="begin"/>
            </w:r>
            <w:r w:rsidR="0042523D">
              <w:rPr>
                <w:noProof/>
                <w:webHidden/>
              </w:rPr>
              <w:instrText xml:space="preserve"> PAGEREF _Toc4159607 \h </w:instrText>
            </w:r>
            <w:r w:rsidR="0042523D">
              <w:rPr>
                <w:noProof/>
                <w:webHidden/>
              </w:rPr>
            </w:r>
            <w:r w:rsidR="0042523D">
              <w:rPr>
                <w:noProof/>
                <w:webHidden/>
              </w:rPr>
              <w:fldChar w:fldCharType="separate"/>
            </w:r>
            <w:r w:rsidR="00CC4DD0">
              <w:rPr>
                <w:noProof/>
                <w:webHidden/>
              </w:rPr>
              <w:t>7</w:t>
            </w:r>
            <w:r w:rsidR="0042523D">
              <w:rPr>
                <w:noProof/>
                <w:webHidden/>
              </w:rPr>
              <w:fldChar w:fldCharType="end"/>
            </w:r>
          </w:hyperlink>
        </w:p>
        <w:p w14:paraId="0610AEA1" w14:textId="698867A2" w:rsidR="00804F2A" w:rsidRPr="00804F2A" w:rsidRDefault="00804F2A" w:rsidP="00804F2A">
          <w:pPr>
            <w:rPr>
              <w:rFonts w:cstheme="minorHAnsi"/>
            </w:rPr>
          </w:pPr>
          <w:r w:rsidRPr="00D00427">
            <w:rPr>
              <w:rFonts w:cstheme="minorHAnsi"/>
              <w:bCs/>
            </w:rPr>
            <w:fldChar w:fldCharType="end"/>
          </w:r>
        </w:p>
      </w:sdtContent>
    </w:sdt>
    <w:p w14:paraId="4907FF66" w14:textId="77777777" w:rsidR="00804F2A" w:rsidRDefault="00804F2A" w:rsidP="00804F2A">
      <w:pPr>
        <w:rPr>
          <w:rFonts w:cstheme="minorHAnsi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</w:pPr>
      <w:r w:rsidRPr="00804F2A">
        <w:rPr>
          <w:rFonts w:cstheme="minorHAnsi"/>
          <w:noProof/>
          <w:sz w:val="500"/>
          <w:vertAlign w:val="superscript"/>
          <w14:reflection w14:blurRad="0" w14:stA="44000" w14:stPos="0" w14:endA="0" w14:endPos="12000" w14:dist="0" w14:dir="5400000" w14:fadeDir="5400000" w14:sx="100000" w14:sy="-100000" w14:kx="0" w14:ky="0" w14:algn="bl"/>
        </w:rPr>
        <w:t xml:space="preserve"> </w:t>
      </w:r>
    </w:p>
    <w:p w14:paraId="52DDCCA3" w14:textId="77777777" w:rsidR="00804F2A" w:rsidRPr="00804F2A" w:rsidRDefault="00804F2A" w:rsidP="00804F2A">
      <w:pPr>
        <w:rPr>
          <w:rFonts w:cstheme="minorHAnsi"/>
        </w:rPr>
      </w:pPr>
    </w:p>
    <w:p w14:paraId="2200683A" w14:textId="77777777" w:rsidR="00804F2A" w:rsidRPr="00804F2A" w:rsidRDefault="00804F2A" w:rsidP="00804F2A">
      <w:pPr>
        <w:rPr>
          <w:rFonts w:cstheme="minorHAnsi"/>
        </w:rPr>
      </w:pPr>
    </w:p>
    <w:p w14:paraId="04AB38D7" w14:textId="77777777" w:rsidR="00804F2A" w:rsidRPr="00804F2A" w:rsidRDefault="00804F2A" w:rsidP="00804F2A">
      <w:pPr>
        <w:rPr>
          <w:rFonts w:cstheme="minorHAnsi"/>
        </w:rPr>
      </w:pPr>
    </w:p>
    <w:p w14:paraId="37B03353" w14:textId="77777777" w:rsidR="00804F2A" w:rsidRPr="00804F2A" w:rsidRDefault="00804F2A" w:rsidP="00804F2A">
      <w:pPr>
        <w:rPr>
          <w:rFonts w:cstheme="minorHAnsi"/>
        </w:rPr>
      </w:pPr>
    </w:p>
    <w:p w14:paraId="7DADB8DC" w14:textId="77777777" w:rsidR="00804F2A" w:rsidRPr="00804F2A" w:rsidRDefault="00804F2A" w:rsidP="00804F2A">
      <w:pPr>
        <w:rPr>
          <w:rFonts w:cstheme="minorHAnsi"/>
        </w:rPr>
      </w:pPr>
    </w:p>
    <w:p w14:paraId="26D368CC" w14:textId="1BD75F41" w:rsidR="001E6F91" w:rsidRDefault="001E6F91" w:rsidP="00AF4F06">
      <w:pPr>
        <w:pStyle w:val="Titolo1"/>
        <w:rPr>
          <w:rFonts w:eastAsiaTheme="minorHAnsi"/>
        </w:rPr>
      </w:pPr>
    </w:p>
    <w:p w14:paraId="306DEF12" w14:textId="77777777" w:rsidR="004A3348" w:rsidRPr="004A3348" w:rsidRDefault="004A3348" w:rsidP="004A3348"/>
    <w:p w14:paraId="17681CF3" w14:textId="77777777" w:rsidR="001E6F91" w:rsidRPr="001E6F91" w:rsidRDefault="001E6F91" w:rsidP="001E6F91">
      <w:bookmarkStart w:id="0" w:name="_GoBack"/>
      <w:bookmarkEnd w:id="0"/>
    </w:p>
    <w:p w14:paraId="102B4AA8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67DBC13B" w14:textId="77777777" w:rsidR="0083243F" w:rsidRDefault="0083243F" w:rsidP="005441FA">
      <w:pPr>
        <w:rPr>
          <w:rFonts w:cstheme="minorHAnsi"/>
          <w:b/>
          <w:color w:val="000000" w:themeColor="text1"/>
          <w:sz w:val="28"/>
        </w:rPr>
      </w:pPr>
    </w:p>
    <w:p w14:paraId="7490E918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764B36CD" w14:textId="77777777" w:rsidR="005441FA" w:rsidRDefault="005441FA" w:rsidP="005441FA">
      <w:pPr>
        <w:rPr>
          <w:rFonts w:cstheme="minorHAnsi"/>
          <w:b/>
          <w:color w:val="000000" w:themeColor="text1"/>
          <w:sz w:val="28"/>
        </w:rPr>
      </w:pPr>
    </w:p>
    <w:p w14:paraId="3E8244B1" w14:textId="77777777" w:rsidR="00804F2A" w:rsidRDefault="005441FA" w:rsidP="00AF4F06">
      <w:pPr>
        <w:pStyle w:val="Titolo1"/>
      </w:pPr>
      <w:bookmarkStart w:id="1" w:name="_Toc4159598"/>
      <w:r>
        <w:t>I</w:t>
      </w:r>
      <w:r w:rsidR="00FC5D96">
        <w:t>ntroduzione</w:t>
      </w:r>
      <w:bookmarkEnd w:id="1"/>
    </w:p>
    <w:p w14:paraId="26921BA2" w14:textId="6CA5CA74" w:rsidR="0083243F" w:rsidRDefault="0083243F" w:rsidP="0083243F">
      <w:r>
        <w:t xml:space="preserve">Questo documento descrive le possibili modalità di interazione tra </w:t>
      </w:r>
      <w:r w:rsidR="001F276A">
        <w:t>l’utente</w:t>
      </w:r>
      <w:r>
        <w:t xml:space="preserve"> ed il sistema </w:t>
      </w:r>
      <w:r w:rsidR="001F276A">
        <w:t>nelle varie sezioni dell’applicazione.</w:t>
      </w:r>
    </w:p>
    <w:p w14:paraId="45C24E35" w14:textId="7484CC68" w:rsidR="0083243F" w:rsidRPr="00AF4F06" w:rsidRDefault="00713352" w:rsidP="00AF4F06">
      <w:pPr>
        <w:pStyle w:val="Titolo1"/>
      </w:pPr>
      <w:bookmarkStart w:id="2" w:name="_Toc4159599"/>
      <w:r w:rsidRPr="00AF4F06">
        <w:t>Registrazione utente e accesso</w:t>
      </w:r>
      <w:bookmarkEnd w:id="2"/>
    </w:p>
    <w:p w14:paraId="19FC3799" w14:textId="2908B56F" w:rsidR="00193132" w:rsidRDefault="00713352" w:rsidP="00193132">
      <w:pPr>
        <w:pStyle w:val="Titolo2"/>
      </w:pPr>
      <w:bookmarkStart w:id="3" w:name="_Toc4159600"/>
      <w:r>
        <w:rPr>
          <w:rStyle w:val="Titolo2Carattere"/>
          <w:b/>
        </w:rPr>
        <w:t>Registrazione utente</w:t>
      </w:r>
      <w:bookmarkEnd w:id="3"/>
    </w:p>
    <w:p w14:paraId="38920A48" w14:textId="3D0837B1" w:rsidR="00713352" w:rsidRDefault="00193132" w:rsidP="00193132">
      <w:pPr>
        <w:jc w:val="center"/>
      </w:pPr>
      <w:r>
        <w:rPr>
          <w:noProof/>
        </w:rPr>
        <w:drawing>
          <wp:inline distT="0" distB="0" distL="0" distR="0" wp14:anchorId="225354C8" wp14:editId="569092BE">
            <wp:extent cx="3720224" cy="3784793"/>
            <wp:effectExtent l="0" t="0" r="0" b="635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641" cy="382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D8D2" w14:textId="64AF49D0" w:rsidR="00193132" w:rsidRDefault="00193132" w:rsidP="00193132">
      <w:r>
        <w:t xml:space="preserve">La prima cosa da fare quando un nuovo utente decide di utilizzare il sistema è l’operazione di registrazione utente. A differenza di molti altri casi per registrarsi al sistema è sufficiente inserire i quattro </w:t>
      </w:r>
      <w:r w:rsidR="00155CCA">
        <w:t>campi</w:t>
      </w:r>
      <w:r>
        <w:t xml:space="preserve"> che possiamo vedere nella figura in alto</w:t>
      </w:r>
      <w:r w:rsidR="00155CCA">
        <w:t>: un nome utente, un indirizzo e-mail e due volte la password.</w:t>
      </w:r>
    </w:p>
    <w:p w14:paraId="33AF9830" w14:textId="726E4B4B" w:rsidR="003C0099" w:rsidRDefault="003C0099" w:rsidP="00193132"/>
    <w:p w14:paraId="0C4B5EA1" w14:textId="514B3B09" w:rsidR="003C0099" w:rsidRDefault="003C0099" w:rsidP="00193132"/>
    <w:p w14:paraId="4E24A8ED" w14:textId="14BEC89A" w:rsidR="003C0099" w:rsidRDefault="003C0099" w:rsidP="00193132"/>
    <w:p w14:paraId="76227A35" w14:textId="4CDCA5A6" w:rsidR="003C0099" w:rsidRDefault="003C0099" w:rsidP="00193132"/>
    <w:p w14:paraId="47CBB2C9" w14:textId="76C37014" w:rsidR="003C0099" w:rsidRDefault="003C0099" w:rsidP="00193132"/>
    <w:p w14:paraId="42AF9A7D" w14:textId="77681A0F" w:rsidR="003C0099" w:rsidRDefault="003C0099" w:rsidP="00193132"/>
    <w:p w14:paraId="6FBC988C" w14:textId="5F7217CE" w:rsidR="003C0099" w:rsidRDefault="003C0099" w:rsidP="00193132"/>
    <w:p w14:paraId="37081E51" w14:textId="60A042C5" w:rsidR="003C0099" w:rsidRDefault="003C0099" w:rsidP="00193132"/>
    <w:p w14:paraId="7F2E7054" w14:textId="77777777" w:rsidR="003C0099" w:rsidRPr="00713352" w:rsidRDefault="003C0099" w:rsidP="00193132"/>
    <w:p w14:paraId="64401B34" w14:textId="0E354E62" w:rsidR="00C935C9" w:rsidRDefault="0083243F" w:rsidP="00C935C9">
      <w:pPr>
        <w:pStyle w:val="Titolo2"/>
      </w:pPr>
      <w:bookmarkStart w:id="4" w:name="_Toc4159601"/>
      <w:r w:rsidRPr="001F276A">
        <w:rPr>
          <w:rStyle w:val="Titolo2Carattere"/>
          <w:b/>
        </w:rPr>
        <w:t>Login</w:t>
      </w:r>
      <w:bookmarkEnd w:id="4"/>
    </w:p>
    <w:p w14:paraId="75C4D4A5" w14:textId="40BA8E6F" w:rsidR="00C935C9" w:rsidRPr="00C935C9" w:rsidRDefault="00C935C9" w:rsidP="00C935C9">
      <w:pPr>
        <w:jc w:val="center"/>
      </w:pPr>
      <w:r>
        <w:rPr>
          <w:noProof/>
        </w:rPr>
        <w:drawing>
          <wp:inline distT="0" distB="0" distL="0" distR="0" wp14:anchorId="0BA216B6" wp14:editId="644E0767">
            <wp:extent cx="4184554" cy="2814679"/>
            <wp:effectExtent l="0" t="0" r="6985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889" cy="286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AD66E" w14:textId="77777777" w:rsidR="00155CCA" w:rsidRDefault="0083243F" w:rsidP="001F276A">
      <w:r>
        <w:t>La funzione di login è necessaria per dare la possibilità agli utenti autorizzati di interagire con il sistema. Accedendo a questo, la prima azione che gli utenti potranno (e dovranno) compiere sarà proprio l’inserimento delle loro credenziali (username e password) ricevute dall’amministratore di sistema</w:t>
      </w:r>
      <w:r w:rsidR="008D7DA3">
        <w:t xml:space="preserve">, oppure </w:t>
      </w:r>
      <w:r w:rsidR="00713352">
        <w:t xml:space="preserve">ottenute tramite </w:t>
      </w:r>
      <w:r w:rsidR="008D7DA3">
        <w:t>la procedura di registrazione</w:t>
      </w:r>
      <w:r>
        <w:t xml:space="preserve">. </w:t>
      </w:r>
    </w:p>
    <w:p w14:paraId="2F66BEE9" w14:textId="59512D58" w:rsidR="00155CCA" w:rsidRDefault="00155CCA" w:rsidP="00155CCA">
      <w:pPr>
        <w:pStyle w:val="Titolo2"/>
      </w:pPr>
      <w:bookmarkStart w:id="5" w:name="_Toc4159602"/>
      <w:proofErr w:type="spellStart"/>
      <w:r w:rsidRPr="001F276A">
        <w:rPr>
          <w:rStyle w:val="Titolo2Carattere"/>
          <w:b/>
        </w:rPr>
        <w:t>Log</w:t>
      </w:r>
      <w:r>
        <w:rPr>
          <w:rStyle w:val="Titolo2Carattere"/>
          <w:b/>
        </w:rPr>
        <w:t>out</w:t>
      </w:r>
      <w:bookmarkEnd w:id="5"/>
      <w:proofErr w:type="spellEnd"/>
    </w:p>
    <w:p w14:paraId="6599F331" w14:textId="00B1ACA1" w:rsidR="00155CCA" w:rsidRDefault="00155CCA" w:rsidP="001F276A">
      <w:r>
        <w:rPr>
          <w:noProof/>
        </w:rPr>
        <w:drawing>
          <wp:inline distT="0" distB="0" distL="0" distR="0" wp14:anchorId="7481B520" wp14:editId="3651F1B0">
            <wp:extent cx="6114415" cy="2799080"/>
            <wp:effectExtent l="0" t="0" r="635" b="127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C0E41" w14:textId="59902015" w:rsidR="00CE3C6D" w:rsidRDefault="0083243F" w:rsidP="001F276A">
      <w:r>
        <w:br/>
        <w:t xml:space="preserve">Il </w:t>
      </w:r>
      <w:proofErr w:type="spellStart"/>
      <w:r>
        <w:t>logout</w:t>
      </w:r>
      <w:proofErr w:type="spellEnd"/>
      <w:r>
        <w:t xml:space="preserve"> potrà essere effettuato dagli utenti in qualsiasi momento (ed è fortemente consigliato al termine delle operazioni da svolgere) tramite un apposito comando “</w:t>
      </w:r>
      <w:proofErr w:type="spellStart"/>
      <w:r w:rsidR="00D72059">
        <w:t>L</w:t>
      </w:r>
      <w:r>
        <w:t>ogout</w:t>
      </w:r>
      <w:proofErr w:type="spellEnd"/>
      <w:r>
        <w:t>” presente nell</w:t>
      </w:r>
      <w:r w:rsidR="00155CCA">
        <w:t xml:space="preserve">a schermata principale </w:t>
      </w:r>
      <w:r w:rsidR="00155CCA">
        <w:lastRenderedPageBreak/>
        <w:t>(home page)</w:t>
      </w:r>
      <w:r>
        <w:t xml:space="preserve"> del sistema. Una volta effettuato il </w:t>
      </w:r>
      <w:proofErr w:type="spellStart"/>
      <w:r>
        <w:t>logout</w:t>
      </w:r>
      <w:proofErr w:type="spellEnd"/>
      <w:r>
        <w:t>, gli utenti verranno rimandati alla pagina di login, in modo da velocizzare l’accesso di un diverso utente.</w:t>
      </w:r>
    </w:p>
    <w:p w14:paraId="641C5AF7" w14:textId="3AB843CC" w:rsidR="00AF4F06" w:rsidRPr="00AF4F06" w:rsidRDefault="00AF4F06" w:rsidP="00C75962">
      <w:pPr>
        <w:pStyle w:val="Titolo1"/>
      </w:pPr>
      <w:bookmarkStart w:id="6" w:name="_Toc4159603"/>
      <w:r>
        <w:t>Sezione notifiche</w:t>
      </w:r>
      <w:bookmarkEnd w:id="6"/>
    </w:p>
    <w:p w14:paraId="59F3F278" w14:textId="47228A98" w:rsidR="00400B51" w:rsidRDefault="00AF4F06" w:rsidP="00F56152">
      <w:pPr>
        <w:jc w:val="center"/>
      </w:pPr>
      <w:r>
        <w:rPr>
          <w:noProof/>
        </w:rPr>
        <w:drawing>
          <wp:inline distT="0" distB="0" distL="0" distR="0" wp14:anchorId="2BF2F00D" wp14:editId="21EFEB08">
            <wp:extent cx="6114415" cy="2703195"/>
            <wp:effectExtent l="0" t="0" r="635" b="190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B1BB1" w14:textId="4A811D97" w:rsidR="00AF4F06" w:rsidRDefault="00AF4F06" w:rsidP="00AF4F06">
      <w:r>
        <w:t xml:space="preserve">La sezione notifiche a cui si accede comodamente dalla home page dopo aver effettuato l’accesso (login) al sistema, mostra gli eventi in scadenza </w:t>
      </w:r>
      <w:r w:rsidR="009B0647">
        <w:t>e permette, tramite click sul tasto “Posponi”, di chiudere temporaneamente</w:t>
      </w:r>
      <w:r w:rsidR="003F20BB">
        <w:t xml:space="preserve"> e una alla volta</w:t>
      </w:r>
      <w:r w:rsidR="009B0647">
        <w:t xml:space="preserve"> le varie notifiche.</w:t>
      </w:r>
      <w:r w:rsidR="001C07BA">
        <w:t xml:space="preserve"> Per le notifiche con priorità alta appariranno delle finestre di dialogo (pop-up) che inviteranno l’utente ad occuparsi del contenuto della notifica.</w:t>
      </w:r>
    </w:p>
    <w:p w14:paraId="5658FEAC" w14:textId="700D24B2" w:rsidR="00C75962" w:rsidRDefault="00C75962" w:rsidP="00C75962">
      <w:pPr>
        <w:pStyle w:val="Titolo1"/>
      </w:pPr>
      <w:bookmarkStart w:id="7" w:name="_Toc4159604"/>
      <w:r>
        <w:t>Sezione eventi</w:t>
      </w:r>
      <w:bookmarkEnd w:id="7"/>
    </w:p>
    <w:p w14:paraId="4345B52D" w14:textId="62BE9FD1" w:rsidR="00C75962" w:rsidRDefault="00C75962" w:rsidP="00C75962">
      <w:r>
        <w:rPr>
          <w:noProof/>
        </w:rPr>
        <w:drawing>
          <wp:inline distT="0" distB="0" distL="0" distR="0" wp14:anchorId="70BB043A" wp14:editId="519E232D">
            <wp:extent cx="6114415" cy="2703195"/>
            <wp:effectExtent l="0" t="0" r="635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5FF8C" w14:textId="6A038AB5" w:rsidR="00F56152" w:rsidRDefault="00F56152" w:rsidP="00C75962">
      <w:r>
        <w:t xml:space="preserve">La sezione eventi mostra una lista con </w:t>
      </w:r>
      <w:r w:rsidR="006C20FF">
        <w:t>gli eventi imminenti</w:t>
      </w:r>
      <w:r w:rsidR="007F3D9E">
        <w:t>, per ogni evento abbiamo la data di inizio, il titolo dell’evento, la descrizione, la data di fine evento e la tipologia</w:t>
      </w:r>
      <w:r w:rsidR="005B066B">
        <w:t xml:space="preserve"> dell’evento</w:t>
      </w:r>
      <w:r w:rsidR="007F3D9E">
        <w:t>.</w:t>
      </w:r>
      <w:r w:rsidR="004E7722">
        <w:t xml:space="preserve"> Da questa sezione è possibile accedere al calendario che permette di visualizzare gli eventi in modo più chiaro ed intuitivo.</w:t>
      </w:r>
    </w:p>
    <w:p w14:paraId="24ED1FDE" w14:textId="37EC4085" w:rsidR="000E0AB4" w:rsidRDefault="000E0AB4" w:rsidP="00C75962"/>
    <w:p w14:paraId="7D7402FB" w14:textId="77777777" w:rsidR="000E0AB4" w:rsidRDefault="000E0AB4" w:rsidP="00C75962"/>
    <w:p w14:paraId="35431A6A" w14:textId="2539E643" w:rsidR="004813EB" w:rsidRDefault="000615DC" w:rsidP="000E0AB4">
      <w:pPr>
        <w:pStyle w:val="Titolo1"/>
      </w:pPr>
      <w:bookmarkStart w:id="8" w:name="_Toc4159605"/>
      <w:r>
        <w:t>Calendario</w:t>
      </w:r>
      <w:bookmarkEnd w:id="8"/>
    </w:p>
    <w:p w14:paraId="788DB26F" w14:textId="75B015A6" w:rsidR="004813EB" w:rsidRPr="004813EB" w:rsidRDefault="004813EB" w:rsidP="004813EB">
      <w:r>
        <w:rPr>
          <w:noProof/>
        </w:rPr>
        <w:drawing>
          <wp:inline distT="0" distB="0" distL="0" distR="0" wp14:anchorId="289F3805" wp14:editId="2AD9842A">
            <wp:extent cx="6114415" cy="3880485"/>
            <wp:effectExtent l="0" t="0" r="635" b="5715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46782" w14:textId="55389BCC" w:rsidR="000615DC" w:rsidRDefault="000615DC" w:rsidP="000615DC">
      <w:r>
        <w:t>Da questa sezione è possibile visualizzare gli eventi nel modo più intuitivo possibile. Inoltre, è possibile scegliere fra un certo numero di possibili modi per visualizzare gli eventi: vista mensile, vista settimanale, vista giornaliera e lista degli eventi.</w:t>
      </w:r>
      <w:r w:rsidR="004813EB">
        <w:t xml:space="preserve"> Nell’immagine in alto viene mostrata una vista mensile mentre in basso abbiamo la visualizzazione di tipo lista</w:t>
      </w:r>
      <w:r w:rsidR="00120BD6">
        <w:t xml:space="preserve"> che mostra la lista degli eventi nella settimana indicata in alto (17-23 marzo)</w:t>
      </w:r>
      <w:r w:rsidR="004813EB">
        <w:t>.</w:t>
      </w:r>
    </w:p>
    <w:p w14:paraId="4317256C" w14:textId="334F09AE" w:rsidR="000E0AB4" w:rsidRDefault="00B05C03" w:rsidP="000615DC">
      <w:r>
        <w:rPr>
          <w:noProof/>
        </w:rPr>
        <w:lastRenderedPageBreak/>
        <w:drawing>
          <wp:inline distT="0" distB="0" distL="0" distR="0" wp14:anchorId="11DC80C6" wp14:editId="047FEE10">
            <wp:extent cx="6114415" cy="2989580"/>
            <wp:effectExtent l="0" t="0" r="635" b="127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33079" w14:textId="76C10DE2" w:rsidR="00D253E8" w:rsidRDefault="00D253E8" w:rsidP="00D253E8">
      <w:pPr>
        <w:pStyle w:val="Titolo1"/>
      </w:pPr>
      <w:bookmarkStart w:id="9" w:name="_Toc4159606"/>
      <w:r>
        <w:t xml:space="preserve">Inserire nuova tipologia di evento (tramite </w:t>
      </w:r>
      <w:proofErr w:type="spellStart"/>
      <w:r>
        <w:t>form</w:t>
      </w:r>
      <w:proofErr w:type="spellEnd"/>
      <w:r>
        <w:t>)</w:t>
      </w:r>
      <w:bookmarkEnd w:id="9"/>
    </w:p>
    <w:p w14:paraId="673E858B" w14:textId="662E0346" w:rsidR="00D253E8" w:rsidRDefault="00D253E8" w:rsidP="00D253E8">
      <w:pPr>
        <w:jc w:val="center"/>
      </w:pPr>
      <w:r>
        <w:rPr>
          <w:noProof/>
        </w:rPr>
        <w:drawing>
          <wp:inline distT="0" distB="0" distL="0" distR="0" wp14:anchorId="5DBF7568" wp14:editId="4A3B7FE3">
            <wp:extent cx="5136515" cy="3514725"/>
            <wp:effectExtent l="0" t="0" r="6985" b="952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4082BA" w14:textId="45FFA987" w:rsidR="00D253E8" w:rsidRDefault="00D253E8" w:rsidP="00D253E8">
      <w:r>
        <w:t>Per inserire una nuova tipologia di evento è sufficiente fare click sul tasto “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Typology</w:t>
      </w:r>
      <w:proofErr w:type="spellEnd"/>
      <w:r>
        <w:t xml:space="preserve"> Form” presente nella home page dell’applicazione. Da lì si accede ad un </w:t>
      </w:r>
      <w:proofErr w:type="spellStart"/>
      <w:r>
        <w:t>form</w:t>
      </w:r>
      <w:proofErr w:type="spellEnd"/>
      <w:r>
        <w:t xml:space="preserve"> come mostrato nell’immagine in alto. Ci sono alcuni campi da completare obbligatoriamente, quelli segnalati con un asterisco, mentre gli altri sono opzionali. Una volta inseriti i dettagli della tipologia si clicca sul bottone verde “Create </w:t>
      </w:r>
      <w:proofErr w:type="spellStart"/>
      <w:r>
        <w:t>Typology</w:t>
      </w:r>
      <w:proofErr w:type="spellEnd"/>
      <w:r>
        <w:t>” e verrà mostrato un messaggio che mostra i valori dei campi appena inseriti</w:t>
      </w:r>
      <w:r w:rsidR="007C4351">
        <w:t xml:space="preserve"> e che ci dice che la nuova tipologia è stata creata</w:t>
      </w:r>
      <w:r>
        <w:t>.</w:t>
      </w:r>
      <w:r w:rsidR="007C4351">
        <w:t xml:space="preserve"> A questo punto si può tornare alla home page premendo due volte</w:t>
      </w:r>
      <w:r w:rsidR="006B04ED">
        <w:t xml:space="preserve"> (con una si torna al </w:t>
      </w:r>
      <w:proofErr w:type="spellStart"/>
      <w:r w:rsidR="006B04ED">
        <w:t>form</w:t>
      </w:r>
      <w:proofErr w:type="spellEnd"/>
      <w:r w:rsidR="006B04ED">
        <w:t>, premendolo di nuovo si torna alla home page)</w:t>
      </w:r>
      <w:r w:rsidR="007C4351">
        <w:t xml:space="preserve"> il tasto indietro del browser.</w:t>
      </w:r>
    </w:p>
    <w:p w14:paraId="7C177CCD" w14:textId="30A026B5" w:rsidR="0030259A" w:rsidRDefault="0030259A" w:rsidP="0030259A">
      <w:pPr>
        <w:pStyle w:val="Titolo1"/>
      </w:pPr>
      <w:bookmarkStart w:id="10" w:name="_Toc4159607"/>
      <w:r>
        <w:lastRenderedPageBreak/>
        <w:t>Inserire nuovo evento</w:t>
      </w:r>
      <w:r w:rsidR="00E8295D">
        <w:t xml:space="preserve"> (tramite </w:t>
      </w:r>
      <w:proofErr w:type="spellStart"/>
      <w:r w:rsidR="00E8295D">
        <w:t>form</w:t>
      </w:r>
      <w:proofErr w:type="spellEnd"/>
      <w:r w:rsidR="00E8295D">
        <w:t>)</w:t>
      </w:r>
      <w:bookmarkEnd w:id="10"/>
    </w:p>
    <w:p w14:paraId="03E5D103" w14:textId="2AD52FDC" w:rsidR="00AE7BA2" w:rsidRDefault="00AE7BA2" w:rsidP="00AE7BA2">
      <w:r>
        <w:t>Per inserire un nuovo evento è sufficiente fare click sul tasto “</w:t>
      </w:r>
      <w:proofErr w:type="spellStart"/>
      <w:r>
        <w:t>Events</w:t>
      </w:r>
      <w:proofErr w:type="spellEnd"/>
      <w:r>
        <w:t xml:space="preserve"> Form” presente nella home page dell’applicazione. Da lì si accede ad un </w:t>
      </w:r>
      <w:proofErr w:type="spellStart"/>
      <w:r>
        <w:t>form</w:t>
      </w:r>
      <w:proofErr w:type="spellEnd"/>
      <w:r>
        <w:t xml:space="preserve"> come mostrato nell’immagine in basso. Ci sono alcuni campi da completare obbligatoriamente, quelli segnalati con un asterisco, mentre gli altri sono opzionali. Una volta inseriti i dettagli dell’evento si clicca sul bottone verde “Create </w:t>
      </w:r>
      <w:proofErr w:type="spellStart"/>
      <w:r>
        <w:t>Event</w:t>
      </w:r>
      <w:proofErr w:type="spellEnd"/>
      <w:r>
        <w:t xml:space="preserve">” e verrà mostrato un messaggio che mostra i valori dei campi appena inseriti e che ci dice che il nuovo evento è stato creato. A questo punto si può tornare alla home page premendo due volte (con una si torna al </w:t>
      </w:r>
      <w:proofErr w:type="spellStart"/>
      <w:r>
        <w:t>form</w:t>
      </w:r>
      <w:proofErr w:type="spellEnd"/>
      <w:r>
        <w:t>, premendolo di nuovo si torna alla home page) il tasto indietro del browser.</w:t>
      </w:r>
    </w:p>
    <w:p w14:paraId="4F99DBC5" w14:textId="383889E3" w:rsidR="00F97D3F" w:rsidRDefault="00F97D3F" w:rsidP="00AE7BA2">
      <w:r>
        <w:t xml:space="preserve">A differenza del </w:t>
      </w:r>
      <w:proofErr w:type="spellStart"/>
      <w:r>
        <w:t>form</w:t>
      </w:r>
      <w:proofErr w:type="spellEnd"/>
      <w:r>
        <w:t xml:space="preserve"> per le tipologie, dal momento che ogni evento deve essere associato ad una tipologia, se la tipologia per l’evento che stiamo per inserire non è presente fra le tipologie suggerite</w:t>
      </w:r>
      <w:r w:rsidR="007541C2">
        <w:t xml:space="preserve"> fra i valori del campo “</w:t>
      </w:r>
      <w:proofErr w:type="spellStart"/>
      <w:r w:rsidR="007541C2">
        <w:t>Tipology</w:t>
      </w:r>
      <w:proofErr w:type="spellEnd"/>
      <w:r w:rsidR="007541C2">
        <w:t xml:space="preserve">” è possibile crearne una nuova tramite il tasto “Create new </w:t>
      </w:r>
      <w:proofErr w:type="spellStart"/>
      <w:r w:rsidR="007541C2">
        <w:t>Event</w:t>
      </w:r>
      <w:proofErr w:type="spellEnd"/>
      <w:r w:rsidR="007541C2">
        <w:t xml:space="preserve"> </w:t>
      </w:r>
      <w:proofErr w:type="spellStart"/>
      <w:r w:rsidR="007541C2">
        <w:t>Typology</w:t>
      </w:r>
      <w:proofErr w:type="spellEnd"/>
      <w:r w:rsidR="007541C2">
        <w:t xml:space="preserve">”: da questo si viene mandati al </w:t>
      </w:r>
      <w:proofErr w:type="spellStart"/>
      <w:r w:rsidR="007541C2">
        <w:t>form</w:t>
      </w:r>
      <w:proofErr w:type="spellEnd"/>
      <w:r w:rsidR="007541C2">
        <w:t xml:space="preserve"> per le tipologie descritto nella sezione precedente. Dopo aver creato la nuova tipologia è possibile inserire l’evento.</w:t>
      </w:r>
    </w:p>
    <w:p w14:paraId="472449B4" w14:textId="5C7B5E84" w:rsidR="0030259A" w:rsidRPr="0030259A" w:rsidRDefault="00AE7BA2" w:rsidP="0030259A">
      <w:r>
        <w:rPr>
          <w:noProof/>
        </w:rPr>
        <w:drawing>
          <wp:inline distT="0" distB="0" distL="0" distR="0" wp14:anchorId="7F4D46D7" wp14:editId="30DFE4EA">
            <wp:extent cx="5454594" cy="3716647"/>
            <wp:effectExtent l="0" t="0" r="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093" cy="3774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0259A" w:rsidRPr="0030259A" w:rsidSect="00804F2A">
      <w:headerReference w:type="default" r:id="rId16"/>
      <w:footerReference w:type="default" r:id="rId17"/>
      <w:headerReference w:type="first" r:id="rId18"/>
      <w:footerReference w:type="first" r:id="rId19"/>
      <w:pgSz w:w="11906" w:h="16838"/>
      <w:pgMar w:top="1843" w:right="1134" w:bottom="1134" w:left="1134" w:header="28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E306D9" w14:textId="77777777" w:rsidR="00457804" w:rsidRDefault="00457804" w:rsidP="00AD6B64">
      <w:pPr>
        <w:spacing w:after="0" w:line="240" w:lineRule="auto"/>
      </w:pPr>
      <w:r>
        <w:separator/>
      </w:r>
    </w:p>
  </w:endnote>
  <w:endnote w:type="continuationSeparator" w:id="0">
    <w:p w14:paraId="411B8CFD" w14:textId="77777777" w:rsidR="00457804" w:rsidRDefault="00457804" w:rsidP="00AD6B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archment">
    <w:panose1 w:val="03040602040708040804"/>
    <w:charset w:val="00"/>
    <w:family w:val="script"/>
    <w:pitch w:val="variable"/>
    <w:sig w:usb0="00000003" w:usb1="00000000" w:usb2="00000000" w:usb3="00000000" w:csb0="00000001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03117109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5D669507" w14:textId="77777777" w:rsidR="00804F2A" w:rsidRDefault="00804F2A">
        <w:pPr>
          <w:pStyle w:val="Pidipagina"/>
          <w:jc w:val="center"/>
        </w:pPr>
      </w:p>
      <w:p w14:paraId="43702341" w14:textId="63A85DA6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579B2">
          <w:rPr>
            <w:i/>
            <w:noProof/>
            <w:sz w:val="20"/>
          </w:rPr>
          <w:t>4</w:t>
        </w:r>
        <w:r w:rsidRPr="00804F2A">
          <w:rPr>
            <w:i/>
            <w:sz w:val="20"/>
          </w:rPr>
          <w:fldChar w:fldCharType="end"/>
        </w:r>
      </w:p>
    </w:sdtContent>
  </w:sdt>
  <w:p w14:paraId="40055C2A" w14:textId="77777777" w:rsidR="00804F2A" w:rsidRDefault="00804F2A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29437468"/>
      <w:docPartObj>
        <w:docPartGallery w:val="Page Numbers (Bottom of Page)"/>
        <w:docPartUnique/>
      </w:docPartObj>
    </w:sdtPr>
    <w:sdtEndPr>
      <w:rPr>
        <w:i/>
        <w:sz w:val="20"/>
      </w:rPr>
    </w:sdtEndPr>
    <w:sdtContent>
      <w:p w14:paraId="6A2F4DD6" w14:textId="43ACAB7A" w:rsidR="00804F2A" w:rsidRPr="00804F2A" w:rsidRDefault="00804F2A">
        <w:pPr>
          <w:pStyle w:val="Pidipagina"/>
          <w:jc w:val="center"/>
          <w:rPr>
            <w:i/>
            <w:sz w:val="20"/>
          </w:rPr>
        </w:pPr>
        <w:r w:rsidRPr="00804F2A">
          <w:rPr>
            <w:i/>
            <w:sz w:val="20"/>
          </w:rPr>
          <w:fldChar w:fldCharType="begin"/>
        </w:r>
        <w:r w:rsidRPr="00804F2A">
          <w:rPr>
            <w:i/>
            <w:sz w:val="20"/>
          </w:rPr>
          <w:instrText>PAGE   \* MERGEFORMAT</w:instrText>
        </w:r>
        <w:r w:rsidRPr="00804F2A">
          <w:rPr>
            <w:i/>
            <w:sz w:val="20"/>
          </w:rPr>
          <w:fldChar w:fldCharType="separate"/>
        </w:r>
        <w:r w:rsidR="004579B2">
          <w:rPr>
            <w:i/>
            <w:noProof/>
            <w:sz w:val="20"/>
          </w:rPr>
          <w:t>1</w:t>
        </w:r>
        <w:r w:rsidRPr="00804F2A">
          <w:rPr>
            <w:i/>
            <w:sz w:val="20"/>
          </w:rPr>
          <w:fldChar w:fldCharType="end"/>
        </w:r>
      </w:p>
    </w:sdtContent>
  </w:sdt>
  <w:p w14:paraId="33CA05DA" w14:textId="77777777" w:rsidR="00804F2A" w:rsidRPr="00804F2A" w:rsidRDefault="00804F2A">
    <w:pPr>
      <w:pStyle w:val="Pidipagina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83B9AB" w14:textId="77777777" w:rsidR="00457804" w:rsidRDefault="00457804" w:rsidP="00AD6B64">
      <w:pPr>
        <w:spacing w:after="0" w:line="240" w:lineRule="auto"/>
      </w:pPr>
      <w:r>
        <w:separator/>
      </w:r>
    </w:p>
  </w:footnote>
  <w:footnote w:type="continuationSeparator" w:id="0">
    <w:p w14:paraId="532FC09A" w14:textId="77777777" w:rsidR="00457804" w:rsidRDefault="00457804" w:rsidP="00AD6B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625E8" w14:textId="2C75D9A2" w:rsidR="00804F2A" w:rsidRPr="00804F2A" w:rsidRDefault="00AD6B64" w:rsidP="00804F2A">
    <w:pPr>
      <w:pStyle w:val="Intestazione"/>
      <w:tabs>
        <w:tab w:val="left" w:pos="2475"/>
      </w:tabs>
      <w:jc w:val="both"/>
      <w:rPr>
        <w:i/>
        <w:sz w:val="32"/>
      </w:rPr>
    </w:pPr>
    <w:r w:rsidRPr="00804F2A">
      <w:rPr>
        <w:rFonts w:ascii="Parchment" w:hAnsi="Parchment"/>
        <w:i/>
        <w:noProof/>
        <w:sz w:val="48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2EDD348A" wp14:editId="7735672C">
              <wp:simplePos x="0" y="0"/>
              <wp:positionH relativeFrom="column">
                <wp:posOffset>-501015</wp:posOffset>
              </wp:positionH>
              <wp:positionV relativeFrom="paragraph">
                <wp:posOffset>-56515</wp:posOffset>
              </wp:positionV>
              <wp:extent cx="1104900" cy="771525"/>
              <wp:effectExtent l="0" t="0" r="0" b="0"/>
              <wp:wrapSquare wrapText="bothSides"/>
              <wp:docPr id="4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052AA4" w14:textId="77777777" w:rsidR="00AD6B64" w:rsidRPr="00AD6B64" w:rsidRDefault="00AD6B64" w:rsidP="00AD6B64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0941B125" w14:textId="77777777" w:rsidR="00AD6B64" w:rsidRDefault="00AD6B64" w:rsidP="00AD6B64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EDD348A" id="_x0000_t202" coordsize="21600,21600" o:spt="202" path="m,l,21600r21600,l21600,xe">
              <v:stroke joinstyle="miter"/>
              <v:path gradientshapeok="t" o:connecttype="rect"/>
            </v:shapetype>
            <v:shape id="Casella di testo 2" o:spid="_x0000_s1026" type="#_x0000_t202" style="position:absolute;left:0;text-align:left;margin-left:-39.45pt;margin-top:-4.45pt;width:87pt;height:60.7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" filled="f" stroked="f">
              <v:textbox>
                <w:txbxContent>
                  <w:p w14:paraId="48052AA4" w14:textId="77777777" w:rsidR="00AD6B64" w:rsidRPr="00AD6B64" w:rsidRDefault="00AD6B64" w:rsidP="00AD6B64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0941B125" w14:textId="77777777" w:rsidR="00AD6B64" w:rsidRDefault="00AD6B64" w:rsidP="00AD6B64"/>
                </w:txbxContent>
              </v:textbox>
              <w10:wrap type="square"/>
            </v:shape>
          </w:pict>
        </mc:Fallback>
      </mc:AlternateContent>
    </w:r>
    <w:r w:rsidR="001F276A">
      <w:rPr>
        <w:i/>
        <w:sz w:val="32"/>
      </w:rPr>
      <w:t>Manuale utente</w:t>
    </w:r>
  </w:p>
  <w:p w14:paraId="0AF8FF8A" w14:textId="2B10197B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4064C2">
      <w:rPr>
        <w:sz w:val="24"/>
      </w:rPr>
      <w:t>0.</w:t>
    </w:r>
    <w:r w:rsidR="006B1F2B">
      <w:rPr>
        <w:sz w:val="24"/>
      </w:rPr>
      <w:t>2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1F276A">
      <w:rPr>
        <w:sz w:val="24"/>
      </w:rPr>
      <w:t>2</w:t>
    </w:r>
    <w:r w:rsidR="006B1F2B">
      <w:rPr>
        <w:sz w:val="24"/>
      </w:rPr>
      <w:t>8</w:t>
    </w:r>
    <w:r w:rsidR="008D7DA3">
      <w:rPr>
        <w:sz w:val="24"/>
      </w:rPr>
      <w:t>/03</w:t>
    </w:r>
    <w:r w:rsidR="00354972" w:rsidRPr="00AD6B64">
      <w:rPr>
        <w:sz w:val="24"/>
      </w:rPr>
      <w:t>/</w:t>
    </w:r>
    <w:r w:rsidR="00354972">
      <w:rPr>
        <w:sz w:val="24"/>
      </w:rPr>
      <w:t>2019</w:t>
    </w:r>
  </w:p>
  <w:p w14:paraId="0D7004D6" w14:textId="2745925D" w:rsidR="00AD6B64" w:rsidRPr="00AD6B64" w:rsidRDefault="00AD6B64" w:rsidP="00AD6B64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C40968" wp14:editId="39A9AF87">
              <wp:simplePos x="0" y="0"/>
              <wp:positionH relativeFrom="margin">
                <wp:posOffset>-311785</wp:posOffset>
              </wp:positionH>
              <wp:positionV relativeFrom="margin">
                <wp:posOffset>-228600</wp:posOffset>
              </wp:positionV>
              <wp:extent cx="6715125" cy="0"/>
              <wp:effectExtent l="0" t="0" r="28575" b="19050"/>
              <wp:wrapSquare wrapText="bothSides"/>
              <wp:docPr id="5" name="Connettore dirit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03B305B" id="Connettore diritto 5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" from="-24.55pt,-18pt" to="504.2pt,-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1F276A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C7BF2" w14:textId="730F9374" w:rsidR="00804F2A" w:rsidRDefault="00804F2A" w:rsidP="00155127">
    <w:pPr>
      <w:pStyle w:val="Intestazione"/>
      <w:tabs>
        <w:tab w:val="left" w:pos="2475"/>
      </w:tabs>
      <w:jc w:val="center"/>
      <w:rPr>
        <w:b/>
        <w:sz w:val="36"/>
      </w:rPr>
    </w:pPr>
    <w:r w:rsidRPr="00291149">
      <w:rPr>
        <w:rFonts w:ascii="Parchment" w:hAnsi="Parchment"/>
        <w:noProof/>
        <w:sz w:val="500"/>
        <w:vertAlign w:val="superscript"/>
        <w:lang w:eastAsia="it-IT"/>
        <w14:reflection w14:blurRad="0" w14:stA="44000" w14:stPos="0" w14:endA="0" w14:endPos="12000" w14:dist="0" w14:dir="5400000" w14:fadeDir="5400000" w14:sx="100000" w14:sy="-100000" w14:kx="0" w14:ky="0" w14:algn="bl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3DBF923A" wp14:editId="7959A025">
              <wp:simplePos x="0" y="0"/>
              <wp:positionH relativeFrom="column">
                <wp:posOffset>-491490</wp:posOffset>
              </wp:positionH>
              <wp:positionV relativeFrom="paragraph">
                <wp:posOffset>172085</wp:posOffset>
              </wp:positionV>
              <wp:extent cx="1104900" cy="771525"/>
              <wp:effectExtent l="0" t="0" r="0" b="0"/>
              <wp:wrapSquare wrapText="bothSides"/>
              <wp:docPr id="7" name="Casella di tes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04900" cy="7715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911CA5E" w14:textId="77777777" w:rsidR="00804F2A" w:rsidRPr="00AD6B64" w:rsidRDefault="00804F2A" w:rsidP="00804F2A">
                          <w:pPr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reflection w14:blurRad="6350" w14:stA="60000" w14:stPos="0" w14:endA="900" w14:endPos="26000" w14:dist="0" w14:dir="5400000" w14:fadeDir="5400000" w14:sx="100000" w14:sy="-100000" w14:kx="0" w14:ky="0" w14:algn="bl"/>
                            </w:rPr>
                          </w:pP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100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G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Fill>
                                <w14:gradFill>
                                  <w14:gsLst>
                                    <w14:gs w14:pos="6000">
                                      <w14:srgbClr w14:val="0B7EC5"/>
                                    </w14:gs>
                                    <w14:gs w14:pos="77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L</w:t>
                          </w:r>
                          <w:r w:rsidRPr="00AD6B64">
                            <w:rPr>
                              <w:rFonts w:ascii="Colonna MT" w:hAnsi="Colonna MT"/>
                              <w:sz w:val="96"/>
                              <w:vertAlign w:val="superscript"/>
                              <w14:shadow w14:blurRad="114300" w14:dist="63500" w14:dir="5400000" w14:sx="100000" w14:sy="100000" w14:kx="0" w14:ky="0" w14:algn="t">
                                <w14:srgbClr w14:val="4CB5F5">
                                  <w14:alpha w14:val="18000"/>
                                </w14:srgbClr>
                              </w14:shadow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  <w14:textFill>
                                <w14:gradFill>
                                  <w14:gsLst>
                                    <w14:gs w14:pos="30000">
                                      <w14:srgbClr w14:val="0B7EC5"/>
                                    </w14:gs>
                                    <w14:gs w14:pos="84000">
                                      <w14:srgbClr w14:val="6BCBAB"/>
                                    </w14:gs>
                                  </w14:gsLst>
                                  <w14:lin w14:ang="2700000" w14:scaled="0"/>
                                </w14:gradFill>
                              </w14:textFill>
                            </w:rPr>
                            <w:t>3</w:t>
                          </w:r>
                        </w:p>
                        <w:p w14:paraId="3A8D755B" w14:textId="77777777" w:rsidR="00804F2A" w:rsidRDefault="00804F2A" w:rsidP="00804F2A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DBF923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-38.7pt;margin-top:13.55pt;width:87pt;height:60.7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" filled="f" stroked="f">
              <v:textbox>
                <w:txbxContent>
                  <w:p w14:paraId="7911CA5E" w14:textId="77777777" w:rsidR="00804F2A" w:rsidRPr="00AD6B64" w:rsidRDefault="00804F2A" w:rsidP="00804F2A">
                    <w:pPr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reflection w14:blurRad="6350" w14:stA="60000" w14:stPos="0" w14:endA="900" w14:endPos="26000" w14:dist="0" w14:dir="5400000" w14:fadeDir="5400000" w14:sx="100000" w14:sy="-100000" w14:kx="0" w14:ky="0" w14:algn="bl"/>
                      </w:rPr>
                    </w:pP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100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G</w:t>
                    </w:r>
                    <w:r w:rsidRPr="00AD6B64">
                      <w:rPr>
                        <w:rFonts w:ascii="Colonna MT" w:hAnsi="Colonna MT"/>
                        <w:sz w:val="96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Fill>
                          <w14:gradFill>
                            <w14:gsLst>
                              <w14:gs w14:pos="6000">
                                <w14:srgbClr w14:val="0B7EC5"/>
                              </w14:gs>
                              <w14:gs w14:pos="77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L</w:t>
                    </w:r>
                    <w:r w:rsidRPr="00AD6B64">
                      <w:rPr>
                        <w:rFonts w:ascii="Colonna MT" w:hAnsi="Colonna MT"/>
                        <w:sz w:val="96"/>
                        <w:vertAlign w:val="superscript"/>
                        <w14:shadow w14:blurRad="114300" w14:dist="63500" w14:dir="5400000" w14:sx="100000" w14:sy="100000" w14:kx="0" w14:ky="0" w14:algn="t">
                          <w14:srgbClr w14:val="4CB5F5">
                            <w14:alpha w14:val="18000"/>
                          </w14:srgbClr>
                        </w14:shadow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  <w14:textFill>
                          <w14:gradFill>
                            <w14:gsLst>
                              <w14:gs w14:pos="30000">
                                <w14:srgbClr w14:val="0B7EC5"/>
                              </w14:gs>
                              <w14:gs w14:pos="84000">
                                <w14:srgbClr w14:val="6BCBAB"/>
                              </w14:gs>
                            </w14:gsLst>
                            <w14:lin w14:ang="2700000" w14:scaled="0"/>
                          </w14:gradFill>
                        </w14:textFill>
                      </w:rPr>
                      <w:t>3</w:t>
                    </w:r>
                  </w:p>
                  <w:p w14:paraId="3A8D755B" w14:textId="77777777" w:rsidR="00804F2A" w:rsidRDefault="00804F2A" w:rsidP="00804F2A"/>
                </w:txbxContent>
              </v:textbox>
              <w10:wrap type="square"/>
            </v:shape>
          </w:pict>
        </mc:Fallback>
      </mc:AlternateContent>
    </w:r>
    <w:r w:rsidR="001F276A">
      <w:rPr>
        <w:b/>
        <w:sz w:val="56"/>
      </w:rPr>
      <w:t>Manuale utente</w:t>
    </w:r>
  </w:p>
  <w:p w14:paraId="30BBB8F9" w14:textId="1C0FC73B" w:rsidR="00804F2A" w:rsidRPr="00AD6B64" w:rsidRDefault="00804F2A" w:rsidP="00804F2A">
    <w:pPr>
      <w:pStyle w:val="Intestazione"/>
      <w:tabs>
        <w:tab w:val="left" w:pos="2475"/>
      </w:tabs>
      <w:rPr>
        <w:sz w:val="24"/>
      </w:rPr>
    </w:pPr>
    <w:r w:rsidRPr="00AD6B64">
      <w:rPr>
        <w:b/>
        <w:i/>
        <w:sz w:val="24"/>
      </w:rPr>
      <w:t>Versione</w:t>
    </w:r>
    <w:r w:rsidRPr="00AD6B64">
      <w:rPr>
        <w:i/>
        <w:sz w:val="24"/>
      </w:rPr>
      <w:t xml:space="preserve">: </w:t>
    </w:r>
    <w:r w:rsidR="00354972">
      <w:rPr>
        <w:sz w:val="24"/>
      </w:rPr>
      <w:t>0.</w:t>
    </w:r>
    <w:r w:rsidR="006B1F2B">
      <w:rPr>
        <w:sz w:val="24"/>
      </w:rPr>
      <w:t>2</w:t>
    </w:r>
    <w:r w:rsidR="00A22E02">
      <w:rPr>
        <w:sz w:val="24"/>
      </w:rPr>
      <w:t xml:space="preserve"> 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Data</w:t>
    </w:r>
    <w:r w:rsidRPr="00AD6B64">
      <w:rPr>
        <w:i/>
        <w:sz w:val="24"/>
      </w:rPr>
      <w:t>:</w:t>
    </w:r>
    <w:r w:rsidR="00042781">
      <w:rPr>
        <w:sz w:val="24"/>
      </w:rPr>
      <w:t xml:space="preserve"> </w:t>
    </w:r>
    <w:r w:rsidR="001F276A">
      <w:rPr>
        <w:sz w:val="24"/>
      </w:rPr>
      <w:t>2</w:t>
    </w:r>
    <w:r w:rsidR="006B1F2B">
      <w:rPr>
        <w:sz w:val="24"/>
      </w:rPr>
      <w:t>8</w:t>
    </w:r>
    <w:r w:rsidR="008D7DA3">
      <w:rPr>
        <w:sz w:val="24"/>
      </w:rPr>
      <w:t>/03</w:t>
    </w:r>
    <w:r w:rsidRPr="00AD6B64">
      <w:rPr>
        <w:sz w:val="24"/>
      </w:rPr>
      <w:t>/</w:t>
    </w:r>
    <w:r w:rsidR="0083243F">
      <w:rPr>
        <w:sz w:val="24"/>
      </w:rPr>
      <w:t>2019</w:t>
    </w:r>
  </w:p>
  <w:p w14:paraId="2CB3FBEE" w14:textId="04CCC4AF" w:rsidR="00804F2A" w:rsidRPr="00804F2A" w:rsidRDefault="00804F2A" w:rsidP="00804F2A">
    <w:pPr>
      <w:pStyle w:val="Intestazione"/>
      <w:tabs>
        <w:tab w:val="left" w:pos="2475"/>
      </w:tabs>
      <w:ind w:left="1134"/>
      <w:rPr>
        <w:sz w:val="24"/>
      </w:rPr>
    </w:pPr>
    <w:r w:rsidRPr="00AD6B64">
      <w:rPr>
        <w:b/>
        <w:i/>
        <w:noProof/>
        <w:sz w:val="24"/>
        <w:lang w:eastAsia="it-IT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61ACEA" wp14:editId="0433886B">
              <wp:simplePos x="390525" y="885825"/>
              <wp:positionH relativeFrom="margin">
                <wp:align>center</wp:align>
              </wp:positionH>
              <wp:positionV relativeFrom="margin">
                <wp:align>top</wp:align>
              </wp:positionV>
              <wp:extent cx="6715125" cy="0"/>
              <wp:effectExtent l="0" t="0" r="28575" b="19050"/>
              <wp:wrapSquare wrapText="bothSides"/>
              <wp:docPr id="8" name="Connettore dirit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15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00CBF10" id="Connettore diritto 8" o:spid="_x0000_s1026" style="position:absolute;z-index:251665408;visibility:visible;mso-wrap-style:square;mso-width-percent:0;mso-wrap-distance-left:9pt;mso-wrap-distance-top:0;mso-wrap-distance-right:9pt;mso-wrap-distance-bottom:0;mso-position-horizontal:center;mso-position-horizontal-relative:margin;mso-position-vertical:top;mso-position-vertical-relative:margin;mso-width-percent:0;mso-width-relative:margin" from="0,0" to="528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" strokecolor="black [3200]" strokeweight=".5pt">
              <v:stroke joinstyle="miter"/>
              <w10:wrap type="square" anchorx="margin" anchory="margin"/>
            </v:line>
          </w:pict>
        </mc:Fallback>
      </mc:AlternateContent>
    </w:r>
    <w:r w:rsidRPr="00AD6B64">
      <w:rPr>
        <w:b/>
        <w:i/>
        <w:sz w:val="24"/>
      </w:rPr>
      <w:t>Autore</w:t>
    </w:r>
    <w:r w:rsidRPr="00AD6B64">
      <w:rPr>
        <w:i/>
        <w:sz w:val="24"/>
      </w:rPr>
      <w:t xml:space="preserve">: </w:t>
    </w:r>
    <w:r w:rsidR="001F276A">
      <w:rPr>
        <w:sz w:val="24"/>
      </w:rPr>
      <w:t>Pellizzari Luca</w:t>
    </w:r>
    <w:r w:rsidRPr="00AD6B64">
      <w:rPr>
        <w:sz w:val="24"/>
      </w:rPr>
      <w:tab/>
    </w:r>
    <w:r w:rsidRPr="00AD6B64">
      <w:rPr>
        <w:sz w:val="24"/>
      </w:rPr>
      <w:tab/>
    </w:r>
    <w:r w:rsidRPr="00AD6B64">
      <w:rPr>
        <w:b/>
        <w:i/>
        <w:sz w:val="24"/>
      </w:rPr>
      <w:t>Responsabile</w:t>
    </w:r>
    <w:r w:rsidRPr="00AD6B64">
      <w:rPr>
        <w:i/>
        <w:sz w:val="24"/>
      </w:rPr>
      <w:t>:</w:t>
    </w:r>
    <w:r w:rsidRPr="00AD6B64">
      <w:rPr>
        <w:sz w:val="24"/>
      </w:rPr>
      <w:t xml:space="preserve"> </w:t>
    </w:r>
    <w:proofErr w:type="spellStart"/>
    <w:r w:rsidR="00915488">
      <w:rPr>
        <w:sz w:val="24"/>
      </w:rPr>
      <w:t>Baradel</w:t>
    </w:r>
    <w:proofErr w:type="spellEnd"/>
    <w:r w:rsidR="00915488">
      <w:rPr>
        <w:sz w:val="24"/>
      </w:rPr>
      <w:t xml:space="preserve"> Luca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94D95"/>
    <w:multiLevelType w:val="hybridMultilevel"/>
    <w:tmpl w:val="466619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1F3019"/>
    <w:multiLevelType w:val="hybridMultilevel"/>
    <w:tmpl w:val="F14224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32391"/>
    <w:multiLevelType w:val="hybridMultilevel"/>
    <w:tmpl w:val="B34CEA02"/>
    <w:lvl w:ilvl="0" w:tplc="519C60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66AF2"/>
    <w:multiLevelType w:val="hybridMultilevel"/>
    <w:tmpl w:val="FABC860A"/>
    <w:lvl w:ilvl="0" w:tplc="2E8296D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9661EA5"/>
    <w:multiLevelType w:val="hybridMultilevel"/>
    <w:tmpl w:val="9264915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it-IT" w:vendorID="64" w:dllVersion="6" w:nlCheck="1" w:checkStyle="0"/>
  <w:activeWritingStyle w:appName="MSWord" w:lang="it-IT" w:vendorID="64" w:dllVersion="0" w:nlCheck="1" w:checkStyle="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6F60"/>
    <w:rsid w:val="000003F3"/>
    <w:rsid w:val="00041AD8"/>
    <w:rsid w:val="00042781"/>
    <w:rsid w:val="000514DE"/>
    <w:rsid w:val="000615DC"/>
    <w:rsid w:val="000C66D9"/>
    <w:rsid w:val="000D7E94"/>
    <w:rsid w:val="000E0AB4"/>
    <w:rsid w:val="00120BD6"/>
    <w:rsid w:val="001472D0"/>
    <w:rsid w:val="00151D8E"/>
    <w:rsid w:val="00155127"/>
    <w:rsid w:val="00155CCA"/>
    <w:rsid w:val="001650F4"/>
    <w:rsid w:val="00166A89"/>
    <w:rsid w:val="00193132"/>
    <w:rsid w:val="001A0E73"/>
    <w:rsid w:val="001C07BA"/>
    <w:rsid w:val="001E6F91"/>
    <w:rsid w:val="001F276A"/>
    <w:rsid w:val="002259B4"/>
    <w:rsid w:val="00226F60"/>
    <w:rsid w:val="0023240F"/>
    <w:rsid w:val="002769EE"/>
    <w:rsid w:val="00291149"/>
    <w:rsid w:val="002A2108"/>
    <w:rsid w:val="002D010A"/>
    <w:rsid w:val="002D0A0B"/>
    <w:rsid w:val="002D2BC0"/>
    <w:rsid w:val="002E2120"/>
    <w:rsid w:val="002E62C5"/>
    <w:rsid w:val="0030259A"/>
    <w:rsid w:val="00306D68"/>
    <w:rsid w:val="00323982"/>
    <w:rsid w:val="00335100"/>
    <w:rsid w:val="003351E7"/>
    <w:rsid w:val="00354972"/>
    <w:rsid w:val="003A1B20"/>
    <w:rsid w:val="003C0099"/>
    <w:rsid w:val="003C5F81"/>
    <w:rsid w:val="003F20BB"/>
    <w:rsid w:val="00400B51"/>
    <w:rsid w:val="004064C2"/>
    <w:rsid w:val="00414450"/>
    <w:rsid w:val="0042523D"/>
    <w:rsid w:val="0043285C"/>
    <w:rsid w:val="00457804"/>
    <w:rsid w:val="004579B2"/>
    <w:rsid w:val="004764AE"/>
    <w:rsid w:val="004813EB"/>
    <w:rsid w:val="004A3348"/>
    <w:rsid w:val="004B694E"/>
    <w:rsid w:val="004D2776"/>
    <w:rsid w:val="004E2AFD"/>
    <w:rsid w:val="004E7722"/>
    <w:rsid w:val="004F2E82"/>
    <w:rsid w:val="005011D1"/>
    <w:rsid w:val="00504CC4"/>
    <w:rsid w:val="00506E94"/>
    <w:rsid w:val="005226CA"/>
    <w:rsid w:val="005441FA"/>
    <w:rsid w:val="00577910"/>
    <w:rsid w:val="00591478"/>
    <w:rsid w:val="005B066B"/>
    <w:rsid w:val="005E6504"/>
    <w:rsid w:val="0060478F"/>
    <w:rsid w:val="00622CEE"/>
    <w:rsid w:val="00636995"/>
    <w:rsid w:val="00690928"/>
    <w:rsid w:val="006A7566"/>
    <w:rsid w:val="006B04ED"/>
    <w:rsid w:val="006B1F2B"/>
    <w:rsid w:val="006C20FF"/>
    <w:rsid w:val="006C5A71"/>
    <w:rsid w:val="006C7CCA"/>
    <w:rsid w:val="006E5190"/>
    <w:rsid w:val="006F38E5"/>
    <w:rsid w:val="00713352"/>
    <w:rsid w:val="00736097"/>
    <w:rsid w:val="00743226"/>
    <w:rsid w:val="00747C75"/>
    <w:rsid w:val="007541C2"/>
    <w:rsid w:val="007A6335"/>
    <w:rsid w:val="007B4A2E"/>
    <w:rsid w:val="007C4351"/>
    <w:rsid w:val="007F3D9E"/>
    <w:rsid w:val="00804F2A"/>
    <w:rsid w:val="00815021"/>
    <w:rsid w:val="0083243F"/>
    <w:rsid w:val="00843BFE"/>
    <w:rsid w:val="008A6AA3"/>
    <w:rsid w:val="008C62DC"/>
    <w:rsid w:val="008D2010"/>
    <w:rsid w:val="008D7DA3"/>
    <w:rsid w:val="008F767D"/>
    <w:rsid w:val="00900D53"/>
    <w:rsid w:val="00915488"/>
    <w:rsid w:val="00947A8A"/>
    <w:rsid w:val="00950831"/>
    <w:rsid w:val="00954A1F"/>
    <w:rsid w:val="009830DA"/>
    <w:rsid w:val="009A3D05"/>
    <w:rsid w:val="009B0647"/>
    <w:rsid w:val="00A01D7A"/>
    <w:rsid w:val="00A22E02"/>
    <w:rsid w:val="00A26145"/>
    <w:rsid w:val="00A84845"/>
    <w:rsid w:val="00AB51F5"/>
    <w:rsid w:val="00AD6B64"/>
    <w:rsid w:val="00AE2B8E"/>
    <w:rsid w:val="00AE76A7"/>
    <w:rsid w:val="00AE7BA2"/>
    <w:rsid w:val="00AF4F06"/>
    <w:rsid w:val="00B029EB"/>
    <w:rsid w:val="00B05C03"/>
    <w:rsid w:val="00B244B4"/>
    <w:rsid w:val="00B2591C"/>
    <w:rsid w:val="00B65E4D"/>
    <w:rsid w:val="00BD0852"/>
    <w:rsid w:val="00BD0EBF"/>
    <w:rsid w:val="00BF71ED"/>
    <w:rsid w:val="00BF72AF"/>
    <w:rsid w:val="00C01D01"/>
    <w:rsid w:val="00C156DC"/>
    <w:rsid w:val="00C5767F"/>
    <w:rsid w:val="00C75962"/>
    <w:rsid w:val="00C935C9"/>
    <w:rsid w:val="00CC4DD0"/>
    <w:rsid w:val="00CE1C17"/>
    <w:rsid w:val="00CE3C6D"/>
    <w:rsid w:val="00D00427"/>
    <w:rsid w:val="00D16867"/>
    <w:rsid w:val="00D253E8"/>
    <w:rsid w:val="00D26E45"/>
    <w:rsid w:val="00D447AA"/>
    <w:rsid w:val="00D63C83"/>
    <w:rsid w:val="00D72059"/>
    <w:rsid w:val="00D7329E"/>
    <w:rsid w:val="00D77D44"/>
    <w:rsid w:val="00D80EBE"/>
    <w:rsid w:val="00D92EEC"/>
    <w:rsid w:val="00DA1073"/>
    <w:rsid w:val="00DB5B50"/>
    <w:rsid w:val="00DD5786"/>
    <w:rsid w:val="00DF4B0F"/>
    <w:rsid w:val="00E65ECA"/>
    <w:rsid w:val="00E8295D"/>
    <w:rsid w:val="00E82B6D"/>
    <w:rsid w:val="00E962AB"/>
    <w:rsid w:val="00EA0540"/>
    <w:rsid w:val="00EC2438"/>
    <w:rsid w:val="00ED632C"/>
    <w:rsid w:val="00EF16B5"/>
    <w:rsid w:val="00F34DCC"/>
    <w:rsid w:val="00F56152"/>
    <w:rsid w:val="00F969FF"/>
    <w:rsid w:val="00F96E09"/>
    <w:rsid w:val="00F97D3F"/>
    <w:rsid w:val="00FC1436"/>
    <w:rsid w:val="00FC5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AA6F9D"/>
  <w15:chartTrackingRefBased/>
  <w15:docId w15:val="{5063100E-99D9-4974-BC22-0D614A89B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F4F06"/>
    <w:pPr>
      <w:keepNext/>
      <w:keepLines/>
      <w:spacing w:before="240" w:after="0"/>
      <w:outlineLvl w:val="0"/>
    </w:pPr>
    <w:rPr>
      <w:rFonts w:eastAsiaTheme="majorEastAsia" w:cstheme="minorHAnsi"/>
      <w:b/>
      <w:color w:val="000000" w:themeColor="text1"/>
      <w:sz w:val="2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F276A"/>
    <w:pPr>
      <w:outlineLvl w:val="1"/>
    </w:pPr>
    <w:rPr>
      <w:rFonts w:cstheme="minorHAnsi"/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F4F06"/>
    <w:rPr>
      <w:rFonts w:eastAsiaTheme="majorEastAsia" w:cstheme="minorHAnsi"/>
      <w:b/>
      <w:color w:val="000000" w:themeColor="text1"/>
      <w:sz w:val="28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D6B64"/>
  </w:style>
  <w:style w:type="paragraph" w:styleId="Pidipagina">
    <w:name w:val="footer"/>
    <w:basedOn w:val="Normale"/>
    <w:link w:val="PidipaginaCarattere"/>
    <w:uiPriority w:val="99"/>
    <w:unhideWhenUsed/>
    <w:rsid w:val="00AD6B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D6B64"/>
  </w:style>
  <w:style w:type="paragraph" w:styleId="Titolosommario">
    <w:name w:val="TOC Heading"/>
    <w:basedOn w:val="Titolo1"/>
    <w:next w:val="Normale"/>
    <w:uiPriority w:val="39"/>
    <w:unhideWhenUsed/>
    <w:qFormat/>
    <w:rsid w:val="00804F2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F276A"/>
    <w:rPr>
      <w:rFonts w:cstheme="minorHAnsi"/>
      <w:b/>
      <w:sz w:val="24"/>
    </w:rPr>
  </w:style>
  <w:style w:type="paragraph" w:styleId="Sommario1">
    <w:name w:val="toc 1"/>
    <w:basedOn w:val="Normale"/>
    <w:next w:val="Normale"/>
    <w:autoRedefine/>
    <w:uiPriority w:val="39"/>
    <w:unhideWhenUsed/>
    <w:rsid w:val="00804F2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04F2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04F2A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BD0EB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BD0EB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BD0EBF"/>
    <w:rPr>
      <w:vertAlign w:val="superscript"/>
    </w:rPr>
  </w:style>
  <w:style w:type="paragraph" w:styleId="Didascalia">
    <w:name w:val="caption"/>
    <w:basedOn w:val="Normale"/>
    <w:next w:val="Normale"/>
    <w:uiPriority w:val="35"/>
    <w:unhideWhenUsed/>
    <w:qFormat/>
    <w:rsid w:val="00EF16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foelenco">
    <w:name w:val="List Paragraph"/>
    <w:basedOn w:val="Normale"/>
    <w:uiPriority w:val="34"/>
    <w:qFormat/>
    <w:rsid w:val="00042781"/>
    <w:pPr>
      <w:ind w:left="720"/>
      <w:contextualSpacing/>
    </w:pPr>
  </w:style>
  <w:style w:type="table" w:styleId="Grigliatabella">
    <w:name w:val="Table Grid"/>
    <w:basedOn w:val="Tabellanormale"/>
    <w:uiPriority w:val="39"/>
    <w:rsid w:val="005441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link w:val="SottotitoloCarattere"/>
    <w:uiPriority w:val="11"/>
    <w:qFormat/>
    <w:rsid w:val="008D7DA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D7DA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C8780-6EB3-457E-A398-9CC2893AB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BARADEL LUCA</dc:creator>
  <cp:keywords/>
  <dc:description/>
  <cp:lastModifiedBy>Luca Pellizzari</cp:lastModifiedBy>
  <cp:revision>4</cp:revision>
  <cp:lastPrinted>2019-03-28T18:23:00Z</cp:lastPrinted>
  <dcterms:created xsi:type="dcterms:W3CDTF">2019-03-28T18:23:00Z</dcterms:created>
  <dcterms:modified xsi:type="dcterms:W3CDTF">2019-03-28T18:24:00Z</dcterms:modified>
</cp:coreProperties>
</file>