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5C" w:rsidRDefault="00B45D5C">
      <w:pPr>
        <w:pStyle w:val="ae"/>
        <w:tabs>
          <w:tab w:val="clear" w:pos="4153"/>
          <w:tab w:val="clear" w:pos="8306"/>
        </w:tabs>
        <w:spacing w:before="4000"/>
      </w:pPr>
    </w:p>
    <w:tbl>
      <w:tblPr>
        <w:tblW w:w="0" w:type="auto"/>
        <w:tblInd w:w="1638" w:type="dxa"/>
        <w:tblLayout w:type="fixed"/>
        <w:tblLook w:val="0000"/>
      </w:tblPr>
      <w:tblGrid>
        <w:gridCol w:w="5760"/>
      </w:tblGrid>
      <w:tr w:rsidR="00B45D5C">
        <w:tblPrEx>
          <w:tblCellMar>
            <w:top w:w="0" w:type="dxa"/>
            <w:bottom w:w="0" w:type="dxa"/>
          </w:tblCellMar>
        </w:tblPrEx>
        <w:tc>
          <w:tcPr>
            <w:tcW w:w="5760" w:type="dxa"/>
            <w:tcBorders>
              <w:top w:val="single" w:sz="6" w:space="0" w:color="auto"/>
              <w:left w:val="single" w:sz="6" w:space="0" w:color="auto"/>
              <w:bottom w:val="single" w:sz="18" w:space="0" w:color="auto"/>
              <w:right w:val="single" w:sz="18" w:space="0" w:color="auto"/>
            </w:tcBorders>
            <w:shd w:val="pct20" w:color="auto" w:fill="auto"/>
          </w:tcPr>
          <w:bookmarkStart w:id="0" w:name="_Ref476032695"/>
          <w:bookmarkEnd w:id="0"/>
          <w:p w:rsidR="00B45D5C" w:rsidRDefault="00B45D5C">
            <w:pPr>
              <w:pStyle w:val="MainTitle"/>
              <w:spacing w:before="360"/>
            </w:pPr>
            <w:r>
              <w:fldChar w:fldCharType="begin"/>
            </w:r>
            <w:r>
              <w:instrText xml:space="preserve"> TITLE  \* MERGEFORMAT </w:instrText>
            </w:r>
            <w:r>
              <w:fldChar w:fldCharType="separate"/>
            </w:r>
            <w:r w:rsidR="00206BA4">
              <w:t>&lt;Project Name&gt;</w:t>
            </w:r>
            <w:r>
              <w:fldChar w:fldCharType="end"/>
            </w:r>
          </w:p>
          <w:p w:rsidR="00B45D5C" w:rsidRDefault="00B45D5C">
            <w:pPr>
              <w:pStyle w:val="MainSubject"/>
            </w:pPr>
            <w:fldSimple w:instr=" SUBJECT  \* MERGEFORMAT ">
              <w:r w:rsidR="00206BA4">
                <w:t>&lt;Subsystem or Future&gt;</w:t>
              </w:r>
            </w:fldSimple>
          </w:p>
          <w:p w:rsidR="00B45D5C" w:rsidRDefault="00B45D5C">
            <w:pPr>
              <w:pStyle w:val="MainSubject1"/>
              <w:tabs>
                <w:tab w:val="center" w:pos="2772"/>
                <w:tab w:val="left" w:pos="3690"/>
              </w:tabs>
              <w:jc w:val="left"/>
            </w:pPr>
            <w:r>
              <w:tab/>
            </w:r>
            <w:fldSimple w:instr=" DOCPROPERTY &quot;Category&quot;  \* MERGEFORMAT ">
              <w:r w:rsidR="00206BA4">
                <w:t>Software Design Description</w:t>
              </w:r>
            </w:fldSimple>
            <w:r>
              <w:tab/>
            </w:r>
          </w:p>
          <w:p w:rsidR="00B45D5C" w:rsidRDefault="00B45D5C">
            <w:pPr>
              <w:jc w:val="center"/>
              <w:rPr>
                <w:b/>
                <w:sz w:val="28"/>
              </w:rPr>
            </w:pPr>
          </w:p>
        </w:tc>
      </w:tr>
    </w:tbl>
    <w:p w:rsidR="00B45D5C" w:rsidRDefault="00B45D5C">
      <w:pPr>
        <w:spacing w:before="1600"/>
        <w:jc w:val="center"/>
      </w:pP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35"/>
        <w:gridCol w:w="1276"/>
        <w:gridCol w:w="3089"/>
        <w:gridCol w:w="1872"/>
      </w:tblGrid>
      <w:tr w:rsidR="00B45D5C">
        <w:tblPrEx>
          <w:tblCellMar>
            <w:top w:w="0" w:type="dxa"/>
            <w:bottom w:w="0" w:type="dxa"/>
          </w:tblCellMar>
        </w:tblPrEx>
        <w:trPr>
          <w:cantSplit/>
        </w:trPr>
        <w:tc>
          <w:tcPr>
            <w:tcW w:w="2835" w:type="dxa"/>
            <w:tcBorders>
              <w:right w:val="single" w:sz="4" w:space="0" w:color="auto"/>
            </w:tcBorders>
            <w:shd w:val="pct5" w:color="000000" w:fill="FFFFFF"/>
          </w:tcPr>
          <w:p w:rsidR="00B45D5C" w:rsidRDefault="00B45D5C">
            <w:pPr>
              <w:pStyle w:val="BodyTextinTableHead"/>
            </w:pPr>
            <w:r>
              <w:t>Author</w:t>
            </w:r>
          </w:p>
        </w:tc>
        <w:tc>
          <w:tcPr>
            <w:tcW w:w="1276" w:type="dxa"/>
            <w:tcBorders>
              <w:left w:val="single" w:sz="4" w:space="0" w:color="auto"/>
              <w:right w:val="single" w:sz="4" w:space="0" w:color="auto"/>
            </w:tcBorders>
            <w:shd w:val="pct5" w:color="000000" w:fill="FFFFFF"/>
          </w:tcPr>
          <w:p w:rsidR="00B45D5C" w:rsidRDefault="00B45D5C">
            <w:pPr>
              <w:pStyle w:val="BodyTextinTableHead"/>
            </w:pPr>
            <w:r>
              <w:t>Revision</w:t>
            </w:r>
          </w:p>
        </w:tc>
        <w:tc>
          <w:tcPr>
            <w:tcW w:w="3089" w:type="dxa"/>
            <w:tcBorders>
              <w:left w:val="single" w:sz="4" w:space="0" w:color="auto"/>
              <w:right w:val="single" w:sz="4" w:space="0" w:color="auto"/>
            </w:tcBorders>
            <w:shd w:val="pct5" w:color="000000" w:fill="FFFFFF"/>
          </w:tcPr>
          <w:p w:rsidR="00B45D5C" w:rsidRDefault="00B45D5C">
            <w:pPr>
              <w:pStyle w:val="BodyTextinTableHead"/>
            </w:pPr>
            <w:r>
              <w:t>Comments</w:t>
            </w:r>
          </w:p>
        </w:tc>
        <w:tc>
          <w:tcPr>
            <w:tcW w:w="1872" w:type="dxa"/>
            <w:tcBorders>
              <w:left w:val="single" w:sz="4" w:space="0" w:color="auto"/>
            </w:tcBorders>
            <w:shd w:val="pct5" w:color="000000" w:fill="FFFFFF"/>
          </w:tcPr>
          <w:p w:rsidR="00B45D5C" w:rsidRDefault="00B45D5C">
            <w:pPr>
              <w:pStyle w:val="BodyTextinTableHead"/>
            </w:pPr>
            <w:r>
              <w:t xml:space="preserve">Date </w:t>
            </w: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3089" w:type="dxa"/>
            <w:tcBorders>
              <w:left w:val="single" w:sz="4" w:space="0" w:color="auto"/>
              <w:right w:val="single" w:sz="4" w:space="0" w:color="auto"/>
            </w:tcBorders>
          </w:tcPr>
          <w:p w:rsidR="00B45D5C" w:rsidRDefault="00B45D5C">
            <w:pPr>
              <w:pStyle w:val="BodyTextinTable"/>
            </w:pPr>
          </w:p>
        </w:tc>
        <w:tc>
          <w:tcPr>
            <w:tcW w:w="1872" w:type="dxa"/>
            <w:tcBorders>
              <w:left w:val="single" w:sz="4" w:space="0" w:color="auto"/>
            </w:tcBorders>
          </w:tcPr>
          <w:p w:rsidR="00B45D5C" w:rsidRDefault="00B45D5C">
            <w:pPr>
              <w:pStyle w:val="BodyTextinTable"/>
            </w:pP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3089" w:type="dxa"/>
            <w:tcBorders>
              <w:left w:val="single" w:sz="4" w:space="0" w:color="auto"/>
              <w:right w:val="single" w:sz="4" w:space="0" w:color="auto"/>
            </w:tcBorders>
          </w:tcPr>
          <w:p w:rsidR="00B45D5C" w:rsidRDefault="00B45D5C">
            <w:pPr>
              <w:pStyle w:val="BodyTextinTable"/>
            </w:pPr>
          </w:p>
        </w:tc>
        <w:tc>
          <w:tcPr>
            <w:tcW w:w="1872" w:type="dxa"/>
            <w:tcBorders>
              <w:left w:val="single" w:sz="4" w:space="0" w:color="auto"/>
            </w:tcBorders>
          </w:tcPr>
          <w:p w:rsidR="00B45D5C" w:rsidRDefault="00B45D5C">
            <w:pPr>
              <w:pStyle w:val="BodyTextinTable"/>
            </w:pPr>
          </w:p>
        </w:tc>
      </w:tr>
    </w:tbl>
    <w:p w:rsidR="00B45D5C" w:rsidRDefault="00B45D5C">
      <w:pPr>
        <w:pStyle w:val="31"/>
        <w:spacing w:before="400"/>
        <w:rPr>
          <w:spacing w:val="20"/>
          <w:lang w:eastAsia="en-US"/>
        </w:rPr>
      </w:pPr>
      <w:r>
        <w:rPr>
          <w:spacing w:val="20"/>
          <w:lang w:eastAsia="en-US"/>
        </w:rPr>
        <w:t>References:</w:t>
      </w: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35"/>
        <w:gridCol w:w="1276"/>
        <w:gridCol w:w="4961"/>
      </w:tblGrid>
      <w:tr w:rsidR="00B45D5C">
        <w:tblPrEx>
          <w:tblCellMar>
            <w:top w:w="0" w:type="dxa"/>
            <w:bottom w:w="0" w:type="dxa"/>
          </w:tblCellMar>
        </w:tblPrEx>
        <w:trPr>
          <w:cantSplit/>
        </w:trPr>
        <w:tc>
          <w:tcPr>
            <w:tcW w:w="2835" w:type="dxa"/>
            <w:tcBorders>
              <w:right w:val="single" w:sz="4" w:space="0" w:color="auto"/>
            </w:tcBorders>
            <w:shd w:val="pct5" w:color="000000" w:fill="FFFFFF"/>
          </w:tcPr>
          <w:p w:rsidR="00B45D5C" w:rsidRDefault="00B45D5C">
            <w:pPr>
              <w:pStyle w:val="BodyTextinTableHead"/>
            </w:pPr>
            <w:r>
              <w:t>Title</w:t>
            </w:r>
          </w:p>
        </w:tc>
        <w:tc>
          <w:tcPr>
            <w:tcW w:w="1276" w:type="dxa"/>
            <w:tcBorders>
              <w:left w:val="single" w:sz="4" w:space="0" w:color="auto"/>
              <w:right w:val="single" w:sz="4" w:space="0" w:color="auto"/>
            </w:tcBorders>
            <w:shd w:val="pct5" w:color="000000" w:fill="FFFFFF"/>
          </w:tcPr>
          <w:p w:rsidR="00B45D5C" w:rsidRDefault="00B45D5C">
            <w:pPr>
              <w:pStyle w:val="BodyTextinTableHead"/>
            </w:pPr>
            <w:r>
              <w:t>Revision</w:t>
            </w:r>
          </w:p>
        </w:tc>
        <w:tc>
          <w:tcPr>
            <w:tcW w:w="4961" w:type="dxa"/>
            <w:tcBorders>
              <w:left w:val="single" w:sz="4" w:space="0" w:color="auto"/>
              <w:right w:val="single" w:sz="4" w:space="0" w:color="auto"/>
            </w:tcBorders>
            <w:shd w:val="pct5" w:color="000000" w:fill="FFFFFF"/>
          </w:tcPr>
          <w:p w:rsidR="00B45D5C" w:rsidRDefault="00B45D5C">
            <w:pPr>
              <w:pStyle w:val="BodyTextinTableHead"/>
            </w:pPr>
            <w:r>
              <w:t>File Name</w:t>
            </w: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4961" w:type="dxa"/>
            <w:tcBorders>
              <w:left w:val="single" w:sz="4" w:space="0" w:color="auto"/>
              <w:right w:val="single" w:sz="4" w:space="0" w:color="auto"/>
            </w:tcBorders>
          </w:tcPr>
          <w:p w:rsidR="00B45D5C" w:rsidRDefault="00B45D5C">
            <w:pPr>
              <w:pStyle w:val="BodyTextinTable"/>
            </w:pP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bookmarkStart w:id="1" w:name="OLE_LINK3"/>
          </w:p>
        </w:tc>
        <w:tc>
          <w:tcPr>
            <w:tcW w:w="1276" w:type="dxa"/>
            <w:tcBorders>
              <w:left w:val="single" w:sz="4" w:space="0" w:color="auto"/>
              <w:right w:val="single" w:sz="4" w:space="0" w:color="auto"/>
            </w:tcBorders>
          </w:tcPr>
          <w:p w:rsidR="00B45D5C" w:rsidRDefault="00B45D5C">
            <w:pPr>
              <w:pStyle w:val="BodyTextinTable"/>
            </w:pPr>
          </w:p>
        </w:tc>
        <w:tc>
          <w:tcPr>
            <w:tcW w:w="4961" w:type="dxa"/>
            <w:tcBorders>
              <w:left w:val="single" w:sz="4" w:space="0" w:color="auto"/>
              <w:right w:val="single" w:sz="4" w:space="0" w:color="auto"/>
            </w:tcBorders>
          </w:tcPr>
          <w:p w:rsidR="00B45D5C" w:rsidRDefault="00B45D5C">
            <w:pPr>
              <w:pStyle w:val="BodyTextinTable"/>
            </w:pPr>
          </w:p>
        </w:tc>
      </w:tr>
      <w:bookmarkEnd w:id="1"/>
    </w:tbl>
    <w:p w:rsidR="00B45D5C" w:rsidRDefault="00B45D5C"/>
    <w:p w:rsidR="00923B60" w:rsidRDefault="00B45D5C" w:rsidP="00923B60">
      <w:pPr>
        <w:pStyle w:val="Comment"/>
      </w:pPr>
      <w:r>
        <w:t xml:space="preserve">Note: Text </w:t>
      </w:r>
      <w:proofErr w:type="gramStart"/>
      <w:r>
        <w:t>under ”</w:t>
      </w:r>
      <w:proofErr w:type="gramEnd"/>
      <w:r>
        <w:t>‘What is this” and displayed in dark red italics (style=Comment) is included to provide guidance to the author and should be deleted before publishing the document.</w:t>
      </w:r>
      <w:r w:rsidR="00923B60">
        <w:t xml:space="preserve"> Blue text is example text that should be modified or removed.</w:t>
      </w:r>
    </w:p>
    <w:p w:rsidR="00B45D5C" w:rsidRDefault="00B45D5C">
      <w:pPr>
        <w:pStyle w:val="Comment"/>
        <w:rPr>
          <w:color w:val="008080"/>
        </w:rPr>
      </w:pPr>
      <w:r>
        <w:t>To customize automatic fields (which display a gray background when selected), select File&gt;Properties and replace the Title and Subject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w:t>
      </w:r>
    </w:p>
    <w:p w:rsidR="00B45D5C" w:rsidRDefault="00B45D5C">
      <w:pPr>
        <w:pStyle w:val="Comment"/>
      </w:pPr>
      <w:r>
        <w:t>Note: The Software Design Description (SDD) captures the complete software design for the system, or a portion of the system.  Following is a typical SDD outline for a project using only traditional natural-language style requirements.</w:t>
      </w:r>
    </w:p>
    <w:p w:rsidR="00CA5DF4" w:rsidRDefault="00B45D5C">
      <w:pPr>
        <w:pStyle w:val="10"/>
        <w:tabs>
          <w:tab w:val="left" w:pos="400"/>
          <w:tab w:val="right" w:leader="dot" w:pos="8296"/>
        </w:tabs>
        <w:rPr>
          <w:noProof/>
        </w:rPr>
      </w:pPr>
      <w:r>
        <w:rPr>
          <w:lang w:val="en-US"/>
        </w:rPr>
        <w:lastRenderedPageBreak/>
        <w:br w:type="page"/>
      </w:r>
      <w:r>
        <w:rPr>
          <w:lang w:val="en-US"/>
        </w:rPr>
        <w:fldChar w:fldCharType="begin"/>
      </w:r>
      <w:r>
        <w:rPr>
          <w:lang w:val="en-US"/>
        </w:rPr>
        <w:instrText xml:space="preserve"> TOC \o \h \z \t "Heading 3;3" </w:instrText>
      </w:r>
      <w:r>
        <w:rPr>
          <w:lang w:val="en-US"/>
        </w:rPr>
        <w:fldChar w:fldCharType="separate"/>
      </w:r>
    </w:p>
    <w:p w:rsidR="00CA5DF4" w:rsidRDefault="00CA5DF4">
      <w:pPr>
        <w:pStyle w:val="10"/>
        <w:tabs>
          <w:tab w:val="left" w:pos="400"/>
          <w:tab w:val="right" w:leader="dot" w:pos="8296"/>
        </w:tabs>
        <w:rPr>
          <w:b w:val="0"/>
          <w:caps w:val="0"/>
          <w:noProof/>
          <w:sz w:val="24"/>
          <w:szCs w:val="24"/>
          <w:lang w:val="en-US"/>
        </w:rPr>
      </w:pPr>
      <w:hyperlink w:anchor="_Toc127064432" w:history="1">
        <w:r w:rsidRPr="00B6295D">
          <w:rPr>
            <w:rStyle w:val="a5"/>
            <w:noProof/>
            <w:lang w:val="en-US"/>
          </w:rPr>
          <w:t>1</w:t>
        </w:r>
        <w:r>
          <w:rPr>
            <w:b w:val="0"/>
            <w:caps w:val="0"/>
            <w:noProof/>
            <w:sz w:val="24"/>
            <w:szCs w:val="24"/>
            <w:lang w:val="en-US"/>
          </w:rPr>
          <w:tab/>
        </w:r>
        <w:r w:rsidRPr="00B6295D">
          <w:rPr>
            <w:rStyle w:val="a5"/>
            <w:noProof/>
            <w:lang w:val="en-US"/>
          </w:rPr>
          <w:t>Introduction</w:t>
        </w:r>
        <w:r>
          <w:rPr>
            <w:noProof/>
            <w:webHidden/>
          </w:rPr>
          <w:tab/>
        </w:r>
        <w:r>
          <w:rPr>
            <w:noProof/>
            <w:webHidden/>
          </w:rPr>
          <w:fldChar w:fldCharType="begin"/>
        </w:r>
        <w:r>
          <w:rPr>
            <w:noProof/>
            <w:webHidden/>
          </w:rPr>
          <w:instrText xml:space="preserve"> PAGEREF _Toc127064432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3" w:history="1">
        <w:r w:rsidRPr="00B6295D">
          <w:rPr>
            <w:rStyle w:val="a5"/>
            <w:noProof/>
            <w:lang w:val="en-US"/>
          </w:rPr>
          <w:t>1.1</w:t>
        </w:r>
        <w:r>
          <w:rPr>
            <w:smallCaps w:val="0"/>
            <w:noProof/>
            <w:sz w:val="24"/>
            <w:szCs w:val="24"/>
            <w:lang w:val="en-US"/>
          </w:rPr>
          <w:tab/>
        </w:r>
        <w:r w:rsidRPr="00B6295D">
          <w:rPr>
            <w:rStyle w:val="a5"/>
            <w:noProof/>
            <w:lang w:val="en-US"/>
          </w:rPr>
          <w:t>Purpose</w:t>
        </w:r>
        <w:r>
          <w:rPr>
            <w:noProof/>
            <w:webHidden/>
          </w:rPr>
          <w:tab/>
        </w:r>
        <w:r>
          <w:rPr>
            <w:noProof/>
            <w:webHidden/>
          </w:rPr>
          <w:fldChar w:fldCharType="begin"/>
        </w:r>
        <w:r>
          <w:rPr>
            <w:noProof/>
            <w:webHidden/>
          </w:rPr>
          <w:instrText xml:space="preserve"> PAGEREF _Toc127064433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4" w:history="1">
        <w:r w:rsidRPr="00B6295D">
          <w:rPr>
            <w:rStyle w:val="a5"/>
            <w:noProof/>
            <w:lang w:val="en-US"/>
          </w:rPr>
          <w:t>1.2</w:t>
        </w:r>
        <w:r>
          <w:rPr>
            <w:smallCaps w:val="0"/>
            <w:noProof/>
            <w:sz w:val="24"/>
            <w:szCs w:val="24"/>
            <w:lang w:val="en-US"/>
          </w:rPr>
          <w:tab/>
        </w:r>
        <w:r w:rsidRPr="00B6295D">
          <w:rPr>
            <w:rStyle w:val="a5"/>
            <w:noProof/>
            <w:lang w:val="en-US"/>
          </w:rPr>
          <w:t>Scope</w:t>
        </w:r>
        <w:r>
          <w:rPr>
            <w:noProof/>
            <w:webHidden/>
          </w:rPr>
          <w:tab/>
        </w:r>
        <w:r>
          <w:rPr>
            <w:noProof/>
            <w:webHidden/>
          </w:rPr>
          <w:fldChar w:fldCharType="begin"/>
        </w:r>
        <w:r>
          <w:rPr>
            <w:noProof/>
            <w:webHidden/>
          </w:rPr>
          <w:instrText xml:space="preserve"> PAGEREF _Toc127064434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5" w:history="1">
        <w:r w:rsidRPr="00B6295D">
          <w:rPr>
            <w:rStyle w:val="a5"/>
            <w:noProof/>
          </w:rPr>
          <w:t>1.3</w:t>
        </w:r>
        <w:r>
          <w:rPr>
            <w:smallCaps w:val="0"/>
            <w:noProof/>
            <w:sz w:val="24"/>
            <w:szCs w:val="24"/>
            <w:lang w:val="en-US"/>
          </w:rPr>
          <w:tab/>
        </w:r>
        <w:r w:rsidRPr="00B6295D">
          <w:rPr>
            <w:rStyle w:val="a5"/>
            <w:noProof/>
          </w:rPr>
          <w:t>References</w:t>
        </w:r>
        <w:r>
          <w:rPr>
            <w:noProof/>
            <w:webHidden/>
          </w:rPr>
          <w:tab/>
        </w:r>
        <w:r>
          <w:rPr>
            <w:noProof/>
            <w:webHidden/>
          </w:rPr>
          <w:fldChar w:fldCharType="begin"/>
        </w:r>
        <w:r>
          <w:rPr>
            <w:noProof/>
            <w:webHidden/>
          </w:rPr>
          <w:instrText xml:space="preserve"> PAGEREF _Toc127064435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6" w:history="1">
        <w:r w:rsidRPr="00B6295D">
          <w:rPr>
            <w:rStyle w:val="a5"/>
            <w:noProof/>
            <w:lang w:val="en-US"/>
          </w:rPr>
          <w:t>1.4</w:t>
        </w:r>
        <w:r>
          <w:rPr>
            <w:smallCaps w:val="0"/>
            <w:noProof/>
            <w:sz w:val="24"/>
            <w:szCs w:val="24"/>
            <w:lang w:val="en-US"/>
          </w:rPr>
          <w:tab/>
        </w:r>
        <w:r w:rsidRPr="00B6295D">
          <w:rPr>
            <w:rStyle w:val="a5"/>
            <w:noProof/>
            <w:lang w:val="en-US"/>
          </w:rPr>
          <w:t>Definitions and acronyms</w:t>
        </w:r>
        <w:r>
          <w:rPr>
            <w:noProof/>
            <w:webHidden/>
          </w:rPr>
          <w:tab/>
        </w:r>
        <w:r>
          <w:rPr>
            <w:noProof/>
            <w:webHidden/>
          </w:rPr>
          <w:fldChar w:fldCharType="begin"/>
        </w:r>
        <w:r>
          <w:rPr>
            <w:noProof/>
            <w:webHidden/>
          </w:rPr>
          <w:instrText xml:space="preserve"> PAGEREF _Toc127064436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37" w:history="1">
        <w:r w:rsidRPr="00B6295D">
          <w:rPr>
            <w:rStyle w:val="a5"/>
            <w:noProof/>
          </w:rPr>
          <w:t>1.4.1</w:t>
        </w:r>
        <w:r>
          <w:rPr>
            <w:i w:val="0"/>
            <w:noProof/>
            <w:sz w:val="24"/>
            <w:szCs w:val="24"/>
            <w:lang w:val="en-US"/>
          </w:rPr>
          <w:tab/>
        </w:r>
        <w:r w:rsidRPr="00B6295D">
          <w:rPr>
            <w:rStyle w:val="a5"/>
            <w:noProof/>
          </w:rPr>
          <w:t>General definitions and acronyms</w:t>
        </w:r>
        <w:r>
          <w:rPr>
            <w:noProof/>
            <w:webHidden/>
          </w:rPr>
          <w:tab/>
        </w:r>
        <w:r>
          <w:rPr>
            <w:noProof/>
            <w:webHidden/>
          </w:rPr>
          <w:fldChar w:fldCharType="begin"/>
        </w:r>
        <w:r>
          <w:rPr>
            <w:noProof/>
            <w:webHidden/>
          </w:rPr>
          <w:instrText xml:space="preserve"> PAGEREF _Toc127064437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38" w:history="1">
        <w:r w:rsidRPr="00B6295D">
          <w:rPr>
            <w:rStyle w:val="a5"/>
            <w:noProof/>
          </w:rPr>
          <w:t>1.4.2</w:t>
        </w:r>
        <w:r>
          <w:rPr>
            <w:i w:val="0"/>
            <w:noProof/>
            <w:sz w:val="24"/>
            <w:szCs w:val="24"/>
            <w:lang w:val="en-US"/>
          </w:rPr>
          <w:tab/>
        </w:r>
        <w:r w:rsidRPr="00B6295D">
          <w:rPr>
            <w:rStyle w:val="a5"/>
            <w:noProof/>
            <w:lang w:val="en-US"/>
          </w:rPr>
          <w:t xml:space="preserve">Specific </w:t>
        </w:r>
        <w:r w:rsidRPr="00B6295D">
          <w:rPr>
            <w:rStyle w:val="a5"/>
            <w:noProof/>
          </w:rPr>
          <w:t>definitions and acronyms</w:t>
        </w:r>
        <w:r>
          <w:rPr>
            <w:noProof/>
            <w:webHidden/>
          </w:rPr>
          <w:tab/>
        </w:r>
        <w:r>
          <w:rPr>
            <w:noProof/>
            <w:webHidden/>
          </w:rPr>
          <w:fldChar w:fldCharType="begin"/>
        </w:r>
        <w:r>
          <w:rPr>
            <w:noProof/>
            <w:webHidden/>
          </w:rPr>
          <w:instrText xml:space="preserve"> PAGEREF _Toc127064438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9" w:history="1">
        <w:r w:rsidRPr="00B6295D">
          <w:rPr>
            <w:rStyle w:val="a5"/>
            <w:noProof/>
            <w:lang w:val="en-US"/>
          </w:rPr>
          <w:t>1.5</w:t>
        </w:r>
        <w:r>
          <w:rPr>
            <w:smallCaps w:val="0"/>
            <w:noProof/>
            <w:sz w:val="24"/>
            <w:szCs w:val="24"/>
            <w:lang w:val="en-US"/>
          </w:rPr>
          <w:tab/>
        </w:r>
        <w:r w:rsidRPr="00B6295D">
          <w:rPr>
            <w:rStyle w:val="a5"/>
            <w:noProof/>
            <w:lang w:val="en-US"/>
          </w:rPr>
          <w:t>Background</w:t>
        </w:r>
        <w:r>
          <w:rPr>
            <w:noProof/>
            <w:webHidden/>
          </w:rPr>
          <w:tab/>
        </w:r>
        <w:r>
          <w:rPr>
            <w:noProof/>
            <w:webHidden/>
          </w:rPr>
          <w:fldChar w:fldCharType="begin"/>
        </w:r>
        <w:r>
          <w:rPr>
            <w:noProof/>
            <w:webHidden/>
          </w:rPr>
          <w:instrText xml:space="preserve"> PAGEREF _Toc127064439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40" w:history="1">
        <w:r w:rsidRPr="00B6295D">
          <w:rPr>
            <w:rStyle w:val="a5"/>
            <w:noProof/>
            <w:lang w:val="en-US"/>
          </w:rPr>
          <w:t>2</w:t>
        </w:r>
        <w:r>
          <w:rPr>
            <w:b w:val="0"/>
            <w:caps w:val="0"/>
            <w:noProof/>
            <w:sz w:val="24"/>
            <w:szCs w:val="24"/>
            <w:lang w:val="en-US"/>
          </w:rPr>
          <w:tab/>
        </w:r>
        <w:r w:rsidRPr="00B6295D">
          <w:rPr>
            <w:rStyle w:val="a5"/>
            <w:noProof/>
            <w:lang w:val="en-US"/>
          </w:rPr>
          <w:t>Decomposition description</w:t>
        </w:r>
        <w:r>
          <w:rPr>
            <w:noProof/>
            <w:webHidden/>
          </w:rPr>
          <w:tab/>
        </w:r>
        <w:r>
          <w:rPr>
            <w:noProof/>
            <w:webHidden/>
          </w:rPr>
          <w:fldChar w:fldCharType="begin"/>
        </w:r>
        <w:r>
          <w:rPr>
            <w:noProof/>
            <w:webHidden/>
          </w:rPr>
          <w:instrText xml:space="preserve"> PAGEREF _Toc127064440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41"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_Toc127064441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2"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_Toc127064442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3" w:history="1">
        <w:r w:rsidRPr="00B6295D">
          <w:rPr>
            <w:rStyle w:val="a5"/>
            <w:iCs/>
            <w:noProof/>
          </w:rPr>
          <w:t>Use</w:t>
        </w:r>
        <w:r>
          <w:rPr>
            <w:noProof/>
            <w:webHidden/>
          </w:rPr>
          <w:tab/>
        </w:r>
        <w:r>
          <w:rPr>
            <w:noProof/>
            <w:webHidden/>
          </w:rPr>
          <w:fldChar w:fldCharType="begin"/>
        </w:r>
        <w:r>
          <w:rPr>
            <w:noProof/>
            <w:webHidden/>
          </w:rPr>
          <w:instrText xml:space="preserve"> PAGEREF _Toc127064443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4" w:history="1">
        <w:r w:rsidRPr="00B6295D">
          <w:rPr>
            <w:rStyle w:val="a5"/>
            <w:iCs/>
            <w:noProof/>
          </w:rPr>
          <w:t>Representation</w:t>
        </w:r>
        <w:r>
          <w:rPr>
            <w:noProof/>
            <w:webHidden/>
          </w:rPr>
          <w:tab/>
        </w:r>
        <w:r>
          <w:rPr>
            <w:noProof/>
            <w:webHidden/>
          </w:rPr>
          <w:fldChar w:fldCharType="begin"/>
        </w:r>
        <w:r>
          <w:rPr>
            <w:noProof/>
            <w:webHidden/>
          </w:rPr>
          <w:instrText xml:space="preserve"> PAGEREF _Toc127064444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45" w:history="1">
        <w:r w:rsidRPr="00B6295D">
          <w:rPr>
            <w:rStyle w:val="a5"/>
            <w:noProof/>
          </w:rPr>
          <w:t>2.1</w:t>
        </w:r>
        <w:r>
          <w:rPr>
            <w:smallCaps w:val="0"/>
            <w:noProof/>
            <w:sz w:val="24"/>
            <w:szCs w:val="24"/>
            <w:lang w:val="en-US"/>
          </w:rPr>
          <w:tab/>
        </w:r>
        <w:r w:rsidRPr="00B6295D">
          <w:rPr>
            <w:rStyle w:val="a5"/>
            <w:noProof/>
          </w:rPr>
          <w:t>Top level decomposition</w:t>
        </w:r>
        <w:r>
          <w:rPr>
            <w:noProof/>
            <w:webHidden/>
          </w:rPr>
          <w:tab/>
        </w:r>
        <w:r>
          <w:rPr>
            <w:noProof/>
            <w:webHidden/>
          </w:rPr>
          <w:fldChar w:fldCharType="begin"/>
        </w:r>
        <w:r>
          <w:rPr>
            <w:noProof/>
            <w:webHidden/>
          </w:rPr>
          <w:instrText xml:space="preserve"> PAGEREF _Toc127064445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46" w:history="1">
        <w:r w:rsidRPr="00B6295D">
          <w:rPr>
            <w:rStyle w:val="a5"/>
            <w:noProof/>
          </w:rPr>
          <w:t>2.2</w:t>
        </w:r>
        <w:r>
          <w:rPr>
            <w:smallCaps w:val="0"/>
            <w:noProof/>
            <w:sz w:val="24"/>
            <w:szCs w:val="24"/>
            <w:lang w:val="en-US"/>
          </w:rPr>
          <w:tab/>
        </w:r>
        <w:r w:rsidRPr="00B6295D">
          <w:rPr>
            <w:rStyle w:val="a5"/>
            <w:noProof/>
          </w:rPr>
          <w:t>Hierarchical decomposition</w:t>
        </w:r>
        <w:r>
          <w:rPr>
            <w:noProof/>
            <w:webHidden/>
          </w:rPr>
          <w:tab/>
        </w:r>
        <w:r>
          <w:rPr>
            <w:noProof/>
            <w:webHidden/>
          </w:rPr>
          <w:fldChar w:fldCharType="begin"/>
        </w:r>
        <w:r>
          <w:rPr>
            <w:noProof/>
            <w:webHidden/>
          </w:rPr>
          <w:instrText xml:space="preserve"> PAGEREF _Toc127064446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47" w:history="1">
        <w:r w:rsidRPr="00B6295D">
          <w:rPr>
            <w:rStyle w:val="a5"/>
            <w:noProof/>
          </w:rPr>
          <w:t>2.2.1</w:t>
        </w:r>
        <w:r>
          <w:rPr>
            <w:i w:val="0"/>
            <w:noProof/>
            <w:sz w:val="24"/>
            <w:szCs w:val="24"/>
            <w:lang w:val="en-US"/>
          </w:rPr>
          <w:tab/>
        </w:r>
        <w:r w:rsidRPr="00B6295D">
          <w:rPr>
            <w:rStyle w:val="a5"/>
            <w:noProof/>
          </w:rPr>
          <w:t>Entity1 (should be replaced by an entity name)</w:t>
        </w:r>
        <w:r>
          <w:rPr>
            <w:noProof/>
            <w:webHidden/>
          </w:rPr>
          <w:tab/>
        </w:r>
        <w:r>
          <w:rPr>
            <w:noProof/>
            <w:webHidden/>
          </w:rPr>
          <w:fldChar w:fldCharType="begin"/>
        </w:r>
        <w:r>
          <w:rPr>
            <w:noProof/>
            <w:webHidden/>
          </w:rPr>
          <w:instrText xml:space="preserve"> PAGEREF _Toc127064447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48" w:history="1">
        <w:r w:rsidRPr="00B6295D">
          <w:rPr>
            <w:rStyle w:val="a5"/>
            <w:noProof/>
          </w:rPr>
          <w:t>2.2.1.1</w:t>
        </w:r>
        <w:r>
          <w:rPr>
            <w:noProof/>
            <w:sz w:val="24"/>
            <w:szCs w:val="24"/>
            <w:lang w:val="en-US"/>
          </w:rPr>
          <w:tab/>
        </w:r>
        <w:r w:rsidRPr="00B6295D">
          <w:rPr>
            <w:rStyle w:val="a5"/>
            <w:noProof/>
          </w:rPr>
          <w:t>Type</w:t>
        </w:r>
        <w:r>
          <w:rPr>
            <w:noProof/>
            <w:webHidden/>
          </w:rPr>
          <w:tab/>
        </w:r>
        <w:r>
          <w:rPr>
            <w:noProof/>
            <w:webHidden/>
          </w:rPr>
          <w:fldChar w:fldCharType="begin"/>
        </w:r>
        <w:r>
          <w:rPr>
            <w:noProof/>
            <w:webHidden/>
          </w:rPr>
          <w:instrText xml:space="preserve"> PAGEREF _Toc127064448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49" w:history="1">
        <w:r w:rsidRPr="00B6295D">
          <w:rPr>
            <w:rStyle w:val="a5"/>
            <w:noProof/>
          </w:rPr>
          <w:t>2.2.1.2</w:t>
        </w:r>
        <w:r>
          <w:rPr>
            <w:noProof/>
            <w:sz w:val="24"/>
            <w:szCs w:val="24"/>
            <w:lang w:val="en-US"/>
          </w:rPr>
          <w:tab/>
        </w:r>
        <w:r w:rsidRPr="00B6295D">
          <w:rPr>
            <w:rStyle w:val="a5"/>
            <w:noProof/>
          </w:rPr>
          <w:t>Purpose</w:t>
        </w:r>
        <w:r>
          <w:rPr>
            <w:noProof/>
            <w:webHidden/>
          </w:rPr>
          <w:tab/>
        </w:r>
        <w:r>
          <w:rPr>
            <w:noProof/>
            <w:webHidden/>
          </w:rPr>
          <w:fldChar w:fldCharType="begin"/>
        </w:r>
        <w:r>
          <w:rPr>
            <w:noProof/>
            <w:webHidden/>
          </w:rPr>
          <w:instrText xml:space="preserve"> PAGEREF _Toc127064449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0" w:history="1">
        <w:r w:rsidRPr="00B6295D">
          <w:rPr>
            <w:rStyle w:val="a5"/>
            <w:noProof/>
          </w:rPr>
          <w:t>2.2.1.3</w:t>
        </w:r>
        <w:r>
          <w:rPr>
            <w:noProof/>
            <w:sz w:val="24"/>
            <w:szCs w:val="24"/>
            <w:lang w:val="en-US"/>
          </w:rPr>
          <w:tab/>
        </w:r>
        <w:r w:rsidRPr="00B6295D">
          <w:rPr>
            <w:rStyle w:val="a5"/>
            <w:noProof/>
          </w:rPr>
          <w:t>Function</w:t>
        </w:r>
        <w:r>
          <w:rPr>
            <w:noProof/>
            <w:webHidden/>
          </w:rPr>
          <w:tab/>
        </w:r>
        <w:r>
          <w:rPr>
            <w:noProof/>
            <w:webHidden/>
          </w:rPr>
          <w:fldChar w:fldCharType="begin"/>
        </w:r>
        <w:r>
          <w:rPr>
            <w:noProof/>
            <w:webHidden/>
          </w:rPr>
          <w:instrText xml:space="preserve"> PAGEREF _Toc127064450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1" w:history="1">
        <w:r w:rsidRPr="00B6295D">
          <w:rPr>
            <w:rStyle w:val="a5"/>
            <w:noProof/>
            <w:lang w:bidi="he-IL"/>
          </w:rPr>
          <w:t>2.2.1.4</w:t>
        </w:r>
        <w:r>
          <w:rPr>
            <w:noProof/>
            <w:sz w:val="24"/>
            <w:szCs w:val="24"/>
            <w:lang w:val="en-US"/>
          </w:rPr>
          <w:tab/>
        </w:r>
        <w:r w:rsidRPr="00B6295D">
          <w:rPr>
            <w:rStyle w:val="a5"/>
            <w:noProof/>
            <w:lang w:bidi="he-IL"/>
          </w:rPr>
          <w:t>Subordinates</w:t>
        </w:r>
        <w:r>
          <w:rPr>
            <w:noProof/>
            <w:webHidden/>
          </w:rPr>
          <w:tab/>
        </w:r>
        <w:r>
          <w:rPr>
            <w:noProof/>
            <w:webHidden/>
          </w:rPr>
          <w:fldChar w:fldCharType="begin"/>
        </w:r>
        <w:r>
          <w:rPr>
            <w:noProof/>
            <w:webHidden/>
          </w:rPr>
          <w:instrText xml:space="preserve"> PAGEREF _Toc127064451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52" w:history="1">
        <w:r w:rsidRPr="00B6295D">
          <w:rPr>
            <w:rStyle w:val="a5"/>
            <w:noProof/>
          </w:rPr>
          <w:t>2.2.2</w:t>
        </w:r>
        <w:r>
          <w:rPr>
            <w:i w:val="0"/>
            <w:noProof/>
            <w:sz w:val="24"/>
            <w:szCs w:val="24"/>
            <w:lang w:val="en-US"/>
          </w:rPr>
          <w:tab/>
        </w:r>
        <w:r w:rsidRPr="00B6295D">
          <w:rPr>
            <w:rStyle w:val="a5"/>
            <w:noProof/>
          </w:rPr>
          <w:t>Entity2 (should be replaced by an entity name)</w:t>
        </w:r>
        <w:r>
          <w:rPr>
            <w:noProof/>
            <w:webHidden/>
          </w:rPr>
          <w:tab/>
        </w:r>
        <w:r>
          <w:rPr>
            <w:noProof/>
            <w:webHidden/>
          </w:rPr>
          <w:fldChar w:fldCharType="begin"/>
        </w:r>
        <w:r>
          <w:rPr>
            <w:noProof/>
            <w:webHidden/>
          </w:rPr>
          <w:instrText xml:space="preserve"> PAGEREF _Toc127064452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3" w:history="1">
        <w:r w:rsidRPr="00B6295D">
          <w:rPr>
            <w:rStyle w:val="a5"/>
            <w:noProof/>
          </w:rPr>
          <w:t>2.2.2.1</w:t>
        </w:r>
        <w:r>
          <w:rPr>
            <w:noProof/>
            <w:sz w:val="24"/>
            <w:szCs w:val="24"/>
            <w:lang w:val="en-US"/>
          </w:rPr>
          <w:tab/>
        </w:r>
        <w:r w:rsidRPr="00B6295D">
          <w:rPr>
            <w:rStyle w:val="a5"/>
            <w:noProof/>
          </w:rPr>
          <w:t>Type</w:t>
        </w:r>
        <w:r>
          <w:rPr>
            <w:noProof/>
            <w:webHidden/>
          </w:rPr>
          <w:tab/>
        </w:r>
        <w:r>
          <w:rPr>
            <w:noProof/>
            <w:webHidden/>
          </w:rPr>
          <w:fldChar w:fldCharType="begin"/>
        </w:r>
        <w:r>
          <w:rPr>
            <w:noProof/>
            <w:webHidden/>
          </w:rPr>
          <w:instrText xml:space="preserve"> PAGEREF _Toc127064453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4" w:history="1">
        <w:r w:rsidRPr="00B6295D">
          <w:rPr>
            <w:rStyle w:val="a5"/>
            <w:noProof/>
          </w:rPr>
          <w:t>2.2.2.2</w:t>
        </w:r>
        <w:r>
          <w:rPr>
            <w:noProof/>
            <w:sz w:val="24"/>
            <w:szCs w:val="24"/>
            <w:lang w:val="en-US"/>
          </w:rPr>
          <w:tab/>
        </w:r>
        <w:r w:rsidRPr="00B6295D">
          <w:rPr>
            <w:rStyle w:val="a5"/>
            <w:noProof/>
          </w:rPr>
          <w:t>Purpose</w:t>
        </w:r>
        <w:r>
          <w:rPr>
            <w:noProof/>
            <w:webHidden/>
          </w:rPr>
          <w:tab/>
        </w:r>
        <w:r>
          <w:rPr>
            <w:noProof/>
            <w:webHidden/>
          </w:rPr>
          <w:fldChar w:fldCharType="begin"/>
        </w:r>
        <w:r>
          <w:rPr>
            <w:noProof/>
            <w:webHidden/>
          </w:rPr>
          <w:instrText xml:space="preserve"> PAGEREF _Toc127064454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5" w:history="1">
        <w:r w:rsidRPr="00B6295D">
          <w:rPr>
            <w:rStyle w:val="a5"/>
            <w:noProof/>
          </w:rPr>
          <w:t>2.2.2.3</w:t>
        </w:r>
        <w:r>
          <w:rPr>
            <w:noProof/>
            <w:sz w:val="24"/>
            <w:szCs w:val="24"/>
            <w:lang w:val="en-US"/>
          </w:rPr>
          <w:tab/>
        </w:r>
        <w:r w:rsidRPr="00B6295D">
          <w:rPr>
            <w:rStyle w:val="a5"/>
            <w:noProof/>
          </w:rPr>
          <w:t>Function</w:t>
        </w:r>
        <w:r>
          <w:rPr>
            <w:noProof/>
            <w:webHidden/>
          </w:rPr>
          <w:tab/>
        </w:r>
        <w:r>
          <w:rPr>
            <w:noProof/>
            <w:webHidden/>
          </w:rPr>
          <w:fldChar w:fldCharType="begin"/>
        </w:r>
        <w:r>
          <w:rPr>
            <w:noProof/>
            <w:webHidden/>
          </w:rPr>
          <w:instrText xml:space="preserve"> PAGEREF _Toc127064455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56" w:history="1">
        <w:r w:rsidRPr="00B6295D">
          <w:rPr>
            <w:rStyle w:val="a5"/>
            <w:noProof/>
            <w:lang w:val="en-US"/>
          </w:rPr>
          <w:t>3</w:t>
        </w:r>
        <w:r>
          <w:rPr>
            <w:b w:val="0"/>
            <w:caps w:val="0"/>
            <w:noProof/>
            <w:sz w:val="24"/>
            <w:szCs w:val="24"/>
            <w:lang w:val="en-US"/>
          </w:rPr>
          <w:tab/>
        </w:r>
        <w:r w:rsidRPr="00B6295D">
          <w:rPr>
            <w:rStyle w:val="a5"/>
            <w:noProof/>
            <w:lang w:val="en-US"/>
          </w:rPr>
          <w:t>Dependency description</w:t>
        </w:r>
        <w:r>
          <w:rPr>
            <w:noProof/>
            <w:webHidden/>
          </w:rPr>
          <w:tab/>
        </w:r>
        <w:r>
          <w:rPr>
            <w:noProof/>
            <w:webHidden/>
          </w:rPr>
          <w:fldChar w:fldCharType="begin"/>
        </w:r>
        <w:r>
          <w:rPr>
            <w:noProof/>
            <w:webHidden/>
          </w:rPr>
          <w:instrText xml:space="preserve"> PAGEREF _Toc127064456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57"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_Toc127064457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58"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_Toc127064458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59" w:history="1">
        <w:r w:rsidRPr="00B6295D">
          <w:rPr>
            <w:rStyle w:val="a5"/>
            <w:iCs/>
            <w:noProof/>
          </w:rPr>
          <w:t>Use</w:t>
        </w:r>
        <w:r>
          <w:rPr>
            <w:noProof/>
            <w:webHidden/>
          </w:rPr>
          <w:tab/>
        </w:r>
        <w:r>
          <w:rPr>
            <w:noProof/>
            <w:webHidden/>
          </w:rPr>
          <w:fldChar w:fldCharType="begin"/>
        </w:r>
        <w:r>
          <w:rPr>
            <w:noProof/>
            <w:webHidden/>
          </w:rPr>
          <w:instrText xml:space="preserve"> PAGEREF _Toc127064459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60" w:history="1">
        <w:r w:rsidRPr="00B6295D">
          <w:rPr>
            <w:rStyle w:val="a5"/>
            <w:iCs/>
            <w:noProof/>
          </w:rPr>
          <w:t>Representation</w:t>
        </w:r>
        <w:r>
          <w:rPr>
            <w:noProof/>
            <w:webHidden/>
          </w:rPr>
          <w:tab/>
        </w:r>
        <w:r>
          <w:rPr>
            <w:noProof/>
            <w:webHidden/>
          </w:rPr>
          <w:fldChar w:fldCharType="begin"/>
        </w:r>
        <w:r>
          <w:rPr>
            <w:noProof/>
            <w:webHidden/>
          </w:rPr>
          <w:instrText xml:space="preserve"> PAGEREF _Toc127064460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1" w:history="1">
        <w:r w:rsidRPr="00B6295D">
          <w:rPr>
            <w:rStyle w:val="a5"/>
            <w:noProof/>
          </w:rPr>
          <w:t>3.1.1</w:t>
        </w:r>
        <w:r>
          <w:rPr>
            <w:i w:val="0"/>
            <w:noProof/>
            <w:sz w:val="24"/>
            <w:szCs w:val="24"/>
            <w:lang w:val="en-US"/>
          </w:rPr>
          <w:tab/>
        </w:r>
        <w:r w:rsidRPr="00B6295D">
          <w:rPr>
            <w:rStyle w:val="a5"/>
            <w:noProof/>
          </w:rPr>
          <w:t>Top level dependency description</w:t>
        </w:r>
        <w:r>
          <w:rPr>
            <w:noProof/>
            <w:webHidden/>
          </w:rPr>
          <w:tab/>
        </w:r>
        <w:r>
          <w:rPr>
            <w:noProof/>
            <w:webHidden/>
          </w:rPr>
          <w:fldChar w:fldCharType="begin"/>
        </w:r>
        <w:r>
          <w:rPr>
            <w:noProof/>
            <w:webHidden/>
          </w:rPr>
          <w:instrText xml:space="preserve"> PAGEREF _Toc127064461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2" w:history="1">
        <w:r w:rsidRPr="00B6295D">
          <w:rPr>
            <w:rStyle w:val="a5"/>
            <w:noProof/>
          </w:rPr>
          <w:t>3.1.2</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_Toc127064462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3" w:history="1">
        <w:r w:rsidRPr="00B6295D">
          <w:rPr>
            <w:rStyle w:val="a5"/>
            <w:noProof/>
          </w:rPr>
          <w:t>3.1.2.1</w:t>
        </w:r>
        <w:r>
          <w:rPr>
            <w:noProof/>
            <w:sz w:val="24"/>
            <w:szCs w:val="24"/>
            <w:lang w:val="en-US"/>
          </w:rPr>
          <w:tab/>
        </w:r>
        <w:r w:rsidRPr="00B6295D">
          <w:rPr>
            <w:rStyle w:val="a5"/>
            <w:noProof/>
          </w:rPr>
          <w:t>Dependencies</w:t>
        </w:r>
        <w:r>
          <w:rPr>
            <w:noProof/>
            <w:webHidden/>
          </w:rPr>
          <w:tab/>
        </w:r>
        <w:r>
          <w:rPr>
            <w:noProof/>
            <w:webHidden/>
          </w:rPr>
          <w:fldChar w:fldCharType="begin"/>
        </w:r>
        <w:r>
          <w:rPr>
            <w:noProof/>
            <w:webHidden/>
          </w:rPr>
          <w:instrText xml:space="preserve"> PAGEREF _Toc127064463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4" w:history="1">
        <w:r w:rsidRPr="00B6295D">
          <w:rPr>
            <w:rStyle w:val="a5"/>
            <w:noProof/>
          </w:rPr>
          <w:t>3.1.2.2</w:t>
        </w:r>
        <w:r>
          <w:rPr>
            <w:noProof/>
            <w:sz w:val="24"/>
            <w:szCs w:val="24"/>
            <w:lang w:val="en-US"/>
          </w:rPr>
          <w:tab/>
        </w:r>
        <w:r w:rsidRPr="00B6295D">
          <w:rPr>
            <w:rStyle w:val="a5"/>
            <w:noProof/>
          </w:rPr>
          <w:t>Resources</w:t>
        </w:r>
        <w:r>
          <w:rPr>
            <w:noProof/>
            <w:webHidden/>
          </w:rPr>
          <w:tab/>
        </w:r>
        <w:r>
          <w:rPr>
            <w:noProof/>
            <w:webHidden/>
          </w:rPr>
          <w:fldChar w:fldCharType="begin"/>
        </w:r>
        <w:r>
          <w:rPr>
            <w:noProof/>
            <w:webHidden/>
          </w:rPr>
          <w:instrText xml:space="preserve"> PAGEREF _Toc127064464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5" w:history="1">
        <w:r w:rsidRPr="00B6295D">
          <w:rPr>
            <w:rStyle w:val="a5"/>
            <w:noProof/>
          </w:rPr>
          <w:t>3.1.3</w:t>
        </w:r>
        <w:r>
          <w:rPr>
            <w:i w:val="0"/>
            <w:noProof/>
            <w:sz w:val="24"/>
            <w:szCs w:val="24"/>
            <w:lang w:val="en-US"/>
          </w:rPr>
          <w:tab/>
        </w:r>
        <w:r w:rsidRPr="00B6295D">
          <w:rPr>
            <w:rStyle w:val="a5"/>
            <w:noProof/>
          </w:rPr>
          <w:t>Entity2</w:t>
        </w:r>
        <w:r>
          <w:rPr>
            <w:noProof/>
            <w:webHidden/>
          </w:rPr>
          <w:tab/>
        </w:r>
        <w:r>
          <w:rPr>
            <w:noProof/>
            <w:webHidden/>
          </w:rPr>
          <w:fldChar w:fldCharType="begin"/>
        </w:r>
        <w:r>
          <w:rPr>
            <w:noProof/>
            <w:webHidden/>
          </w:rPr>
          <w:instrText xml:space="preserve"> PAGEREF _Toc127064465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6" w:history="1">
        <w:r w:rsidRPr="00B6295D">
          <w:rPr>
            <w:rStyle w:val="a5"/>
            <w:noProof/>
          </w:rPr>
          <w:t>3.1.3.1</w:t>
        </w:r>
        <w:r>
          <w:rPr>
            <w:noProof/>
            <w:sz w:val="24"/>
            <w:szCs w:val="24"/>
            <w:lang w:val="en-US"/>
          </w:rPr>
          <w:tab/>
        </w:r>
        <w:r w:rsidRPr="00B6295D">
          <w:rPr>
            <w:rStyle w:val="a5"/>
            <w:noProof/>
          </w:rPr>
          <w:t>Dependencies</w:t>
        </w:r>
        <w:r>
          <w:rPr>
            <w:noProof/>
            <w:webHidden/>
          </w:rPr>
          <w:tab/>
        </w:r>
        <w:r>
          <w:rPr>
            <w:noProof/>
            <w:webHidden/>
          </w:rPr>
          <w:fldChar w:fldCharType="begin"/>
        </w:r>
        <w:r>
          <w:rPr>
            <w:noProof/>
            <w:webHidden/>
          </w:rPr>
          <w:instrText xml:space="preserve"> PAGEREF _Toc127064466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7" w:history="1">
        <w:r w:rsidRPr="00B6295D">
          <w:rPr>
            <w:rStyle w:val="a5"/>
            <w:noProof/>
          </w:rPr>
          <w:t>3.1.3.2</w:t>
        </w:r>
        <w:r>
          <w:rPr>
            <w:noProof/>
            <w:sz w:val="24"/>
            <w:szCs w:val="24"/>
            <w:lang w:val="en-US"/>
          </w:rPr>
          <w:tab/>
        </w:r>
        <w:r w:rsidRPr="00B6295D">
          <w:rPr>
            <w:rStyle w:val="a5"/>
            <w:noProof/>
          </w:rPr>
          <w:t>Resources</w:t>
        </w:r>
        <w:r>
          <w:rPr>
            <w:noProof/>
            <w:webHidden/>
          </w:rPr>
          <w:tab/>
        </w:r>
        <w:r>
          <w:rPr>
            <w:noProof/>
            <w:webHidden/>
          </w:rPr>
          <w:fldChar w:fldCharType="begin"/>
        </w:r>
        <w:r>
          <w:rPr>
            <w:noProof/>
            <w:webHidden/>
          </w:rPr>
          <w:instrText xml:space="preserve"> PAGEREF _Toc127064467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68" w:history="1">
        <w:r w:rsidRPr="00B6295D">
          <w:rPr>
            <w:rStyle w:val="a5"/>
            <w:noProof/>
            <w:lang w:val="en-US"/>
          </w:rPr>
          <w:t>4</w:t>
        </w:r>
        <w:r>
          <w:rPr>
            <w:b w:val="0"/>
            <w:caps w:val="0"/>
            <w:noProof/>
            <w:sz w:val="24"/>
            <w:szCs w:val="24"/>
            <w:lang w:val="en-US"/>
          </w:rPr>
          <w:tab/>
        </w:r>
        <w:r w:rsidRPr="00B6295D">
          <w:rPr>
            <w:rStyle w:val="a5"/>
            <w:noProof/>
            <w:lang w:val="en-US"/>
          </w:rPr>
          <w:t>Interface description</w:t>
        </w:r>
        <w:r>
          <w:rPr>
            <w:noProof/>
            <w:webHidden/>
          </w:rPr>
          <w:tab/>
        </w:r>
        <w:r>
          <w:rPr>
            <w:noProof/>
            <w:webHidden/>
          </w:rPr>
          <w:fldChar w:fldCharType="begin"/>
        </w:r>
        <w:r>
          <w:rPr>
            <w:noProof/>
            <w:webHidden/>
          </w:rPr>
          <w:instrText xml:space="preserve"> PAGEREF _Toc127064468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69"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_Toc127064469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0"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_Toc127064470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1" w:history="1">
        <w:r w:rsidRPr="00B6295D">
          <w:rPr>
            <w:rStyle w:val="a5"/>
            <w:iCs/>
            <w:noProof/>
          </w:rPr>
          <w:t>Use</w:t>
        </w:r>
        <w:r>
          <w:rPr>
            <w:noProof/>
            <w:webHidden/>
          </w:rPr>
          <w:tab/>
        </w:r>
        <w:r>
          <w:rPr>
            <w:noProof/>
            <w:webHidden/>
          </w:rPr>
          <w:fldChar w:fldCharType="begin"/>
        </w:r>
        <w:r>
          <w:rPr>
            <w:noProof/>
            <w:webHidden/>
          </w:rPr>
          <w:instrText xml:space="preserve"> PAGEREF _Toc127064471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2" w:history="1">
        <w:r w:rsidRPr="00B6295D">
          <w:rPr>
            <w:rStyle w:val="a5"/>
            <w:iCs/>
            <w:noProof/>
          </w:rPr>
          <w:t>Representation</w:t>
        </w:r>
        <w:r>
          <w:rPr>
            <w:noProof/>
            <w:webHidden/>
          </w:rPr>
          <w:tab/>
        </w:r>
        <w:r>
          <w:rPr>
            <w:noProof/>
            <w:webHidden/>
          </w:rPr>
          <w:fldChar w:fldCharType="begin"/>
        </w:r>
        <w:r>
          <w:rPr>
            <w:noProof/>
            <w:webHidden/>
          </w:rPr>
          <w:instrText xml:space="preserve"> PAGEREF _Toc127064472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73" w:history="1">
        <w:r w:rsidRPr="00B6295D">
          <w:rPr>
            <w:rStyle w:val="a5"/>
            <w:noProof/>
          </w:rPr>
          <w:t>4.1.1</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_Toc127064473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74" w:history="1">
        <w:r w:rsidRPr="00B6295D">
          <w:rPr>
            <w:rStyle w:val="a5"/>
            <w:noProof/>
          </w:rPr>
          <w:t>4.1.1.1</w:t>
        </w:r>
        <w:r>
          <w:rPr>
            <w:noProof/>
            <w:sz w:val="24"/>
            <w:szCs w:val="24"/>
            <w:lang w:val="en-US"/>
          </w:rPr>
          <w:tab/>
        </w:r>
        <w:r w:rsidRPr="00B6295D">
          <w:rPr>
            <w:rStyle w:val="a5"/>
            <w:noProof/>
          </w:rPr>
          <w:t>Interfaces</w:t>
        </w:r>
        <w:r>
          <w:rPr>
            <w:noProof/>
            <w:webHidden/>
          </w:rPr>
          <w:tab/>
        </w:r>
        <w:r>
          <w:rPr>
            <w:noProof/>
            <w:webHidden/>
          </w:rPr>
          <w:fldChar w:fldCharType="begin"/>
        </w:r>
        <w:r>
          <w:rPr>
            <w:noProof/>
            <w:webHidden/>
          </w:rPr>
          <w:instrText xml:space="preserve"> PAGEREF _Toc127064474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75" w:history="1">
        <w:r w:rsidRPr="00B6295D">
          <w:rPr>
            <w:rStyle w:val="a5"/>
            <w:noProof/>
          </w:rPr>
          <w:t>4.1.2</w:t>
        </w:r>
        <w:r>
          <w:rPr>
            <w:i w:val="0"/>
            <w:noProof/>
            <w:sz w:val="24"/>
            <w:szCs w:val="24"/>
            <w:lang w:val="en-US"/>
          </w:rPr>
          <w:tab/>
        </w:r>
        <w:r w:rsidRPr="00B6295D">
          <w:rPr>
            <w:rStyle w:val="a5"/>
            <w:noProof/>
          </w:rPr>
          <w:t>Entity2</w:t>
        </w:r>
        <w:r>
          <w:rPr>
            <w:noProof/>
            <w:webHidden/>
          </w:rPr>
          <w:tab/>
        </w:r>
        <w:r>
          <w:rPr>
            <w:noProof/>
            <w:webHidden/>
          </w:rPr>
          <w:fldChar w:fldCharType="begin"/>
        </w:r>
        <w:r>
          <w:rPr>
            <w:noProof/>
            <w:webHidden/>
          </w:rPr>
          <w:instrText xml:space="preserve"> PAGEREF _Toc127064475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76" w:history="1">
        <w:r w:rsidRPr="00B6295D">
          <w:rPr>
            <w:rStyle w:val="a5"/>
            <w:noProof/>
          </w:rPr>
          <w:t>4.1.2.1</w:t>
        </w:r>
        <w:r>
          <w:rPr>
            <w:noProof/>
            <w:sz w:val="24"/>
            <w:szCs w:val="24"/>
            <w:lang w:val="en-US"/>
          </w:rPr>
          <w:tab/>
        </w:r>
        <w:r w:rsidRPr="00B6295D">
          <w:rPr>
            <w:rStyle w:val="a5"/>
            <w:noProof/>
          </w:rPr>
          <w:t>Interfaces</w:t>
        </w:r>
        <w:r>
          <w:rPr>
            <w:noProof/>
            <w:webHidden/>
          </w:rPr>
          <w:tab/>
        </w:r>
        <w:r>
          <w:rPr>
            <w:noProof/>
            <w:webHidden/>
          </w:rPr>
          <w:fldChar w:fldCharType="begin"/>
        </w:r>
        <w:r>
          <w:rPr>
            <w:noProof/>
            <w:webHidden/>
          </w:rPr>
          <w:instrText xml:space="preserve"> PAGEREF _Toc127064476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77" w:history="1">
        <w:r w:rsidRPr="00B6295D">
          <w:rPr>
            <w:rStyle w:val="a5"/>
            <w:noProof/>
            <w:lang w:val="en-US"/>
          </w:rPr>
          <w:t>5</w:t>
        </w:r>
        <w:r>
          <w:rPr>
            <w:b w:val="0"/>
            <w:caps w:val="0"/>
            <w:noProof/>
            <w:sz w:val="24"/>
            <w:szCs w:val="24"/>
            <w:lang w:val="en-US"/>
          </w:rPr>
          <w:tab/>
        </w:r>
        <w:r w:rsidRPr="00B6295D">
          <w:rPr>
            <w:rStyle w:val="a5"/>
            <w:noProof/>
            <w:lang w:val="en-US"/>
          </w:rPr>
          <w:t>Detailed design</w:t>
        </w:r>
        <w:r>
          <w:rPr>
            <w:noProof/>
            <w:webHidden/>
          </w:rPr>
          <w:tab/>
        </w:r>
        <w:r>
          <w:rPr>
            <w:noProof/>
            <w:webHidden/>
          </w:rPr>
          <w:fldChar w:fldCharType="begin"/>
        </w:r>
        <w:r>
          <w:rPr>
            <w:noProof/>
            <w:webHidden/>
          </w:rPr>
          <w:instrText xml:space="preserve"> PAGEREF _Toc127064477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78"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_Toc127064478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9"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_Toc127064479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80" w:history="1">
        <w:r w:rsidRPr="00B6295D">
          <w:rPr>
            <w:rStyle w:val="a5"/>
            <w:iCs/>
            <w:noProof/>
          </w:rPr>
          <w:t>Use</w:t>
        </w:r>
        <w:r>
          <w:rPr>
            <w:noProof/>
            <w:webHidden/>
          </w:rPr>
          <w:tab/>
        </w:r>
        <w:r>
          <w:rPr>
            <w:noProof/>
            <w:webHidden/>
          </w:rPr>
          <w:fldChar w:fldCharType="begin"/>
        </w:r>
        <w:r>
          <w:rPr>
            <w:noProof/>
            <w:webHidden/>
          </w:rPr>
          <w:instrText xml:space="preserve"> PAGEREF _Toc127064480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81" w:history="1">
        <w:r w:rsidRPr="00B6295D">
          <w:rPr>
            <w:rStyle w:val="a5"/>
            <w:iCs/>
            <w:noProof/>
          </w:rPr>
          <w:t>Representation</w:t>
        </w:r>
        <w:r>
          <w:rPr>
            <w:noProof/>
            <w:webHidden/>
          </w:rPr>
          <w:tab/>
        </w:r>
        <w:r>
          <w:rPr>
            <w:noProof/>
            <w:webHidden/>
          </w:rPr>
          <w:fldChar w:fldCharType="begin"/>
        </w:r>
        <w:r>
          <w:rPr>
            <w:noProof/>
            <w:webHidden/>
          </w:rPr>
          <w:instrText xml:space="preserve"> PAGEREF _Toc127064481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82" w:history="1">
        <w:r w:rsidRPr="00B6295D">
          <w:rPr>
            <w:rStyle w:val="a5"/>
            <w:noProof/>
          </w:rPr>
          <w:t>5.1.1</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_Toc127064482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83" w:history="1">
        <w:r w:rsidRPr="00B6295D">
          <w:rPr>
            <w:rStyle w:val="a5"/>
            <w:noProof/>
          </w:rPr>
          <w:t>5.1.1.1</w:t>
        </w:r>
        <w:r>
          <w:rPr>
            <w:noProof/>
            <w:sz w:val="24"/>
            <w:szCs w:val="24"/>
            <w:lang w:val="en-US"/>
          </w:rPr>
          <w:tab/>
        </w:r>
        <w:r w:rsidRPr="00B6295D">
          <w:rPr>
            <w:rStyle w:val="a5"/>
            <w:noProof/>
          </w:rPr>
          <w:t>Processing</w:t>
        </w:r>
        <w:r>
          <w:rPr>
            <w:noProof/>
            <w:webHidden/>
          </w:rPr>
          <w:tab/>
        </w:r>
        <w:r>
          <w:rPr>
            <w:noProof/>
            <w:webHidden/>
          </w:rPr>
          <w:fldChar w:fldCharType="begin"/>
        </w:r>
        <w:r>
          <w:rPr>
            <w:noProof/>
            <w:webHidden/>
          </w:rPr>
          <w:instrText xml:space="preserve"> PAGEREF _Toc127064483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84" w:history="1">
        <w:r w:rsidRPr="00B6295D">
          <w:rPr>
            <w:rStyle w:val="a5"/>
            <w:noProof/>
          </w:rPr>
          <w:t>5.1.1.2</w:t>
        </w:r>
        <w:r>
          <w:rPr>
            <w:noProof/>
            <w:sz w:val="24"/>
            <w:szCs w:val="24"/>
            <w:lang w:val="en-US"/>
          </w:rPr>
          <w:tab/>
        </w:r>
        <w:r w:rsidRPr="00B6295D">
          <w:rPr>
            <w:rStyle w:val="a5"/>
            <w:noProof/>
          </w:rPr>
          <w:t>Data</w:t>
        </w:r>
        <w:r>
          <w:rPr>
            <w:noProof/>
            <w:webHidden/>
          </w:rPr>
          <w:tab/>
        </w:r>
        <w:r>
          <w:rPr>
            <w:noProof/>
            <w:webHidden/>
          </w:rPr>
          <w:fldChar w:fldCharType="begin"/>
        </w:r>
        <w:r>
          <w:rPr>
            <w:noProof/>
            <w:webHidden/>
          </w:rPr>
          <w:instrText xml:space="preserve"> PAGEREF _Toc127064484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5" w:history="1">
        <w:r w:rsidRPr="00B6295D">
          <w:rPr>
            <w:rStyle w:val="a5"/>
            <w:noProof/>
            <w:lang w:bidi="he-IL"/>
          </w:rPr>
          <w:t>6</w:t>
        </w:r>
        <w:r>
          <w:rPr>
            <w:b w:val="0"/>
            <w:caps w:val="0"/>
            <w:noProof/>
            <w:sz w:val="24"/>
            <w:szCs w:val="24"/>
            <w:lang w:val="en-US"/>
          </w:rPr>
          <w:tab/>
        </w:r>
        <w:r w:rsidRPr="00B6295D">
          <w:rPr>
            <w:rStyle w:val="a5"/>
            <w:noProof/>
            <w:lang w:bidi="he-IL"/>
          </w:rPr>
          <w:t>Thread module</w:t>
        </w:r>
        <w:r>
          <w:rPr>
            <w:noProof/>
            <w:webHidden/>
          </w:rPr>
          <w:tab/>
        </w:r>
        <w:r>
          <w:rPr>
            <w:noProof/>
            <w:webHidden/>
          </w:rPr>
          <w:fldChar w:fldCharType="begin"/>
        </w:r>
        <w:r>
          <w:rPr>
            <w:noProof/>
            <w:webHidden/>
          </w:rPr>
          <w:instrText xml:space="preserve"> PAGEREF _Toc127064485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6" w:history="1">
        <w:r w:rsidRPr="00B6295D">
          <w:rPr>
            <w:rStyle w:val="a5"/>
            <w:noProof/>
            <w:lang w:bidi="he-IL"/>
          </w:rPr>
          <w:t>7</w:t>
        </w:r>
        <w:r>
          <w:rPr>
            <w:b w:val="0"/>
            <w:caps w:val="0"/>
            <w:noProof/>
            <w:sz w:val="24"/>
            <w:szCs w:val="24"/>
            <w:lang w:val="en-US"/>
          </w:rPr>
          <w:tab/>
        </w:r>
        <w:r w:rsidRPr="00B6295D">
          <w:rPr>
            <w:rStyle w:val="a5"/>
            <w:noProof/>
            <w:lang w:bidi="he-IL"/>
          </w:rPr>
          <w:t>Data dictionary</w:t>
        </w:r>
        <w:r>
          <w:rPr>
            <w:noProof/>
            <w:webHidden/>
          </w:rPr>
          <w:tab/>
        </w:r>
        <w:r>
          <w:rPr>
            <w:noProof/>
            <w:webHidden/>
          </w:rPr>
          <w:fldChar w:fldCharType="begin"/>
        </w:r>
        <w:r>
          <w:rPr>
            <w:noProof/>
            <w:webHidden/>
          </w:rPr>
          <w:instrText xml:space="preserve"> PAGEREF _Toc127064486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7" w:history="1">
        <w:r w:rsidRPr="00B6295D">
          <w:rPr>
            <w:rStyle w:val="a5"/>
            <w:noProof/>
            <w:lang w:bidi="he-IL"/>
          </w:rPr>
          <w:t>8</w:t>
        </w:r>
        <w:r>
          <w:rPr>
            <w:b w:val="0"/>
            <w:caps w:val="0"/>
            <w:noProof/>
            <w:sz w:val="24"/>
            <w:szCs w:val="24"/>
            <w:lang w:val="en-US"/>
          </w:rPr>
          <w:tab/>
        </w:r>
        <w:r w:rsidRPr="00B6295D">
          <w:rPr>
            <w:rStyle w:val="a5"/>
            <w:noProof/>
            <w:lang w:bidi="he-IL"/>
          </w:rPr>
          <w:t>Packaging module</w:t>
        </w:r>
        <w:r>
          <w:rPr>
            <w:noProof/>
            <w:webHidden/>
          </w:rPr>
          <w:tab/>
        </w:r>
        <w:r>
          <w:rPr>
            <w:noProof/>
            <w:webHidden/>
          </w:rPr>
          <w:fldChar w:fldCharType="begin"/>
        </w:r>
        <w:r>
          <w:rPr>
            <w:noProof/>
            <w:webHidden/>
          </w:rPr>
          <w:instrText xml:space="preserve"> PAGEREF _Toc127064487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8" w:history="1">
        <w:r w:rsidRPr="00B6295D">
          <w:rPr>
            <w:rStyle w:val="a5"/>
            <w:noProof/>
            <w:lang w:bidi="he-IL"/>
          </w:rPr>
          <w:t>9</w:t>
        </w:r>
        <w:r>
          <w:rPr>
            <w:b w:val="0"/>
            <w:caps w:val="0"/>
            <w:noProof/>
            <w:sz w:val="24"/>
            <w:szCs w:val="24"/>
            <w:lang w:val="en-US"/>
          </w:rPr>
          <w:tab/>
        </w:r>
        <w:r w:rsidRPr="00B6295D">
          <w:rPr>
            <w:rStyle w:val="a5"/>
            <w:noProof/>
            <w:lang w:bidi="he-IL"/>
          </w:rPr>
          <w:t>Requirement coverage table</w:t>
        </w:r>
        <w:r>
          <w:rPr>
            <w:noProof/>
            <w:webHidden/>
          </w:rPr>
          <w:tab/>
        </w:r>
        <w:r>
          <w:rPr>
            <w:noProof/>
            <w:webHidden/>
          </w:rPr>
          <w:fldChar w:fldCharType="begin"/>
        </w:r>
        <w:r>
          <w:rPr>
            <w:noProof/>
            <w:webHidden/>
          </w:rPr>
          <w:instrText xml:space="preserve"> PAGEREF _Toc127064488 \h </w:instrText>
        </w:r>
        <w:r>
          <w:rPr>
            <w:noProof/>
          </w:rPr>
        </w:r>
        <w:r>
          <w:rPr>
            <w:noProof/>
            <w:webHidden/>
          </w:rPr>
          <w:fldChar w:fldCharType="separate"/>
        </w:r>
        <w:r w:rsidR="00206BA4">
          <w:rPr>
            <w:noProof/>
            <w:webHidden/>
          </w:rPr>
          <w:t>3</w:t>
        </w:r>
        <w:r>
          <w:rPr>
            <w:noProof/>
            <w:webHidden/>
          </w:rPr>
          <w:fldChar w:fldCharType="end"/>
        </w:r>
      </w:hyperlink>
    </w:p>
    <w:p w:rsidR="00B45D5C" w:rsidRDefault="00B45D5C">
      <w:pPr>
        <w:pStyle w:val="1"/>
        <w:rPr>
          <w:lang w:val="en-US"/>
        </w:rPr>
      </w:pPr>
      <w:r>
        <w:rPr>
          <w:lang w:val="en-US"/>
        </w:rPr>
        <w:fldChar w:fldCharType="end"/>
      </w:r>
      <w:bookmarkStart w:id="2" w:name="_Toc127064432"/>
      <w:r>
        <w:rPr>
          <w:lang w:val="en-US"/>
        </w:rPr>
        <w:t>Introduction</w:t>
      </w:r>
      <w:bookmarkEnd w:id="2"/>
    </w:p>
    <w:p w:rsidR="004C2A45" w:rsidRPr="004C2A45" w:rsidRDefault="004C2A45" w:rsidP="004C2A45">
      <w:pPr>
        <w:pStyle w:val="Comment"/>
        <w:rPr>
          <w:iCs/>
        </w:rPr>
      </w:pPr>
      <w:r>
        <w:rPr>
          <w:iCs/>
        </w:rPr>
        <w:t>Overview of the development goal</w:t>
      </w:r>
    </w:p>
    <w:p w:rsidR="00B45D5C" w:rsidRDefault="00B45D5C">
      <w:pPr>
        <w:pStyle w:val="2"/>
        <w:rPr>
          <w:lang w:val="en-US"/>
        </w:rPr>
      </w:pPr>
      <w:bookmarkStart w:id="3" w:name="_Toc127064433"/>
      <w:r>
        <w:rPr>
          <w:lang w:val="en-US"/>
        </w:rPr>
        <w:t>Purpose</w:t>
      </w:r>
      <w:bookmarkEnd w:id="3"/>
    </w:p>
    <w:p w:rsidR="004C2A45" w:rsidRPr="004C2A45" w:rsidRDefault="004C2A45" w:rsidP="004C2A45">
      <w:pPr>
        <w:pStyle w:val="Comment"/>
        <w:rPr>
          <w:iCs/>
        </w:rPr>
      </w:pPr>
      <w:r>
        <w:rPr>
          <w:iCs/>
        </w:rPr>
        <w:t>Describe the purpose of the document. Who is the intended audience?</w:t>
      </w:r>
    </w:p>
    <w:p w:rsidR="00B45D5C" w:rsidRDefault="00B45D5C">
      <w:pPr>
        <w:pStyle w:val="2"/>
        <w:rPr>
          <w:lang w:val="en-US"/>
        </w:rPr>
      </w:pPr>
      <w:bookmarkStart w:id="4" w:name="_Toc127064434"/>
      <w:r>
        <w:rPr>
          <w:lang w:val="en-US"/>
        </w:rPr>
        <w:t>Scope</w:t>
      </w:r>
      <w:bookmarkEnd w:id="4"/>
    </w:p>
    <w:p w:rsidR="004C2A45" w:rsidRPr="004C2A45" w:rsidRDefault="004C2A45" w:rsidP="004C2A45">
      <w:pPr>
        <w:pStyle w:val="Comment"/>
        <w:rPr>
          <w:iCs/>
        </w:rPr>
      </w:pPr>
      <w:r>
        <w:rPr>
          <w:iCs/>
        </w:rPr>
        <w:t>Describe what parts of the development are covered by this design and what is not.</w:t>
      </w:r>
    </w:p>
    <w:p w:rsidR="00C51FBD" w:rsidRDefault="00C51FBD" w:rsidP="00C51FBD">
      <w:pPr>
        <w:pStyle w:val="2"/>
      </w:pPr>
      <w:bookmarkStart w:id="5" w:name="_Toc127064435"/>
      <w:r>
        <w:t>References</w:t>
      </w:r>
      <w:bookmarkEnd w:id="5"/>
    </w:p>
    <w:p w:rsidR="004C2A45" w:rsidRPr="004C2A45" w:rsidRDefault="004C2A45" w:rsidP="004C2A45">
      <w:pPr>
        <w:pStyle w:val="Comment"/>
        <w:rPr>
          <w:iCs/>
        </w:rPr>
      </w:pPr>
      <w:r>
        <w:rPr>
          <w:iCs/>
        </w:rPr>
        <w:t xml:space="preserve">List the documents that base this document. Document name, title and possibly </w:t>
      </w:r>
      <w:r w:rsidR="00BE57C2">
        <w:rPr>
          <w:iCs/>
        </w:rPr>
        <w:t>comments</w:t>
      </w:r>
      <w:r>
        <w:rPr>
          <w:iCs/>
        </w:rPr>
        <w:t>.</w:t>
      </w:r>
    </w:p>
    <w:p w:rsidR="00B45D5C" w:rsidRDefault="00B45D5C">
      <w:pPr>
        <w:pStyle w:val="2"/>
        <w:rPr>
          <w:lang w:val="en-US"/>
        </w:rPr>
      </w:pPr>
      <w:bookmarkStart w:id="6" w:name="_Toc127064436"/>
      <w:r>
        <w:rPr>
          <w:lang w:val="en-US"/>
        </w:rPr>
        <w:t>Definitions and acronyms</w:t>
      </w:r>
      <w:bookmarkEnd w:id="6"/>
    </w:p>
    <w:p w:rsidR="004C2A45" w:rsidRPr="004C2A45" w:rsidRDefault="004C2A45" w:rsidP="004C2A45">
      <w:pPr>
        <w:pStyle w:val="3"/>
      </w:pPr>
      <w:bookmarkStart w:id="7" w:name="_Toc127064437"/>
      <w:r>
        <w:t>General definitions and acronyms</w:t>
      </w:r>
      <w:bookmarkEnd w:id="7"/>
    </w:p>
    <w:p w:rsidR="00B45D5C" w:rsidRDefault="00B45D5C">
      <w:pPr>
        <w:numPr>
          <w:ilvl w:val="0"/>
          <w:numId w:val="22"/>
        </w:numPr>
        <w:autoSpaceDE w:val="0"/>
        <w:autoSpaceDN w:val="0"/>
        <w:adjustRightInd w:val="0"/>
      </w:pPr>
      <w:r>
        <w:t xml:space="preserve">Identification - </w:t>
      </w:r>
      <w:r>
        <w:rPr>
          <w:i/>
          <w:iCs/>
        </w:rPr>
        <w:t xml:space="preserve">The name of the entity. </w:t>
      </w:r>
      <w:r>
        <w:t>Two entities shall not have the same name. The names for the entities may be selected to characterize their nature. This will simplify referencing and tracking in addition to providing identification.</w:t>
      </w:r>
    </w:p>
    <w:p w:rsidR="00B45D5C" w:rsidRDefault="00B45D5C">
      <w:pPr>
        <w:numPr>
          <w:ilvl w:val="0"/>
          <w:numId w:val="22"/>
        </w:numPr>
        <w:autoSpaceDE w:val="0"/>
        <w:autoSpaceDN w:val="0"/>
        <w:adjustRightInd w:val="0"/>
        <w:rPr>
          <w:lang w:val="en-US"/>
        </w:rPr>
      </w:pPr>
      <w:r>
        <w:rPr>
          <w:lang w:val="en-US"/>
        </w:rPr>
        <w:t xml:space="preserve">Type - </w:t>
      </w:r>
      <w:r>
        <w:rPr>
          <w:i/>
          <w:iCs/>
          <w:lang w:val="en-US"/>
        </w:rPr>
        <w:t xml:space="preserve">A description of the kind of entity. </w:t>
      </w:r>
      <w:r>
        <w:rPr>
          <w:lang w:val="en-US"/>
        </w:rPr>
        <w:t>The type attribute shall describe the nature of the entity. It may simply name the kind of entity, such as subprogram, module, procedure, process, or data store. Alternatively, design entities may be grouped into major classes to assist in locating an entity dealing with a particular type of information. For a given design description, the chosen entity types shall be applied consistently.</w:t>
      </w:r>
    </w:p>
    <w:p w:rsidR="00B45D5C" w:rsidRDefault="00B45D5C">
      <w:pPr>
        <w:numPr>
          <w:ilvl w:val="0"/>
          <w:numId w:val="22"/>
        </w:numPr>
        <w:autoSpaceDE w:val="0"/>
        <w:autoSpaceDN w:val="0"/>
        <w:adjustRightInd w:val="0"/>
        <w:rPr>
          <w:lang w:val="en-US"/>
        </w:rPr>
      </w:pPr>
      <w:r>
        <w:rPr>
          <w:lang w:val="en-US"/>
        </w:rPr>
        <w:t xml:space="preserve">Purpose - </w:t>
      </w:r>
      <w:r>
        <w:rPr>
          <w:i/>
          <w:iCs/>
          <w:lang w:val="en-US"/>
        </w:rPr>
        <w:t xml:space="preserve">A description of why the entity exists. </w:t>
      </w:r>
      <w:r>
        <w:rPr>
          <w:lang w:val="en-US"/>
        </w:rPr>
        <w:t xml:space="preserve">The purpose attribute shall provide the rationale for the creation of the entity. Therefore, it shall designate the specific functional and performance requirements for which this entity was created; see IEEE </w:t>
      </w:r>
      <w:proofErr w:type="gramStart"/>
      <w:r>
        <w:rPr>
          <w:lang w:val="en-US"/>
        </w:rPr>
        <w:t>Std</w:t>
      </w:r>
      <w:proofErr w:type="gramEnd"/>
      <w:r>
        <w:rPr>
          <w:lang w:val="en-US"/>
        </w:rPr>
        <w:t xml:space="preserve"> 830-1998. The purpose attribute shall also describe special requirements that must be met by the entity that are not included in the software requirements specification.</w:t>
      </w:r>
    </w:p>
    <w:p w:rsidR="00B45D5C" w:rsidRDefault="00B45D5C">
      <w:pPr>
        <w:numPr>
          <w:ilvl w:val="0"/>
          <w:numId w:val="22"/>
        </w:numPr>
        <w:autoSpaceDE w:val="0"/>
        <w:autoSpaceDN w:val="0"/>
        <w:adjustRightInd w:val="0"/>
        <w:rPr>
          <w:lang w:val="en-US"/>
        </w:rPr>
      </w:pPr>
      <w:r>
        <w:rPr>
          <w:lang w:val="en-US"/>
        </w:rPr>
        <w:t xml:space="preserve">Function - </w:t>
      </w:r>
      <w:r>
        <w:rPr>
          <w:i/>
          <w:iCs/>
          <w:lang w:val="en-US"/>
        </w:rPr>
        <w:t xml:space="preserve">A statement of what the entity does. </w:t>
      </w:r>
      <w:r>
        <w:rPr>
          <w:lang w:val="en-US"/>
        </w:rPr>
        <w:t>The function attribute shall state the transformation applied by the entity to inputs to produce the desired output. In the case of a data entity, this attribute shall state the type of information stored or transmitted by the entity.</w:t>
      </w:r>
    </w:p>
    <w:p w:rsidR="00B45D5C" w:rsidRDefault="00B45D5C">
      <w:pPr>
        <w:numPr>
          <w:ilvl w:val="0"/>
          <w:numId w:val="22"/>
        </w:numPr>
        <w:autoSpaceDE w:val="0"/>
        <w:autoSpaceDN w:val="0"/>
        <w:adjustRightInd w:val="0"/>
        <w:rPr>
          <w:lang w:val="en-US"/>
        </w:rPr>
      </w:pPr>
      <w:r>
        <w:rPr>
          <w:lang w:val="en-US"/>
        </w:rPr>
        <w:t xml:space="preserve">Subordinates - </w:t>
      </w:r>
      <w:r>
        <w:rPr>
          <w:i/>
          <w:iCs/>
          <w:lang w:val="en-US"/>
        </w:rPr>
        <w:t xml:space="preserve">The identification of all entities composing this entity. </w:t>
      </w:r>
      <w:r>
        <w:rPr>
          <w:lang w:val="en-US"/>
        </w:rPr>
        <w:t xml:space="preserve">The subordinates attribute shall identify the </w:t>
      </w:r>
      <w:r>
        <w:rPr>
          <w:i/>
          <w:iCs/>
          <w:lang w:val="en-US"/>
        </w:rPr>
        <w:t xml:space="preserve">composed of </w:t>
      </w:r>
      <w:r>
        <w:rPr>
          <w:lang w:val="en-US"/>
        </w:rPr>
        <w:t xml:space="preserve">relationship for an entity. This information is used to trace requirements to design entities and to identify parent/child structural relationships through </w:t>
      </w:r>
      <w:proofErr w:type="gramStart"/>
      <w:r>
        <w:rPr>
          <w:lang w:val="en-US"/>
        </w:rPr>
        <w:t>a software</w:t>
      </w:r>
      <w:proofErr w:type="gramEnd"/>
      <w:r>
        <w:rPr>
          <w:lang w:val="en-US"/>
        </w:rPr>
        <w:t xml:space="preserve"> system decomposition.</w:t>
      </w:r>
    </w:p>
    <w:p w:rsidR="00B45D5C" w:rsidRDefault="00B45D5C">
      <w:pPr>
        <w:numPr>
          <w:ilvl w:val="0"/>
          <w:numId w:val="22"/>
        </w:numPr>
        <w:autoSpaceDE w:val="0"/>
        <w:autoSpaceDN w:val="0"/>
        <w:adjustRightInd w:val="0"/>
        <w:rPr>
          <w:lang w:val="en-US"/>
        </w:rPr>
      </w:pPr>
      <w:r>
        <w:rPr>
          <w:lang w:val="en-US"/>
        </w:rPr>
        <w:t xml:space="preserve">Dependencies - </w:t>
      </w:r>
      <w:r>
        <w:rPr>
          <w:i/>
          <w:iCs/>
          <w:lang w:val="en-US"/>
        </w:rPr>
        <w:t xml:space="preserve">A description of the relationships of this entity with other entities. </w:t>
      </w:r>
      <w:r>
        <w:rPr>
          <w:lang w:val="en-US"/>
        </w:rPr>
        <w:t xml:space="preserve">The dependencies attribute shall identify the </w:t>
      </w:r>
      <w:r>
        <w:rPr>
          <w:i/>
          <w:iCs/>
          <w:lang w:val="en-US"/>
        </w:rPr>
        <w:t xml:space="preserve">uses </w:t>
      </w:r>
      <w:r>
        <w:rPr>
          <w:lang w:val="en-US"/>
        </w:rPr>
        <w:t xml:space="preserve">or </w:t>
      </w:r>
      <w:r>
        <w:rPr>
          <w:i/>
          <w:iCs/>
          <w:lang w:val="en-US"/>
        </w:rPr>
        <w:t xml:space="preserve">requires the presence of </w:t>
      </w:r>
      <w:r>
        <w:rPr>
          <w:lang w:val="en-US"/>
        </w:rPr>
        <w:t xml:space="preserve">relationship for an entity. These relationships are often graphically depicted by structure charts, data flow diagrams, and transaction diagrams. This attribute shall describe the nature of each interaction including such characteristics as timing and conditions for </w:t>
      </w:r>
      <w:r>
        <w:rPr>
          <w:lang w:val="en-US"/>
        </w:rPr>
        <w:lastRenderedPageBreak/>
        <w:t>interaction. The interactions may involve the initiation, order of execution, data sharing, creation, duplicating, usage, storage, or destruction of entities.</w:t>
      </w:r>
    </w:p>
    <w:p w:rsidR="00B45D5C" w:rsidRDefault="00B45D5C">
      <w:pPr>
        <w:numPr>
          <w:ilvl w:val="0"/>
          <w:numId w:val="22"/>
        </w:numPr>
        <w:autoSpaceDE w:val="0"/>
        <w:autoSpaceDN w:val="0"/>
        <w:adjustRightInd w:val="0"/>
        <w:rPr>
          <w:lang w:val="en-US"/>
        </w:rPr>
      </w:pPr>
      <w:r>
        <w:rPr>
          <w:lang w:val="en-US"/>
        </w:rPr>
        <w:t xml:space="preserve">Interface - </w:t>
      </w:r>
      <w:r>
        <w:rPr>
          <w:i/>
          <w:iCs/>
          <w:lang w:val="en-US"/>
        </w:rPr>
        <w:t xml:space="preserve">A description of how other entities interact with this entity. </w:t>
      </w:r>
      <w:r>
        <w:rPr>
          <w:lang w:val="en-US"/>
        </w:rPr>
        <w:t xml:space="preserve">The interface attribute shall describe the </w:t>
      </w:r>
      <w:r>
        <w:rPr>
          <w:i/>
          <w:iCs/>
          <w:lang w:val="en-US"/>
        </w:rPr>
        <w:t xml:space="preserve">methods </w:t>
      </w:r>
      <w:r>
        <w:rPr>
          <w:lang w:val="en-US"/>
        </w:rPr>
        <w:t xml:space="preserve">of interaction and the </w:t>
      </w:r>
      <w:r>
        <w:rPr>
          <w:i/>
          <w:iCs/>
          <w:lang w:val="en-US"/>
        </w:rPr>
        <w:t xml:space="preserve">rules </w:t>
      </w:r>
      <w:r>
        <w:rPr>
          <w:lang w:val="en-US"/>
        </w:rPr>
        <w:t>governing those interactions. The methods of interaction include the mechanisms for invoking or interrupting the entity, for communicating through parameters, common data areas or messages, and for direct access to internal data. The rules governing the interaction include the communications protocol, data format, acceptable values, and the meaning of each value. This attribute shall provide a description of the input ranges, the meaning of inputs and outputs, the type and format of each input or output, and output error codes. For information systems, it should include inputs, screen formats, and a complete description of the interactive language.</w:t>
      </w:r>
    </w:p>
    <w:p w:rsidR="00B45D5C" w:rsidRDefault="00B45D5C">
      <w:pPr>
        <w:numPr>
          <w:ilvl w:val="0"/>
          <w:numId w:val="22"/>
        </w:numPr>
        <w:autoSpaceDE w:val="0"/>
        <w:autoSpaceDN w:val="0"/>
        <w:adjustRightInd w:val="0"/>
        <w:rPr>
          <w:lang w:val="en-US"/>
        </w:rPr>
      </w:pPr>
      <w:r>
        <w:rPr>
          <w:lang w:val="en-US"/>
        </w:rPr>
        <w:t xml:space="preserve">Resources - </w:t>
      </w:r>
      <w:r>
        <w:rPr>
          <w:i/>
          <w:iCs/>
          <w:lang w:val="en-US"/>
        </w:rPr>
        <w:t xml:space="preserve">A description of the elements used by the entity that are external to the design. </w:t>
      </w:r>
      <w:r>
        <w:rPr>
          <w:lang w:val="en-US"/>
        </w:rPr>
        <w:t xml:space="preserve">The resources attribute shall identify and describe all of the resources </w:t>
      </w:r>
      <w:r>
        <w:rPr>
          <w:i/>
          <w:iCs/>
          <w:lang w:val="en-US"/>
        </w:rPr>
        <w:t xml:space="preserve">external </w:t>
      </w:r>
      <w:r>
        <w:rPr>
          <w:lang w:val="en-US"/>
        </w:rPr>
        <w:t>to the design that are needed by this entity to perform its function. The interaction rules and methods for using the resource shall be specified by this attribute. This attribute provides information about items such as physical devices (printers, disc-partitions, memory banks), software services (math libraries, operating system services), and processing resources (CPU cycles, memory allocation, buffers). The resources attribute shall describe usage characteristics such as the process time at which resources are to be acquired and sizing to include quantity, and physical sizes of buffer usage. It should also include the identification of potential race and deadlock conditions as well as resource management facilities.</w:t>
      </w:r>
    </w:p>
    <w:p w:rsidR="00B45D5C" w:rsidRDefault="00B45D5C">
      <w:pPr>
        <w:numPr>
          <w:ilvl w:val="0"/>
          <w:numId w:val="22"/>
        </w:numPr>
        <w:autoSpaceDE w:val="0"/>
        <w:autoSpaceDN w:val="0"/>
        <w:adjustRightInd w:val="0"/>
        <w:rPr>
          <w:lang w:val="en-US"/>
        </w:rPr>
      </w:pPr>
      <w:r>
        <w:rPr>
          <w:lang w:val="en-US"/>
        </w:rPr>
        <w:t xml:space="preserve">Processing - </w:t>
      </w:r>
      <w:r>
        <w:rPr>
          <w:i/>
          <w:iCs/>
          <w:lang w:val="en-US"/>
        </w:rPr>
        <w:t xml:space="preserve">A description of the rules used by the entity to achieve its function. </w:t>
      </w:r>
      <w:r>
        <w:rPr>
          <w:lang w:val="en-US"/>
        </w:rPr>
        <w:t>The processing attribute shall describe the algorithm used by the entity to perform a specific task and shall include contingencies. This description is a refinement of the function attribute. It is the most detailed level of refinement for this entity. This description should include timing, sequencing of events or processes, prerequisites for process initiation, priority of events, processing level, actual process steps, path conditions, and loop back or loop termination criteria. The handling of contingencies should describe the action to be taken in the case of overflow conditions or in the case of a validation check failure.</w:t>
      </w:r>
    </w:p>
    <w:p w:rsidR="00B45D5C" w:rsidRDefault="00B45D5C">
      <w:pPr>
        <w:numPr>
          <w:ilvl w:val="0"/>
          <w:numId w:val="22"/>
        </w:numPr>
        <w:autoSpaceDE w:val="0"/>
        <w:autoSpaceDN w:val="0"/>
        <w:adjustRightInd w:val="0"/>
        <w:rPr>
          <w:lang w:val="en-US"/>
        </w:rPr>
      </w:pPr>
      <w:r>
        <w:rPr>
          <w:lang w:val="en-US"/>
        </w:rPr>
        <w:t xml:space="preserve">Data - </w:t>
      </w:r>
      <w:r>
        <w:rPr>
          <w:i/>
          <w:iCs/>
          <w:lang w:val="en-US"/>
        </w:rPr>
        <w:t xml:space="preserve">A description of data elements internal to the entity. </w:t>
      </w:r>
      <w:r>
        <w:rPr>
          <w:lang w:val="en-US"/>
        </w:rPr>
        <w:t>The data attribute shall describe the method of representation, initial values, use, semantics, format, and acceptable values of internal data. The description of data may be in the form of a data dictionary that describes the content, structure, and use of all data elements. Data information shall describe everything pertaining to the use of data or internal data structures by this entity. It shall include data specifications such as formats, number of elements, and initial values. It shall also include the structures to be used for representing data such as file structures, arrays, stacks, queues, and memory partitions. The meaning and use of data elements shall be specified. This description includes such things as static versus dynamic, whether it is to be shared by transactions, used as a control parameter, or used as a value, loop iteration count, pointer, or link field. In addition, data information shall include a description of data validation needed for the process.</w:t>
      </w:r>
    </w:p>
    <w:p w:rsidR="004C2A45" w:rsidRDefault="004C2A45" w:rsidP="004C2A45">
      <w:pPr>
        <w:pStyle w:val="3"/>
      </w:pPr>
      <w:bookmarkStart w:id="8" w:name="_Toc127064438"/>
      <w:r>
        <w:rPr>
          <w:lang w:val="en-US"/>
        </w:rPr>
        <w:t xml:space="preserve">Specific </w:t>
      </w:r>
      <w:r>
        <w:t>definitions and acronyms</w:t>
      </w:r>
      <w:bookmarkEnd w:id="8"/>
    </w:p>
    <w:p w:rsidR="004C2A45" w:rsidRPr="004C2A45" w:rsidRDefault="004C2A45" w:rsidP="004C2A45">
      <w:pPr>
        <w:pStyle w:val="Comment"/>
        <w:rPr>
          <w:iCs/>
        </w:rPr>
      </w:pPr>
      <w:r>
        <w:rPr>
          <w:iCs/>
        </w:rPr>
        <w:t>List the definitions and acronyms that are used in the SDD</w:t>
      </w:r>
    </w:p>
    <w:p w:rsidR="00C51FBD" w:rsidRDefault="00C51FBD" w:rsidP="00C51FBD">
      <w:pPr>
        <w:autoSpaceDE w:val="0"/>
        <w:autoSpaceDN w:val="0"/>
        <w:adjustRightInd w:val="0"/>
        <w:rPr>
          <w:lang w:val="en-US"/>
        </w:rPr>
      </w:pPr>
    </w:p>
    <w:p w:rsidR="00C51FBD" w:rsidRDefault="00C51FBD" w:rsidP="00C51FBD">
      <w:pPr>
        <w:pStyle w:val="2"/>
        <w:rPr>
          <w:lang w:val="en-US"/>
        </w:rPr>
      </w:pPr>
      <w:bookmarkStart w:id="9" w:name="_Toc127064439"/>
      <w:r>
        <w:rPr>
          <w:lang w:val="en-US"/>
        </w:rPr>
        <w:t>Background</w:t>
      </w:r>
      <w:bookmarkEnd w:id="9"/>
    </w:p>
    <w:p w:rsidR="00716A4A" w:rsidRPr="00716A4A" w:rsidRDefault="00716A4A" w:rsidP="00716A4A">
      <w:pPr>
        <w:pStyle w:val="Comment"/>
        <w:rPr>
          <w:iCs/>
        </w:rPr>
      </w:pPr>
      <w:r>
        <w:rPr>
          <w:iCs/>
        </w:rPr>
        <w:t>Specify technical background information that is needed to understand the design</w:t>
      </w:r>
    </w:p>
    <w:p w:rsidR="00B45D5C" w:rsidRDefault="00B45D5C">
      <w:pPr>
        <w:pStyle w:val="1"/>
        <w:rPr>
          <w:lang w:val="en-US"/>
        </w:rPr>
      </w:pPr>
      <w:bookmarkStart w:id="10" w:name="_Toc127064440"/>
      <w:r>
        <w:rPr>
          <w:lang w:val="en-US"/>
        </w:rPr>
        <w:lastRenderedPageBreak/>
        <w:t>Decomposition description</w:t>
      </w:r>
      <w:bookmarkEnd w:id="10"/>
    </w:p>
    <w:p w:rsidR="007E1D62" w:rsidRPr="007E1D62" w:rsidRDefault="007E1D62" w:rsidP="007E1D62">
      <w:pPr>
        <w:pStyle w:val="a1"/>
        <w:rPr>
          <w:rFonts w:ascii="Tahoma" w:hAnsi="Tahoma" w:cs="Tahoma"/>
          <w:bCs/>
          <w:color w:val="000000"/>
          <w:shd w:val="clear" w:color="auto" w:fill="F9F6EF"/>
        </w:rPr>
      </w:pPr>
      <w:r w:rsidRPr="00CF3B59">
        <w:rPr>
          <w:rFonts w:ascii="Tahoma" w:hAnsi="Tahoma" w:cs="Tahoma"/>
          <w:bCs/>
          <w:color w:val="000000"/>
          <w:shd w:val="clear" w:color="auto" w:fill="F9F6EF"/>
        </w:rPr>
        <w:t>Considering the fact that project isn’t very difficult to use and understand</w:t>
      </w:r>
      <w:proofErr w:type="gramStart"/>
      <w:r w:rsidRPr="00CF3B59">
        <w:rPr>
          <w:rFonts w:ascii="Tahoma" w:hAnsi="Tahoma" w:cs="Tahoma"/>
          <w:bCs/>
          <w:color w:val="000000"/>
          <w:shd w:val="clear" w:color="auto" w:fill="F9F6EF"/>
        </w:rPr>
        <w:t>,</w:t>
      </w:r>
      <w:proofErr w:type="gramEnd"/>
      <w:r w:rsidRPr="00CF3B59">
        <w:rPr>
          <w:rFonts w:ascii="Tahoma" w:hAnsi="Tahoma" w:cs="Tahoma"/>
          <w:bCs/>
          <w:color w:val="000000"/>
          <w:shd w:val="clear" w:color="auto" w:fill="F9F6EF"/>
        </w:rPr>
        <w:t xml:space="preserve"> the decomposition will not have </w:t>
      </w:r>
      <w:proofErr w:type="spellStart"/>
      <w:r w:rsidRPr="00CF3B59">
        <w:rPr>
          <w:rFonts w:ascii="Tahoma" w:hAnsi="Tahoma" w:cs="Tahoma"/>
          <w:bCs/>
          <w:color w:val="000000"/>
          <w:shd w:val="clear" w:color="auto" w:fill="F9F6EF"/>
        </w:rPr>
        <w:t>alot</w:t>
      </w:r>
      <w:proofErr w:type="spellEnd"/>
      <w:r w:rsidRPr="00CF3B59">
        <w:rPr>
          <w:rFonts w:ascii="Tahoma" w:hAnsi="Tahoma" w:cs="Tahoma"/>
          <w:bCs/>
          <w:color w:val="000000"/>
          <w:shd w:val="clear" w:color="auto" w:fill="F9F6EF"/>
        </w:rPr>
        <w:t xml:space="preserve"> of top level entitie</w:t>
      </w:r>
      <w:r w:rsidR="00AE2AF3" w:rsidRPr="00CF3B59">
        <w:rPr>
          <w:rFonts w:ascii="Tahoma" w:hAnsi="Tahoma" w:cs="Tahoma"/>
          <w:bCs/>
          <w:color w:val="000000"/>
          <w:shd w:val="clear" w:color="auto" w:fill="F9F6EF"/>
        </w:rPr>
        <w:t xml:space="preserve">s. </w:t>
      </w:r>
      <w:r w:rsidR="00AE2AF3" w:rsidRPr="00CF3B59">
        <w:rPr>
          <w:rStyle w:val="hps"/>
          <w:color w:val="333333"/>
          <w:shd w:val="clear" w:color="auto" w:fill="F5F5F5"/>
        </w:rPr>
        <w:t>The system has</w:t>
      </w:r>
      <w:r w:rsidR="00AE2AF3" w:rsidRPr="00CF3B59">
        <w:rPr>
          <w:rStyle w:val="apple-converted-space"/>
          <w:color w:val="333333"/>
          <w:shd w:val="clear" w:color="auto" w:fill="F5F5F5"/>
        </w:rPr>
        <w:t> </w:t>
      </w:r>
      <w:r w:rsidR="00AE2AF3" w:rsidRPr="00CF3B59">
        <w:rPr>
          <w:rStyle w:val="hps"/>
          <w:color w:val="333333"/>
          <w:shd w:val="clear" w:color="auto" w:fill="F5F5F5"/>
        </w:rPr>
        <w:t>divided</w:t>
      </w:r>
      <w:r w:rsidR="00AE2AF3" w:rsidRPr="00CF3B59">
        <w:rPr>
          <w:rStyle w:val="apple-converted-space"/>
          <w:color w:val="333333"/>
          <w:shd w:val="clear" w:color="auto" w:fill="F5F5F5"/>
        </w:rPr>
        <w:t> </w:t>
      </w:r>
      <w:r w:rsidR="00AE2AF3" w:rsidRPr="00CF3B59">
        <w:rPr>
          <w:rStyle w:val="hps"/>
          <w:color w:val="333333"/>
          <w:shd w:val="clear" w:color="auto" w:fill="F5F5F5"/>
        </w:rPr>
        <w:t>functions</w:t>
      </w:r>
      <w:r w:rsidR="00AE2AF3" w:rsidRPr="00CF3B59">
        <w:rPr>
          <w:rStyle w:val="apple-converted-space"/>
          <w:color w:val="333333"/>
          <w:shd w:val="clear" w:color="auto" w:fill="F5F5F5"/>
        </w:rPr>
        <w:t> </w:t>
      </w:r>
      <w:r w:rsidR="00AE2AF3" w:rsidRPr="00CF3B59">
        <w:rPr>
          <w:rStyle w:val="hps"/>
          <w:color w:val="333333"/>
          <w:shd w:val="clear" w:color="auto" w:fill="F5F5F5"/>
        </w:rPr>
        <w:t>of the</w:t>
      </w:r>
      <w:r w:rsidR="00AE2AF3" w:rsidRPr="00CF3B59">
        <w:rPr>
          <w:rStyle w:val="apple-converted-space"/>
          <w:color w:val="333333"/>
          <w:shd w:val="clear" w:color="auto" w:fill="F5F5F5"/>
        </w:rPr>
        <w:t> server</w:t>
      </w:r>
      <w:r w:rsidR="00AE2AF3" w:rsidRPr="00CF3B59">
        <w:rPr>
          <w:rStyle w:val="hps"/>
          <w:color w:val="333333"/>
          <w:shd w:val="clear" w:color="auto" w:fill="F5F5F5"/>
        </w:rPr>
        <w:t>,</w:t>
      </w:r>
      <w:r w:rsidR="00AE2AF3" w:rsidRPr="00CF3B59">
        <w:rPr>
          <w:rStyle w:val="apple-converted-space"/>
          <w:color w:val="333333"/>
          <w:shd w:val="clear" w:color="auto" w:fill="F5F5F5"/>
        </w:rPr>
        <w:t> </w:t>
      </w:r>
      <w:r w:rsidR="00AE2AF3" w:rsidRPr="00CF3B59">
        <w:rPr>
          <w:rStyle w:val="hps"/>
          <w:color w:val="333333"/>
          <w:shd w:val="clear" w:color="auto" w:fill="F5F5F5"/>
        </w:rPr>
        <w:t>client and Data Base.</w:t>
      </w:r>
      <w:r w:rsidR="00CF3B59">
        <w:rPr>
          <w:rStyle w:val="hps"/>
          <w:color w:val="333333"/>
          <w:shd w:val="clear" w:color="auto" w:fill="F5F5F5"/>
        </w:rPr>
        <w:t xml:space="preserve"> All three entities are operating actually with information about conveyor working (data).  </w:t>
      </w:r>
    </w:p>
    <w:p w:rsidR="00C24BC2" w:rsidRDefault="00C24BC2" w:rsidP="00C24BC2">
      <w:pPr>
        <w:pStyle w:val="2"/>
      </w:pPr>
      <w:bookmarkStart w:id="11" w:name="_Toc127064445"/>
      <w:r>
        <w:t>Top level decomposition</w:t>
      </w:r>
      <w:bookmarkEnd w:id="11"/>
    </w:p>
    <w:p w:rsidR="007E1D62" w:rsidRDefault="00AE2AF3" w:rsidP="007E1D62">
      <w:pPr>
        <w:pStyle w:val="a1"/>
        <w:ind w:left="0" w:firstLine="432"/>
      </w:pPr>
      <w:r>
        <w:rPr>
          <w:noProof/>
          <w:lang w:val="ru-RU" w:eastAsia="ru-RU"/>
        </w:rPr>
        <w:drawing>
          <wp:inline distT="0" distB="0" distL="0" distR="0">
            <wp:extent cx="5267325" cy="375285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267325" cy="3752850"/>
                    </a:xfrm>
                    <a:prstGeom prst="rect">
                      <a:avLst/>
                    </a:prstGeom>
                    <a:noFill/>
                    <a:ln w="9525">
                      <a:noFill/>
                      <a:miter lim="800000"/>
                      <a:headEnd/>
                      <a:tailEnd/>
                    </a:ln>
                  </pic:spPr>
                </pic:pic>
              </a:graphicData>
            </a:graphic>
          </wp:inline>
        </w:drawing>
      </w:r>
    </w:p>
    <w:p w:rsidR="007E1D62" w:rsidRDefault="007E1D62" w:rsidP="007E1D62">
      <w:pPr>
        <w:pStyle w:val="a1"/>
        <w:jc w:val="center"/>
        <w:rPr>
          <w:i/>
        </w:rPr>
      </w:pPr>
      <w:proofErr w:type="spellStart"/>
      <w:proofErr w:type="gramStart"/>
      <w:r w:rsidRPr="00BB4246">
        <w:rPr>
          <w:i/>
        </w:rPr>
        <w:t>Pic</w:t>
      </w:r>
      <w:proofErr w:type="spellEnd"/>
      <w:r w:rsidRPr="00BB4246">
        <w:rPr>
          <w:i/>
        </w:rPr>
        <w:t xml:space="preserve"> 2.1 .Simple decomposition of </w:t>
      </w:r>
      <w:r>
        <w:rPr>
          <w:i/>
        </w:rPr>
        <w:t>Conveyo</w:t>
      </w:r>
      <w:r w:rsidRPr="00BB4246">
        <w:rPr>
          <w:i/>
        </w:rPr>
        <w:t>r Watching Eye project.</w:t>
      </w:r>
      <w:proofErr w:type="gramEnd"/>
    </w:p>
    <w:p w:rsidR="007E1D62" w:rsidRDefault="007E1D62" w:rsidP="007E1D62">
      <w:pPr>
        <w:pStyle w:val="a1"/>
        <w:ind w:left="0"/>
        <w:rPr>
          <w:rFonts w:ascii="Tahoma" w:hAnsi="Tahoma" w:cs="Tahoma"/>
          <w:bCs/>
          <w:color w:val="000000"/>
          <w:shd w:val="clear" w:color="auto" w:fill="F9F6EF"/>
        </w:rPr>
      </w:pPr>
      <w:r>
        <w:tab/>
        <w:t xml:space="preserve">We can </w:t>
      </w:r>
      <w:proofErr w:type="spellStart"/>
      <w:r>
        <w:t>decomposite</w:t>
      </w:r>
      <w:proofErr w:type="spellEnd"/>
      <w:r>
        <w:t xml:space="preserve"> our project in three main </w:t>
      </w:r>
      <w:proofErr w:type="gramStart"/>
      <w:r w:rsidRPr="00CF5706">
        <w:rPr>
          <w:rFonts w:ascii="Tahoma" w:hAnsi="Tahoma" w:cs="Tahoma"/>
          <w:bCs/>
          <w:color w:val="000000"/>
          <w:shd w:val="clear" w:color="auto" w:fill="F9F6EF"/>
        </w:rPr>
        <w:t>entities</w:t>
      </w:r>
      <w:r>
        <w:rPr>
          <w:rFonts w:ascii="Tahoma" w:hAnsi="Tahoma" w:cs="Tahoma"/>
          <w:bCs/>
          <w:color w:val="000000"/>
          <w:shd w:val="clear" w:color="auto" w:fill="F9F6EF"/>
        </w:rPr>
        <w:t xml:space="preserve"> :</w:t>
      </w:r>
      <w:proofErr w:type="gramEnd"/>
    </w:p>
    <w:p w:rsidR="007E1D62" w:rsidRPr="00CF5706" w:rsidRDefault="007E1D62" w:rsidP="007E1D62">
      <w:pPr>
        <w:pStyle w:val="a1"/>
        <w:numPr>
          <w:ilvl w:val="0"/>
          <w:numId w:val="25"/>
        </w:numPr>
      </w:pPr>
      <w:r>
        <w:rPr>
          <w:rFonts w:ascii="Tahoma" w:hAnsi="Tahoma" w:cs="Tahoma"/>
          <w:bCs/>
          <w:color w:val="000000"/>
          <w:shd w:val="clear" w:color="auto" w:fill="F9F6EF"/>
        </w:rPr>
        <w:t>Server (using to manage a data from conveyor, make relations between Client &amp; DB )</w:t>
      </w:r>
    </w:p>
    <w:p w:rsidR="007E1D62" w:rsidRPr="00CF5706" w:rsidRDefault="007E1D62" w:rsidP="007E1D62">
      <w:pPr>
        <w:pStyle w:val="a1"/>
        <w:numPr>
          <w:ilvl w:val="0"/>
          <w:numId w:val="25"/>
        </w:numPr>
      </w:pPr>
      <w:r>
        <w:rPr>
          <w:rFonts w:ascii="Tahoma" w:hAnsi="Tahoma" w:cs="Tahoma"/>
          <w:bCs/>
          <w:color w:val="000000"/>
          <w:shd w:val="clear" w:color="auto" w:fill="F9F6EF"/>
        </w:rPr>
        <w:t xml:space="preserve">Client (using to receive data from camera, compute it and send </w:t>
      </w:r>
      <w:proofErr w:type="spellStart"/>
      <w:r>
        <w:rPr>
          <w:rFonts w:ascii="Tahoma" w:hAnsi="Tahoma" w:cs="Tahoma"/>
          <w:bCs/>
          <w:color w:val="000000"/>
          <w:shd w:val="clear" w:color="auto" w:fill="F9F6EF"/>
        </w:rPr>
        <w:t>inf</w:t>
      </w:r>
      <w:proofErr w:type="spellEnd"/>
      <w:r>
        <w:rPr>
          <w:rFonts w:ascii="Tahoma" w:hAnsi="Tahoma" w:cs="Tahoma"/>
          <w:bCs/>
          <w:color w:val="000000"/>
          <w:shd w:val="clear" w:color="auto" w:fill="F9F6EF"/>
        </w:rPr>
        <w:t xml:space="preserve"> to server, etc</w:t>
      </w:r>
      <w:proofErr w:type="gramStart"/>
      <w:r>
        <w:rPr>
          <w:rFonts w:ascii="Tahoma" w:hAnsi="Tahoma" w:cs="Tahoma"/>
          <w:bCs/>
          <w:color w:val="000000"/>
          <w:shd w:val="clear" w:color="auto" w:fill="F9F6EF"/>
        </w:rPr>
        <w:t>. )</w:t>
      </w:r>
      <w:proofErr w:type="gramEnd"/>
    </w:p>
    <w:p w:rsidR="007E1D62" w:rsidRPr="00BB4246" w:rsidRDefault="007E1D62" w:rsidP="007E1D62">
      <w:pPr>
        <w:pStyle w:val="a1"/>
        <w:numPr>
          <w:ilvl w:val="0"/>
          <w:numId w:val="25"/>
        </w:numPr>
      </w:pPr>
      <w:r>
        <w:rPr>
          <w:rFonts w:ascii="Tahoma" w:hAnsi="Tahoma" w:cs="Tahoma"/>
          <w:bCs/>
          <w:color w:val="000000"/>
          <w:shd w:val="clear" w:color="auto" w:fill="F9F6EF"/>
        </w:rPr>
        <w:t>Data Base ( only data store , saving information about conveyors working)</w:t>
      </w:r>
    </w:p>
    <w:p w:rsidR="005957C2" w:rsidRDefault="005957C2"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5957C2" w:rsidRDefault="005957C2" w:rsidP="005957C2">
      <w:pPr>
        <w:pStyle w:val="2"/>
      </w:pPr>
      <w:bookmarkStart w:id="12" w:name="_Toc127064446"/>
      <w:r>
        <w:lastRenderedPageBreak/>
        <w:t>Hierarch</w:t>
      </w:r>
      <w:r w:rsidR="008F0A87">
        <w:t>ic</w:t>
      </w:r>
      <w:r>
        <w:t>al decomposition</w:t>
      </w:r>
      <w:bookmarkEnd w:id="12"/>
    </w:p>
    <w:p w:rsidR="00923B60" w:rsidRDefault="00923B60" w:rsidP="00713038">
      <w:pPr>
        <w:pStyle w:val="Comment"/>
        <w:rPr>
          <w:iCs/>
        </w:rPr>
      </w:pPr>
    </w:p>
    <w:p w:rsidR="00923B60" w:rsidRPr="00357F99" w:rsidRDefault="00F64388" w:rsidP="00923B60">
      <w:pPr>
        <w:pStyle w:val="3"/>
        <w:rPr>
          <w:color w:val="0000FF"/>
          <w:sz w:val="24"/>
          <w:szCs w:val="24"/>
        </w:rPr>
      </w:pPr>
      <w:proofErr w:type="gramStart"/>
      <w:r w:rsidRPr="00357F99">
        <w:rPr>
          <w:color w:val="0000FF"/>
          <w:sz w:val="24"/>
          <w:szCs w:val="24"/>
        </w:rPr>
        <w:t>Entity 1.</w:t>
      </w:r>
      <w:proofErr w:type="gramEnd"/>
      <w:r w:rsidRPr="00357F99">
        <w:rPr>
          <w:color w:val="0000FF"/>
          <w:sz w:val="24"/>
          <w:szCs w:val="24"/>
        </w:rPr>
        <w:t xml:space="preserve"> Server</w:t>
      </w:r>
    </w:p>
    <w:p w:rsidR="00CE2B62" w:rsidRDefault="00CE2B62" w:rsidP="00CE2B62">
      <w:pPr>
        <w:pStyle w:val="4"/>
      </w:pPr>
      <w:bookmarkStart w:id="13" w:name="_Toc127064448"/>
      <w:r w:rsidRPr="00CE2B62">
        <w:t>Type</w:t>
      </w:r>
      <w:bookmarkEnd w:id="13"/>
    </w:p>
    <w:p w:rsidR="00393BFB" w:rsidRPr="00357F99" w:rsidRDefault="00F64388" w:rsidP="00393BFB">
      <w:pPr>
        <w:pStyle w:val="Comment"/>
        <w:rPr>
          <w:i w:val="0"/>
          <w:iCs/>
          <w:color w:val="auto"/>
        </w:rPr>
      </w:pPr>
      <w:r w:rsidRPr="00357F99">
        <w:rPr>
          <w:i w:val="0"/>
          <w:iCs/>
          <w:color w:val="auto"/>
        </w:rPr>
        <w:t xml:space="preserve">Server is a program </w:t>
      </w:r>
      <w:proofErr w:type="spellStart"/>
      <w:r w:rsidRPr="00357F99">
        <w:rPr>
          <w:i w:val="0"/>
          <w:iCs/>
          <w:color w:val="auto"/>
        </w:rPr>
        <w:t>wich</w:t>
      </w:r>
      <w:proofErr w:type="spellEnd"/>
      <w:r w:rsidRPr="00357F99">
        <w:rPr>
          <w:i w:val="0"/>
          <w:iCs/>
          <w:color w:val="auto"/>
        </w:rPr>
        <w:t xml:space="preserve"> coordinate all system working, create relatio</w:t>
      </w:r>
      <w:r w:rsidR="00CC1FE0" w:rsidRPr="00357F99">
        <w:rPr>
          <w:i w:val="0"/>
          <w:iCs/>
          <w:color w:val="auto"/>
        </w:rPr>
        <w:t>ns between other parts of system</w:t>
      </w:r>
      <w:r w:rsidRPr="00357F99">
        <w:rPr>
          <w:i w:val="0"/>
          <w:iCs/>
          <w:color w:val="auto"/>
        </w:rPr>
        <w:t xml:space="preserve">. </w:t>
      </w:r>
      <w:r w:rsidR="00CF3B59" w:rsidRPr="00357F99">
        <w:rPr>
          <w:i w:val="0"/>
          <w:iCs/>
          <w:color w:val="auto"/>
        </w:rPr>
        <w:t xml:space="preserve"> It </w:t>
      </w:r>
      <w:r w:rsidR="00357F99" w:rsidRPr="00357F99">
        <w:rPr>
          <w:i w:val="0"/>
          <w:iCs/>
          <w:color w:val="auto"/>
        </w:rPr>
        <w:t xml:space="preserve">represents to be a </w:t>
      </w:r>
      <w:r w:rsidR="00357F99" w:rsidRPr="00357F99">
        <w:rPr>
          <w:rStyle w:val="hps"/>
          <w:color w:val="auto"/>
          <w:shd w:val="clear" w:color="auto" w:fill="F5F5F5"/>
        </w:rPr>
        <w:t>protected</w:t>
      </w:r>
      <w:r w:rsidR="00357F99" w:rsidRPr="00357F99">
        <w:rPr>
          <w:color w:val="auto"/>
          <w:shd w:val="clear" w:color="auto" w:fill="F5F5F5"/>
        </w:rPr>
        <w:t>, specialized, optimized</w:t>
      </w:r>
      <w:r w:rsidR="00357F99">
        <w:rPr>
          <w:color w:val="auto"/>
          <w:shd w:val="clear" w:color="auto" w:fill="F5F5F5"/>
        </w:rPr>
        <w:t xml:space="preserve"> program with long-term usage.</w:t>
      </w:r>
    </w:p>
    <w:p w:rsidR="00CE2B62" w:rsidRDefault="00CE2B62" w:rsidP="00CE2B62">
      <w:pPr>
        <w:pStyle w:val="4"/>
      </w:pPr>
      <w:bookmarkStart w:id="14" w:name="_Toc127064449"/>
      <w:r>
        <w:t>Purpose</w:t>
      </w:r>
      <w:bookmarkEnd w:id="14"/>
    </w:p>
    <w:p w:rsidR="00357F99" w:rsidRPr="00357F99" w:rsidRDefault="00357F99" w:rsidP="00357F99">
      <w:pPr>
        <w:pStyle w:val="a1"/>
        <w:rPr>
          <w:lang w:val="en-AU"/>
        </w:rPr>
      </w:pPr>
      <w:r>
        <w:rPr>
          <w:lang w:val="en-AU"/>
        </w:rPr>
        <w:t xml:space="preserve">The main purpose of server creating and activity is correct communication between </w:t>
      </w:r>
      <w:proofErr w:type="gramStart"/>
      <w:r>
        <w:rPr>
          <w:lang w:val="en-AU"/>
        </w:rPr>
        <w:t>user</w:t>
      </w:r>
      <w:proofErr w:type="gramEnd"/>
      <w:r>
        <w:rPr>
          <w:lang w:val="en-AU"/>
        </w:rPr>
        <w:t>, client data base. Using server makes us easier to create simple architecture of system, and support it in future. It</w:t>
      </w:r>
      <w:r w:rsidR="00256F75">
        <w:rPr>
          <w:lang w:val="en-AU"/>
        </w:rPr>
        <w:t xml:space="preserve"> must be available to install this program on Windows/Linux, and attach data base modules. Command </w:t>
      </w:r>
      <w:proofErr w:type="gramStart"/>
      <w:r w:rsidR="00256F75">
        <w:rPr>
          <w:lang w:val="en-AU"/>
        </w:rPr>
        <w:t>system of server have</w:t>
      </w:r>
      <w:proofErr w:type="gramEnd"/>
      <w:r w:rsidR="00256F75">
        <w:rPr>
          <w:lang w:val="en-AU"/>
        </w:rPr>
        <w:t xml:space="preserve"> to be friendly to user.</w:t>
      </w:r>
      <w:r>
        <w:rPr>
          <w:lang w:val="en-AU"/>
        </w:rPr>
        <w:t xml:space="preserve"> </w:t>
      </w:r>
    </w:p>
    <w:p w:rsidR="00CE2B62" w:rsidRDefault="00CE2B62" w:rsidP="00CE2B62">
      <w:pPr>
        <w:pStyle w:val="4"/>
      </w:pPr>
      <w:bookmarkStart w:id="15" w:name="_Toc127064450"/>
      <w:r>
        <w:t>Function</w:t>
      </w:r>
      <w:bookmarkEnd w:id="15"/>
    </w:p>
    <w:p w:rsidR="008945B0" w:rsidRDefault="008945B0" w:rsidP="008945B0">
      <w:pPr>
        <w:pStyle w:val="a1"/>
        <w:rPr>
          <w:lang w:val="en-AU"/>
        </w:rPr>
      </w:pPr>
      <w:r>
        <w:rPr>
          <w:lang w:val="en-AU"/>
        </w:rPr>
        <w:t>Main function of server is to maintain correct performance of system.  Also it includes next functions:</w:t>
      </w:r>
    </w:p>
    <w:p w:rsidR="008945B0" w:rsidRDefault="008945B0" w:rsidP="008945B0">
      <w:pPr>
        <w:pStyle w:val="a1"/>
        <w:numPr>
          <w:ilvl w:val="0"/>
          <w:numId w:val="26"/>
        </w:numPr>
        <w:rPr>
          <w:lang w:val="en-AU"/>
        </w:rPr>
      </w:pPr>
      <w:r>
        <w:rPr>
          <w:lang w:val="en-AU"/>
        </w:rPr>
        <w:t>Processing data</w:t>
      </w:r>
    </w:p>
    <w:p w:rsidR="008945B0" w:rsidRDefault="008945B0" w:rsidP="008945B0">
      <w:pPr>
        <w:pStyle w:val="a1"/>
        <w:numPr>
          <w:ilvl w:val="0"/>
          <w:numId w:val="26"/>
        </w:numPr>
        <w:rPr>
          <w:lang w:val="en-AU"/>
        </w:rPr>
      </w:pPr>
      <w:r>
        <w:rPr>
          <w:lang w:val="en-AU"/>
        </w:rPr>
        <w:t>Receive / Send data</w:t>
      </w:r>
    </w:p>
    <w:p w:rsidR="008063CB" w:rsidRDefault="008063CB" w:rsidP="008945B0">
      <w:pPr>
        <w:pStyle w:val="a1"/>
        <w:numPr>
          <w:ilvl w:val="0"/>
          <w:numId w:val="26"/>
        </w:numPr>
        <w:rPr>
          <w:lang w:val="en-AU"/>
        </w:rPr>
      </w:pPr>
      <w:r w:rsidRPr="008063CB">
        <w:rPr>
          <w:lang w:val="en-AU"/>
        </w:rPr>
        <w:t>Authentication</w:t>
      </w:r>
    </w:p>
    <w:p w:rsidR="008063CB" w:rsidRDefault="008063CB" w:rsidP="008945B0">
      <w:pPr>
        <w:pStyle w:val="a1"/>
        <w:numPr>
          <w:ilvl w:val="0"/>
          <w:numId w:val="26"/>
        </w:numPr>
        <w:rPr>
          <w:lang w:val="en-AU"/>
        </w:rPr>
      </w:pPr>
      <w:r>
        <w:rPr>
          <w:lang w:val="en-AU"/>
        </w:rPr>
        <w:t>Create / Delete  users</w:t>
      </w:r>
    </w:p>
    <w:p w:rsidR="008945B0" w:rsidRPr="008945B0" w:rsidRDefault="008063CB" w:rsidP="008945B0">
      <w:pPr>
        <w:pStyle w:val="a1"/>
        <w:numPr>
          <w:ilvl w:val="0"/>
          <w:numId w:val="26"/>
        </w:numPr>
        <w:rPr>
          <w:lang w:val="en-AU"/>
        </w:rPr>
      </w:pPr>
      <w:r>
        <w:rPr>
          <w:lang w:val="en-AU"/>
        </w:rPr>
        <w:t>Grants rights</w:t>
      </w:r>
      <w:r w:rsidR="008945B0">
        <w:rPr>
          <w:lang w:val="en-AU"/>
        </w:rPr>
        <w:t xml:space="preserve">  </w:t>
      </w:r>
    </w:p>
    <w:p w:rsidR="008F0A87" w:rsidRDefault="008F0A87" w:rsidP="008F0A87">
      <w:pPr>
        <w:pStyle w:val="4"/>
        <w:rPr>
          <w:lang w:bidi="he-IL"/>
        </w:rPr>
      </w:pPr>
      <w:bookmarkStart w:id="16" w:name="_Toc127064451"/>
      <w:r>
        <w:rPr>
          <w:lang w:bidi="he-IL"/>
        </w:rPr>
        <w:t>Subordinates</w:t>
      </w:r>
      <w:bookmarkEnd w:id="16"/>
    </w:p>
    <w:p w:rsidR="00833382" w:rsidRDefault="00833382" w:rsidP="00833382">
      <w:pPr>
        <w:pStyle w:val="BodyTextinTable"/>
        <w:ind w:left="720"/>
      </w:pPr>
      <w:r>
        <w:t xml:space="preserve">Server entity can be divided </w:t>
      </w:r>
      <w:proofErr w:type="spellStart"/>
      <w:r>
        <w:t>itno</w:t>
      </w:r>
      <w:proofErr w:type="spellEnd"/>
      <w:r>
        <w:t xml:space="preserve"> 3 sub-entities:</w:t>
      </w:r>
    </w:p>
    <w:p w:rsidR="008F0A87" w:rsidRDefault="00833382" w:rsidP="00833382">
      <w:pPr>
        <w:pStyle w:val="BodyTextinTable"/>
        <w:numPr>
          <w:ilvl w:val="0"/>
          <w:numId w:val="27"/>
        </w:numPr>
      </w:pPr>
      <w:r>
        <w:t>Connection (TCP/IP)</w:t>
      </w:r>
    </w:p>
    <w:p w:rsidR="00833382" w:rsidRDefault="00833382" w:rsidP="00833382">
      <w:pPr>
        <w:pStyle w:val="BodyTextinTable"/>
        <w:numPr>
          <w:ilvl w:val="0"/>
          <w:numId w:val="27"/>
        </w:numPr>
      </w:pPr>
      <w:r>
        <w:t xml:space="preserve">DB Management </w:t>
      </w:r>
    </w:p>
    <w:p w:rsidR="00833382" w:rsidRDefault="000858A9" w:rsidP="00833382">
      <w:pPr>
        <w:pStyle w:val="BodyTextinTable"/>
        <w:numPr>
          <w:ilvl w:val="0"/>
          <w:numId w:val="27"/>
        </w:numPr>
      </w:pPr>
      <w:r>
        <w:t>Data Processing</w:t>
      </w:r>
    </w:p>
    <w:p w:rsidR="00737498" w:rsidRDefault="00737498" w:rsidP="00737498">
      <w:pPr>
        <w:pStyle w:val="BodyTextinTable"/>
        <w:ind w:left="1494"/>
        <w:jc w:val="center"/>
      </w:pPr>
      <w:r>
        <w:rPr>
          <w:noProof/>
          <w:lang w:val="ru-RU" w:eastAsia="ru-RU"/>
        </w:rPr>
        <w:drawing>
          <wp:inline distT="0" distB="0" distL="0" distR="0">
            <wp:extent cx="3189977" cy="227103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94701" cy="2274397"/>
                    </a:xfrm>
                    <a:prstGeom prst="rect">
                      <a:avLst/>
                    </a:prstGeom>
                    <a:noFill/>
                    <a:ln w="9525">
                      <a:noFill/>
                      <a:miter lim="800000"/>
                      <a:headEnd/>
                      <a:tailEnd/>
                    </a:ln>
                  </pic:spPr>
                </pic:pic>
              </a:graphicData>
            </a:graphic>
          </wp:inline>
        </w:drawing>
      </w:r>
    </w:p>
    <w:p w:rsidR="00737498" w:rsidRDefault="00737498" w:rsidP="00737498">
      <w:pPr>
        <w:pStyle w:val="BodyTextinTable"/>
        <w:ind w:left="1494"/>
        <w:jc w:val="center"/>
      </w:pPr>
      <w:proofErr w:type="spellStart"/>
      <w:proofErr w:type="gramStart"/>
      <w:r>
        <w:t>Pic</w:t>
      </w:r>
      <w:proofErr w:type="spellEnd"/>
      <w:r>
        <w:t xml:space="preserve"> 2.2.</w:t>
      </w:r>
      <w:proofErr w:type="gramEnd"/>
      <w:r>
        <w:t xml:space="preserve"> </w:t>
      </w:r>
      <w:proofErr w:type="spellStart"/>
      <w:proofErr w:type="gramStart"/>
      <w:r>
        <w:t>SubEntities</w:t>
      </w:r>
      <w:proofErr w:type="spellEnd"/>
      <w:r>
        <w:t xml:space="preserve"> of Server.</w:t>
      </w:r>
      <w:proofErr w:type="gramEnd"/>
    </w:p>
    <w:p w:rsidR="004709DF" w:rsidRPr="00357F99" w:rsidRDefault="004709DF" w:rsidP="004709DF">
      <w:pPr>
        <w:pStyle w:val="3"/>
        <w:rPr>
          <w:color w:val="0000FF"/>
          <w:sz w:val="24"/>
          <w:szCs w:val="24"/>
        </w:rPr>
      </w:pPr>
      <w:bookmarkStart w:id="17" w:name="_Toc127064453"/>
      <w:proofErr w:type="gramStart"/>
      <w:r>
        <w:rPr>
          <w:color w:val="0000FF"/>
          <w:sz w:val="24"/>
          <w:szCs w:val="24"/>
        </w:rPr>
        <w:lastRenderedPageBreak/>
        <w:t>Entity 2</w:t>
      </w:r>
      <w:r w:rsidRPr="00357F99">
        <w:rPr>
          <w:color w:val="0000FF"/>
          <w:sz w:val="24"/>
          <w:szCs w:val="24"/>
        </w:rPr>
        <w:t>.</w:t>
      </w:r>
      <w:proofErr w:type="gramEnd"/>
      <w:r w:rsidRPr="00357F99">
        <w:rPr>
          <w:color w:val="0000FF"/>
          <w:sz w:val="24"/>
          <w:szCs w:val="24"/>
        </w:rPr>
        <w:t xml:space="preserve"> </w:t>
      </w:r>
      <w:r>
        <w:rPr>
          <w:color w:val="0000FF"/>
          <w:sz w:val="24"/>
          <w:szCs w:val="24"/>
        </w:rPr>
        <w:t xml:space="preserve">Client </w:t>
      </w:r>
    </w:p>
    <w:p w:rsidR="00CE2B62" w:rsidRDefault="00CE2B62" w:rsidP="00CE2B62">
      <w:pPr>
        <w:pStyle w:val="4"/>
      </w:pPr>
      <w:r w:rsidRPr="00CE2B62">
        <w:t>Type</w:t>
      </w:r>
      <w:bookmarkEnd w:id="17"/>
    </w:p>
    <w:p w:rsidR="004709DF" w:rsidRPr="004709DF" w:rsidRDefault="004709DF" w:rsidP="008A7243">
      <w:pPr>
        <w:pStyle w:val="a1"/>
        <w:ind w:left="567"/>
        <w:rPr>
          <w:lang w:val="en-AU"/>
        </w:rPr>
      </w:pPr>
      <w:r>
        <w:rPr>
          <w:lang w:val="en-AU"/>
        </w:rPr>
        <w:t xml:space="preserve">Client is a program </w:t>
      </w:r>
      <w:proofErr w:type="spellStart"/>
      <w:r>
        <w:rPr>
          <w:lang w:val="en-AU"/>
        </w:rPr>
        <w:t>wich</w:t>
      </w:r>
      <w:proofErr w:type="spellEnd"/>
      <w:r>
        <w:rPr>
          <w:lang w:val="en-AU"/>
        </w:rPr>
        <w:t xml:space="preserve"> has connections with camera</w:t>
      </w:r>
      <w:r w:rsidR="00DA3CED">
        <w:rPr>
          <w:lang w:val="en-AU"/>
        </w:rPr>
        <w:t>(s)</w:t>
      </w:r>
      <w:r>
        <w:rPr>
          <w:lang w:val="en-AU"/>
        </w:rPr>
        <w:t>, or another receiving device</w:t>
      </w:r>
      <w:proofErr w:type="gramStart"/>
      <w:r>
        <w:rPr>
          <w:lang w:val="en-AU"/>
        </w:rPr>
        <w:t>,  and</w:t>
      </w:r>
      <w:proofErr w:type="gramEnd"/>
      <w:r>
        <w:rPr>
          <w:lang w:val="en-AU"/>
        </w:rPr>
        <w:t xml:space="preserve"> is using to convert visualization of conveyor to </w:t>
      </w:r>
      <w:proofErr w:type="spellStart"/>
      <w:r>
        <w:rPr>
          <w:lang w:val="en-AU"/>
        </w:rPr>
        <w:t>informations</w:t>
      </w:r>
      <w:proofErr w:type="spellEnd"/>
      <w:r>
        <w:rPr>
          <w:lang w:val="en-AU"/>
        </w:rPr>
        <w:t xml:space="preserve"> about it</w:t>
      </w:r>
      <w:r w:rsidR="008A7243">
        <w:rPr>
          <w:lang w:val="en-AU"/>
        </w:rPr>
        <w:t>’</w:t>
      </w:r>
      <w:r>
        <w:rPr>
          <w:lang w:val="en-AU"/>
        </w:rPr>
        <w:t>s work</w:t>
      </w:r>
      <w:r w:rsidR="00920C36">
        <w:rPr>
          <w:lang w:val="en-AU"/>
        </w:rPr>
        <w:t xml:space="preserve">, with future send to server. </w:t>
      </w:r>
    </w:p>
    <w:p w:rsidR="00CE2B62" w:rsidRDefault="00CE2B62" w:rsidP="00CE2B62">
      <w:pPr>
        <w:pStyle w:val="4"/>
      </w:pPr>
      <w:bookmarkStart w:id="18" w:name="_Toc127064454"/>
      <w:r>
        <w:t>Purpose</w:t>
      </w:r>
      <w:bookmarkEnd w:id="18"/>
    </w:p>
    <w:p w:rsidR="008A7243" w:rsidRPr="008A7243" w:rsidRDefault="008A7243" w:rsidP="008A7243">
      <w:pPr>
        <w:pStyle w:val="a1"/>
        <w:rPr>
          <w:lang w:val="en-AU"/>
        </w:rPr>
      </w:pPr>
      <w:r>
        <w:rPr>
          <w:lang w:val="en-AU"/>
        </w:rPr>
        <w:t xml:space="preserve">If server is our system’s heart, then client is </w:t>
      </w:r>
      <w:proofErr w:type="gramStart"/>
      <w:r>
        <w:rPr>
          <w:lang w:val="en-AU"/>
        </w:rPr>
        <w:t>it’s</w:t>
      </w:r>
      <w:proofErr w:type="gramEnd"/>
      <w:r>
        <w:rPr>
          <w:lang w:val="en-AU"/>
        </w:rPr>
        <w:t xml:space="preserve"> eyes and mouth. It receive data from camera detect bread on picture. Main </w:t>
      </w:r>
      <w:proofErr w:type="gramStart"/>
      <w:r w:rsidR="00E60A26" w:rsidRPr="00E60A26">
        <w:rPr>
          <w:lang w:val="en-AU"/>
        </w:rPr>
        <w:t>requirement</w:t>
      </w:r>
      <w:r w:rsidR="00E60A26">
        <w:rPr>
          <w:lang w:val="en-AU"/>
        </w:rPr>
        <w:t xml:space="preserve">  -</w:t>
      </w:r>
      <w:proofErr w:type="gramEnd"/>
      <w:r w:rsidR="00E60A26">
        <w:rPr>
          <w:lang w:val="en-AU"/>
        </w:rPr>
        <w:t xml:space="preserve">  to have </w:t>
      </w:r>
      <w:r w:rsidR="00E60A26" w:rsidRPr="00E60A26">
        <w:rPr>
          <w:color w:val="000000"/>
          <w:shd w:val="clear" w:color="auto" w:fill="FFFFFF"/>
        </w:rPr>
        <w:t>extensive</w:t>
      </w:r>
      <w:r w:rsidR="00E60A26">
        <w:rPr>
          <w:lang w:val="en-AU"/>
        </w:rPr>
        <w:t xml:space="preserve"> functionality</w:t>
      </w:r>
      <w:r w:rsidR="00B86969">
        <w:rPr>
          <w:lang w:val="en-AU"/>
        </w:rPr>
        <w:t xml:space="preserve">, fast graphics working </w:t>
      </w:r>
      <w:r w:rsidR="00B86969" w:rsidRPr="00A93BDB">
        <w:rPr>
          <w:color w:val="333333"/>
          <w:shd w:val="clear" w:color="auto" w:fill="F5F5F5"/>
        </w:rPr>
        <w:t>opportunities, strong correct logic</w:t>
      </w:r>
      <w:r w:rsidR="00B86969">
        <w:rPr>
          <w:color w:val="333333"/>
          <w:sz w:val="22"/>
          <w:szCs w:val="22"/>
          <w:shd w:val="clear" w:color="auto" w:fill="F5F5F5"/>
        </w:rPr>
        <w:t>.</w:t>
      </w:r>
    </w:p>
    <w:p w:rsidR="00CE2B62" w:rsidRDefault="00CE2B62" w:rsidP="00CE2B62">
      <w:pPr>
        <w:pStyle w:val="4"/>
      </w:pPr>
      <w:bookmarkStart w:id="19" w:name="_Toc127064455"/>
      <w:r>
        <w:t>Function</w:t>
      </w:r>
      <w:bookmarkEnd w:id="19"/>
    </w:p>
    <w:p w:rsidR="00DA3CED" w:rsidRDefault="00DA3CED" w:rsidP="00DA3CED">
      <w:pPr>
        <w:pStyle w:val="a1"/>
        <w:rPr>
          <w:lang w:val="en-AU"/>
        </w:rPr>
      </w:pPr>
      <w:proofErr w:type="gramStart"/>
      <w:r>
        <w:rPr>
          <w:lang w:val="en-AU"/>
        </w:rPr>
        <w:t>Main functions of client is</w:t>
      </w:r>
      <w:proofErr w:type="gramEnd"/>
      <w:r>
        <w:rPr>
          <w:lang w:val="en-AU"/>
        </w:rPr>
        <w:t xml:space="preserve"> to operate </w:t>
      </w:r>
      <w:proofErr w:type="spellStart"/>
      <w:r>
        <w:rPr>
          <w:lang w:val="en-AU"/>
        </w:rPr>
        <w:t>wih</w:t>
      </w:r>
      <w:proofErr w:type="spellEnd"/>
      <w:r>
        <w:rPr>
          <w:lang w:val="en-AU"/>
        </w:rPr>
        <w:t xml:space="preserve"> visual data and cooperate with user. Also it has next functions:</w:t>
      </w:r>
    </w:p>
    <w:p w:rsidR="00DA3CED" w:rsidRDefault="00DA3CED" w:rsidP="00DA3CED">
      <w:pPr>
        <w:pStyle w:val="a1"/>
        <w:numPr>
          <w:ilvl w:val="0"/>
          <w:numId w:val="28"/>
        </w:numPr>
        <w:rPr>
          <w:lang w:val="en-AU"/>
        </w:rPr>
      </w:pPr>
      <w:r>
        <w:rPr>
          <w:lang w:val="en-AU"/>
        </w:rPr>
        <w:t>Detecting objects at image</w:t>
      </w:r>
    </w:p>
    <w:p w:rsidR="00DA3CED" w:rsidRDefault="00DA3CED" w:rsidP="00DA3CED">
      <w:pPr>
        <w:pStyle w:val="a1"/>
        <w:numPr>
          <w:ilvl w:val="0"/>
          <w:numId w:val="28"/>
        </w:numPr>
        <w:rPr>
          <w:lang w:val="en-AU"/>
        </w:rPr>
      </w:pPr>
      <w:r>
        <w:rPr>
          <w:lang w:val="en-AU"/>
        </w:rPr>
        <w:t>Sending data to server</w:t>
      </w:r>
    </w:p>
    <w:p w:rsidR="00DA3CED" w:rsidRDefault="00DA3CED" w:rsidP="00DA3CED">
      <w:pPr>
        <w:pStyle w:val="a1"/>
        <w:numPr>
          <w:ilvl w:val="0"/>
          <w:numId w:val="28"/>
        </w:numPr>
        <w:rPr>
          <w:lang w:val="en-AU"/>
        </w:rPr>
      </w:pPr>
      <w:r>
        <w:rPr>
          <w:lang w:val="en-AU"/>
        </w:rPr>
        <w:t>Control conveyor</w:t>
      </w:r>
    </w:p>
    <w:p w:rsidR="005957C2" w:rsidRDefault="00DA3CED" w:rsidP="00DA3CED">
      <w:pPr>
        <w:pStyle w:val="a1"/>
        <w:numPr>
          <w:ilvl w:val="0"/>
          <w:numId w:val="28"/>
        </w:numPr>
        <w:rPr>
          <w:lang w:val="en-AU"/>
        </w:rPr>
      </w:pPr>
      <w:r>
        <w:rPr>
          <w:lang w:val="en-AU"/>
        </w:rPr>
        <w:t>Authentication of conveyor</w:t>
      </w:r>
    </w:p>
    <w:p w:rsidR="00DA3CED" w:rsidRPr="00DA3CED" w:rsidRDefault="00DA3CED" w:rsidP="00DA3CED">
      <w:pPr>
        <w:pStyle w:val="a1"/>
        <w:numPr>
          <w:ilvl w:val="0"/>
          <w:numId w:val="28"/>
        </w:numPr>
        <w:rPr>
          <w:lang w:val="en-AU"/>
        </w:rPr>
      </w:pPr>
      <w:r>
        <w:rPr>
          <w:lang w:val="en-AU"/>
        </w:rPr>
        <w:t>Display statistic</w:t>
      </w:r>
    </w:p>
    <w:p w:rsidR="00DA3CED" w:rsidRDefault="00DA3CED" w:rsidP="00DA3CED">
      <w:pPr>
        <w:pStyle w:val="4"/>
        <w:rPr>
          <w:lang w:bidi="he-IL"/>
        </w:rPr>
      </w:pPr>
      <w:r>
        <w:rPr>
          <w:lang w:bidi="he-IL"/>
        </w:rPr>
        <w:t>Subordinates</w:t>
      </w:r>
    </w:p>
    <w:p w:rsidR="00DA3CED" w:rsidRDefault="00DA3CED" w:rsidP="00DA3CED">
      <w:pPr>
        <w:pStyle w:val="a1"/>
        <w:rPr>
          <w:lang w:val="en-AU" w:bidi="he-IL"/>
        </w:rPr>
      </w:pPr>
      <w:r>
        <w:rPr>
          <w:lang w:val="en-AU" w:bidi="he-IL"/>
        </w:rPr>
        <w:t xml:space="preserve">Client entity can be divided </w:t>
      </w:r>
      <w:proofErr w:type="gramStart"/>
      <w:r>
        <w:rPr>
          <w:lang w:val="en-AU" w:bidi="he-IL"/>
        </w:rPr>
        <w:t>to  2</w:t>
      </w:r>
      <w:proofErr w:type="gramEnd"/>
      <w:r>
        <w:rPr>
          <w:lang w:val="en-AU" w:bidi="he-IL"/>
        </w:rPr>
        <w:t xml:space="preserve"> sub entities:</w:t>
      </w:r>
    </w:p>
    <w:p w:rsidR="00DA3CED" w:rsidRDefault="00DA3CED" w:rsidP="00DA3CED">
      <w:pPr>
        <w:pStyle w:val="a1"/>
        <w:numPr>
          <w:ilvl w:val="0"/>
          <w:numId w:val="29"/>
        </w:numPr>
        <w:rPr>
          <w:lang w:val="en-AU" w:bidi="he-IL"/>
        </w:rPr>
      </w:pPr>
      <w:r>
        <w:rPr>
          <w:lang w:val="en-AU" w:bidi="he-IL"/>
        </w:rPr>
        <w:t>Client-Server transferring</w:t>
      </w:r>
    </w:p>
    <w:p w:rsidR="00DA3CED" w:rsidRDefault="00722A12" w:rsidP="00DA3CED">
      <w:pPr>
        <w:pStyle w:val="a1"/>
        <w:numPr>
          <w:ilvl w:val="0"/>
          <w:numId w:val="29"/>
        </w:numPr>
        <w:rPr>
          <w:lang w:val="en-AU" w:bidi="he-IL"/>
        </w:rPr>
      </w:pPr>
      <w:r>
        <w:rPr>
          <w:lang w:val="en-AU" w:bidi="he-IL"/>
        </w:rPr>
        <w:t>Video processing</w:t>
      </w:r>
    </w:p>
    <w:p w:rsidR="00722A12" w:rsidRDefault="00722A12" w:rsidP="009B21D9">
      <w:pPr>
        <w:pStyle w:val="a1"/>
        <w:ind w:left="0"/>
        <w:jc w:val="center"/>
        <w:rPr>
          <w:lang w:val="en-AU" w:bidi="he-IL"/>
        </w:rPr>
      </w:pPr>
      <w:r>
        <w:rPr>
          <w:noProof/>
          <w:lang w:val="ru-RU" w:eastAsia="ru-RU"/>
        </w:rPr>
        <w:drawing>
          <wp:inline distT="0" distB="0" distL="0" distR="0">
            <wp:extent cx="3595418" cy="1753524"/>
            <wp:effectExtent l="19050" t="0" r="5032"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595533" cy="1753580"/>
                    </a:xfrm>
                    <a:prstGeom prst="rect">
                      <a:avLst/>
                    </a:prstGeom>
                    <a:noFill/>
                    <a:ln w="9525">
                      <a:noFill/>
                      <a:miter lim="800000"/>
                      <a:headEnd/>
                      <a:tailEnd/>
                    </a:ln>
                  </pic:spPr>
                </pic:pic>
              </a:graphicData>
            </a:graphic>
          </wp:inline>
        </w:drawing>
      </w:r>
    </w:p>
    <w:p w:rsidR="009B21D9" w:rsidRDefault="009B21D9" w:rsidP="009B21D9">
      <w:pPr>
        <w:pStyle w:val="a1"/>
        <w:ind w:left="0"/>
        <w:jc w:val="center"/>
        <w:rPr>
          <w:lang w:val="en-AU" w:bidi="he-IL"/>
        </w:rPr>
      </w:pPr>
      <w:proofErr w:type="gramStart"/>
      <w:r>
        <w:rPr>
          <w:lang w:val="en-AU" w:bidi="he-IL"/>
        </w:rPr>
        <w:t>Pic 2.3.</w:t>
      </w:r>
      <w:proofErr w:type="gramEnd"/>
      <w:r>
        <w:rPr>
          <w:lang w:val="en-AU" w:bidi="he-IL"/>
        </w:rPr>
        <w:t xml:space="preserve"> </w:t>
      </w:r>
      <w:proofErr w:type="gramStart"/>
      <w:r>
        <w:rPr>
          <w:lang w:val="en-AU" w:bidi="he-IL"/>
        </w:rPr>
        <w:t xml:space="preserve">Client </w:t>
      </w:r>
      <w:proofErr w:type="spellStart"/>
      <w:r>
        <w:rPr>
          <w:lang w:val="en-AU" w:bidi="he-IL"/>
        </w:rPr>
        <w:t>subEntities</w:t>
      </w:r>
      <w:proofErr w:type="spellEnd"/>
      <w:r>
        <w:rPr>
          <w:lang w:val="en-AU" w:bidi="he-IL"/>
        </w:rPr>
        <w:t>.</w:t>
      </w:r>
      <w:proofErr w:type="gramEnd"/>
    </w:p>
    <w:p w:rsidR="009B21D9" w:rsidRPr="00DA3CED" w:rsidRDefault="009B21D9" w:rsidP="009B21D9">
      <w:pPr>
        <w:pStyle w:val="a1"/>
        <w:ind w:left="0"/>
        <w:jc w:val="center"/>
        <w:rPr>
          <w:lang w:val="en-AU" w:bidi="he-IL"/>
        </w:rPr>
      </w:pPr>
    </w:p>
    <w:p w:rsidR="005957C2" w:rsidRPr="005957C2" w:rsidRDefault="009B21D9" w:rsidP="005957C2">
      <w:pPr>
        <w:pStyle w:val="a1"/>
        <w:rPr>
          <w:lang w:val="en-AU"/>
        </w:rPr>
      </w:pPr>
      <w:r>
        <w:rPr>
          <w:lang w:val="en-AU"/>
        </w:rPr>
        <w:tab/>
      </w:r>
    </w:p>
    <w:p w:rsidR="00CE2B62" w:rsidRPr="00CE2B62" w:rsidRDefault="00CE2B62" w:rsidP="00CE2B62">
      <w:pPr>
        <w:pStyle w:val="a1"/>
        <w:rPr>
          <w:lang w:val="en-AU"/>
        </w:rPr>
      </w:pPr>
    </w:p>
    <w:p w:rsidR="00DA3CED" w:rsidRDefault="00DA3CED" w:rsidP="00C24BC2">
      <w:pPr>
        <w:pStyle w:val="a1"/>
        <w:rPr>
          <w:lang w:val="en-AU"/>
        </w:rPr>
      </w:pPr>
    </w:p>
    <w:p w:rsidR="00DA3CED" w:rsidRDefault="00DA3CED" w:rsidP="00C24BC2">
      <w:pPr>
        <w:pStyle w:val="a1"/>
        <w:rPr>
          <w:lang w:val="en-AU"/>
        </w:rPr>
      </w:pPr>
    </w:p>
    <w:p w:rsidR="00A93BDB" w:rsidRDefault="00A93BDB" w:rsidP="00A93BDB">
      <w:pPr>
        <w:pStyle w:val="3"/>
        <w:rPr>
          <w:color w:val="0000FF"/>
          <w:sz w:val="24"/>
          <w:szCs w:val="24"/>
        </w:rPr>
      </w:pPr>
      <w:proofErr w:type="gramStart"/>
      <w:r>
        <w:rPr>
          <w:color w:val="0000FF"/>
          <w:sz w:val="24"/>
          <w:szCs w:val="24"/>
        </w:rPr>
        <w:lastRenderedPageBreak/>
        <w:t>Entity 3</w:t>
      </w:r>
      <w:r w:rsidRPr="00357F99">
        <w:rPr>
          <w:color w:val="0000FF"/>
          <w:sz w:val="24"/>
          <w:szCs w:val="24"/>
        </w:rPr>
        <w:t>.</w:t>
      </w:r>
      <w:proofErr w:type="gramEnd"/>
      <w:r w:rsidRPr="00357F99">
        <w:rPr>
          <w:color w:val="0000FF"/>
          <w:sz w:val="24"/>
          <w:szCs w:val="24"/>
        </w:rPr>
        <w:t xml:space="preserve"> </w:t>
      </w:r>
      <w:r>
        <w:rPr>
          <w:color w:val="0000FF"/>
          <w:sz w:val="24"/>
          <w:szCs w:val="24"/>
        </w:rPr>
        <w:t>Data Base</w:t>
      </w:r>
    </w:p>
    <w:p w:rsidR="00A93BDB" w:rsidRDefault="00A93BDB" w:rsidP="00A93BDB">
      <w:pPr>
        <w:pStyle w:val="4"/>
      </w:pPr>
      <w:r w:rsidRPr="00CE2B62">
        <w:t>Type</w:t>
      </w:r>
    </w:p>
    <w:p w:rsidR="00711995" w:rsidRPr="00711995" w:rsidRDefault="00711995" w:rsidP="00711995">
      <w:pPr>
        <w:pStyle w:val="a1"/>
        <w:rPr>
          <w:lang w:val="en-AU"/>
        </w:rPr>
      </w:pPr>
      <w:proofErr w:type="spellStart"/>
      <w:r>
        <w:rPr>
          <w:lang w:val="en-AU"/>
        </w:rPr>
        <w:t>DataBase</w:t>
      </w:r>
      <w:proofErr w:type="spellEnd"/>
      <w:r>
        <w:rPr>
          <w:lang w:val="en-AU"/>
        </w:rPr>
        <w:t xml:space="preserve"> is simple collection of data </w:t>
      </w:r>
      <w:proofErr w:type="spellStart"/>
      <w:r>
        <w:rPr>
          <w:lang w:val="en-AU"/>
        </w:rPr>
        <w:t>wich</w:t>
      </w:r>
      <w:proofErr w:type="spellEnd"/>
      <w:r>
        <w:rPr>
          <w:lang w:val="en-AU"/>
        </w:rPr>
        <w:t xml:space="preserve"> consist of information about conveyor working, and let us operate with it, for example see statistic for last weak.</w:t>
      </w:r>
    </w:p>
    <w:p w:rsidR="00A93BDB" w:rsidRDefault="00A93BDB" w:rsidP="00A93BDB">
      <w:pPr>
        <w:pStyle w:val="4"/>
      </w:pPr>
      <w:r>
        <w:t>Purpose</w:t>
      </w:r>
    </w:p>
    <w:p w:rsidR="00711995" w:rsidRPr="00711995" w:rsidRDefault="00711995" w:rsidP="00711995">
      <w:pPr>
        <w:pStyle w:val="a1"/>
        <w:rPr>
          <w:lang w:val="en-AU"/>
        </w:rPr>
      </w:pPr>
      <w:r>
        <w:rPr>
          <w:lang w:val="en-AU"/>
        </w:rPr>
        <w:t xml:space="preserve">We use </w:t>
      </w:r>
      <w:proofErr w:type="spellStart"/>
      <w:r>
        <w:rPr>
          <w:lang w:val="en-AU"/>
        </w:rPr>
        <w:t>DataBase</w:t>
      </w:r>
      <w:proofErr w:type="spellEnd"/>
      <w:r>
        <w:rPr>
          <w:lang w:val="en-AU"/>
        </w:rPr>
        <w:t xml:space="preserve"> because operate with huge amount of information. Also we n</w:t>
      </w:r>
      <w:r w:rsidR="00EA2665">
        <w:rPr>
          <w:lang w:val="en-AU"/>
        </w:rPr>
        <w:t>eed some systematization of last. DB has advantages in security, performance, systematization, functionality, portability, etc.</w:t>
      </w:r>
    </w:p>
    <w:p w:rsidR="00A93BDB" w:rsidRDefault="00A93BDB" w:rsidP="00A93BDB">
      <w:pPr>
        <w:pStyle w:val="4"/>
      </w:pPr>
      <w:r>
        <w:t>Function</w:t>
      </w:r>
    </w:p>
    <w:p w:rsidR="00EA2665" w:rsidRDefault="00EA2665" w:rsidP="00EA2665">
      <w:pPr>
        <w:pStyle w:val="a1"/>
        <w:rPr>
          <w:lang w:val="en-AU"/>
        </w:rPr>
      </w:pPr>
      <w:r>
        <w:rPr>
          <w:lang w:val="en-AU"/>
        </w:rPr>
        <w:t xml:space="preserve">There are only two functions </w:t>
      </w:r>
      <w:r w:rsidR="009F38E3">
        <w:rPr>
          <w:lang w:val="en-AU"/>
        </w:rPr>
        <w:t xml:space="preserve">of </w:t>
      </w:r>
      <w:proofErr w:type="gramStart"/>
      <w:r w:rsidR="009F38E3">
        <w:rPr>
          <w:lang w:val="en-AU"/>
        </w:rPr>
        <w:t>DB :</w:t>
      </w:r>
      <w:proofErr w:type="gramEnd"/>
      <w:r w:rsidR="009F38E3">
        <w:rPr>
          <w:lang w:val="en-AU"/>
        </w:rPr>
        <w:t xml:space="preserve"> </w:t>
      </w:r>
    </w:p>
    <w:p w:rsidR="009F38E3" w:rsidRDefault="004D4F4B" w:rsidP="009F38E3">
      <w:pPr>
        <w:pStyle w:val="a1"/>
        <w:numPr>
          <w:ilvl w:val="0"/>
          <w:numId w:val="30"/>
        </w:numPr>
        <w:rPr>
          <w:lang w:val="en-AU"/>
        </w:rPr>
      </w:pPr>
      <w:r>
        <w:rPr>
          <w:lang w:val="en-AU"/>
        </w:rPr>
        <w:t>Save data</w:t>
      </w:r>
    </w:p>
    <w:p w:rsidR="004D4F4B" w:rsidRPr="00EA2665" w:rsidRDefault="004D4F4B" w:rsidP="009F38E3">
      <w:pPr>
        <w:pStyle w:val="a1"/>
        <w:numPr>
          <w:ilvl w:val="0"/>
          <w:numId w:val="30"/>
        </w:numPr>
        <w:rPr>
          <w:lang w:val="en-AU"/>
        </w:rPr>
      </w:pPr>
      <w:r>
        <w:rPr>
          <w:lang w:val="en-AU"/>
        </w:rPr>
        <w:t>Answer requests from server</w:t>
      </w:r>
    </w:p>
    <w:p w:rsidR="00A93BDB" w:rsidRDefault="00A93BDB" w:rsidP="00A93BDB">
      <w:pPr>
        <w:pStyle w:val="4"/>
        <w:rPr>
          <w:lang w:bidi="he-IL"/>
        </w:rPr>
      </w:pPr>
      <w:r>
        <w:rPr>
          <w:lang w:bidi="he-IL"/>
        </w:rPr>
        <w:t>Subordinates</w:t>
      </w:r>
    </w:p>
    <w:p w:rsidR="004D4F4B" w:rsidRPr="004D4F4B" w:rsidRDefault="004D4F4B" w:rsidP="004D4F4B">
      <w:pPr>
        <w:pStyle w:val="a1"/>
        <w:rPr>
          <w:lang w:val="en-AU" w:bidi="he-IL"/>
        </w:rPr>
      </w:pPr>
      <w:r>
        <w:rPr>
          <w:lang w:val="en-AU" w:bidi="he-IL"/>
        </w:rPr>
        <w:t>There are no subordinates.</w:t>
      </w:r>
    </w:p>
    <w:p w:rsidR="00A93BDB" w:rsidRDefault="00A93BDB" w:rsidP="00A93BDB">
      <w:pPr>
        <w:pStyle w:val="a1"/>
        <w:ind w:left="1282"/>
        <w:rPr>
          <w:lang w:val="en-AU" w:bidi="he-IL"/>
        </w:rPr>
      </w:pPr>
    </w:p>
    <w:p w:rsidR="00A93BDB" w:rsidRPr="00357F99" w:rsidRDefault="00A93BDB" w:rsidP="00A93BDB">
      <w:pPr>
        <w:pStyle w:val="3"/>
        <w:numPr>
          <w:ilvl w:val="0"/>
          <w:numId w:val="0"/>
        </w:numPr>
        <w:ind w:left="720"/>
        <w:rPr>
          <w:color w:val="0000FF"/>
          <w:sz w:val="24"/>
          <w:szCs w:val="24"/>
        </w:rPr>
      </w:pPr>
      <w:r>
        <w:rPr>
          <w:color w:val="0000FF"/>
          <w:sz w:val="24"/>
          <w:szCs w:val="24"/>
        </w:rPr>
        <w:t xml:space="preserve"> </w:t>
      </w: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Pr="00C24BC2" w:rsidRDefault="00A93BDB" w:rsidP="004D4F4B">
      <w:pPr>
        <w:pStyle w:val="a1"/>
        <w:ind w:left="0"/>
        <w:rPr>
          <w:lang w:val="en-AU"/>
        </w:rPr>
      </w:pPr>
    </w:p>
    <w:p w:rsidR="00B45D5C" w:rsidRDefault="00B45D5C">
      <w:pPr>
        <w:pStyle w:val="1"/>
        <w:rPr>
          <w:lang w:val="en-US"/>
        </w:rPr>
      </w:pPr>
      <w:bookmarkStart w:id="20" w:name="_Toc127064456"/>
      <w:r>
        <w:rPr>
          <w:lang w:val="en-US"/>
        </w:rPr>
        <w:lastRenderedPageBreak/>
        <w:t>Dependency description</w:t>
      </w:r>
      <w:bookmarkEnd w:id="20"/>
    </w:p>
    <w:p w:rsidR="00B45D5C" w:rsidRPr="005E0317" w:rsidRDefault="00B45D5C" w:rsidP="005E0317">
      <w:pPr>
        <w:pStyle w:val="2"/>
        <w:numPr>
          <w:ilvl w:val="0"/>
          <w:numId w:val="0"/>
        </w:numPr>
        <w:rPr>
          <w:i/>
          <w:iCs/>
          <w:color w:val="993300"/>
          <w:lang w:val="en-US"/>
        </w:rPr>
      </w:pPr>
      <w:bookmarkStart w:id="21" w:name="_Toc127064457"/>
      <w:r w:rsidRPr="005E0317">
        <w:rPr>
          <w:i/>
          <w:iCs/>
          <w:color w:val="993300"/>
          <w:lang w:val="en-US"/>
        </w:rPr>
        <w:t>What is this</w:t>
      </w:r>
      <w:bookmarkEnd w:id="21"/>
    </w:p>
    <w:p w:rsidR="00B45D5C" w:rsidRPr="005E0317" w:rsidRDefault="00B45D5C" w:rsidP="005E0317">
      <w:pPr>
        <w:pStyle w:val="3"/>
        <w:numPr>
          <w:ilvl w:val="0"/>
          <w:numId w:val="0"/>
        </w:numPr>
        <w:rPr>
          <w:i/>
          <w:iCs/>
          <w:color w:val="993300"/>
          <w:lang w:val="en-US"/>
        </w:rPr>
      </w:pPr>
      <w:bookmarkStart w:id="22" w:name="_Toc127064458"/>
      <w:r w:rsidRPr="005E0317">
        <w:rPr>
          <w:i/>
          <w:iCs/>
          <w:color w:val="993300"/>
          <w:lang w:val="en-US"/>
        </w:rPr>
        <w:t>Scope</w:t>
      </w:r>
      <w:bookmarkEnd w:id="22"/>
    </w:p>
    <w:p w:rsidR="00B45D5C" w:rsidRPr="005E0317" w:rsidRDefault="00B45D5C" w:rsidP="005E0317">
      <w:pPr>
        <w:pStyle w:val="Comment"/>
        <w:rPr>
          <w:iCs/>
        </w:rPr>
      </w:pPr>
      <w:r w:rsidRPr="005E0317">
        <w:rPr>
          <w:iCs/>
        </w:rPr>
        <w:t>The dependency description specifies the relationships among entities. It identifies the dependent entities, describes their coupling, and identifies the required resources. This design view defines the strategies for interactions among design entities and provides the information needed to easily perceive how, why, where, and at what level system actions occur. It specifies the type of relationships that exist among the entities such as shared information, prescribed order of execution, or well-defined parameter interfaces. The attribute descriptions for identification, type, purpose, dependencies, and resources should be included in this design view. This attribute information should be p</w:t>
      </w:r>
      <w:r w:rsidR="00B75A59">
        <w:rPr>
          <w:iCs/>
        </w:rPr>
        <w:t>rovided for all design entities that we listed in the hierarchical decomposition section.</w:t>
      </w:r>
    </w:p>
    <w:p w:rsidR="00B45D5C" w:rsidRPr="005E0317" w:rsidRDefault="00B45D5C" w:rsidP="005E0317">
      <w:pPr>
        <w:pStyle w:val="3"/>
        <w:numPr>
          <w:ilvl w:val="0"/>
          <w:numId w:val="0"/>
        </w:numPr>
        <w:rPr>
          <w:i/>
          <w:iCs/>
          <w:color w:val="993300"/>
        </w:rPr>
      </w:pPr>
      <w:bookmarkStart w:id="23" w:name="_Toc127064459"/>
      <w:r w:rsidRPr="005E0317">
        <w:rPr>
          <w:i/>
          <w:iCs/>
          <w:color w:val="993300"/>
        </w:rPr>
        <w:t>Use</w:t>
      </w:r>
      <w:bookmarkEnd w:id="23"/>
    </w:p>
    <w:p w:rsidR="00B45D5C" w:rsidRPr="005E0317" w:rsidRDefault="00B45D5C" w:rsidP="005E0317">
      <w:pPr>
        <w:pStyle w:val="Comment"/>
        <w:rPr>
          <w:iCs/>
        </w:rPr>
      </w:pPr>
      <w:r w:rsidRPr="005E0317">
        <w:rPr>
          <w:iCs/>
        </w:rPr>
        <w:t>The dependency description provides an overall picture of how the system works in order to assess the impact of requirements and design changes. It can help maintainers to isolate entities causing system failures or resource bottlenecks. It can aid in producing the system integration plan by identifying the entities that are needed by other entities and that must be developed first. This description can also be used by integration testing to aid in the production of integration test cases.</w:t>
      </w:r>
    </w:p>
    <w:p w:rsidR="00B45D5C" w:rsidRPr="005E0317" w:rsidRDefault="00B45D5C" w:rsidP="005E0317">
      <w:pPr>
        <w:pStyle w:val="3"/>
        <w:numPr>
          <w:ilvl w:val="0"/>
          <w:numId w:val="0"/>
        </w:numPr>
        <w:rPr>
          <w:i/>
          <w:iCs/>
          <w:color w:val="993300"/>
        </w:rPr>
      </w:pPr>
      <w:bookmarkStart w:id="24" w:name="_Toc127064460"/>
      <w:r w:rsidRPr="005E0317">
        <w:rPr>
          <w:i/>
          <w:iCs/>
          <w:color w:val="993300"/>
        </w:rPr>
        <w:t>Representation</w:t>
      </w:r>
      <w:bookmarkEnd w:id="24"/>
    </w:p>
    <w:p w:rsidR="00B45D5C" w:rsidRDefault="00B45D5C" w:rsidP="005E0317">
      <w:pPr>
        <w:pStyle w:val="Comment"/>
        <w:rPr>
          <w:iCs/>
        </w:rPr>
      </w:pPr>
      <w:r w:rsidRPr="005E0317">
        <w:rPr>
          <w:iCs/>
        </w:rPr>
        <w:t>Formal specification languages provide for the specification of system functions and data, their interrelationships, the inputs and outputs, and other system aspects in a well-defined language. The relationship among design entities is also represented by data flow diagrams, structure charts, or transaction diagrams.</w:t>
      </w:r>
    </w:p>
    <w:p w:rsidR="00C029ED" w:rsidRDefault="00C029ED" w:rsidP="00C029ED">
      <w:pPr>
        <w:pStyle w:val="3"/>
      </w:pPr>
      <w:bookmarkStart w:id="25" w:name="_Toc127064461"/>
      <w:r>
        <w:t>Top level dependency description</w:t>
      </w:r>
      <w:bookmarkEnd w:id="25"/>
    </w:p>
    <w:p w:rsidR="00C029ED" w:rsidRPr="00C029ED" w:rsidRDefault="00C029ED" w:rsidP="00C029ED">
      <w:pPr>
        <w:pStyle w:val="Comment"/>
        <w:rPr>
          <w:iCs/>
        </w:rPr>
      </w:pPr>
      <w:r>
        <w:rPr>
          <w:iCs/>
        </w:rPr>
        <w:t xml:space="preserve">Use the same UML diagram from the top level decomposition part and add dependency information. Including association, Aggregation, generalization, dependency and realization   </w:t>
      </w:r>
    </w:p>
    <w:p w:rsidR="00B75A59" w:rsidRDefault="00B75A59" w:rsidP="00B75A59">
      <w:pPr>
        <w:pStyle w:val="3"/>
        <w:rPr>
          <w:color w:val="0000FF"/>
        </w:rPr>
      </w:pPr>
      <w:bookmarkStart w:id="26" w:name="_Toc127064462"/>
      <w:r w:rsidRPr="00B75A59">
        <w:rPr>
          <w:color w:val="0000FF"/>
        </w:rPr>
        <w:t>Entity1</w:t>
      </w:r>
      <w:bookmarkEnd w:id="26"/>
    </w:p>
    <w:p w:rsidR="00066658" w:rsidRPr="00066658" w:rsidRDefault="00066658" w:rsidP="00066658">
      <w:pPr>
        <w:pStyle w:val="Comment"/>
        <w:rPr>
          <w:iCs/>
        </w:rPr>
      </w:pPr>
      <w:r>
        <w:rPr>
          <w:iCs/>
        </w:rPr>
        <w:t>For each entity describe the dependencies and resources regarding this entity. Use UML and free text.</w:t>
      </w:r>
    </w:p>
    <w:p w:rsidR="00066658" w:rsidRDefault="00066658" w:rsidP="00066658">
      <w:pPr>
        <w:pStyle w:val="4"/>
      </w:pPr>
      <w:bookmarkStart w:id="27" w:name="_Toc127064463"/>
      <w:r>
        <w:t>Dependencies</w:t>
      </w:r>
      <w:bookmarkEnd w:id="27"/>
      <w:r>
        <w:t xml:space="preserve"> </w:t>
      </w:r>
    </w:p>
    <w:p w:rsidR="00C40D7B" w:rsidRPr="00C40D7B" w:rsidRDefault="00C40D7B" w:rsidP="00C40D7B">
      <w:pPr>
        <w:pStyle w:val="Comment"/>
        <w:rPr>
          <w:iCs/>
          <w:lang w:bidi="he-IL"/>
        </w:rPr>
      </w:pPr>
      <w:proofErr w:type="gramStart"/>
      <w:r w:rsidRPr="00C40D7B">
        <w:rPr>
          <w:iCs/>
          <w:lang w:bidi="he-IL"/>
        </w:rPr>
        <w:t>A description of the relationships of this entity with other entities.</w:t>
      </w:r>
      <w:proofErr w:type="gramEnd"/>
      <w:r>
        <w:rPr>
          <w:iCs/>
          <w:lang w:bidi="he-IL"/>
        </w:rPr>
        <w:t xml:space="preserve"> </w:t>
      </w:r>
      <w:r w:rsidRPr="00C40D7B">
        <w:rPr>
          <w:iCs/>
          <w:lang w:bidi="he-IL"/>
        </w:rPr>
        <w:t>The dependencies attribute shall identify the uses or requires the presence of relationship for an entity. These relationships are often graphically depicted by structure charts, data flow diagrams, and transaction diagrams.</w:t>
      </w:r>
    </w:p>
    <w:p w:rsidR="00C40D7B" w:rsidRPr="00C40D7B" w:rsidRDefault="00C40D7B" w:rsidP="00C40D7B">
      <w:pPr>
        <w:pStyle w:val="Comment"/>
        <w:rPr>
          <w:iCs/>
          <w:lang w:bidi="he-IL"/>
        </w:rPr>
      </w:pPr>
      <w:r w:rsidRPr="00C40D7B">
        <w:rPr>
          <w:iCs/>
          <w:lang w:bidi="he-IL"/>
        </w:rPr>
        <w:t>This attribute shall describe the nature of each interaction including such characteristics as timing and conditions for interaction. The interactions may involve the initiation, order of execution, data sharing, creation, duplicating, usage, storage, or destruction of entities.</w:t>
      </w:r>
    </w:p>
    <w:p w:rsidR="00C40D7B" w:rsidRPr="00C40D7B" w:rsidRDefault="00C40D7B" w:rsidP="00C40D7B">
      <w:pPr>
        <w:pStyle w:val="a1"/>
      </w:pPr>
    </w:p>
    <w:p w:rsidR="00C40D7B" w:rsidRDefault="00066658" w:rsidP="00066658">
      <w:pPr>
        <w:pStyle w:val="4"/>
      </w:pPr>
      <w:bookmarkStart w:id="28" w:name="_Toc127064464"/>
      <w:r>
        <w:lastRenderedPageBreak/>
        <w:t>Resources</w:t>
      </w:r>
      <w:bookmarkEnd w:id="28"/>
    </w:p>
    <w:p w:rsidR="00C40D7B" w:rsidRDefault="00C40D7B" w:rsidP="00C40D7B">
      <w:pPr>
        <w:autoSpaceDE w:val="0"/>
        <w:autoSpaceDN w:val="0"/>
        <w:adjustRightInd w:val="0"/>
        <w:rPr>
          <w:rFonts w:ascii="Times New Roman" w:hAnsi="Times New Roman"/>
          <w:lang w:val="en-US" w:bidi="he-IL"/>
        </w:rPr>
      </w:pPr>
    </w:p>
    <w:p w:rsidR="00C40D7B" w:rsidRPr="00C40D7B" w:rsidRDefault="00C40D7B" w:rsidP="00C40D7B">
      <w:pPr>
        <w:pStyle w:val="Comment"/>
        <w:rPr>
          <w:iCs/>
          <w:lang w:bidi="he-IL"/>
        </w:rPr>
      </w:pPr>
    </w:p>
    <w:p w:rsidR="00C40D7B" w:rsidRPr="00C40D7B" w:rsidRDefault="00C40D7B" w:rsidP="00C40D7B">
      <w:pPr>
        <w:pStyle w:val="Comment"/>
        <w:rPr>
          <w:iCs/>
          <w:lang w:bidi="he-IL"/>
        </w:rPr>
      </w:pPr>
      <w:proofErr w:type="gramStart"/>
      <w:r w:rsidRPr="00C40D7B">
        <w:rPr>
          <w:iCs/>
          <w:lang w:bidi="he-IL"/>
        </w:rPr>
        <w:t>A description of the elements used by the entity that are external to the design.</w:t>
      </w:r>
      <w:proofErr w:type="gramEnd"/>
      <w:r w:rsidRPr="00C40D7B">
        <w:rPr>
          <w:iCs/>
          <w:lang w:bidi="he-IL"/>
        </w:rPr>
        <w:t xml:space="preserve"> The resources attribute shall identify and describe all of the resources external to the design that are needed by this entity to perform its function. The interaction rules and methods for using the resource shall be specified by this attribute.</w:t>
      </w:r>
    </w:p>
    <w:p w:rsidR="00C40D7B" w:rsidRPr="00C40D7B" w:rsidRDefault="00C40D7B" w:rsidP="00C40D7B">
      <w:pPr>
        <w:pStyle w:val="Comment"/>
        <w:rPr>
          <w:iCs/>
          <w:lang w:bidi="he-IL"/>
        </w:rPr>
      </w:pPr>
      <w:r w:rsidRPr="00C40D7B">
        <w:rPr>
          <w:iCs/>
          <w:lang w:bidi="he-IL"/>
        </w:rPr>
        <w:t>This attribute provides information about items such as physical devices (printers, disc-partitions, memory banks), software services (math libraries, operating system services), and processing resources (CPU cycles, memory allocation, buffers).</w:t>
      </w:r>
    </w:p>
    <w:p w:rsidR="00C40D7B" w:rsidRPr="00C40D7B" w:rsidRDefault="00C40D7B" w:rsidP="00C40D7B">
      <w:pPr>
        <w:pStyle w:val="Comment"/>
        <w:rPr>
          <w:iCs/>
          <w:lang w:bidi="he-IL"/>
        </w:rPr>
      </w:pPr>
      <w:r w:rsidRPr="00C40D7B">
        <w:rPr>
          <w:iCs/>
          <w:lang w:bidi="he-IL"/>
        </w:rPr>
        <w:t>The resources attribute shall describe usage characteristics such as the process time at which resources are to be acquired and sizing to include quantity, and physical sizes of buffer usage. It should also include the identification of potential race and deadlock conditions as well as resource management facilities.</w:t>
      </w:r>
    </w:p>
    <w:p w:rsidR="00C40D7B" w:rsidRPr="00C40D7B" w:rsidRDefault="00C40D7B" w:rsidP="00C40D7B">
      <w:pPr>
        <w:autoSpaceDE w:val="0"/>
        <w:autoSpaceDN w:val="0"/>
        <w:adjustRightInd w:val="0"/>
        <w:rPr>
          <w:rFonts w:ascii="Times New Roman" w:hAnsi="Times New Roman"/>
          <w:i/>
          <w:iCs/>
          <w:lang w:val="en-US" w:bidi="he-IL"/>
        </w:rPr>
      </w:pPr>
    </w:p>
    <w:p w:rsidR="00F237BB" w:rsidRDefault="00066658" w:rsidP="00C40D7B">
      <w:pPr>
        <w:pStyle w:val="Comment"/>
      </w:pPr>
      <w:r>
        <w:t xml:space="preserve"> </w:t>
      </w:r>
    </w:p>
    <w:p w:rsidR="00066658" w:rsidRDefault="00066658" w:rsidP="00066658">
      <w:pPr>
        <w:pStyle w:val="3"/>
        <w:rPr>
          <w:color w:val="0000FF"/>
        </w:rPr>
      </w:pPr>
      <w:bookmarkStart w:id="29" w:name="_Toc127064465"/>
      <w:r w:rsidRPr="00B75A59">
        <w:rPr>
          <w:color w:val="0000FF"/>
        </w:rPr>
        <w:t>Entity</w:t>
      </w:r>
      <w:r>
        <w:rPr>
          <w:color w:val="0000FF"/>
        </w:rPr>
        <w:t>2</w:t>
      </w:r>
      <w:bookmarkEnd w:id="29"/>
    </w:p>
    <w:p w:rsidR="00066658" w:rsidRDefault="00066658" w:rsidP="00066658">
      <w:pPr>
        <w:pStyle w:val="4"/>
      </w:pPr>
      <w:bookmarkStart w:id="30" w:name="_Toc127064466"/>
      <w:r>
        <w:t>Dependencies</w:t>
      </w:r>
      <w:bookmarkEnd w:id="30"/>
      <w:r>
        <w:t xml:space="preserve"> </w:t>
      </w:r>
    </w:p>
    <w:p w:rsidR="00066658" w:rsidRPr="00F237BB" w:rsidRDefault="00066658" w:rsidP="00066658">
      <w:pPr>
        <w:pStyle w:val="4"/>
      </w:pPr>
      <w:bookmarkStart w:id="31" w:name="_Toc127064467"/>
      <w:r>
        <w:t>Resources</w:t>
      </w:r>
      <w:bookmarkEnd w:id="31"/>
      <w:r>
        <w:t xml:space="preserve"> </w:t>
      </w:r>
    </w:p>
    <w:p w:rsidR="00066658" w:rsidRPr="00066658" w:rsidRDefault="00066658" w:rsidP="00066658">
      <w:pPr>
        <w:pStyle w:val="a1"/>
        <w:rPr>
          <w:lang w:val="en-AU"/>
        </w:rPr>
      </w:pPr>
    </w:p>
    <w:p w:rsidR="00B75A59" w:rsidRPr="00B75A59" w:rsidRDefault="00B75A59" w:rsidP="00B75A59">
      <w:pPr>
        <w:pStyle w:val="a1"/>
        <w:rPr>
          <w:lang w:val="en-AU"/>
        </w:rPr>
      </w:pPr>
    </w:p>
    <w:p w:rsidR="00B45D5C" w:rsidRDefault="00B45D5C">
      <w:pPr>
        <w:pStyle w:val="1"/>
        <w:rPr>
          <w:lang w:val="en-US"/>
        </w:rPr>
      </w:pPr>
      <w:bookmarkStart w:id="32" w:name="_Toc127064468"/>
      <w:r>
        <w:rPr>
          <w:lang w:val="en-US"/>
        </w:rPr>
        <w:t>Interface description</w:t>
      </w:r>
      <w:bookmarkEnd w:id="32"/>
    </w:p>
    <w:p w:rsidR="00B45D5C" w:rsidRPr="005E0317" w:rsidRDefault="00B45D5C" w:rsidP="005E0317">
      <w:pPr>
        <w:pStyle w:val="2"/>
        <w:numPr>
          <w:ilvl w:val="0"/>
          <w:numId w:val="0"/>
        </w:numPr>
        <w:rPr>
          <w:i/>
          <w:iCs/>
          <w:color w:val="993300"/>
          <w:lang w:val="en-US"/>
        </w:rPr>
      </w:pPr>
      <w:bookmarkStart w:id="33" w:name="_Toc127064469"/>
      <w:r w:rsidRPr="005E0317">
        <w:rPr>
          <w:i/>
          <w:iCs/>
          <w:color w:val="993300"/>
          <w:lang w:val="en-US"/>
        </w:rPr>
        <w:t>What is this</w:t>
      </w:r>
      <w:bookmarkEnd w:id="33"/>
    </w:p>
    <w:p w:rsidR="00B45D5C" w:rsidRPr="005E0317" w:rsidRDefault="00B45D5C" w:rsidP="005E0317">
      <w:pPr>
        <w:pStyle w:val="3"/>
        <w:numPr>
          <w:ilvl w:val="0"/>
          <w:numId w:val="0"/>
        </w:numPr>
        <w:rPr>
          <w:i/>
          <w:iCs/>
          <w:color w:val="993300"/>
          <w:lang w:val="en-US"/>
        </w:rPr>
      </w:pPr>
      <w:bookmarkStart w:id="34" w:name="_Toc127064470"/>
      <w:r w:rsidRPr="005E0317">
        <w:rPr>
          <w:i/>
          <w:iCs/>
          <w:color w:val="993300"/>
          <w:lang w:val="en-US"/>
        </w:rPr>
        <w:t>Scope</w:t>
      </w:r>
      <w:bookmarkEnd w:id="34"/>
    </w:p>
    <w:p w:rsidR="00B45D5C" w:rsidRPr="005E0317" w:rsidRDefault="00B45D5C" w:rsidP="005E0317">
      <w:pPr>
        <w:pStyle w:val="Comment"/>
        <w:rPr>
          <w:iCs/>
        </w:rPr>
      </w:pPr>
      <w:r w:rsidRPr="005E0317">
        <w:rPr>
          <w:iCs/>
        </w:rPr>
        <w:t>The entity interface description provides everything designers, programmers, and testers need to know to correctly use the functions provided by an entity. This description includes the details of external and internal interfaces not provided in the software requirements specification. This design view consists of a set of interface specifications for each entity. The attribute descriptions for identification, function, and interfaces should be included in this design view. This attribute information should be provided for all design entities.</w:t>
      </w:r>
    </w:p>
    <w:p w:rsidR="00B45D5C" w:rsidRPr="005E0317" w:rsidRDefault="00B45D5C" w:rsidP="005E0317">
      <w:pPr>
        <w:pStyle w:val="3"/>
        <w:numPr>
          <w:ilvl w:val="0"/>
          <w:numId w:val="0"/>
        </w:numPr>
        <w:rPr>
          <w:i/>
          <w:iCs/>
          <w:color w:val="993300"/>
        </w:rPr>
      </w:pPr>
      <w:bookmarkStart w:id="35" w:name="_Toc127064471"/>
      <w:r w:rsidRPr="005E0317">
        <w:rPr>
          <w:i/>
          <w:iCs/>
          <w:color w:val="993300"/>
        </w:rPr>
        <w:t>Use</w:t>
      </w:r>
      <w:bookmarkEnd w:id="35"/>
    </w:p>
    <w:p w:rsidR="00B45D5C" w:rsidRPr="005E0317" w:rsidRDefault="00B45D5C" w:rsidP="005E0317">
      <w:pPr>
        <w:pStyle w:val="Comment"/>
        <w:rPr>
          <w:iCs/>
        </w:rPr>
      </w:pPr>
      <w:r w:rsidRPr="005E0317">
        <w:rPr>
          <w:iCs/>
        </w:rPr>
        <w:t xml:space="preserve">The interface description serves as a binding contract among designers, programmers, customers, and testers. It provides them with an agreement needed before proceeding with the detailed design of entities. In addition, the interface description may be used by technical writers to produce customer documentation or may be used directly by customers. In the latter case, the interface description could result in the production of a human interface view. Designers, programmers, and testers may need to use design entities that they did not develop. These entities may be reused from earlier projects, contracted from an external source, or produced by other developers. The interface </w:t>
      </w:r>
      <w:r w:rsidRPr="005E0317">
        <w:rPr>
          <w:iCs/>
        </w:rPr>
        <w:lastRenderedPageBreak/>
        <w:t xml:space="preserve">description settles the agreement among designers, programmers, and testers about how cooperating entities will interact. Each entity interface description should contain everything another designer or programmer needs to know to develop software that interacts with that entity. A clear description of entity interfaces is essential on a </w:t>
      </w:r>
      <w:proofErr w:type="spellStart"/>
      <w:r w:rsidRPr="005E0317">
        <w:rPr>
          <w:iCs/>
        </w:rPr>
        <w:t>multiperson</w:t>
      </w:r>
      <w:proofErr w:type="spellEnd"/>
      <w:r w:rsidRPr="005E0317">
        <w:rPr>
          <w:iCs/>
        </w:rPr>
        <w:t xml:space="preserve"> development for smooth integration and ease of maintenance.</w:t>
      </w:r>
    </w:p>
    <w:p w:rsidR="00B45D5C" w:rsidRPr="005E0317" w:rsidRDefault="00B45D5C" w:rsidP="005E0317">
      <w:pPr>
        <w:pStyle w:val="3"/>
        <w:numPr>
          <w:ilvl w:val="0"/>
          <w:numId w:val="0"/>
        </w:numPr>
        <w:rPr>
          <w:i/>
          <w:iCs/>
          <w:color w:val="993300"/>
        </w:rPr>
      </w:pPr>
      <w:bookmarkStart w:id="36" w:name="_Toc127064472"/>
      <w:r w:rsidRPr="005E0317">
        <w:rPr>
          <w:i/>
          <w:iCs/>
          <w:color w:val="993300"/>
        </w:rPr>
        <w:t>Representation</w:t>
      </w:r>
      <w:bookmarkEnd w:id="36"/>
    </w:p>
    <w:p w:rsidR="00B45D5C" w:rsidRDefault="00B45D5C" w:rsidP="005E0317">
      <w:pPr>
        <w:pStyle w:val="Comment"/>
      </w:pPr>
      <w:r w:rsidRPr="005E0317">
        <w:rPr>
          <w:iCs/>
        </w:rPr>
        <w:t>The interface description should provide the language for communicating with each entity to include screen formats, valid inputs, and resulting outputs. For those entities that are data driven, a data dictionary should be used to describe the data characteristics. Those entities that are highly visible to a user and involve the details of how the customer should perceive the system should include a functional model, scenarios for use, detailed feature sets, and the interaction language</w:t>
      </w:r>
      <w:r>
        <w:t>.</w:t>
      </w:r>
    </w:p>
    <w:p w:rsidR="00B45D5C" w:rsidRDefault="00B45D5C" w:rsidP="00B45D5C">
      <w:pPr>
        <w:pStyle w:val="3"/>
        <w:rPr>
          <w:color w:val="0000FF"/>
        </w:rPr>
      </w:pPr>
      <w:bookmarkStart w:id="37" w:name="_Toc127064473"/>
      <w:r w:rsidRPr="00B75A59">
        <w:rPr>
          <w:color w:val="0000FF"/>
        </w:rPr>
        <w:t>Entity1</w:t>
      </w:r>
      <w:bookmarkEnd w:id="37"/>
    </w:p>
    <w:p w:rsidR="00B45D5C" w:rsidRDefault="00B45D5C" w:rsidP="00B45D5C">
      <w:pPr>
        <w:pStyle w:val="4"/>
      </w:pPr>
      <w:bookmarkStart w:id="38" w:name="_Toc127064474"/>
      <w:r>
        <w:t>Interfaces</w:t>
      </w:r>
      <w:bookmarkEnd w:id="38"/>
    </w:p>
    <w:p w:rsidR="00B45D5C" w:rsidRDefault="00B45D5C" w:rsidP="00B45D5C">
      <w:pPr>
        <w:pStyle w:val="Comment"/>
      </w:pPr>
      <w:r>
        <w:rPr>
          <w:iCs/>
        </w:rPr>
        <w:t>Specify the exported methods and events</w:t>
      </w:r>
      <w:r>
        <w:t xml:space="preserve"> elaborate on parameters</w:t>
      </w:r>
    </w:p>
    <w:p w:rsidR="00C40D7B" w:rsidRDefault="00C40D7B" w:rsidP="00B45D5C">
      <w:pPr>
        <w:pStyle w:val="Comment"/>
      </w:pPr>
    </w:p>
    <w:p w:rsidR="00C40D7B" w:rsidRPr="00C40D7B" w:rsidRDefault="00C40D7B" w:rsidP="00C40D7B">
      <w:pPr>
        <w:pStyle w:val="Comment"/>
        <w:rPr>
          <w:iCs/>
          <w:lang w:bidi="he-IL"/>
        </w:rPr>
      </w:pPr>
      <w:r w:rsidRPr="00C40D7B">
        <w:rPr>
          <w:iCs/>
          <w:lang w:bidi="he-IL"/>
        </w:rPr>
        <w:t>A description of how other entities interact with this entity. The interface attribute shall describe the methods of interaction and the rules governing those interactions. The methods of interaction include the mechanisms for invoking or interrupting the entity, for communicating through parameters, common data areas or messages, and for direct access to internal data. The rules governing the interaction include the communications protocol, data format, acceptable values, and the meaning of each value.</w:t>
      </w:r>
    </w:p>
    <w:p w:rsidR="00C40D7B" w:rsidRPr="00C40D7B" w:rsidRDefault="00C40D7B" w:rsidP="00C40D7B">
      <w:pPr>
        <w:pStyle w:val="Comment"/>
        <w:rPr>
          <w:iCs/>
          <w:lang w:bidi="he-IL"/>
        </w:rPr>
      </w:pPr>
    </w:p>
    <w:p w:rsidR="00C40D7B" w:rsidRPr="00C40D7B" w:rsidRDefault="00C40D7B" w:rsidP="00C40D7B">
      <w:pPr>
        <w:pStyle w:val="Comment"/>
        <w:rPr>
          <w:iCs/>
          <w:lang w:bidi="he-IL"/>
        </w:rPr>
      </w:pPr>
      <w:r w:rsidRPr="00C40D7B">
        <w:rPr>
          <w:iCs/>
          <w:lang w:bidi="he-IL"/>
        </w:rPr>
        <w:t>This attribute shall provide a description of the input ranges, the meaning of inputs and outputs, the type and format of each input or output, and output error codes. For information systems, it should include inputs, screen formats, and a complete description of the interactive language.</w:t>
      </w:r>
    </w:p>
    <w:p w:rsidR="00C40D7B" w:rsidRDefault="00C40D7B" w:rsidP="00C40D7B">
      <w:pPr>
        <w:autoSpaceDE w:val="0"/>
        <w:autoSpaceDN w:val="0"/>
        <w:adjustRightInd w:val="0"/>
        <w:rPr>
          <w:rFonts w:ascii="Times New Roman" w:hAnsi="Times New Roman"/>
          <w:lang w:val="en-US" w:bidi="he-IL"/>
        </w:rPr>
      </w:pPr>
    </w:p>
    <w:p w:rsidR="00C40D7B" w:rsidRDefault="00C40D7B" w:rsidP="00B45D5C">
      <w:pPr>
        <w:pStyle w:val="Comment"/>
      </w:pPr>
    </w:p>
    <w:p w:rsidR="00B45D5C" w:rsidRDefault="00B45D5C" w:rsidP="00B45D5C">
      <w:pPr>
        <w:pStyle w:val="3"/>
        <w:rPr>
          <w:color w:val="0000FF"/>
        </w:rPr>
      </w:pPr>
      <w:bookmarkStart w:id="39" w:name="_Toc127064475"/>
      <w:r w:rsidRPr="00B75A59">
        <w:rPr>
          <w:color w:val="0000FF"/>
        </w:rPr>
        <w:t>Entity</w:t>
      </w:r>
      <w:r>
        <w:rPr>
          <w:color w:val="0000FF"/>
        </w:rPr>
        <w:t>2</w:t>
      </w:r>
      <w:bookmarkEnd w:id="39"/>
    </w:p>
    <w:p w:rsidR="00B45D5C" w:rsidRDefault="00B45D5C" w:rsidP="00B45D5C">
      <w:pPr>
        <w:pStyle w:val="4"/>
      </w:pPr>
      <w:bookmarkStart w:id="40" w:name="_Toc127064476"/>
      <w:r>
        <w:t>Interfaces</w:t>
      </w:r>
      <w:bookmarkEnd w:id="40"/>
    </w:p>
    <w:p w:rsidR="00B45D5C" w:rsidRDefault="00B45D5C" w:rsidP="005E0317">
      <w:pPr>
        <w:pStyle w:val="Comment"/>
      </w:pPr>
    </w:p>
    <w:p w:rsidR="00B45D5C" w:rsidRDefault="00B45D5C">
      <w:pPr>
        <w:pStyle w:val="1"/>
        <w:rPr>
          <w:lang w:val="en-US"/>
        </w:rPr>
      </w:pPr>
      <w:bookmarkStart w:id="41" w:name="_Toc127064477"/>
      <w:r>
        <w:rPr>
          <w:lang w:val="en-US"/>
        </w:rPr>
        <w:t>Detailed design</w:t>
      </w:r>
      <w:bookmarkEnd w:id="41"/>
    </w:p>
    <w:p w:rsidR="00B45D5C" w:rsidRPr="005E0317" w:rsidRDefault="00B45D5C" w:rsidP="005E0317">
      <w:pPr>
        <w:pStyle w:val="2"/>
        <w:numPr>
          <w:ilvl w:val="0"/>
          <w:numId w:val="0"/>
        </w:numPr>
        <w:rPr>
          <w:i/>
          <w:iCs/>
          <w:color w:val="993300"/>
          <w:lang w:val="en-US"/>
        </w:rPr>
      </w:pPr>
      <w:bookmarkStart w:id="42" w:name="_Toc127064478"/>
      <w:r w:rsidRPr="005E0317">
        <w:rPr>
          <w:i/>
          <w:iCs/>
          <w:color w:val="993300"/>
          <w:lang w:val="en-US"/>
        </w:rPr>
        <w:t>What is this</w:t>
      </w:r>
      <w:bookmarkEnd w:id="42"/>
    </w:p>
    <w:p w:rsidR="00B45D5C" w:rsidRPr="005E0317" w:rsidRDefault="00B45D5C" w:rsidP="005E0317">
      <w:pPr>
        <w:pStyle w:val="3"/>
        <w:numPr>
          <w:ilvl w:val="0"/>
          <w:numId w:val="0"/>
        </w:numPr>
        <w:rPr>
          <w:i/>
          <w:iCs/>
          <w:color w:val="993300"/>
          <w:lang w:val="en-US"/>
        </w:rPr>
      </w:pPr>
      <w:bookmarkStart w:id="43" w:name="_Toc127064479"/>
      <w:r w:rsidRPr="005E0317">
        <w:rPr>
          <w:i/>
          <w:iCs/>
          <w:color w:val="993300"/>
          <w:lang w:val="en-US"/>
        </w:rPr>
        <w:t>Scope</w:t>
      </w:r>
      <w:bookmarkEnd w:id="43"/>
    </w:p>
    <w:p w:rsidR="00B45D5C" w:rsidRPr="005E0317" w:rsidRDefault="00B45D5C" w:rsidP="005E0317">
      <w:pPr>
        <w:pStyle w:val="Comment"/>
        <w:rPr>
          <w:iCs/>
        </w:rPr>
      </w:pPr>
      <w:r w:rsidRPr="005E0317">
        <w:rPr>
          <w:iCs/>
        </w:rPr>
        <w:t>The detailed design description contains the internal details of each design entity. These details include the attribute descriptions for identification, processing, and data. This attribute information should be provided for all design entities.</w:t>
      </w:r>
    </w:p>
    <w:p w:rsidR="00B45D5C" w:rsidRPr="005E0317" w:rsidRDefault="00B45D5C" w:rsidP="005E0317">
      <w:pPr>
        <w:pStyle w:val="3"/>
        <w:numPr>
          <w:ilvl w:val="0"/>
          <w:numId w:val="0"/>
        </w:numPr>
        <w:rPr>
          <w:i/>
          <w:iCs/>
          <w:color w:val="993300"/>
        </w:rPr>
      </w:pPr>
      <w:bookmarkStart w:id="44" w:name="_Toc127064480"/>
      <w:r w:rsidRPr="005E0317">
        <w:rPr>
          <w:i/>
          <w:iCs/>
          <w:color w:val="993300"/>
        </w:rPr>
        <w:lastRenderedPageBreak/>
        <w:t>Use</w:t>
      </w:r>
      <w:bookmarkEnd w:id="44"/>
    </w:p>
    <w:p w:rsidR="00B45D5C" w:rsidRPr="005E0317" w:rsidRDefault="00B45D5C" w:rsidP="005E0317">
      <w:pPr>
        <w:pStyle w:val="Comment"/>
        <w:rPr>
          <w:iCs/>
        </w:rPr>
      </w:pPr>
      <w:r w:rsidRPr="005E0317">
        <w:rPr>
          <w:iCs/>
        </w:rPr>
        <w:t>This description contains the details needed by programmers prior to implementation. The detailed design description can also be used to aid in producing unit test plans.</w:t>
      </w:r>
    </w:p>
    <w:p w:rsidR="00B45D5C" w:rsidRPr="005E0317" w:rsidRDefault="00B45D5C" w:rsidP="005E0317">
      <w:pPr>
        <w:pStyle w:val="3"/>
        <w:numPr>
          <w:ilvl w:val="0"/>
          <w:numId w:val="0"/>
        </w:numPr>
        <w:rPr>
          <w:i/>
          <w:iCs/>
          <w:color w:val="993300"/>
        </w:rPr>
      </w:pPr>
      <w:bookmarkStart w:id="45" w:name="_Toc127064481"/>
      <w:r w:rsidRPr="005E0317">
        <w:rPr>
          <w:i/>
          <w:iCs/>
          <w:color w:val="993300"/>
        </w:rPr>
        <w:t>Representation</w:t>
      </w:r>
      <w:bookmarkEnd w:id="45"/>
    </w:p>
    <w:p w:rsidR="005E0317" w:rsidRDefault="00B45D5C" w:rsidP="00100782">
      <w:pPr>
        <w:pStyle w:val="Comment"/>
        <w:rPr>
          <w:iCs/>
        </w:rPr>
      </w:pPr>
      <w:r w:rsidRPr="005E0317">
        <w:rPr>
          <w:iCs/>
        </w:rPr>
        <w:t xml:space="preserve">There are many tools used to describe the details of design entities. Program design languages can be used to describe inputs, outputs, local data and the algorithm for an entity. Other common techniques for describing design entity logic include using </w:t>
      </w:r>
      <w:proofErr w:type="spellStart"/>
      <w:r w:rsidRPr="005E0317">
        <w:rPr>
          <w:iCs/>
        </w:rPr>
        <w:t>metacode</w:t>
      </w:r>
      <w:proofErr w:type="spellEnd"/>
      <w:r w:rsidRPr="005E0317">
        <w:rPr>
          <w:iCs/>
        </w:rPr>
        <w:t xml:space="preserve"> or structured English, or graphical methods such as </w:t>
      </w:r>
      <w:r w:rsidR="00100782">
        <w:rPr>
          <w:iCs/>
        </w:rPr>
        <w:t>UML</w:t>
      </w:r>
      <w:r w:rsidRPr="005E0317">
        <w:rPr>
          <w:iCs/>
        </w:rPr>
        <w:t>.</w:t>
      </w:r>
    </w:p>
    <w:p w:rsidR="002832E8" w:rsidRDefault="002832E8" w:rsidP="005E0317">
      <w:pPr>
        <w:pStyle w:val="Comment"/>
        <w:rPr>
          <w:iCs/>
        </w:rPr>
      </w:pPr>
    </w:p>
    <w:p w:rsidR="002832E8" w:rsidRDefault="002832E8" w:rsidP="002832E8">
      <w:pPr>
        <w:pStyle w:val="3"/>
        <w:rPr>
          <w:color w:val="0000FF"/>
        </w:rPr>
      </w:pPr>
      <w:bookmarkStart w:id="46" w:name="_Toc127064482"/>
      <w:r w:rsidRPr="00B75A59">
        <w:rPr>
          <w:color w:val="0000FF"/>
        </w:rPr>
        <w:t>Entity1</w:t>
      </w:r>
      <w:bookmarkEnd w:id="46"/>
    </w:p>
    <w:p w:rsidR="002832E8" w:rsidRDefault="00025971" w:rsidP="002832E8">
      <w:pPr>
        <w:pStyle w:val="4"/>
      </w:pPr>
      <w:bookmarkStart w:id="47" w:name="_Toc127064483"/>
      <w:r>
        <w:t>Processing</w:t>
      </w:r>
      <w:bookmarkEnd w:id="47"/>
    </w:p>
    <w:p w:rsidR="007D303F" w:rsidRPr="007D303F" w:rsidRDefault="007D303F" w:rsidP="007D303F">
      <w:pPr>
        <w:pStyle w:val="Comment"/>
        <w:rPr>
          <w:iCs/>
          <w:lang w:bidi="he-IL"/>
        </w:rPr>
      </w:pPr>
      <w:proofErr w:type="gramStart"/>
      <w:r w:rsidRPr="007D303F">
        <w:rPr>
          <w:iCs/>
          <w:lang w:bidi="he-IL"/>
        </w:rPr>
        <w:t>A description of the rules used by the entity to achieve its function.</w:t>
      </w:r>
      <w:proofErr w:type="gramEnd"/>
      <w:r w:rsidRPr="007D303F">
        <w:rPr>
          <w:iCs/>
          <w:lang w:bidi="he-IL"/>
        </w:rPr>
        <w:t xml:space="preserve"> The processing attribute shall describe the algorithm used by the entity to perform a specific task and shall include contingencies. This description is a refinement of the function attributes. It is the most detailed level of refinement for this entity.</w:t>
      </w:r>
    </w:p>
    <w:p w:rsidR="007D303F" w:rsidRDefault="007D303F" w:rsidP="007D303F">
      <w:pPr>
        <w:pStyle w:val="Comment"/>
        <w:rPr>
          <w:iCs/>
          <w:lang w:bidi="he-IL"/>
        </w:rPr>
      </w:pPr>
      <w:r w:rsidRPr="007D303F">
        <w:rPr>
          <w:iCs/>
          <w:lang w:bidi="he-IL"/>
        </w:rPr>
        <w:t>This description should include timing, sequencing of events or processes, prerequisites for process initiation, priority of events, processing level, actual process steps, path conditions, and loop back or loop termination criteria. The handling of contingencies should describe the action to be taken in the case of overflow conditions or in the case of a validation check failure.</w:t>
      </w:r>
    </w:p>
    <w:p w:rsidR="007D303F" w:rsidRPr="007D303F" w:rsidRDefault="007D303F" w:rsidP="007D303F">
      <w:pPr>
        <w:pStyle w:val="Comment"/>
        <w:rPr>
          <w:iCs/>
          <w:lang w:bidi="he-IL"/>
        </w:rPr>
      </w:pPr>
      <w:r>
        <w:rPr>
          <w:iCs/>
          <w:lang w:bidi="he-IL"/>
        </w:rPr>
        <w:t>Use UML state charts and activity Diagrams to describe this</w:t>
      </w:r>
    </w:p>
    <w:p w:rsidR="007D303F" w:rsidRPr="007D303F" w:rsidRDefault="007D303F" w:rsidP="007D303F">
      <w:pPr>
        <w:pStyle w:val="a1"/>
        <w:rPr>
          <w:lang w:val="en-AU"/>
        </w:rPr>
      </w:pPr>
    </w:p>
    <w:p w:rsidR="00025971" w:rsidRDefault="00025971" w:rsidP="00025971">
      <w:pPr>
        <w:pStyle w:val="4"/>
      </w:pPr>
      <w:bookmarkStart w:id="48" w:name="_Toc127064484"/>
      <w:r>
        <w:t>Data</w:t>
      </w:r>
      <w:bookmarkEnd w:id="48"/>
    </w:p>
    <w:p w:rsidR="007D303F" w:rsidRPr="007D303F" w:rsidRDefault="007D303F" w:rsidP="007D303F">
      <w:pPr>
        <w:pStyle w:val="Comment"/>
        <w:rPr>
          <w:iCs/>
          <w:lang w:bidi="he-IL"/>
        </w:rPr>
      </w:pPr>
      <w:proofErr w:type="gramStart"/>
      <w:r w:rsidRPr="007D303F">
        <w:rPr>
          <w:iCs/>
          <w:lang w:bidi="he-IL"/>
        </w:rPr>
        <w:t>A description of data elements internal to the entity.</w:t>
      </w:r>
      <w:proofErr w:type="gramEnd"/>
      <w:r w:rsidRPr="007D303F">
        <w:rPr>
          <w:iCs/>
          <w:lang w:bidi="he-IL"/>
        </w:rPr>
        <w:t xml:space="preserve">  The data attribute shall describe the method of representation, initial values, use, semantics, format, and acceptable values of internal data.</w:t>
      </w:r>
    </w:p>
    <w:p w:rsidR="007D303F" w:rsidRDefault="007D303F" w:rsidP="007D303F">
      <w:pPr>
        <w:pStyle w:val="Comment"/>
        <w:rPr>
          <w:iCs/>
          <w:lang w:bidi="he-IL"/>
        </w:rPr>
      </w:pPr>
      <w:r w:rsidRPr="007D303F">
        <w:rPr>
          <w:iCs/>
          <w:lang w:bidi="he-IL"/>
        </w:rPr>
        <w:t>The description of data may be in the form of a data dictionary that describes the content, structure, and use of all data elements. Data information shall describe everything pertaining to the use of data or internal data structures by this entity. It shall include data specifications such as formats, number of elements, and initial values. It shall also include the structures to be used for representing data such as file structures, arrays, stacks, queues, and memory partitions. The meaning and use of data elements shall be specified. This description includes such things as static versus dynamic, whether it is to be shared by transactions, used as a control parameter, or used as a value, loop iteration count, pointer, or link field. In addition, data information shall include a description of data validation needed for the process</w:t>
      </w:r>
    </w:p>
    <w:p w:rsidR="008E236A" w:rsidRDefault="008E236A" w:rsidP="007D303F">
      <w:pPr>
        <w:pStyle w:val="Comment"/>
        <w:rPr>
          <w:iCs/>
          <w:lang w:bidi="he-IL"/>
        </w:rPr>
      </w:pPr>
    </w:p>
    <w:p w:rsidR="00007850" w:rsidRDefault="001125F2" w:rsidP="008E236A">
      <w:pPr>
        <w:pStyle w:val="1"/>
        <w:rPr>
          <w:kern w:val="0"/>
          <w:lang w:bidi="he-IL"/>
        </w:rPr>
      </w:pPr>
      <w:bookmarkStart w:id="49" w:name="_Toc127064485"/>
      <w:r>
        <w:rPr>
          <w:kern w:val="0"/>
          <w:lang w:bidi="he-IL"/>
        </w:rPr>
        <w:t>Thread</w:t>
      </w:r>
      <w:r w:rsidR="00007850">
        <w:rPr>
          <w:kern w:val="0"/>
          <w:lang w:bidi="he-IL"/>
        </w:rPr>
        <w:t xml:space="preserve"> module</w:t>
      </w:r>
      <w:bookmarkEnd w:id="49"/>
    </w:p>
    <w:p w:rsidR="001125F2" w:rsidRDefault="00007850" w:rsidP="00007850">
      <w:pPr>
        <w:pStyle w:val="Comment"/>
        <w:rPr>
          <w:lang w:bidi="he-IL"/>
        </w:rPr>
      </w:pPr>
      <w:r>
        <w:rPr>
          <w:iCs/>
          <w:lang w:bidi="he-IL"/>
        </w:rPr>
        <w:t>Describe the thread module including blocking situations and the relationship between threads</w:t>
      </w:r>
      <w:r w:rsidR="001125F2">
        <w:rPr>
          <w:lang w:bidi="he-IL"/>
        </w:rPr>
        <w:t xml:space="preserve"> </w:t>
      </w:r>
    </w:p>
    <w:p w:rsidR="00007850" w:rsidRDefault="00007850" w:rsidP="00007850">
      <w:pPr>
        <w:pStyle w:val="1"/>
        <w:rPr>
          <w:lang w:bidi="he-IL"/>
        </w:rPr>
      </w:pPr>
      <w:bookmarkStart w:id="50" w:name="_Toc127064486"/>
      <w:r>
        <w:rPr>
          <w:lang w:bidi="he-IL"/>
        </w:rPr>
        <w:lastRenderedPageBreak/>
        <w:t>Data dictionary</w:t>
      </w:r>
      <w:bookmarkEnd w:id="50"/>
      <w:r>
        <w:rPr>
          <w:lang w:bidi="he-IL"/>
        </w:rPr>
        <w:t xml:space="preserve"> </w:t>
      </w:r>
    </w:p>
    <w:p w:rsidR="00007850" w:rsidRDefault="00007850" w:rsidP="00007850">
      <w:pPr>
        <w:pStyle w:val="Comment"/>
        <w:rPr>
          <w:iCs/>
          <w:lang w:bidi="he-IL"/>
        </w:rPr>
      </w:pPr>
      <w:r>
        <w:rPr>
          <w:iCs/>
          <w:lang w:bidi="he-IL"/>
        </w:rPr>
        <w:t xml:space="preserve">This is </w:t>
      </w:r>
      <w:r w:rsidR="009758F1">
        <w:rPr>
          <w:iCs/>
          <w:lang w:bidi="he-IL"/>
        </w:rPr>
        <w:t xml:space="preserve">an </w:t>
      </w:r>
      <w:r>
        <w:rPr>
          <w:iCs/>
          <w:lang w:bidi="he-IL"/>
        </w:rPr>
        <w:t>optional</w:t>
      </w:r>
      <w:r w:rsidR="009758F1">
        <w:rPr>
          <w:iCs/>
          <w:lang w:bidi="he-IL"/>
        </w:rPr>
        <w:t xml:space="preserve"> view for developments that are Data oriented. The Data structure should be organized here.</w:t>
      </w:r>
    </w:p>
    <w:p w:rsidR="009758F1" w:rsidRDefault="009758F1" w:rsidP="009758F1">
      <w:pPr>
        <w:pStyle w:val="1"/>
        <w:rPr>
          <w:kern w:val="0"/>
          <w:lang w:bidi="he-IL"/>
        </w:rPr>
      </w:pPr>
      <w:bookmarkStart w:id="51" w:name="_Toc127064487"/>
      <w:r>
        <w:rPr>
          <w:kern w:val="0"/>
          <w:lang w:bidi="he-IL"/>
        </w:rPr>
        <w:t>Packaging module</w:t>
      </w:r>
      <w:bookmarkEnd w:id="51"/>
    </w:p>
    <w:p w:rsidR="009758F1" w:rsidRPr="009758F1" w:rsidRDefault="009758F1" w:rsidP="009758F1">
      <w:pPr>
        <w:pStyle w:val="Comment"/>
        <w:rPr>
          <w:iCs/>
          <w:lang w:bidi="he-IL"/>
        </w:rPr>
      </w:pPr>
      <w:r>
        <w:rPr>
          <w:iCs/>
          <w:lang w:bidi="he-IL"/>
        </w:rPr>
        <w:t xml:space="preserve">Describe the software packages including exes, DLLs, COM / DCOM objects </w:t>
      </w:r>
      <w:proofErr w:type="spellStart"/>
      <w:r>
        <w:rPr>
          <w:iCs/>
          <w:lang w:bidi="he-IL"/>
        </w:rPr>
        <w:t>Corba</w:t>
      </w:r>
      <w:proofErr w:type="spellEnd"/>
      <w:r>
        <w:rPr>
          <w:iCs/>
          <w:lang w:bidi="he-IL"/>
        </w:rPr>
        <w:t xml:space="preserve"> Installs and similar. It is important to specify what components run on which hardware. </w:t>
      </w:r>
    </w:p>
    <w:p w:rsidR="00007850" w:rsidRDefault="00007850" w:rsidP="00007850">
      <w:pPr>
        <w:pStyle w:val="Comment"/>
        <w:rPr>
          <w:lang w:bidi="he-IL"/>
        </w:rPr>
      </w:pPr>
    </w:p>
    <w:p w:rsidR="008E236A" w:rsidRDefault="008E236A" w:rsidP="008E236A">
      <w:pPr>
        <w:pStyle w:val="1"/>
        <w:rPr>
          <w:kern w:val="0"/>
          <w:lang w:bidi="he-IL"/>
        </w:rPr>
      </w:pPr>
      <w:bookmarkStart w:id="52" w:name="_Toc127064488"/>
      <w:r>
        <w:rPr>
          <w:kern w:val="0"/>
          <w:lang w:bidi="he-IL"/>
        </w:rPr>
        <w:t>Requirement coverage table</w:t>
      </w:r>
      <w:bookmarkEnd w:id="52"/>
    </w:p>
    <w:p w:rsidR="008E236A" w:rsidRDefault="008E236A" w:rsidP="008E236A">
      <w:pPr>
        <w:pStyle w:val="Comment"/>
        <w:rPr>
          <w:iCs/>
          <w:lang w:bidi="he-IL"/>
        </w:rPr>
      </w:pPr>
      <w:r>
        <w:rPr>
          <w:lang w:bidi="he-IL"/>
        </w:rPr>
        <w:t xml:space="preserve"> </w:t>
      </w:r>
      <w:r w:rsidRPr="008E236A">
        <w:rPr>
          <w:iCs/>
          <w:lang w:bidi="he-IL"/>
        </w:rPr>
        <w:t>Show that were every requirement is addressed in the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060"/>
        <w:gridCol w:w="4634"/>
      </w:tblGrid>
      <w:tr w:rsidR="001125F2" w:rsidRPr="00083CED" w:rsidTr="00083CED">
        <w:tc>
          <w:tcPr>
            <w:tcW w:w="828" w:type="dxa"/>
            <w:shd w:val="clear" w:color="auto" w:fill="auto"/>
          </w:tcPr>
          <w:p w:rsidR="001125F2" w:rsidRPr="00083CED" w:rsidRDefault="001125F2" w:rsidP="00083CED">
            <w:pPr>
              <w:pStyle w:val="Comment"/>
              <w:ind w:left="0"/>
              <w:rPr>
                <w:iCs/>
                <w:lang w:bidi="he-IL"/>
              </w:rPr>
            </w:pPr>
          </w:p>
        </w:tc>
        <w:tc>
          <w:tcPr>
            <w:tcW w:w="3060" w:type="dxa"/>
            <w:shd w:val="clear" w:color="auto" w:fill="auto"/>
          </w:tcPr>
          <w:p w:rsidR="001125F2" w:rsidRDefault="001125F2" w:rsidP="001125F2">
            <w:pPr>
              <w:pStyle w:val="21"/>
              <w:rPr>
                <w:lang w:bidi="he-IL"/>
              </w:rPr>
            </w:pPr>
            <w:r>
              <w:rPr>
                <w:lang w:bidi="he-IL"/>
              </w:rPr>
              <w:t>SRS Requirement</w:t>
            </w:r>
          </w:p>
        </w:tc>
        <w:tc>
          <w:tcPr>
            <w:tcW w:w="4634" w:type="dxa"/>
            <w:shd w:val="clear" w:color="auto" w:fill="auto"/>
          </w:tcPr>
          <w:p w:rsidR="001125F2" w:rsidRDefault="001125F2" w:rsidP="001125F2">
            <w:pPr>
              <w:pStyle w:val="21"/>
              <w:rPr>
                <w:lang w:bidi="he-IL"/>
              </w:rPr>
            </w:pPr>
            <w:r>
              <w:rPr>
                <w:lang w:bidi="he-IL"/>
              </w:rPr>
              <w:t>SDD paragraph</w:t>
            </w: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1.</w:t>
            </w:r>
          </w:p>
        </w:tc>
        <w:tc>
          <w:tcPr>
            <w:tcW w:w="3060" w:type="dxa"/>
            <w:shd w:val="clear" w:color="auto" w:fill="auto"/>
          </w:tcPr>
          <w:p w:rsidR="001125F2" w:rsidRPr="00083CED" w:rsidRDefault="001125F2" w:rsidP="00083CED">
            <w:pPr>
              <w:pStyle w:val="Comment"/>
              <w:ind w:left="0"/>
              <w:rPr>
                <w:iCs/>
                <w:lang w:bidi="he-IL"/>
              </w:rPr>
            </w:pPr>
          </w:p>
        </w:tc>
        <w:tc>
          <w:tcPr>
            <w:tcW w:w="4634" w:type="dxa"/>
            <w:shd w:val="clear" w:color="auto" w:fill="auto"/>
          </w:tcPr>
          <w:p w:rsidR="001125F2" w:rsidRPr="00083CED" w:rsidRDefault="001125F2" w:rsidP="00083CED">
            <w:pPr>
              <w:pStyle w:val="Comment"/>
              <w:ind w:left="0"/>
              <w:rPr>
                <w:iCs/>
                <w:lang w:bidi="he-IL"/>
              </w:rPr>
            </w:pP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2.</w:t>
            </w:r>
          </w:p>
        </w:tc>
        <w:tc>
          <w:tcPr>
            <w:tcW w:w="3060" w:type="dxa"/>
            <w:shd w:val="clear" w:color="auto" w:fill="auto"/>
          </w:tcPr>
          <w:p w:rsidR="001125F2" w:rsidRPr="00083CED" w:rsidRDefault="001125F2" w:rsidP="00083CED">
            <w:pPr>
              <w:pStyle w:val="Comment"/>
              <w:ind w:left="0"/>
              <w:rPr>
                <w:iCs/>
                <w:lang w:bidi="he-IL"/>
              </w:rPr>
            </w:pPr>
          </w:p>
        </w:tc>
        <w:tc>
          <w:tcPr>
            <w:tcW w:w="4634" w:type="dxa"/>
            <w:shd w:val="clear" w:color="auto" w:fill="auto"/>
          </w:tcPr>
          <w:p w:rsidR="001125F2" w:rsidRPr="00083CED" w:rsidRDefault="001125F2" w:rsidP="00083CED">
            <w:pPr>
              <w:pStyle w:val="Comment"/>
              <w:ind w:left="0"/>
              <w:rPr>
                <w:iCs/>
                <w:lang w:bidi="he-IL"/>
              </w:rPr>
            </w:pP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3.</w:t>
            </w:r>
          </w:p>
        </w:tc>
        <w:tc>
          <w:tcPr>
            <w:tcW w:w="3060" w:type="dxa"/>
            <w:shd w:val="clear" w:color="auto" w:fill="auto"/>
          </w:tcPr>
          <w:p w:rsidR="001125F2" w:rsidRDefault="001125F2" w:rsidP="00083CED">
            <w:pPr>
              <w:pStyle w:val="a1"/>
              <w:ind w:left="0"/>
              <w:jc w:val="left"/>
              <w:rPr>
                <w:lang w:bidi="he-IL"/>
              </w:rPr>
            </w:pPr>
          </w:p>
        </w:tc>
        <w:tc>
          <w:tcPr>
            <w:tcW w:w="4634" w:type="dxa"/>
            <w:shd w:val="clear" w:color="auto" w:fill="auto"/>
          </w:tcPr>
          <w:p w:rsidR="001125F2" w:rsidRPr="00083CED" w:rsidRDefault="001125F2" w:rsidP="00083CED">
            <w:pPr>
              <w:pStyle w:val="Comment"/>
              <w:ind w:left="0"/>
              <w:rPr>
                <w:iCs/>
                <w:lang w:bidi="he-IL"/>
              </w:rPr>
            </w:pPr>
          </w:p>
        </w:tc>
      </w:tr>
    </w:tbl>
    <w:p w:rsidR="001125F2" w:rsidRPr="008E236A" w:rsidRDefault="001125F2" w:rsidP="008E236A">
      <w:pPr>
        <w:pStyle w:val="Comment"/>
        <w:rPr>
          <w:iCs/>
          <w:lang w:bidi="he-IL"/>
        </w:rPr>
      </w:pPr>
    </w:p>
    <w:p w:rsidR="007D303F" w:rsidRPr="007D303F" w:rsidRDefault="007D303F" w:rsidP="007D303F">
      <w:pPr>
        <w:pStyle w:val="a1"/>
      </w:pPr>
    </w:p>
    <w:p w:rsidR="002832E8" w:rsidRPr="005E0317" w:rsidRDefault="002832E8" w:rsidP="005E0317">
      <w:pPr>
        <w:pStyle w:val="Comment"/>
        <w:rPr>
          <w:iCs/>
        </w:rPr>
      </w:pPr>
    </w:p>
    <w:sectPr w:rsidR="002832E8" w:rsidRPr="005E0317" w:rsidSect="00422575">
      <w:headerReference w:type="default" r:id="rId10"/>
      <w:footerReference w:type="default" r:id="rId11"/>
      <w:pgSz w:w="11906" w:h="16838" w:code="9"/>
      <w:pgMar w:top="1440" w:right="1800" w:bottom="1440" w:left="180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385" w:rsidRDefault="00EB6385">
      <w:r>
        <w:separator/>
      </w:r>
    </w:p>
  </w:endnote>
  <w:endnote w:type="continuationSeparator" w:id="0">
    <w:p w:rsidR="00EB6385" w:rsidRDefault="00EB6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iriam">
    <w:charset w:val="B1"/>
    <w:family w:val="swiss"/>
    <w:pitch w:val="variable"/>
    <w:sig w:usb0="00000801" w:usb1="00000000" w:usb2="00000000" w:usb3="00000000" w:csb0="0000002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F18" w:rsidRDefault="00356F18">
    <w:pPr>
      <w:pStyle w:val="ab"/>
      <w:pBdr>
        <w:top w:val="single" w:sz="4" w:space="1" w:color="auto"/>
      </w:pBdr>
    </w:pPr>
    <w:r>
      <w:rPr>
        <w:lang w:val="en-US"/>
      </w:rPr>
      <w:tab/>
      <w:t xml:space="preserve">Page </w:t>
    </w:r>
    <w:r>
      <w:rPr>
        <w:lang w:val="en-US"/>
      </w:rPr>
      <w:fldChar w:fldCharType="begin"/>
    </w:r>
    <w:r>
      <w:rPr>
        <w:lang w:val="en-US"/>
      </w:rPr>
      <w:instrText xml:space="preserve"> PAGE </w:instrText>
    </w:r>
    <w:r>
      <w:rPr>
        <w:lang w:val="en-US"/>
      </w:rPr>
      <w:fldChar w:fldCharType="separate"/>
    </w:r>
    <w:r w:rsidR="004D4F4B">
      <w:rPr>
        <w:noProof/>
        <w:lang w:val="en-US"/>
      </w:rPr>
      <w:t>10</w:t>
    </w:r>
    <w:r>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385" w:rsidRDefault="00EB6385">
      <w:r>
        <w:separator/>
      </w:r>
    </w:p>
  </w:footnote>
  <w:footnote w:type="continuationSeparator" w:id="0">
    <w:p w:rsidR="00EB6385" w:rsidRDefault="00EB63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F18" w:rsidRDefault="00AE2AF3">
    <w:r>
      <w:rPr>
        <w:b/>
        <w:noProof/>
        <w:lang w:val="ru-RU" w:eastAsia="ru-RU"/>
      </w:rPr>
      <w:drawing>
        <wp:inline distT="0" distB="0" distL="0" distR="0">
          <wp:extent cx="1371600" cy="276225"/>
          <wp:effectExtent l="19050" t="0" r="0" b="0"/>
          <wp:docPr id="1" name="Picture 3" descr="GlobalLogic logo - tagline (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Logic logo - tagline (pantone)"/>
                  <pic:cNvPicPr>
                    <a:picLocks noChangeAspect="1" noChangeArrowheads="1"/>
                  </pic:cNvPicPr>
                </pic:nvPicPr>
                <pic:blipFill>
                  <a:blip r:embed="rId1"/>
                  <a:srcRect/>
                  <a:stretch>
                    <a:fillRect/>
                  </a:stretch>
                </pic:blipFill>
                <pic:spPr bwMode="auto">
                  <a:xfrm>
                    <a:off x="0" y="0"/>
                    <a:ext cx="1371600" cy="276225"/>
                  </a:xfrm>
                  <a:prstGeom prst="rect">
                    <a:avLst/>
                  </a:prstGeom>
                  <a:noFill/>
                  <a:ln w="9525">
                    <a:noFill/>
                    <a:miter lim="800000"/>
                    <a:headEnd/>
                    <a:tailEnd/>
                  </a:ln>
                </pic:spPr>
              </pic:pic>
            </a:graphicData>
          </a:graphic>
        </wp:inline>
      </w:drawing>
    </w:r>
  </w:p>
  <w:p w:rsidR="00356F18" w:rsidRDefault="00356F18">
    <w:pPr>
      <w:tabs>
        <w:tab w:val="left" w:pos="4755"/>
      </w:tabs>
    </w:pPr>
    <w:r>
      <w:tab/>
    </w:r>
  </w:p>
  <w:p w:rsidR="00356F18" w:rsidRDefault="00356F18"/>
  <w:tbl>
    <w:tblPr>
      <w:tblW w:w="8388" w:type="dxa"/>
      <w:tblBorders>
        <w:bottom w:val="single" w:sz="12" w:space="0" w:color="auto"/>
      </w:tblBorders>
      <w:tblLayout w:type="fixed"/>
      <w:tblLook w:val="0000"/>
    </w:tblPr>
    <w:tblGrid>
      <w:gridCol w:w="4621"/>
      <w:gridCol w:w="3767"/>
    </w:tblGrid>
    <w:tr w:rsidR="00356F18">
      <w:tblPrEx>
        <w:tblCellMar>
          <w:top w:w="0" w:type="dxa"/>
          <w:bottom w:w="0" w:type="dxa"/>
        </w:tblCellMar>
      </w:tblPrEx>
      <w:tc>
        <w:tcPr>
          <w:tcW w:w="4621" w:type="dxa"/>
        </w:tcPr>
        <w:p w:rsidR="00356F18" w:rsidRDefault="00356F18">
          <w:pPr>
            <w:pStyle w:val="ae"/>
          </w:pPr>
          <w:fldSimple w:instr=" DOCPROPERTY &quot;Category&quot;  \* MERGEFORMAT ">
            <w:r w:rsidR="00206BA4">
              <w:t>Software Design Description</w:t>
            </w:r>
          </w:fldSimple>
        </w:p>
      </w:tc>
      <w:tc>
        <w:tcPr>
          <w:tcW w:w="3767" w:type="dxa"/>
        </w:tcPr>
        <w:p w:rsidR="00356F18" w:rsidRDefault="00356F18">
          <w:pPr>
            <w:pStyle w:val="ae"/>
            <w:jc w:val="right"/>
          </w:pPr>
          <w:fldSimple w:instr=" TITLE  \* MERGEFORMAT ">
            <w:r w:rsidR="00206BA4">
              <w:rPr>
                <w:b/>
              </w:rPr>
              <w:t>&lt;Project Name&gt;</w:t>
            </w:r>
          </w:fldSimple>
        </w:p>
      </w:tc>
    </w:tr>
  </w:tbl>
  <w:p w:rsidR="00356F18" w:rsidRDefault="00356F18">
    <w:pPr>
      <w:pStyle w:val="ae"/>
      <w:jc w:val="right"/>
    </w:pPr>
  </w:p>
  <w:p w:rsidR="00356F18" w:rsidRDefault="00356F18">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714F8C6"/>
    <w:lvl w:ilvl="0">
      <w:start w:val="1"/>
      <w:numFmt w:val="decimal"/>
      <w:pStyle w:val="a"/>
      <w:lvlText w:val="%1."/>
      <w:lvlJc w:val="left"/>
      <w:pPr>
        <w:tabs>
          <w:tab w:val="num" w:pos="360"/>
        </w:tabs>
        <w:ind w:left="360" w:hanging="360"/>
      </w:pPr>
    </w:lvl>
  </w:abstractNum>
  <w:abstractNum w:abstractNumId="1">
    <w:nsid w:val="077E2667"/>
    <w:multiLevelType w:val="hybridMultilevel"/>
    <w:tmpl w:val="ED8A7C70"/>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C972920"/>
    <w:multiLevelType w:val="hybridMultilevel"/>
    <w:tmpl w:val="D80CE1A4"/>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3">
    <w:nsid w:val="0D831D6F"/>
    <w:multiLevelType w:val="multilevel"/>
    <w:tmpl w:val="CE46DCF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EFF05A7"/>
    <w:multiLevelType w:val="multilevel"/>
    <w:tmpl w:val="DEE47F3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5">
    <w:nsid w:val="189F4029"/>
    <w:multiLevelType w:val="multilevel"/>
    <w:tmpl w:val="CB2AC4F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1B676512"/>
    <w:multiLevelType w:val="hybridMultilevel"/>
    <w:tmpl w:val="6638EC3C"/>
    <w:lvl w:ilvl="0" w:tplc="A54603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6A7D15"/>
    <w:multiLevelType w:val="hybridMultilevel"/>
    <w:tmpl w:val="0456A124"/>
    <w:lvl w:ilvl="0" w:tplc="DD7802CE">
      <w:start w:val="1"/>
      <w:numFmt w:val="decimal"/>
      <w:pStyle w:val="BodyTextNumber"/>
      <w:lvlText w:val="%1."/>
      <w:lvlJc w:val="left"/>
      <w:pPr>
        <w:tabs>
          <w:tab w:val="num" w:pos="1571"/>
        </w:tabs>
        <w:ind w:left="1571" w:hanging="360"/>
      </w:pPr>
    </w:lvl>
    <w:lvl w:ilvl="1" w:tplc="3FD2E554">
      <w:start w:val="1"/>
      <w:numFmt w:val="bullet"/>
      <w:pStyle w:val="BodyText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8">
    <w:nsid w:val="32825F48"/>
    <w:multiLevelType w:val="hybridMultilevel"/>
    <w:tmpl w:val="1520A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80113A"/>
    <w:multiLevelType w:val="hybridMultilevel"/>
    <w:tmpl w:val="07A6ED2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nsid w:val="37E16901"/>
    <w:multiLevelType w:val="hybridMultilevel"/>
    <w:tmpl w:val="2B303E9A"/>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1">
    <w:nsid w:val="39F3539C"/>
    <w:multiLevelType w:val="hybridMultilevel"/>
    <w:tmpl w:val="7C3CA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9D2B19"/>
    <w:multiLevelType w:val="hybridMultilevel"/>
    <w:tmpl w:val="4C221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AE58DA"/>
    <w:multiLevelType w:val="multilevel"/>
    <w:tmpl w:val="FD6CD95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14">
    <w:nsid w:val="60BB3F15"/>
    <w:multiLevelType w:val="hybridMultilevel"/>
    <w:tmpl w:val="8A6840E4"/>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5">
    <w:nsid w:val="63905A07"/>
    <w:multiLevelType w:val="hybridMultilevel"/>
    <w:tmpl w:val="7474F6A0"/>
    <w:lvl w:ilvl="0" w:tplc="764A920C">
      <w:start w:val="1"/>
      <w:numFmt w:val="bullet"/>
      <w:pStyle w:val="Name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D74BF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nsid w:val="6AFC2549"/>
    <w:multiLevelType w:val="hybridMultilevel"/>
    <w:tmpl w:val="3FECB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0767E1"/>
    <w:multiLevelType w:val="hybridMultilevel"/>
    <w:tmpl w:val="DD28C5F2"/>
    <w:lvl w:ilvl="0" w:tplc="0409000F">
      <w:start w:val="1"/>
      <w:numFmt w:val="decimal"/>
      <w:lvlText w:val="%1."/>
      <w:lvlJc w:val="left"/>
      <w:pPr>
        <w:tabs>
          <w:tab w:val="num" w:pos="1282"/>
        </w:tabs>
        <w:ind w:left="1282" w:hanging="360"/>
      </w:p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num w:numId="1">
    <w:abstractNumId w:val="13"/>
  </w:num>
  <w:num w:numId="2">
    <w:abstractNumId w:val="4"/>
  </w:num>
  <w:num w:numId="3">
    <w:abstractNumId w:val="6"/>
  </w:num>
  <w:num w:numId="4">
    <w:abstractNumId w:val="16"/>
  </w:num>
  <w:num w:numId="5">
    <w:abstractNumId w:val="16"/>
  </w:num>
  <w:num w:numId="6">
    <w:abstractNumId w:val="16"/>
  </w:num>
  <w:num w:numId="7">
    <w:abstractNumId w:val="7"/>
  </w:num>
  <w:num w:numId="8">
    <w:abstractNumId w:val="7"/>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num>
  <w:num w:numId="18">
    <w:abstractNumId w:val="0"/>
  </w:num>
  <w:num w:numId="19">
    <w:abstractNumId w:val="15"/>
  </w:num>
  <w:num w:numId="20">
    <w:abstractNumId w:val="8"/>
  </w:num>
  <w:num w:numId="21">
    <w:abstractNumId w:val="17"/>
  </w:num>
  <w:num w:numId="22">
    <w:abstractNumId w:val="11"/>
  </w:num>
  <w:num w:numId="23">
    <w:abstractNumId w:val="5"/>
  </w:num>
  <w:num w:numId="24">
    <w:abstractNumId w:val="18"/>
  </w:num>
  <w:num w:numId="25">
    <w:abstractNumId w:val="12"/>
  </w:num>
  <w:num w:numId="26">
    <w:abstractNumId w:val="10"/>
  </w:num>
  <w:num w:numId="27">
    <w:abstractNumId w:val="9"/>
  </w:num>
  <w:num w:numId="28">
    <w:abstractNumId w:val="1"/>
  </w:num>
  <w:num w:numId="29">
    <w:abstractNumId w:val="14"/>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attachedTemplate r:id="rId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BB4246"/>
    <w:rsid w:val="00007850"/>
    <w:rsid w:val="00025971"/>
    <w:rsid w:val="000266A1"/>
    <w:rsid w:val="00066658"/>
    <w:rsid w:val="00083CED"/>
    <w:rsid w:val="000858A9"/>
    <w:rsid w:val="00100782"/>
    <w:rsid w:val="001125F2"/>
    <w:rsid w:val="00206BA4"/>
    <w:rsid w:val="00256F75"/>
    <w:rsid w:val="0026106B"/>
    <w:rsid w:val="002832E8"/>
    <w:rsid w:val="00356F18"/>
    <w:rsid w:val="00357F99"/>
    <w:rsid w:val="00393BFB"/>
    <w:rsid w:val="003A54C3"/>
    <w:rsid w:val="00422575"/>
    <w:rsid w:val="004709DF"/>
    <w:rsid w:val="004C2A45"/>
    <w:rsid w:val="004D4F4B"/>
    <w:rsid w:val="005957C2"/>
    <w:rsid w:val="005D7742"/>
    <w:rsid w:val="005E0317"/>
    <w:rsid w:val="005E42FF"/>
    <w:rsid w:val="00711995"/>
    <w:rsid w:val="00713038"/>
    <w:rsid w:val="00716A4A"/>
    <w:rsid w:val="00722A12"/>
    <w:rsid w:val="00737498"/>
    <w:rsid w:val="007D303F"/>
    <w:rsid w:val="007E1D62"/>
    <w:rsid w:val="008063CB"/>
    <w:rsid w:val="00833382"/>
    <w:rsid w:val="00837613"/>
    <w:rsid w:val="008945B0"/>
    <w:rsid w:val="008A7243"/>
    <w:rsid w:val="008E236A"/>
    <w:rsid w:val="008F0A87"/>
    <w:rsid w:val="00920C36"/>
    <w:rsid w:val="00923B60"/>
    <w:rsid w:val="009758F1"/>
    <w:rsid w:val="009B21D9"/>
    <w:rsid w:val="009F38E3"/>
    <w:rsid w:val="00A93BDB"/>
    <w:rsid w:val="00AE2AF3"/>
    <w:rsid w:val="00B45D5C"/>
    <w:rsid w:val="00B600B0"/>
    <w:rsid w:val="00B75A59"/>
    <w:rsid w:val="00B86969"/>
    <w:rsid w:val="00BB4246"/>
    <w:rsid w:val="00BC2B35"/>
    <w:rsid w:val="00BE57C2"/>
    <w:rsid w:val="00C029ED"/>
    <w:rsid w:val="00C24BC2"/>
    <w:rsid w:val="00C40D7B"/>
    <w:rsid w:val="00C51FBD"/>
    <w:rsid w:val="00CA5DF4"/>
    <w:rsid w:val="00CC1FE0"/>
    <w:rsid w:val="00CE2B62"/>
    <w:rsid w:val="00CF3B59"/>
    <w:rsid w:val="00CF5706"/>
    <w:rsid w:val="00DA3CED"/>
    <w:rsid w:val="00E60A26"/>
    <w:rsid w:val="00EA2665"/>
    <w:rsid w:val="00EB6385"/>
    <w:rsid w:val="00EE2645"/>
    <w:rsid w:val="00F237BB"/>
    <w:rsid w:val="00F64388"/>
    <w:rsid w:val="00FC1F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Pr>
      <w:rFonts w:ascii="Arial" w:hAnsi="Arial"/>
      <w:lang w:val="en-AU" w:eastAsia="en-US"/>
    </w:rPr>
  </w:style>
  <w:style w:type="paragraph" w:styleId="1">
    <w:name w:val="heading 1"/>
    <w:basedOn w:val="a0"/>
    <w:next w:val="a1"/>
    <w:qFormat/>
    <w:pPr>
      <w:keepNext/>
      <w:numPr>
        <w:numId w:val="6"/>
      </w:numPr>
      <w:spacing w:before="240" w:after="60"/>
      <w:outlineLvl w:val="0"/>
    </w:pPr>
    <w:rPr>
      <w:b/>
      <w:kern w:val="28"/>
      <w:sz w:val="32"/>
    </w:rPr>
  </w:style>
  <w:style w:type="paragraph" w:styleId="2">
    <w:name w:val="heading 2"/>
    <w:basedOn w:val="a0"/>
    <w:next w:val="a1"/>
    <w:qFormat/>
    <w:pPr>
      <w:keepNext/>
      <w:numPr>
        <w:ilvl w:val="1"/>
        <w:numId w:val="6"/>
      </w:numPr>
      <w:spacing w:before="240" w:after="60"/>
      <w:outlineLvl w:val="1"/>
    </w:pPr>
    <w:rPr>
      <w:b/>
      <w:sz w:val="28"/>
    </w:rPr>
  </w:style>
  <w:style w:type="paragraph" w:styleId="3">
    <w:name w:val="heading 3"/>
    <w:basedOn w:val="a0"/>
    <w:next w:val="a1"/>
    <w:qFormat/>
    <w:pPr>
      <w:keepNext/>
      <w:numPr>
        <w:ilvl w:val="2"/>
        <w:numId w:val="6"/>
      </w:numPr>
      <w:spacing w:before="240" w:after="60"/>
      <w:outlineLvl w:val="2"/>
    </w:pPr>
    <w:rPr>
      <w:b/>
    </w:rPr>
  </w:style>
  <w:style w:type="paragraph" w:styleId="4">
    <w:name w:val="heading 4"/>
    <w:basedOn w:val="a0"/>
    <w:next w:val="a1"/>
    <w:qFormat/>
    <w:pPr>
      <w:keepNext/>
      <w:numPr>
        <w:ilvl w:val="3"/>
        <w:numId w:val="6"/>
      </w:numPr>
      <w:spacing w:before="240" w:after="60"/>
      <w:outlineLvl w:val="3"/>
    </w:pPr>
    <w:rPr>
      <w:bCs/>
      <w:i/>
      <w:snapToGrid w:val="0"/>
      <w:spacing w:val="5"/>
      <w:sz w:val="22"/>
    </w:rPr>
  </w:style>
  <w:style w:type="paragraph" w:styleId="5">
    <w:name w:val="heading 5"/>
    <w:basedOn w:val="a0"/>
    <w:next w:val="a0"/>
    <w:qFormat/>
    <w:pPr>
      <w:numPr>
        <w:ilvl w:val="4"/>
        <w:numId w:val="6"/>
      </w:numPr>
      <w:spacing w:before="240" w:after="60"/>
      <w:outlineLvl w:val="4"/>
    </w:pPr>
    <w:rPr>
      <w:i/>
      <w:lang w:val="en-US"/>
    </w:rPr>
  </w:style>
  <w:style w:type="paragraph" w:styleId="6">
    <w:name w:val="heading 6"/>
    <w:basedOn w:val="a0"/>
    <w:next w:val="a0"/>
    <w:qFormat/>
    <w:pPr>
      <w:numPr>
        <w:ilvl w:val="5"/>
        <w:numId w:val="6"/>
      </w:numPr>
      <w:spacing w:before="240" w:after="60"/>
      <w:outlineLvl w:val="5"/>
    </w:pPr>
    <w:rPr>
      <w:i/>
      <w:sz w:val="22"/>
    </w:rPr>
  </w:style>
  <w:style w:type="paragraph" w:styleId="7">
    <w:name w:val="heading 7"/>
    <w:basedOn w:val="a0"/>
    <w:next w:val="a0"/>
    <w:qFormat/>
    <w:pPr>
      <w:numPr>
        <w:ilvl w:val="6"/>
        <w:numId w:val="6"/>
      </w:numPr>
      <w:spacing w:before="240" w:after="60"/>
      <w:outlineLvl w:val="6"/>
    </w:pPr>
  </w:style>
  <w:style w:type="paragraph" w:styleId="8">
    <w:name w:val="heading 8"/>
    <w:basedOn w:val="a0"/>
    <w:next w:val="a0"/>
    <w:qFormat/>
    <w:pPr>
      <w:numPr>
        <w:ilvl w:val="7"/>
        <w:numId w:val="6"/>
      </w:numPr>
      <w:spacing w:before="240" w:after="60"/>
      <w:outlineLvl w:val="7"/>
    </w:pPr>
    <w:rPr>
      <w:i/>
    </w:rPr>
  </w:style>
  <w:style w:type="paragraph" w:styleId="9">
    <w:name w:val="heading 9"/>
    <w:basedOn w:val="a0"/>
    <w:next w:val="a0"/>
    <w:qFormat/>
    <w:pPr>
      <w:numPr>
        <w:ilvl w:val="8"/>
        <w:numId w:val="6"/>
      </w:numPr>
      <w:spacing w:before="240" w:after="60"/>
      <w:outlineLvl w:val="8"/>
    </w:pPr>
    <w:rPr>
      <w:b/>
      <w:i/>
      <w:sz w:val="18"/>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10">
    <w:name w:val="toc 1"/>
    <w:basedOn w:val="a0"/>
    <w:next w:val="a0"/>
    <w:autoRedefine/>
    <w:semiHidden/>
    <w:pPr>
      <w:spacing w:before="120" w:after="120"/>
    </w:pPr>
    <w:rPr>
      <w:rFonts w:ascii="Times New Roman" w:hAnsi="Times New Roman"/>
      <w:b/>
      <w:caps/>
    </w:rPr>
  </w:style>
  <w:style w:type="paragraph" w:styleId="20">
    <w:name w:val="toc 2"/>
    <w:basedOn w:val="a0"/>
    <w:next w:val="a0"/>
    <w:autoRedefine/>
    <w:semiHidden/>
    <w:pPr>
      <w:ind w:left="200"/>
    </w:pPr>
    <w:rPr>
      <w:rFonts w:ascii="Times New Roman" w:hAnsi="Times New Roman"/>
      <w:smallCaps/>
    </w:rPr>
  </w:style>
  <w:style w:type="paragraph" w:styleId="30">
    <w:name w:val="toc 3"/>
    <w:basedOn w:val="a0"/>
    <w:next w:val="a0"/>
    <w:autoRedefine/>
    <w:semiHidden/>
    <w:pPr>
      <w:ind w:left="400"/>
    </w:pPr>
    <w:rPr>
      <w:rFonts w:ascii="Times New Roman" w:hAnsi="Times New Roman"/>
      <w:i/>
    </w:rPr>
  </w:style>
  <w:style w:type="paragraph" w:styleId="40">
    <w:name w:val="toc 4"/>
    <w:basedOn w:val="a0"/>
    <w:next w:val="a0"/>
    <w:autoRedefine/>
    <w:semiHidden/>
    <w:pPr>
      <w:ind w:left="600"/>
    </w:pPr>
    <w:rPr>
      <w:rFonts w:ascii="Times New Roman" w:hAnsi="Times New Roman"/>
      <w:sz w:val="18"/>
    </w:rPr>
  </w:style>
  <w:style w:type="paragraph" w:styleId="50">
    <w:name w:val="toc 5"/>
    <w:basedOn w:val="a0"/>
    <w:next w:val="a0"/>
    <w:autoRedefine/>
    <w:semiHidden/>
    <w:pPr>
      <w:ind w:left="800"/>
    </w:pPr>
    <w:rPr>
      <w:rFonts w:ascii="Times New Roman" w:hAnsi="Times New Roman"/>
      <w:sz w:val="18"/>
    </w:rPr>
  </w:style>
  <w:style w:type="paragraph" w:styleId="60">
    <w:name w:val="toc 6"/>
    <w:basedOn w:val="a0"/>
    <w:next w:val="a0"/>
    <w:autoRedefine/>
    <w:semiHidden/>
    <w:pPr>
      <w:ind w:left="1000"/>
    </w:pPr>
    <w:rPr>
      <w:rFonts w:ascii="Times New Roman" w:hAnsi="Times New Roman"/>
      <w:sz w:val="18"/>
    </w:rPr>
  </w:style>
  <w:style w:type="paragraph" w:styleId="70">
    <w:name w:val="toc 7"/>
    <w:basedOn w:val="a0"/>
    <w:next w:val="a0"/>
    <w:autoRedefine/>
    <w:semiHidden/>
    <w:pPr>
      <w:ind w:left="1200"/>
    </w:pPr>
    <w:rPr>
      <w:rFonts w:ascii="Times New Roman" w:hAnsi="Times New Roman"/>
      <w:sz w:val="18"/>
    </w:rPr>
  </w:style>
  <w:style w:type="paragraph" w:styleId="80">
    <w:name w:val="toc 8"/>
    <w:basedOn w:val="a0"/>
    <w:next w:val="a0"/>
    <w:autoRedefine/>
    <w:semiHidden/>
    <w:pPr>
      <w:ind w:left="1400"/>
    </w:pPr>
    <w:rPr>
      <w:rFonts w:ascii="Times New Roman" w:hAnsi="Times New Roman"/>
      <w:sz w:val="18"/>
    </w:rPr>
  </w:style>
  <w:style w:type="paragraph" w:styleId="90">
    <w:name w:val="toc 9"/>
    <w:basedOn w:val="a0"/>
    <w:next w:val="a0"/>
    <w:autoRedefine/>
    <w:semiHidden/>
    <w:pPr>
      <w:ind w:left="1600"/>
    </w:pPr>
    <w:rPr>
      <w:rFonts w:ascii="Times New Roman" w:hAnsi="Times New Roman"/>
      <w:sz w:val="18"/>
    </w:rPr>
  </w:style>
  <w:style w:type="character" w:styleId="a5">
    <w:name w:val="Hyperlink"/>
    <w:rPr>
      <w:color w:val="0000FF"/>
      <w:u w:val="single"/>
    </w:rPr>
  </w:style>
  <w:style w:type="paragraph" w:styleId="a1">
    <w:name w:val="Body Text"/>
    <w:basedOn w:val="a0"/>
    <w:pPr>
      <w:spacing w:after="100" w:afterAutospacing="1"/>
      <w:ind w:left="562"/>
      <w:jc w:val="both"/>
    </w:pPr>
    <w:rPr>
      <w:rFonts w:cs="Arial"/>
      <w:lang w:val="en-US"/>
    </w:rPr>
  </w:style>
  <w:style w:type="paragraph" w:styleId="21">
    <w:name w:val="Body Text 2"/>
    <w:basedOn w:val="a0"/>
    <w:pPr>
      <w:jc w:val="both"/>
    </w:pPr>
    <w:rPr>
      <w:lang w:val="en-US" w:eastAsia="en-AU"/>
    </w:rPr>
  </w:style>
  <w:style w:type="paragraph" w:styleId="a6">
    <w:name w:val="Block Text"/>
    <w:basedOn w:val="a0"/>
    <w:pPr>
      <w:spacing w:after="120"/>
      <w:ind w:left="1440" w:right="1440"/>
    </w:pPr>
  </w:style>
  <w:style w:type="paragraph" w:styleId="31">
    <w:name w:val="Body Text 3"/>
    <w:basedOn w:val="a0"/>
    <w:rPr>
      <w:lang w:eastAsia="en-AU"/>
    </w:rPr>
  </w:style>
  <w:style w:type="paragraph" w:customStyle="1" w:styleId="BodyTextBullet">
    <w:name w:val="Body Text Bullet"/>
    <w:basedOn w:val="a1"/>
    <w:pPr>
      <w:numPr>
        <w:ilvl w:val="1"/>
        <w:numId w:val="7"/>
      </w:numPr>
      <w:tabs>
        <w:tab w:val="clear" w:pos="2291"/>
        <w:tab w:val="num" w:pos="1560"/>
      </w:tabs>
      <w:spacing w:before="120" w:after="120"/>
      <w:ind w:left="1276" w:firstLine="0"/>
    </w:pPr>
  </w:style>
  <w:style w:type="paragraph" w:customStyle="1" w:styleId="BodyTextinTable">
    <w:name w:val="Body Text in Table"/>
    <w:basedOn w:val="a1"/>
    <w:pPr>
      <w:spacing w:after="0"/>
      <w:ind w:left="34"/>
    </w:pPr>
  </w:style>
  <w:style w:type="paragraph" w:customStyle="1" w:styleId="BodyTextinTableHead">
    <w:name w:val="Body Text in Table Head"/>
    <w:basedOn w:val="BodyTextinTable"/>
    <w:pPr>
      <w:jc w:val="center"/>
    </w:pPr>
    <w:rPr>
      <w:b/>
      <w:bCs/>
    </w:rPr>
  </w:style>
  <w:style w:type="paragraph" w:styleId="a7">
    <w:name w:val="Body Text Indent"/>
    <w:basedOn w:val="a0"/>
    <w:pPr>
      <w:ind w:left="720"/>
    </w:pPr>
  </w:style>
  <w:style w:type="paragraph" w:styleId="22">
    <w:name w:val="Body Text Indent 2"/>
    <w:basedOn w:val="a0"/>
    <w:pPr>
      <w:tabs>
        <w:tab w:val="left" w:pos="3969"/>
      </w:tabs>
      <w:ind w:left="3969" w:hanging="3969"/>
    </w:pPr>
  </w:style>
  <w:style w:type="paragraph" w:customStyle="1" w:styleId="BodyTextNumber">
    <w:name w:val="Body Text Number"/>
    <w:basedOn w:val="a1"/>
    <w:pPr>
      <w:numPr>
        <w:numId w:val="8"/>
      </w:numPr>
      <w:spacing w:before="120" w:after="120"/>
      <w:ind w:left="1570" w:hanging="357"/>
    </w:pPr>
  </w:style>
  <w:style w:type="paragraph" w:styleId="a8">
    <w:name w:val="caption"/>
    <w:basedOn w:val="a0"/>
    <w:next w:val="a0"/>
    <w:qFormat/>
    <w:pPr>
      <w:spacing w:before="120" w:after="120"/>
    </w:pPr>
    <w:rPr>
      <w:b/>
    </w:rPr>
  </w:style>
  <w:style w:type="paragraph" w:customStyle="1" w:styleId="ChapterTitle">
    <w:name w:val="Chapter Title"/>
    <w:pPr>
      <w:keepNext/>
      <w:spacing w:before="360"/>
      <w:jc w:val="center"/>
    </w:pPr>
    <w:rPr>
      <w:rFonts w:ascii="Arial" w:hAnsi="Arial" w:cs="Miriam"/>
      <w:b/>
      <w:bCs/>
      <w:spacing w:val="5"/>
      <w:sz w:val="36"/>
      <w:szCs w:val="36"/>
      <w:lang w:val="en-US" w:eastAsia="en-US" w:bidi="he-IL"/>
    </w:rPr>
  </w:style>
  <w:style w:type="paragraph" w:customStyle="1" w:styleId="code">
    <w:name w:val="code"/>
    <w:basedOn w:val="a1"/>
    <w:pPr>
      <w:pBdr>
        <w:left w:val="single" w:sz="12" w:space="4" w:color="auto"/>
      </w:pBdr>
      <w:tabs>
        <w:tab w:val="left" w:pos="709"/>
        <w:tab w:val="left" w:pos="1620"/>
        <w:tab w:val="left" w:pos="2700"/>
        <w:tab w:val="left" w:pos="3780"/>
        <w:tab w:val="left" w:pos="4680"/>
        <w:tab w:val="left" w:pos="5580"/>
        <w:tab w:val="left" w:pos="6480"/>
      </w:tabs>
      <w:spacing w:before="60" w:after="60"/>
    </w:pPr>
    <w:rPr>
      <w:rFonts w:ascii="Courier New" w:hAnsi="Courier New" w:cs="Courier New"/>
      <w:noProof/>
      <w:sz w:val="16"/>
      <w:szCs w:val="24"/>
    </w:rPr>
  </w:style>
  <w:style w:type="character" w:customStyle="1" w:styleId="codeintext">
    <w:name w:val="code in text"/>
    <w:rPr>
      <w:rFonts w:ascii="Courier New" w:hAnsi="Courier New"/>
      <w:noProof/>
    </w:rPr>
  </w:style>
  <w:style w:type="paragraph" w:styleId="a9">
    <w:name w:val="endnote text"/>
    <w:basedOn w:val="a0"/>
    <w:semiHidden/>
  </w:style>
  <w:style w:type="character" w:styleId="aa">
    <w:name w:val="FollowedHyperlink"/>
    <w:rPr>
      <w:color w:val="800080"/>
      <w:u w:val="single"/>
    </w:rPr>
  </w:style>
  <w:style w:type="paragraph" w:styleId="ab">
    <w:name w:val="footer"/>
    <w:basedOn w:val="a0"/>
    <w:pPr>
      <w:tabs>
        <w:tab w:val="center" w:pos="4153"/>
        <w:tab w:val="right" w:pos="8306"/>
      </w:tabs>
    </w:pPr>
  </w:style>
  <w:style w:type="character" w:styleId="ac">
    <w:name w:val="footnote reference"/>
    <w:semiHidden/>
    <w:rPr>
      <w:vertAlign w:val="superscript"/>
    </w:rPr>
  </w:style>
  <w:style w:type="paragraph" w:styleId="ad">
    <w:name w:val="footnote text"/>
    <w:basedOn w:val="a0"/>
    <w:semiHidden/>
  </w:style>
  <w:style w:type="character" w:customStyle="1" w:styleId="fref">
    <w:name w:val="fref"/>
    <w:rPr>
      <w:b/>
      <w:bCs/>
      <w:i/>
      <w:noProof/>
    </w:rPr>
  </w:style>
  <w:style w:type="paragraph" w:styleId="ae">
    <w:name w:val="header"/>
    <w:basedOn w:val="a0"/>
    <w:pPr>
      <w:tabs>
        <w:tab w:val="center" w:pos="4153"/>
        <w:tab w:val="right" w:pos="8306"/>
      </w:tabs>
    </w:pPr>
  </w:style>
  <w:style w:type="paragraph" w:styleId="32">
    <w:name w:val="index 3"/>
    <w:basedOn w:val="a0"/>
    <w:next w:val="a0"/>
    <w:autoRedefine/>
    <w:semiHidden/>
    <w:pPr>
      <w:keepLines/>
      <w:tabs>
        <w:tab w:val="left" w:pos="1474"/>
        <w:tab w:val="left" w:pos="2041"/>
        <w:tab w:val="left" w:pos="2608"/>
        <w:tab w:val="left" w:pos="3175"/>
        <w:tab w:val="left" w:pos="3742"/>
      </w:tabs>
      <w:spacing w:before="120"/>
      <w:ind w:left="566"/>
      <w:jc w:val="both"/>
    </w:pPr>
    <w:rPr>
      <w:rFonts w:cs="Miriam"/>
      <w:spacing w:val="4"/>
      <w:kern w:val="22"/>
      <w:sz w:val="22"/>
      <w:szCs w:val="22"/>
      <w:lang w:val="en-US" w:bidi="he-IL"/>
    </w:rPr>
  </w:style>
  <w:style w:type="paragraph" w:customStyle="1" w:styleId="Info">
    <w:name w:val="Info"/>
    <w:basedOn w:val="a0"/>
    <w:next w:val="a1"/>
    <w:pPr>
      <w:widowControl w:val="0"/>
      <w:overflowPunct w:val="0"/>
      <w:autoSpaceDE w:val="0"/>
      <w:autoSpaceDN w:val="0"/>
      <w:adjustRightInd w:val="0"/>
      <w:spacing w:after="120" w:line="240" w:lineRule="atLeast"/>
      <w:ind w:left="720"/>
      <w:jc w:val="both"/>
      <w:textAlignment w:val="baseline"/>
    </w:pPr>
    <w:rPr>
      <w:i/>
      <w:color w:val="808080"/>
      <w:sz w:val="16"/>
      <w:lang w:val="en-US"/>
    </w:rPr>
  </w:style>
  <w:style w:type="paragraph" w:styleId="a">
    <w:name w:val="List Number"/>
    <w:basedOn w:val="a0"/>
    <w:pPr>
      <w:numPr>
        <w:numId w:val="18"/>
      </w:numPr>
    </w:pPr>
  </w:style>
  <w:style w:type="paragraph" w:customStyle="1" w:styleId="MainTitle">
    <w:name w:val="Main Title"/>
    <w:basedOn w:val="a0"/>
    <w:pPr>
      <w:jc w:val="center"/>
    </w:pPr>
    <w:rPr>
      <w:b/>
      <w:sz w:val="28"/>
    </w:rPr>
  </w:style>
  <w:style w:type="paragraph" w:customStyle="1" w:styleId="MainSubject">
    <w:name w:val="Main Subject"/>
    <w:basedOn w:val="MainTitle"/>
    <w:pPr>
      <w:spacing w:before="120"/>
    </w:pPr>
    <w:rPr>
      <w:sz w:val="24"/>
    </w:rPr>
  </w:style>
  <w:style w:type="paragraph" w:customStyle="1" w:styleId="MainSubject1">
    <w:name w:val="Main Subject1"/>
    <w:basedOn w:val="MainSubject"/>
    <w:rPr>
      <w:b w:val="0"/>
      <w:bCs/>
    </w:rPr>
  </w:style>
  <w:style w:type="paragraph" w:customStyle="1" w:styleId="Names">
    <w:name w:val="Names"/>
    <w:basedOn w:val="a0"/>
    <w:pPr>
      <w:numPr>
        <w:numId w:val="19"/>
      </w:numPr>
      <w:tabs>
        <w:tab w:val="left" w:pos="3261"/>
      </w:tabs>
    </w:pPr>
    <w:rPr>
      <w:lang w:val="en-US"/>
    </w:rPr>
  </w:style>
  <w:style w:type="character" w:styleId="af">
    <w:name w:val="page number"/>
    <w:basedOn w:val="a2"/>
  </w:style>
  <w:style w:type="paragraph" w:styleId="af0">
    <w:name w:val="Plain Text"/>
    <w:basedOn w:val="a0"/>
    <w:rPr>
      <w:rFonts w:ascii="Courier New" w:hAnsi="Courier New"/>
      <w:lang w:val="en-US"/>
    </w:rPr>
  </w:style>
  <w:style w:type="paragraph" w:styleId="af1">
    <w:name w:val="table of figures"/>
    <w:basedOn w:val="a0"/>
    <w:next w:val="a0"/>
    <w:semiHidden/>
    <w:pPr>
      <w:ind w:left="400" w:hanging="400"/>
    </w:pPr>
  </w:style>
  <w:style w:type="paragraph" w:customStyle="1" w:styleId="TableTitle">
    <w:name w:val="Table Title"/>
    <w:basedOn w:val="a0"/>
    <w:pPr>
      <w:keepNext/>
      <w:keepLines/>
      <w:tabs>
        <w:tab w:val="left" w:pos="1474"/>
        <w:tab w:val="left" w:pos="2041"/>
        <w:tab w:val="left" w:pos="2608"/>
        <w:tab w:val="left" w:pos="3175"/>
        <w:tab w:val="left" w:pos="3742"/>
      </w:tabs>
      <w:spacing w:before="90" w:after="90"/>
    </w:pPr>
    <w:rPr>
      <w:rFonts w:ascii="Times New Roman" w:hAnsi="Times New Roman" w:cs="Miriam"/>
      <w:b/>
      <w:bCs/>
      <w:spacing w:val="4"/>
      <w:kern w:val="22"/>
      <w:sz w:val="22"/>
      <w:szCs w:val="22"/>
      <w:lang w:val="en-US" w:bidi="he-IL"/>
    </w:rPr>
  </w:style>
  <w:style w:type="paragraph" w:customStyle="1" w:styleId="TableNormal">
    <w:name w:val="TableNormal"/>
    <w:basedOn w:val="a0"/>
    <w:pPr>
      <w:keepLines/>
      <w:tabs>
        <w:tab w:val="left" w:pos="454"/>
        <w:tab w:val="left" w:pos="907"/>
        <w:tab w:val="left" w:pos="1474"/>
        <w:tab w:val="left" w:pos="1814"/>
        <w:tab w:val="left" w:pos="2041"/>
        <w:tab w:val="left" w:pos="2268"/>
        <w:tab w:val="left" w:pos="2608"/>
        <w:tab w:val="left" w:pos="2722"/>
        <w:tab w:val="left" w:pos="3175"/>
        <w:tab w:val="left" w:pos="3742"/>
      </w:tabs>
      <w:spacing w:before="120" w:after="120"/>
    </w:pPr>
    <w:rPr>
      <w:rFonts w:ascii="Times New Roman" w:hAnsi="Times New Roman" w:cs="Miriam"/>
      <w:spacing w:val="4"/>
      <w:kern w:val="22"/>
      <w:lang w:val="en-US" w:bidi="he-IL"/>
    </w:rPr>
  </w:style>
  <w:style w:type="paragraph" w:styleId="af2">
    <w:name w:val="Title"/>
    <w:basedOn w:val="a0"/>
    <w:qFormat/>
    <w:pPr>
      <w:spacing w:before="240" w:after="60"/>
      <w:jc w:val="center"/>
      <w:outlineLvl w:val="0"/>
    </w:pPr>
    <w:rPr>
      <w:b/>
      <w:kern w:val="28"/>
      <w:sz w:val="32"/>
    </w:rPr>
  </w:style>
  <w:style w:type="paragraph" w:customStyle="1" w:styleId="Top2Names">
    <w:name w:val="Top2Names"/>
    <w:basedOn w:val="a0"/>
    <w:pPr>
      <w:tabs>
        <w:tab w:val="left" w:pos="709"/>
        <w:tab w:val="left" w:pos="1418"/>
        <w:tab w:val="left" w:pos="3969"/>
      </w:tabs>
    </w:pPr>
  </w:style>
  <w:style w:type="paragraph" w:customStyle="1" w:styleId="TopName">
    <w:name w:val="TopName"/>
    <w:basedOn w:val="ae"/>
    <w:pPr>
      <w:tabs>
        <w:tab w:val="clear" w:pos="4153"/>
        <w:tab w:val="clear" w:pos="8306"/>
        <w:tab w:val="left" w:pos="709"/>
        <w:tab w:val="left" w:pos="3969"/>
      </w:tabs>
      <w:ind w:left="3969" w:hanging="3969"/>
    </w:pPr>
  </w:style>
  <w:style w:type="table" w:styleId="af3">
    <w:name w:val="Table Grid"/>
    <w:basedOn w:val="a3"/>
    <w:rsid w:val="00112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
    <w:name w:val="Comment"/>
    <w:basedOn w:val="a1"/>
    <w:rPr>
      <w:i/>
      <w:color w:val="993300"/>
    </w:rPr>
  </w:style>
  <w:style w:type="character" w:customStyle="1" w:styleId="hps">
    <w:name w:val="hps"/>
    <w:basedOn w:val="a2"/>
    <w:rsid w:val="007E1D62"/>
  </w:style>
  <w:style w:type="character" w:customStyle="1" w:styleId="apple-converted-space">
    <w:name w:val="apple-converted-space"/>
    <w:basedOn w:val="a2"/>
    <w:rsid w:val="007E1D62"/>
  </w:style>
  <w:style w:type="paragraph" w:styleId="af4">
    <w:name w:val="Balloon Text"/>
    <w:basedOn w:val="a0"/>
    <w:link w:val="af5"/>
    <w:rsid w:val="00CF3B59"/>
    <w:rPr>
      <w:rFonts w:ascii="Tahoma" w:hAnsi="Tahoma" w:cs="Tahoma"/>
      <w:sz w:val="16"/>
      <w:szCs w:val="16"/>
    </w:rPr>
  </w:style>
  <w:style w:type="character" w:customStyle="1" w:styleId="af5">
    <w:name w:val="Текст выноски Знак"/>
    <w:basedOn w:val="a2"/>
    <w:link w:val="af4"/>
    <w:rsid w:val="00CF3B59"/>
    <w:rPr>
      <w:rFonts w:ascii="Tahoma" w:hAnsi="Tahoma" w:cs="Tahoma"/>
      <w:sz w:val="16"/>
      <w:szCs w:val="16"/>
      <w:lang w:val="en-AU" w:eastAsia="en-US"/>
    </w:rPr>
  </w:style>
</w:styles>
</file>

<file path=word/webSettings.xml><?xml version="1.0" encoding="utf-8"?>
<w:webSettings xmlns:r="http://schemas.openxmlformats.org/officeDocument/2006/relationships" xmlns:w="http://schemas.openxmlformats.org/wordprocessingml/2006/main">
  <w:divs>
    <w:div w:id="1887568621">
      <w:bodyDiv w:val="1"/>
      <w:marLeft w:val="0"/>
      <w:marRight w:val="0"/>
      <w:marTop w:val="0"/>
      <w:marBottom w:val="0"/>
      <w:divBdr>
        <w:top w:val="none" w:sz="0" w:space="0" w:color="auto"/>
        <w:left w:val="none" w:sz="0" w:space="0" w:color="auto"/>
        <w:bottom w:val="none" w:sz="0" w:space="0" w:color="auto"/>
        <w:right w:val="none" w:sz="0" w:space="0" w:color="auto"/>
      </w:divBdr>
      <w:divsChild>
        <w:div w:id="223444513">
          <w:marLeft w:val="0"/>
          <w:marRight w:val="0"/>
          <w:marTop w:val="0"/>
          <w:marBottom w:val="0"/>
          <w:divBdr>
            <w:top w:val="none" w:sz="0" w:space="0" w:color="auto"/>
            <w:left w:val="none" w:sz="0" w:space="0" w:color="auto"/>
            <w:bottom w:val="none" w:sz="0" w:space="0" w:color="auto"/>
            <w:right w:val="none" w:sz="0" w:space="0" w:color="auto"/>
          </w:divBdr>
        </w:div>
        <w:div w:id="287398431">
          <w:marLeft w:val="0"/>
          <w:marRight w:val="0"/>
          <w:marTop w:val="0"/>
          <w:marBottom w:val="0"/>
          <w:divBdr>
            <w:top w:val="none" w:sz="0" w:space="0" w:color="auto"/>
            <w:left w:val="none" w:sz="0" w:space="0" w:color="auto"/>
            <w:bottom w:val="none" w:sz="0" w:space="0" w:color="auto"/>
            <w:right w:val="none" w:sz="0" w:space="0" w:color="auto"/>
          </w:divBdr>
        </w:div>
        <w:div w:id="987519886">
          <w:marLeft w:val="0"/>
          <w:marRight w:val="0"/>
          <w:marTop w:val="0"/>
          <w:marBottom w:val="0"/>
          <w:divBdr>
            <w:top w:val="none" w:sz="0" w:space="0" w:color="auto"/>
            <w:left w:val="none" w:sz="0" w:space="0" w:color="auto"/>
            <w:bottom w:val="none" w:sz="0" w:space="0" w:color="auto"/>
            <w:right w:val="none" w:sz="0" w:space="0" w:color="auto"/>
          </w:divBdr>
        </w:div>
        <w:div w:id="1398243226">
          <w:marLeft w:val="0"/>
          <w:marRight w:val="0"/>
          <w:marTop w:val="0"/>
          <w:marBottom w:val="0"/>
          <w:divBdr>
            <w:top w:val="none" w:sz="0" w:space="0" w:color="auto"/>
            <w:left w:val="none" w:sz="0" w:space="0" w:color="auto"/>
            <w:bottom w:val="none" w:sz="0" w:space="0" w:color="auto"/>
            <w:right w:val="none" w:sz="0" w:space="0" w:color="auto"/>
          </w:divBdr>
        </w:div>
        <w:div w:id="1450978693">
          <w:marLeft w:val="0"/>
          <w:marRight w:val="0"/>
          <w:marTop w:val="0"/>
          <w:marBottom w:val="0"/>
          <w:divBdr>
            <w:top w:val="none" w:sz="0" w:space="0" w:color="auto"/>
            <w:left w:val="none" w:sz="0" w:space="0" w:color="auto"/>
            <w:bottom w:val="none" w:sz="0" w:space="0" w:color="auto"/>
            <w:right w:val="none" w:sz="0" w:space="0" w:color="auto"/>
          </w:divBdr>
        </w:div>
        <w:div w:id="1504514409">
          <w:marLeft w:val="0"/>
          <w:marRight w:val="0"/>
          <w:marTop w:val="0"/>
          <w:marBottom w:val="0"/>
          <w:divBdr>
            <w:top w:val="none" w:sz="0" w:space="0" w:color="auto"/>
            <w:left w:val="none" w:sz="0" w:space="0" w:color="auto"/>
            <w:bottom w:val="none" w:sz="0" w:space="0" w:color="auto"/>
            <w:right w:val="none" w:sz="0" w:space="0" w:color="auto"/>
          </w:divBdr>
        </w:div>
        <w:div w:id="1594508935">
          <w:marLeft w:val="0"/>
          <w:marRight w:val="0"/>
          <w:marTop w:val="0"/>
          <w:marBottom w:val="0"/>
          <w:divBdr>
            <w:top w:val="none" w:sz="0" w:space="0" w:color="auto"/>
            <w:left w:val="none" w:sz="0" w:space="0" w:color="auto"/>
            <w:bottom w:val="none" w:sz="0" w:space="0" w:color="auto"/>
            <w:right w:val="none" w:sz="0" w:space="0" w:color="auto"/>
          </w:divBdr>
        </w:div>
        <w:div w:id="1715353521">
          <w:marLeft w:val="0"/>
          <w:marRight w:val="0"/>
          <w:marTop w:val="0"/>
          <w:marBottom w:val="0"/>
          <w:divBdr>
            <w:top w:val="none" w:sz="0" w:space="0" w:color="auto"/>
            <w:left w:val="none" w:sz="0" w:space="0" w:color="auto"/>
            <w:bottom w:val="none" w:sz="0" w:space="0" w:color="auto"/>
            <w:right w:val="none" w:sz="0" w:space="0" w:color="auto"/>
          </w:divBdr>
        </w:div>
        <w:div w:id="1777478223">
          <w:marLeft w:val="0"/>
          <w:marRight w:val="0"/>
          <w:marTop w:val="0"/>
          <w:marBottom w:val="0"/>
          <w:divBdr>
            <w:top w:val="none" w:sz="0" w:space="0" w:color="auto"/>
            <w:left w:val="none" w:sz="0" w:space="0" w:color="auto"/>
            <w:bottom w:val="none" w:sz="0" w:space="0" w:color="auto"/>
            <w:right w:val="none" w:sz="0" w:space="0" w:color="auto"/>
          </w:divBdr>
        </w:div>
        <w:div w:id="179301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L\templates\SD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SDD.dot</Template>
  <TotalTime>329</TotalTime>
  <Pages>14</Pages>
  <Words>3777</Words>
  <Characters>21529</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&lt;Project Name&gt;</vt:lpstr>
      <vt:lpstr>&lt;Project Name&gt;</vt:lpstr>
    </vt:vector>
  </TitlesOfParts>
  <Company>InteObject Lviv</Company>
  <LinksUpToDate>false</LinksUpToDate>
  <CharactersWithSpaces>25256</CharactersWithSpaces>
  <SharedDoc>false</SharedDoc>
  <HLinks>
    <vt:vector size="342" baseType="variant">
      <vt:variant>
        <vt:i4>1638452</vt:i4>
      </vt:variant>
      <vt:variant>
        <vt:i4>347</vt:i4>
      </vt:variant>
      <vt:variant>
        <vt:i4>0</vt:i4>
      </vt:variant>
      <vt:variant>
        <vt:i4>5</vt:i4>
      </vt:variant>
      <vt:variant>
        <vt:lpwstr/>
      </vt:variant>
      <vt:variant>
        <vt:lpwstr>_Toc127064488</vt:lpwstr>
      </vt:variant>
      <vt:variant>
        <vt:i4>1638452</vt:i4>
      </vt:variant>
      <vt:variant>
        <vt:i4>341</vt:i4>
      </vt:variant>
      <vt:variant>
        <vt:i4>0</vt:i4>
      </vt:variant>
      <vt:variant>
        <vt:i4>5</vt:i4>
      </vt:variant>
      <vt:variant>
        <vt:lpwstr/>
      </vt:variant>
      <vt:variant>
        <vt:lpwstr>_Toc127064487</vt:lpwstr>
      </vt:variant>
      <vt:variant>
        <vt:i4>1638452</vt:i4>
      </vt:variant>
      <vt:variant>
        <vt:i4>335</vt:i4>
      </vt:variant>
      <vt:variant>
        <vt:i4>0</vt:i4>
      </vt:variant>
      <vt:variant>
        <vt:i4>5</vt:i4>
      </vt:variant>
      <vt:variant>
        <vt:lpwstr/>
      </vt:variant>
      <vt:variant>
        <vt:lpwstr>_Toc127064486</vt:lpwstr>
      </vt:variant>
      <vt:variant>
        <vt:i4>1638452</vt:i4>
      </vt:variant>
      <vt:variant>
        <vt:i4>329</vt:i4>
      </vt:variant>
      <vt:variant>
        <vt:i4>0</vt:i4>
      </vt:variant>
      <vt:variant>
        <vt:i4>5</vt:i4>
      </vt:variant>
      <vt:variant>
        <vt:lpwstr/>
      </vt:variant>
      <vt:variant>
        <vt:lpwstr>_Toc127064485</vt:lpwstr>
      </vt:variant>
      <vt:variant>
        <vt:i4>1638452</vt:i4>
      </vt:variant>
      <vt:variant>
        <vt:i4>323</vt:i4>
      </vt:variant>
      <vt:variant>
        <vt:i4>0</vt:i4>
      </vt:variant>
      <vt:variant>
        <vt:i4>5</vt:i4>
      </vt:variant>
      <vt:variant>
        <vt:lpwstr/>
      </vt:variant>
      <vt:variant>
        <vt:lpwstr>_Toc127064484</vt:lpwstr>
      </vt:variant>
      <vt:variant>
        <vt:i4>1638452</vt:i4>
      </vt:variant>
      <vt:variant>
        <vt:i4>317</vt:i4>
      </vt:variant>
      <vt:variant>
        <vt:i4>0</vt:i4>
      </vt:variant>
      <vt:variant>
        <vt:i4>5</vt:i4>
      </vt:variant>
      <vt:variant>
        <vt:lpwstr/>
      </vt:variant>
      <vt:variant>
        <vt:lpwstr>_Toc127064483</vt:lpwstr>
      </vt:variant>
      <vt:variant>
        <vt:i4>1638452</vt:i4>
      </vt:variant>
      <vt:variant>
        <vt:i4>311</vt:i4>
      </vt:variant>
      <vt:variant>
        <vt:i4>0</vt:i4>
      </vt:variant>
      <vt:variant>
        <vt:i4>5</vt:i4>
      </vt:variant>
      <vt:variant>
        <vt:lpwstr/>
      </vt:variant>
      <vt:variant>
        <vt:lpwstr>_Toc127064482</vt:lpwstr>
      </vt:variant>
      <vt:variant>
        <vt:i4>1638452</vt:i4>
      </vt:variant>
      <vt:variant>
        <vt:i4>305</vt:i4>
      </vt:variant>
      <vt:variant>
        <vt:i4>0</vt:i4>
      </vt:variant>
      <vt:variant>
        <vt:i4>5</vt:i4>
      </vt:variant>
      <vt:variant>
        <vt:lpwstr/>
      </vt:variant>
      <vt:variant>
        <vt:lpwstr>_Toc127064481</vt:lpwstr>
      </vt:variant>
      <vt:variant>
        <vt:i4>1638452</vt:i4>
      </vt:variant>
      <vt:variant>
        <vt:i4>299</vt:i4>
      </vt:variant>
      <vt:variant>
        <vt:i4>0</vt:i4>
      </vt:variant>
      <vt:variant>
        <vt:i4>5</vt:i4>
      </vt:variant>
      <vt:variant>
        <vt:lpwstr/>
      </vt:variant>
      <vt:variant>
        <vt:lpwstr>_Toc127064480</vt:lpwstr>
      </vt:variant>
      <vt:variant>
        <vt:i4>1441844</vt:i4>
      </vt:variant>
      <vt:variant>
        <vt:i4>293</vt:i4>
      </vt:variant>
      <vt:variant>
        <vt:i4>0</vt:i4>
      </vt:variant>
      <vt:variant>
        <vt:i4>5</vt:i4>
      </vt:variant>
      <vt:variant>
        <vt:lpwstr/>
      </vt:variant>
      <vt:variant>
        <vt:lpwstr>_Toc127064479</vt:lpwstr>
      </vt:variant>
      <vt:variant>
        <vt:i4>1441844</vt:i4>
      </vt:variant>
      <vt:variant>
        <vt:i4>287</vt:i4>
      </vt:variant>
      <vt:variant>
        <vt:i4>0</vt:i4>
      </vt:variant>
      <vt:variant>
        <vt:i4>5</vt:i4>
      </vt:variant>
      <vt:variant>
        <vt:lpwstr/>
      </vt:variant>
      <vt:variant>
        <vt:lpwstr>_Toc127064478</vt:lpwstr>
      </vt:variant>
      <vt:variant>
        <vt:i4>1441844</vt:i4>
      </vt:variant>
      <vt:variant>
        <vt:i4>281</vt:i4>
      </vt:variant>
      <vt:variant>
        <vt:i4>0</vt:i4>
      </vt:variant>
      <vt:variant>
        <vt:i4>5</vt:i4>
      </vt:variant>
      <vt:variant>
        <vt:lpwstr/>
      </vt:variant>
      <vt:variant>
        <vt:lpwstr>_Toc127064477</vt:lpwstr>
      </vt:variant>
      <vt:variant>
        <vt:i4>1441844</vt:i4>
      </vt:variant>
      <vt:variant>
        <vt:i4>275</vt:i4>
      </vt:variant>
      <vt:variant>
        <vt:i4>0</vt:i4>
      </vt:variant>
      <vt:variant>
        <vt:i4>5</vt:i4>
      </vt:variant>
      <vt:variant>
        <vt:lpwstr/>
      </vt:variant>
      <vt:variant>
        <vt:lpwstr>_Toc127064476</vt:lpwstr>
      </vt:variant>
      <vt:variant>
        <vt:i4>1441844</vt:i4>
      </vt:variant>
      <vt:variant>
        <vt:i4>269</vt:i4>
      </vt:variant>
      <vt:variant>
        <vt:i4>0</vt:i4>
      </vt:variant>
      <vt:variant>
        <vt:i4>5</vt:i4>
      </vt:variant>
      <vt:variant>
        <vt:lpwstr/>
      </vt:variant>
      <vt:variant>
        <vt:lpwstr>_Toc127064475</vt:lpwstr>
      </vt:variant>
      <vt:variant>
        <vt:i4>1441844</vt:i4>
      </vt:variant>
      <vt:variant>
        <vt:i4>263</vt:i4>
      </vt:variant>
      <vt:variant>
        <vt:i4>0</vt:i4>
      </vt:variant>
      <vt:variant>
        <vt:i4>5</vt:i4>
      </vt:variant>
      <vt:variant>
        <vt:lpwstr/>
      </vt:variant>
      <vt:variant>
        <vt:lpwstr>_Toc127064474</vt:lpwstr>
      </vt:variant>
      <vt:variant>
        <vt:i4>1441844</vt:i4>
      </vt:variant>
      <vt:variant>
        <vt:i4>257</vt:i4>
      </vt:variant>
      <vt:variant>
        <vt:i4>0</vt:i4>
      </vt:variant>
      <vt:variant>
        <vt:i4>5</vt:i4>
      </vt:variant>
      <vt:variant>
        <vt:lpwstr/>
      </vt:variant>
      <vt:variant>
        <vt:lpwstr>_Toc127064473</vt:lpwstr>
      </vt:variant>
      <vt:variant>
        <vt:i4>1441844</vt:i4>
      </vt:variant>
      <vt:variant>
        <vt:i4>251</vt:i4>
      </vt:variant>
      <vt:variant>
        <vt:i4>0</vt:i4>
      </vt:variant>
      <vt:variant>
        <vt:i4>5</vt:i4>
      </vt:variant>
      <vt:variant>
        <vt:lpwstr/>
      </vt:variant>
      <vt:variant>
        <vt:lpwstr>_Toc127064472</vt:lpwstr>
      </vt:variant>
      <vt:variant>
        <vt:i4>1441844</vt:i4>
      </vt:variant>
      <vt:variant>
        <vt:i4>245</vt:i4>
      </vt:variant>
      <vt:variant>
        <vt:i4>0</vt:i4>
      </vt:variant>
      <vt:variant>
        <vt:i4>5</vt:i4>
      </vt:variant>
      <vt:variant>
        <vt:lpwstr/>
      </vt:variant>
      <vt:variant>
        <vt:lpwstr>_Toc127064471</vt:lpwstr>
      </vt:variant>
      <vt:variant>
        <vt:i4>1441844</vt:i4>
      </vt:variant>
      <vt:variant>
        <vt:i4>239</vt:i4>
      </vt:variant>
      <vt:variant>
        <vt:i4>0</vt:i4>
      </vt:variant>
      <vt:variant>
        <vt:i4>5</vt:i4>
      </vt:variant>
      <vt:variant>
        <vt:lpwstr/>
      </vt:variant>
      <vt:variant>
        <vt:lpwstr>_Toc127064470</vt:lpwstr>
      </vt:variant>
      <vt:variant>
        <vt:i4>1507380</vt:i4>
      </vt:variant>
      <vt:variant>
        <vt:i4>233</vt:i4>
      </vt:variant>
      <vt:variant>
        <vt:i4>0</vt:i4>
      </vt:variant>
      <vt:variant>
        <vt:i4>5</vt:i4>
      </vt:variant>
      <vt:variant>
        <vt:lpwstr/>
      </vt:variant>
      <vt:variant>
        <vt:lpwstr>_Toc127064469</vt:lpwstr>
      </vt:variant>
      <vt:variant>
        <vt:i4>1507380</vt:i4>
      </vt:variant>
      <vt:variant>
        <vt:i4>227</vt:i4>
      </vt:variant>
      <vt:variant>
        <vt:i4>0</vt:i4>
      </vt:variant>
      <vt:variant>
        <vt:i4>5</vt:i4>
      </vt:variant>
      <vt:variant>
        <vt:lpwstr/>
      </vt:variant>
      <vt:variant>
        <vt:lpwstr>_Toc127064468</vt:lpwstr>
      </vt:variant>
      <vt:variant>
        <vt:i4>1507380</vt:i4>
      </vt:variant>
      <vt:variant>
        <vt:i4>221</vt:i4>
      </vt:variant>
      <vt:variant>
        <vt:i4>0</vt:i4>
      </vt:variant>
      <vt:variant>
        <vt:i4>5</vt:i4>
      </vt:variant>
      <vt:variant>
        <vt:lpwstr/>
      </vt:variant>
      <vt:variant>
        <vt:lpwstr>_Toc127064467</vt:lpwstr>
      </vt:variant>
      <vt:variant>
        <vt:i4>1507380</vt:i4>
      </vt:variant>
      <vt:variant>
        <vt:i4>215</vt:i4>
      </vt:variant>
      <vt:variant>
        <vt:i4>0</vt:i4>
      </vt:variant>
      <vt:variant>
        <vt:i4>5</vt:i4>
      </vt:variant>
      <vt:variant>
        <vt:lpwstr/>
      </vt:variant>
      <vt:variant>
        <vt:lpwstr>_Toc127064466</vt:lpwstr>
      </vt:variant>
      <vt:variant>
        <vt:i4>1507380</vt:i4>
      </vt:variant>
      <vt:variant>
        <vt:i4>209</vt:i4>
      </vt:variant>
      <vt:variant>
        <vt:i4>0</vt:i4>
      </vt:variant>
      <vt:variant>
        <vt:i4>5</vt:i4>
      </vt:variant>
      <vt:variant>
        <vt:lpwstr/>
      </vt:variant>
      <vt:variant>
        <vt:lpwstr>_Toc127064465</vt:lpwstr>
      </vt:variant>
      <vt:variant>
        <vt:i4>1507380</vt:i4>
      </vt:variant>
      <vt:variant>
        <vt:i4>203</vt:i4>
      </vt:variant>
      <vt:variant>
        <vt:i4>0</vt:i4>
      </vt:variant>
      <vt:variant>
        <vt:i4>5</vt:i4>
      </vt:variant>
      <vt:variant>
        <vt:lpwstr/>
      </vt:variant>
      <vt:variant>
        <vt:lpwstr>_Toc127064464</vt:lpwstr>
      </vt:variant>
      <vt:variant>
        <vt:i4>1507380</vt:i4>
      </vt:variant>
      <vt:variant>
        <vt:i4>197</vt:i4>
      </vt:variant>
      <vt:variant>
        <vt:i4>0</vt:i4>
      </vt:variant>
      <vt:variant>
        <vt:i4>5</vt:i4>
      </vt:variant>
      <vt:variant>
        <vt:lpwstr/>
      </vt:variant>
      <vt:variant>
        <vt:lpwstr>_Toc127064463</vt:lpwstr>
      </vt:variant>
      <vt:variant>
        <vt:i4>1507380</vt:i4>
      </vt:variant>
      <vt:variant>
        <vt:i4>191</vt:i4>
      </vt:variant>
      <vt:variant>
        <vt:i4>0</vt:i4>
      </vt:variant>
      <vt:variant>
        <vt:i4>5</vt:i4>
      </vt:variant>
      <vt:variant>
        <vt:lpwstr/>
      </vt:variant>
      <vt:variant>
        <vt:lpwstr>_Toc127064462</vt:lpwstr>
      </vt:variant>
      <vt:variant>
        <vt:i4>1507380</vt:i4>
      </vt:variant>
      <vt:variant>
        <vt:i4>185</vt:i4>
      </vt:variant>
      <vt:variant>
        <vt:i4>0</vt:i4>
      </vt:variant>
      <vt:variant>
        <vt:i4>5</vt:i4>
      </vt:variant>
      <vt:variant>
        <vt:lpwstr/>
      </vt:variant>
      <vt:variant>
        <vt:lpwstr>_Toc127064461</vt:lpwstr>
      </vt:variant>
      <vt:variant>
        <vt:i4>1507380</vt:i4>
      </vt:variant>
      <vt:variant>
        <vt:i4>179</vt:i4>
      </vt:variant>
      <vt:variant>
        <vt:i4>0</vt:i4>
      </vt:variant>
      <vt:variant>
        <vt:i4>5</vt:i4>
      </vt:variant>
      <vt:variant>
        <vt:lpwstr/>
      </vt:variant>
      <vt:variant>
        <vt:lpwstr>_Toc127064460</vt:lpwstr>
      </vt:variant>
      <vt:variant>
        <vt:i4>1310772</vt:i4>
      </vt:variant>
      <vt:variant>
        <vt:i4>173</vt:i4>
      </vt:variant>
      <vt:variant>
        <vt:i4>0</vt:i4>
      </vt:variant>
      <vt:variant>
        <vt:i4>5</vt:i4>
      </vt:variant>
      <vt:variant>
        <vt:lpwstr/>
      </vt:variant>
      <vt:variant>
        <vt:lpwstr>_Toc127064459</vt:lpwstr>
      </vt:variant>
      <vt:variant>
        <vt:i4>1310772</vt:i4>
      </vt:variant>
      <vt:variant>
        <vt:i4>167</vt:i4>
      </vt:variant>
      <vt:variant>
        <vt:i4>0</vt:i4>
      </vt:variant>
      <vt:variant>
        <vt:i4>5</vt:i4>
      </vt:variant>
      <vt:variant>
        <vt:lpwstr/>
      </vt:variant>
      <vt:variant>
        <vt:lpwstr>_Toc127064458</vt:lpwstr>
      </vt:variant>
      <vt:variant>
        <vt:i4>1310772</vt:i4>
      </vt:variant>
      <vt:variant>
        <vt:i4>161</vt:i4>
      </vt:variant>
      <vt:variant>
        <vt:i4>0</vt:i4>
      </vt:variant>
      <vt:variant>
        <vt:i4>5</vt:i4>
      </vt:variant>
      <vt:variant>
        <vt:lpwstr/>
      </vt:variant>
      <vt:variant>
        <vt:lpwstr>_Toc127064457</vt:lpwstr>
      </vt:variant>
      <vt:variant>
        <vt:i4>1310772</vt:i4>
      </vt:variant>
      <vt:variant>
        <vt:i4>155</vt:i4>
      </vt:variant>
      <vt:variant>
        <vt:i4>0</vt:i4>
      </vt:variant>
      <vt:variant>
        <vt:i4>5</vt:i4>
      </vt:variant>
      <vt:variant>
        <vt:lpwstr/>
      </vt:variant>
      <vt:variant>
        <vt:lpwstr>_Toc127064456</vt:lpwstr>
      </vt:variant>
      <vt:variant>
        <vt:i4>1310772</vt:i4>
      </vt:variant>
      <vt:variant>
        <vt:i4>149</vt:i4>
      </vt:variant>
      <vt:variant>
        <vt:i4>0</vt:i4>
      </vt:variant>
      <vt:variant>
        <vt:i4>5</vt:i4>
      </vt:variant>
      <vt:variant>
        <vt:lpwstr/>
      </vt:variant>
      <vt:variant>
        <vt:lpwstr>_Toc127064455</vt:lpwstr>
      </vt:variant>
      <vt:variant>
        <vt:i4>1310772</vt:i4>
      </vt:variant>
      <vt:variant>
        <vt:i4>143</vt:i4>
      </vt:variant>
      <vt:variant>
        <vt:i4>0</vt:i4>
      </vt:variant>
      <vt:variant>
        <vt:i4>5</vt:i4>
      </vt:variant>
      <vt:variant>
        <vt:lpwstr/>
      </vt:variant>
      <vt:variant>
        <vt:lpwstr>_Toc127064454</vt:lpwstr>
      </vt:variant>
      <vt:variant>
        <vt:i4>1310772</vt:i4>
      </vt:variant>
      <vt:variant>
        <vt:i4>137</vt:i4>
      </vt:variant>
      <vt:variant>
        <vt:i4>0</vt:i4>
      </vt:variant>
      <vt:variant>
        <vt:i4>5</vt:i4>
      </vt:variant>
      <vt:variant>
        <vt:lpwstr/>
      </vt:variant>
      <vt:variant>
        <vt:lpwstr>_Toc127064453</vt:lpwstr>
      </vt:variant>
      <vt:variant>
        <vt:i4>1310772</vt:i4>
      </vt:variant>
      <vt:variant>
        <vt:i4>131</vt:i4>
      </vt:variant>
      <vt:variant>
        <vt:i4>0</vt:i4>
      </vt:variant>
      <vt:variant>
        <vt:i4>5</vt:i4>
      </vt:variant>
      <vt:variant>
        <vt:lpwstr/>
      </vt:variant>
      <vt:variant>
        <vt:lpwstr>_Toc127064452</vt:lpwstr>
      </vt:variant>
      <vt:variant>
        <vt:i4>1310772</vt:i4>
      </vt:variant>
      <vt:variant>
        <vt:i4>125</vt:i4>
      </vt:variant>
      <vt:variant>
        <vt:i4>0</vt:i4>
      </vt:variant>
      <vt:variant>
        <vt:i4>5</vt:i4>
      </vt:variant>
      <vt:variant>
        <vt:lpwstr/>
      </vt:variant>
      <vt:variant>
        <vt:lpwstr>_Toc127064451</vt:lpwstr>
      </vt:variant>
      <vt:variant>
        <vt:i4>1310772</vt:i4>
      </vt:variant>
      <vt:variant>
        <vt:i4>119</vt:i4>
      </vt:variant>
      <vt:variant>
        <vt:i4>0</vt:i4>
      </vt:variant>
      <vt:variant>
        <vt:i4>5</vt:i4>
      </vt:variant>
      <vt:variant>
        <vt:lpwstr/>
      </vt:variant>
      <vt:variant>
        <vt:lpwstr>_Toc127064450</vt:lpwstr>
      </vt:variant>
      <vt:variant>
        <vt:i4>1376308</vt:i4>
      </vt:variant>
      <vt:variant>
        <vt:i4>113</vt:i4>
      </vt:variant>
      <vt:variant>
        <vt:i4>0</vt:i4>
      </vt:variant>
      <vt:variant>
        <vt:i4>5</vt:i4>
      </vt:variant>
      <vt:variant>
        <vt:lpwstr/>
      </vt:variant>
      <vt:variant>
        <vt:lpwstr>_Toc127064449</vt:lpwstr>
      </vt:variant>
      <vt:variant>
        <vt:i4>1376308</vt:i4>
      </vt:variant>
      <vt:variant>
        <vt:i4>107</vt:i4>
      </vt:variant>
      <vt:variant>
        <vt:i4>0</vt:i4>
      </vt:variant>
      <vt:variant>
        <vt:i4>5</vt:i4>
      </vt:variant>
      <vt:variant>
        <vt:lpwstr/>
      </vt:variant>
      <vt:variant>
        <vt:lpwstr>_Toc127064448</vt:lpwstr>
      </vt:variant>
      <vt:variant>
        <vt:i4>1376308</vt:i4>
      </vt:variant>
      <vt:variant>
        <vt:i4>101</vt:i4>
      </vt:variant>
      <vt:variant>
        <vt:i4>0</vt:i4>
      </vt:variant>
      <vt:variant>
        <vt:i4>5</vt:i4>
      </vt:variant>
      <vt:variant>
        <vt:lpwstr/>
      </vt:variant>
      <vt:variant>
        <vt:lpwstr>_Toc127064447</vt:lpwstr>
      </vt:variant>
      <vt:variant>
        <vt:i4>1376308</vt:i4>
      </vt:variant>
      <vt:variant>
        <vt:i4>95</vt:i4>
      </vt:variant>
      <vt:variant>
        <vt:i4>0</vt:i4>
      </vt:variant>
      <vt:variant>
        <vt:i4>5</vt:i4>
      </vt:variant>
      <vt:variant>
        <vt:lpwstr/>
      </vt:variant>
      <vt:variant>
        <vt:lpwstr>_Toc127064446</vt:lpwstr>
      </vt:variant>
      <vt:variant>
        <vt:i4>1376308</vt:i4>
      </vt:variant>
      <vt:variant>
        <vt:i4>89</vt:i4>
      </vt:variant>
      <vt:variant>
        <vt:i4>0</vt:i4>
      </vt:variant>
      <vt:variant>
        <vt:i4>5</vt:i4>
      </vt:variant>
      <vt:variant>
        <vt:lpwstr/>
      </vt:variant>
      <vt:variant>
        <vt:lpwstr>_Toc127064445</vt:lpwstr>
      </vt:variant>
      <vt:variant>
        <vt:i4>1376308</vt:i4>
      </vt:variant>
      <vt:variant>
        <vt:i4>83</vt:i4>
      </vt:variant>
      <vt:variant>
        <vt:i4>0</vt:i4>
      </vt:variant>
      <vt:variant>
        <vt:i4>5</vt:i4>
      </vt:variant>
      <vt:variant>
        <vt:lpwstr/>
      </vt:variant>
      <vt:variant>
        <vt:lpwstr>_Toc127064444</vt:lpwstr>
      </vt:variant>
      <vt:variant>
        <vt:i4>1376308</vt:i4>
      </vt:variant>
      <vt:variant>
        <vt:i4>77</vt:i4>
      </vt:variant>
      <vt:variant>
        <vt:i4>0</vt:i4>
      </vt:variant>
      <vt:variant>
        <vt:i4>5</vt:i4>
      </vt:variant>
      <vt:variant>
        <vt:lpwstr/>
      </vt:variant>
      <vt:variant>
        <vt:lpwstr>_Toc127064443</vt:lpwstr>
      </vt:variant>
      <vt:variant>
        <vt:i4>1376308</vt:i4>
      </vt:variant>
      <vt:variant>
        <vt:i4>71</vt:i4>
      </vt:variant>
      <vt:variant>
        <vt:i4>0</vt:i4>
      </vt:variant>
      <vt:variant>
        <vt:i4>5</vt:i4>
      </vt:variant>
      <vt:variant>
        <vt:lpwstr/>
      </vt:variant>
      <vt:variant>
        <vt:lpwstr>_Toc127064442</vt:lpwstr>
      </vt:variant>
      <vt:variant>
        <vt:i4>1376308</vt:i4>
      </vt:variant>
      <vt:variant>
        <vt:i4>65</vt:i4>
      </vt:variant>
      <vt:variant>
        <vt:i4>0</vt:i4>
      </vt:variant>
      <vt:variant>
        <vt:i4>5</vt:i4>
      </vt:variant>
      <vt:variant>
        <vt:lpwstr/>
      </vt:variant>
      <vt:variant>
        <vt:lpwstr>_Toc127064441</vt:lpwstr>
      </vt:variant>
      <vt:variant>
        <vt:i4>1376308</vt:i4>
      </vt:variant>
      <vt:variant>
        <vt:i4>59</vt:i4>
      </vt:variant>
      <vt:variant>
        <vt:i4>0</vt:i4>
      </vt:variant>
      <vt:variant>
        <vt:i4>5</vt:i4>
      </vt:variant>
      <vt:variant>
        <vt:lpwstr/>
      </vt:variant>
      <vt:variant>
        <vt:lpwstr>_Toc127064440</vt:lpwstr>
      </vt:variant>
      <vt:variant>
        <vt:i4>1179700</vt:i4>
      </vt:variant>
      <vt:variant>
        <vt:i4>53</vt:i4>
      </vt:variant>
      <vt:variant>
        <vt:i4>0</vt:i4>
      </vt:variant>
      <vt:variant>
        <vt:i4>5</vt:i4>
      </vt:variant>
      <vt:variant>
        <vt:lpwstr/>
      </vt:variant>
      <vt:variant>
        <vt:lpwstr>_Toc127064439</vt:lpwstr>
      </vt:variant>
      <vt:variant>
        <vt:i4>1179700</vt:i4>
      </vt:variant>
      <vt:variant>
        <vt:i4>47</vt:i4>
      </vt:variant>
      <vt:variant>
        <vt:i4>0</vt:i4>
      </vt:variant>
      <vt:variant>
        <vt:i4>5</vt:i4>
      </vt:variant>
      <vt:variant>
        <vt:lpwstr/>
      </vt:variant>
      <vt:variant>
        <vt:lpwstr>_Toc127064438</vt:lpwstr>
      </vt:variant>
      <vt:variant>
        <vt:i4>1179700</vt:i4>
      </vt:variant>
      <vt:variant>
        <vt:i4>41</vt:i4>
      </vt:variant>
      <vt:variant>
        <vt:i4>0</vt:i4>
      </vt:variant>
      <vt:variant>
        <vt:i4>5</vt:i4>
      </vt:variant>
      <vt:variant>
        <vt:lpwstr/>
      </vt:variant>
      <vt:variant>
        <vt:lpwstr>_Toc127064437</vt:lpwstr>
      </vt:variant>
      <vt:variant>
        <vt:i4>1179700</vt:i4>
      </vt:variant>
      <vt:variant>
        <vt:i4>35</vt:i4>
      </vt:variant>
      <vt:variant>
        <vt:i4>0</vt:i4>
      </vt:variant>
      <vt:variant>
        <vt:i4>5</vt:i4>
      </vt:variant>
      <vt:variant>
        <vt:lpwstr/>
      </vt:variant>
      <vt:variant>
        <vt:lpwstr>_Toc127064436</vt:lpwstr>
      </vt:variant>
      <vt:variant>
        <vt:i4>1179700</vt:i4>
      </vt:variant>
      <vt:variant>
        <vt:i4>29</vt:i4>
      </vt:variant>
      <vt:variant>
        <vt:i4>0</vt:i4>
      </vt:variant>
      <vt:variant>
        <vt:i4>5</vt:i4>
      </vt:variant>
      <vt:variant>
        <vt:lpwstr/>
      </vt:variant>
      <vt:variant>
        <vt:lpwstr>_Toc127064435</vt:lpwstr>
      </vt:variant>
      <vt:variant>
        <vt:i4>1179700</vt:i4>
      </vt:variant>
      <vt:variant>
        <vt:i4>23</vt:i4>
      </vt:variant>
      <vt:variant>
        <vt:i4>0</vt:i4>
      </vt:variant>
      <vt:variant>
        <vt:i4>5</vt:i4>
      </vt:variant>
      <vt:variant>
        <vt:lpwstr/>
      </vt:variant>
      <vt:variant>
        <vt:lpwstr>_Toc127064434</vt:lpwstr>
      </vt:variant>
      <vt:variant>
        <vt:i4>1179700</vt:i4>
      </vt:variant>
      <vt:variant>
        <vt:i4>17</vt:i4>
      </vt:variant>
      <vt:variant>
        <vt:i4>0</vt:i4>
      </vt:variant>
      <vt:variant>
        <vt:i4>5</vt:i4>
      </vt:variant>
      <vt:variant>
        <vt:lpwstr/>
      </vt:variant>
      <vt:variant>
        <vt:lpwstr>_Toc127064433</vt:lpwstr>
      </vt:variant>
      <vt:variant>
        <vt:i4>1179700</vt:i4>
      </vt:variant>
      <vt:variant>
        <vt:i4>11</vt:i4>
      </vt:variant>
      <vt:variant>
        <vt:i4>0</vt:i4>
      </vt:variant>
      <vt:variant>
        <vt:i4>5</vt:i4>
      </vt:variant>
      <vt:variant>
        <vt:lpwstr/>
      </vt:variant>
      <vt:variant>
        <vt:lpwstr>_Toc127064432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&lt;Subsystem or Future&gt;</dc:subject>
  <dc:creator>SamLab.ws</dc:creator>
  <cp:keywords/>
  <cp:lastModifiedBy>SamLab.ws</cp:lastModifiedBy>
  <cp:revision>14</cp:revision>
  <cp:lastPrinted>1601-01-01T00:00:00Z</cp:lastPrinted>
  <dcterms:created xsi:type="dcterms:W3CDTF">2012-03-31T11:24:00Z</dcterms:created>
  <dcterms:modified xsi:type="dcterms:W3CDTF">2012-03-31T17:19:00Z</dcterms:modified>
  <cp:category>Software Design Description</cp:category>
</cp:coreProperties>
</file>