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D8C6C" w14:textId="62EC422C" w:rsidR="003A35F5" w:rsidRPr="003A35F5" w:rsidRDefault="003A35F5" w:rsidP="003A3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 xml:space="preserve">Microservicio de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Sistema de Ventas</w:t>
      </w:r>
    </w:p>
    <w:p w14:paraId="7230F9FA" w14:textId="5001208B" w:rsidR="003A35F5" w:rsidRPr="003A35F5" w:rsidRDefault="003A35F5" w:rsidP="003A35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Nombre del Proyecto: Sistema de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ventas</w:t>
      </w:r>
    </w:p>
    <w:p w14:paraId="5BF2D77E" w14:textId="3FC67629" w:rsidR="003A35F5" w:rsidRPr="003A35F5" w:rsidRDefault="003A35F5" w:rsidP="003A35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Desarrollado por: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[Glender Samuel Vargas Chipana</w:t>
      </w: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]</w:t>
      </w:r>
    </w:p>
    <w:p w14:paraId="0E41D75D" w14:textId="1581FE5C" w:rsidR="003A35F5" w:rsidRPr="003A35F5" w:rsidRDefault="003A35F5" w:rsidP="003A35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Fecha: [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31/03/25</w:t>
      </w: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]</w:t>
      </w:r>
    </w:p>
    <w:p w14:paraId="0EEFD56B" w14:textId="77777777" w:rsidR="003A35F5" w:rsidRPr="003A35F5" w:rsidRDefault="003A35F5" w:rsidP="003A35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pict w14:anchorId="6B0FC9C0">
          <v:rect id="_x0000_i1025" style="width:0;height:1.5pt" o:hralign="center" o:hrstd="t" o:hr="t" fillcolor="#a0a0a0" stroked="f"/>
        </w:pict>
      </w:r>
    </w:p>
    <w:p w14:paraId="21DB1A0D" w14:textId="77777777" w:rsidR="003A35F5" w:rsidRPr="003A35F5" w:rsidRDefault="003A35F5" w:rsidP="003A3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1. Descripción General</w:t>
      </w:r>
    </w:p>
    <w:p w14:paraId="6D8336B1" w14:textId="77777777" w:rsidR="003A35F5" w:rsidRPr="003A35F5" w:rsidRDefault="003A35F5" w:rsidP="003A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El </w:t>
      </w: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Microservicio de Gestión de Pedidos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tiene como objetivo gestionar todos los aspectos relacionados con los pedidos dentro de un sistema de ventas o comercio electrónico. Este microservicio se encarga de registrar pedidos, asociar productos a esos pedidos y gestionar la información de los clientes que los realizan.</w:t>
      </w:r>
    </w:p>
    <w:p w14:paraId="5DD61990" w14:textId="77777777" w:rsidR="003A35F5" w:rsidRPr="003A35F5" w:rsidRDefault="003A35F5" w:rsidP="003A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El sistema está diseñado para ser escalable y modular, permitiendo gestionar de manera eficiente los productos, pedidos y clientes asociados, y a la vez proporciona una interfaz clara para la integración con otros servicios del sistema.</w:t>
      </w:r>
    </w:p>
    <w:p w14:paraId="799F8D7D" w14:textId="77777777" w:rsidR="003A35F5" w:rsidRPr="003A35F5" w:rsidRDefault="003A35F5" w:rsidP="003A3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2. Propósito y Objetivo del Microservicio</w:t>
      </w:r>
    </w:p>
    <w:p w14:paraId="7903EEFD" w14:textId="77777777" w:rsidR="003A35F5" w:rsidRPr="003A35F5" w:rsidRDefault="003A35F5" w:rsidP="003A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Este microservicio tiene la capacidad de:</w:t>
      </w:r>
    </w:p>
    <w:p w14:paraId="26F46669" w14:textId="77777777" w:rsidR="003A35F5" w:rsidRPr="003A35F5" w:rsidRDefault="003A35F5" w:rsidP="003A35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Crear y actualizar pedidos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Permite la creación de nuevos pedidos, la actualización de información de pedidos existentes y la consulta de los detalles.</w:t>
      </w:r>
    </w:p>
    <w:p w14:paraId="09097F6C" w14:textId="77777777" w:rsidR="003A35F5" w:rsidRPr="003A35F5" w:rsidRDefault="003A35F5" w:rsidP="003A35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Gestionar productos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Permite crear y actualizar productos, asociándolos a pedidos mediante un detalle específico del pedido.</w:t>
      </w:r>
    </w:p>
    <w:p w14:paraId="4C6A0B54" w14:textId="77777777" w:rsidR="003A35F5" w:rsidRPr="003A35F5" w:rsidRDefault="003A35F5" w:rsidP="003A35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Gestionar clientes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Asocia cada pedido a un cliente específico, permitiendo consultar y actualizar su información cuando sea necesario.</w:t>
      </w:r>
    </w:p>
    <w:p w14:paraId="1B417F18" w14:textId="77777777" w:rsidR="003A35F5" w:rsidRPr="003A35F5" w:rsidRDefault="003A35F5" w:rsidP="003A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En resumen, el microservicio se encarga de gestionar la lógica y el almacenamiento de la información relacionada con los pedidos, productos y clientes dentro de un sistema de comercio electrónico.</w:t>
      </w:r>
    </w:p>
    <w:p w14:paraId="3AB56C93" w14:textId="77777777" w:rsidR="003A35F5" w:rsidRPr="003A35F5" w:rsidRDefault="003A35F5" w:rsidP="003A3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3. Entidades Principales</w:t>
      </w:r>
    </w:p>
    <w:p w14:paraId="5D13075C" w14:textId="77777777" w:rsidR="003A35F5" w:rsidRPr="003A35F5" w:rsidRDefault="003A35F5" w:rsidP="003A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Las entidades que forman parte de este microservicio y representan el modelo de dominio son las siguientes:</w:t>
      </w:r>
    </w:p>
    <w:p w14:paraId="3E0E4AF5" w14:textId="77777777" w:rsidR="003A35F5" w:rsidRPr="003A35F5" w:rsidRDefault="003A35F5" w:rsidP="003A35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Producto</w:t>
      </w:r>
    </w:p>
    <w:p w14:paraId="455E807B" w14:textId="77777777" w:rsidR="003A35F5" w:rsidRPr="003A35F5" w:rsidRDefault="003A35F5" w:rsidP="003A35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Descripción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Representa un producto del inventario o catálogo del sistema.</w:t>
      </w:r>
    </w:p>
    <w:p w14:paraId="5573C29A" w14:textId="77777777" w:rsidR="003A35F5" w:rsidRPr="003A35F5" w:rsidRDefault="003A35F5" w:rsidP="003A35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Atributos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</w:t>
      </w:r>
    </w:p>
    <w:p w14:paraId="54FD7891" w14:textId="77777777" w:rsidR="003A35F5" w:rsidRPr="003A35F5" w:rsidRDefault="003A35F5" w:rsidP="003A35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id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Identificador único del producto.</w:t>
      </w:r>
    </w:p>
    <w:p w14:paraId="1B073EBA" w14:textId="77777777" w:rsidR="003A35F5" w:rsidRPr="003A35F5" w:rsidRDefault="003A35F5" w:rsidP="003A35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nombre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Nombre del producto.</w:t>
      </w:r>
    </w:p>
    <w:p w14:paraId="7FFE1632" w14:textId="77777777" w:rsidR="003A35F5" w:rsidRPr="003A35F5" w:rsidRDefault="003A35F5" w:rsidP="003A35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3A35F5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descripcion</w:t>
      </w:r>
      <w:proofErr w:type="spellEnd"/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Descripción del producto.</w:t>
      </w:r>
    </w:p>
    <w:p w14:paraId="51A677F2" w14:textId="77777777" w:rsidR="003A35F5" w:rsidRPr="003A35F5" w:rsidRDefault="003A35F5" w:rsidP="003A35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precio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Precio del producto.</w:t>
      </w:r>
    </w:p>
    <w:p w14:paraId="7A545B73" w14:textId="77777777" w:rsidR="003A35F5" w:rsidRPr="003A35F5" w:rsidRDefault="003A35F5" w:rsidP="003A35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lastRenderedPageBreak/>
        <w:t>Relaciones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</w:t>
      </w:r>
    </w:p>
    <w:p w14:paraId="11453122" w14:textId="77777777" w:rsidR="003A35F5" w:rsidRPr="003A35F5" w:rsidRDefault="003A35F5" w:rsidP="003A35F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Muchos productos pueden estar asociados a múltiples pedidos mediante </w:t>
      </w:r>
      <w:proofErr w:type="spellStart"/>
      <w:r w:rsidRPr="003A35F5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DetallePedido</w:t>
      </w:r>
      <w:proofErr w:type="spellEnd"/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267A9DA0" w14:textId="77777777" w:rsidR="003A35F5" w:rsidRPr="003A35F5" w:rsidRDefault="003A35F5" w:rsidP="003A35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proofErr w:type="spellStart"/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DetallePedido</w:t>
      </w:r>
      <w:proofErr w:type="spellEnd"/>
    </w:p>
    <w:p w14:paraId="48FDC669" w14:textId="77777777" w:rsidR="003A35F5" w:rsidRPr="003A35F5" w:rsidRDefault="003A35F5" w:rsidP="003A35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Descripción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Representa la relación entre un producto y un pedido. Contiene información específica sobre la cantidad y el precio del producto dentro del pedido.</w:t>
      </w:r>
    </w:p>
    <w:p w14:paraId="4AB18854" w14:textId="77777777" w:rsidR="003A35F5" w:rsidRPr="003A35F5" w:rsidRDefault="003A35F5" w:rsidP="003A35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Atributos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</w:t>
      </w:r>
    </w:p>
    <w:p w14:paraId="17C7E4B8" w14:textId="77777777" w:rsidR="003A35F5" w:rsidRPr="003A35F5" w:rsidRDefault="003A35F5" w:rsidP="003A35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id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Identificador único del detalle.</w:t>
      </w:r>
    </w:p>
    <w:p w14:paraId="6A9E3764" w14:textId="77777777" w:rsidR="003A35F5" w:rsidRPr="003A35F5" w:rsidRDefault="003A35F5" w:rsidP="003A35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producto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El producto asociado a este detalle.</w:t>
      </w:r>
    </w:p>
    <w:p w14:paraId="52BFDB48" w14:textId="77777777" w:rsidR="003A35F5" w:rsidRPr="003A35F5" w:rsidRDefault="003A35F5" w:rsidP="003A35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cantidad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La cantidad del producto en este pedido.</w:t>
      </w:r>
    </w:p>
    <w:p w14:paraId="254C3ED6" w14:textId="77777777" w:rsidR="003A35F5" w:rsidRPr="003A35F5" w:rsidRDefault="003A35F5" w:rsidP="003A35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precio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El precio del producto al momento del pedido.</w:t>
      </w:r>
    </w:p>
    <w:p w14:paraId="79135DDF" w14:textId="77777777" w:rsidR="003A35F5" w:rsidRPr="003A35F5" w:rsidRDefault="003A35F5" w:rsidP="003A35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Relaciones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</w:t>
      </w:r>
    </w:p>
    <w:p w14:paraId="770534CF" w14:textId="77777777" w:rsidR="003A35F5" w:rsidRPr="003A35F5" w:rsidRDefault="003A35F5" w:rsidP="003A35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Un </w:t>
      </w:r>
      <w:proofErr w:type="spellStart"/>
      <w:r w:rsidRPr="003A35F5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DetallePedido</w:t>
      </w:r>
      <w:proofErr w:type="spellEnd"/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está asociado a un único </w:t>
      </w:r>
      <w:r w:rsidRPr="003A35F5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Pedido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1DC7F2B2" w14:textId="77777777" w:rsidR="003A35F5" w:rsidRPr="003A35F5" w:rsidRDefault="003A35F5" w:rsidP="003A35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Un </w:t>
      </w:r>
      <w:proofErr w:type="spellStart"/>
      <w:r w:rsidRPr="003A35F5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DetallePedido</w:t>
      </w:r>
      <w:proofErr w:type="spellEnd"/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está relacionado con un </w:t>
      </w:r>
      <w:r w:rsidRPr="003A35F5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Producto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1AB65622" w14:textId="77777777" w:rsidR="003A35F5" w:rsidRPr="003A35F5" w:rsidRDefault="003A35F5" w:rsidP="003A35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Pedido</w:t>
      </w:r>
    </w:p>
    <w:p w14:paraId="6013040E" w14:textId="77777777" w:rsidR="003A35F5" w:rsidRPr="003A35F5" w:rsidRDefault="003A35F5" w:rsidP="003A35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Descripción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Representa un pedido realizado por un cliente. Incluye información sobre el cliente que realiza el pedido y el conjunto de productos asociados.</w:t>
      </w:r>
    </w:p>
    <w:p w14:paraId="548F85A5" w14:textId="77777777" w:rsidR="003A35F5" w:rsidRPr="003A35F5" w:rsidRDefault="003A35F5" w:rsidP="003A35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Atributos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</w:t>
      </w:r>
    </w:p>
    <w:p w14:paraId="2106EEC0" w14:textId="77777777" w:rsidR="003A35F5" w:rsidRPr="003A35F5" w:rsidRDefault="003A35F5" w:rsidP="003A35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id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Identificador único del pedido.</w:t>
      </w:r>
    </w:p>
    <w:p w14:paraId="2201ED21" w14:textId="77777777" w:rsidR="003A35F5" w:rsidRPr="003A35F5" w:rsidRDefault="003A35F5" w:rsidP="003A35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fecha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Fecha de creación del pedido.</w:t>
      </w:r>
    </w:p>
    <w:p w14:paraId="3EF2D95D" w14:textId="77777777" w:rsidR="003A35F5" w:rsidRPr="003A35F5" w:rsidRDefault="003A35F5" w:rsidP="003A35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estado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Estado del pedido (ej. "pendiente", "enviado", "entregado").</w:t>
      </w:r>
    </w:p>
    <w:p w14:paraId="05899E7A" w14:textId="77777777" w:rsidR="003A35F5" w:rsidRPr="003A35F5" w:rsidRDefault="003A35F5" w:rsidP="003A35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cliente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El cliente que ha realizado el pedido.</w:t>
      </w:r>
    </w:p>
    <w:p w14:paraId="0B91720F" w14:textId="77777777" w:rsidR="003A35F5" w:rsidRPr="003A35F5" w:rsidRDefault="003A35F5" w:rsidP="003A35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Relaciones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</w:t>
      </w:r>
    </w:p>
    <w:p w14:paraId="65D164B7" w14:textId="77777777" w:rsidR="003A35F5" w:rsidRPr="003A35F5" w:rsidRDefault="003A35F5" w:rsidP="003A35F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Un </w:t>
      </w:r>
      <w:r w:rsidRPr="003A35F5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Pedido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puede tener muchos </w:t>
      </w:r>
      <w:proofErr w:type="spellStart"/>
      <w:r w:rsidRPr="003A35F5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DetallePedido</w:t>
      </w:r>
      <w:proofErr w:type="spellEnd"/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cada uno representando un producto en el pedido.</w:t>
      </w:r>
    </w:p>
    <w:p w14:paraId="2D11B452" w14:textId="77777777" w:rsidR="003A35F5" w:rsidRPr="003A35F5" w:rsidRDefault="003A35F5" w:rsidP="003A35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Cliente</w:t>
      </w:r>
    </w:p>
    <w:p w14:paraId="1B3F8096" w14:textId="77777777" w:rsidR="003A35F5" w:rsidRPr="003A35F5" w:rsidRDefault="003A35F5" w:rsidP="003A35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Descripción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Representa a un cliente en el sistema. Contiene la información personal del cliente.</w:t>
      </w:r>
    </w:p>
    <w:p w14:paraId="6E34C950" w14:textId="77777777" w:rsidR="003A35F5" w:rsidRPr="003A35F5" w:rsidRDefault="003A35F5" w:rsidP="003A35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Atributos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</w:t>
      </w:r>
    </w:p>
    <w:p w14:paraId="7A1C058F" w14:textId="77777777" w:rsidR="003A35F5" w:rsidRPr="003A35F5" w:rsidRDefault="003A35F5" w:rsidP="003A35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id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Identificador único del cliente.</w:t>
      </w:r>
    </w:p>
    <w:p w14:paraId="200E36C3" w14:textId="77777777" w:rsidR="003A35F5" w:rsidRPr="003A35F5" w:rsidRDefault="003A35F5" w:rsidP="003A35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nombre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Nombre del cliente.</w:t>
      </w:r>
    </w:p>
    <w:p w14:paraId="5C579B66" w14:textId="77777777" w:rsidR="003A35F5" w:rsidRPr="003A35F5" w:rsidRDefault="003A35F5" w:rsidP="003A35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3A35F5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direccion</w:t>
      </w:r>
      <w:proofErr w:type="spellEnd"/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Dirección de entrega del cliente.</w:t>
      </w:r>
    </w:p>
    <w:p w14:paraId="27F1799D" w14:textId="77777777" w:rsidR="003A35F5" w:rsidRPr="003A35F5" w:rsidRDefault="003A35F5" w:rsidP="003A35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3A35F5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telefono</w:t>
      </w:r>
      <w:proofErr w:type="spellEnd"/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Número de teléfono del cliente.</w:t>
      </w:r>
    </w:p>
    <w:p w14:paraId="75D3428A" w14:textId="77777777" w:rsidR="003A35F5" w:rsidRPr="003A35F5" w:rsidRDefault="003A35F5" w:rsidP="003A35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Relaciones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</w:t>
      </w:r>
    </w:p>
    <w:p w14:paraId="44ACA56A" w14:textId="77777777" w:rsidR="003A35F5" w:rsidRPr="003A35F5" w:rsidRDefault="003A35F5" w:rsidP="003A35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Un cliente puede realizar muchos </w:t>
      </w:r>
      <w:r w:rsidRPr="003A35F5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Pedidos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2E52A1F6" w14:textId="77777777" w:rsidR="003A35F5" w:rsidRPr="003A35F5" w:rsidRDefault="003A35F5" w:rsidP="003A3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4. Funcionalidades del Microservicio</w:t>
      </w:r>
    </w:p>
    <w:p w14:paraId="331C14AA" w14:textId="77777777" w:rsidR="003A35F5" w:rsidRPr="003A35F5" w:rsidRDefault="003A35F5" w:rsidP="003A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El microservicio tendrá las siguientes funcionalidades principales:</w:t>
      </w:r>
    </w:p>
    <w:p w14:paraId="57517D5F" w14:textId="77777777" w:rsidR="003A35F5" w:rsidRPr="003A35F5" w:rsidRDefault="003A35F5" w:rsidP="003A35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lastRenderedPageBreak/>
        <w:t>Crear Pedido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Permite crear un nuevo pedido, asociando productos y un cliente al pedido.</w:t>
      </w:r>
    </w:p>
    <w:p w14:paraId="6C438784" w14:textId="77777777" w:rsidR="003A35F5" w:rsidRPr="003A35F5" w:rsidRDefault="003A35F5" w:rsidP="003A35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Consultar Pedidos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Permite consultar la información de un pedido específico, incluyendo los productos y el estado.</w:t>
      </w:r>
    </w:p>
    <w:p w14:paraId="75B2C345" w14:textId="77777777" w:rsidR="003A35F5" w:rsidRPr="003A35F5" w:rsidRDefault="003A35F5" w:rsidP="003A35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Actualizar Pedido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Permite modificar el estado de un pedido o actualizar la cantidad de productos en un pedido.</w:t>
      </w:r>
    </w:p>
    <w:p w14:paraId="65FA12B1" w14:textId="77777777" w:rsidR="003A35F5" w:rsidRPr="003A35F5" w:rsidRDefault="003A35F5" w:rsidP="003A35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Eliminar Pedido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Permite eliminar un pedido (aunque normalmente esto se debe manejar con cuidado).</w:t>
      </w:r>
    </w:p>
    <w:p w14:paraId="45AC0E68" w14:textId="77777777" w:rsidR="003A35F5" w:rsidRPr="003A35F5" w:rsidRDefault="003A35F5" w:rsidP="003A35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Crear Producto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Permite registrar nuevos productos en el inventario.</w:t>
      </w:r>
    </w:p>
    <w:p w14:paraId="74B17A27" w14:textId="77777777" w:rsidR="003A35F5" w:rsidRPr="003A35F5" w:rsidRDefault="003A35F5" w:rsidP="003A35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Consultar Producto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Permite consultar la información de un producto específico.</w:t>
      </w:r>
    </w:p>
    <w:p w14:paraId="57A82A38" w14:textId="77777777" w:rsidR="003A35F5" w:rsidRPr="003A35F5" w:rsidRDefault="003A35F5" w:rsidP="003A35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Crear Cliente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Permite registrar nuevos clientes en el sistema.</w:t>
      </w:r>
    </w:p>
    <w:p w14:paraId="69689084" w14:textId="77777777" w:rsidR="003A35F5" w:rsidRPr="003A35F5" w:rsidRDefault="003A35F5" w:rsidP="003A35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Consultar Cliente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Permite obtener información sobre los clientes registrados.</w:t>
      </w:r>
    </w:p>
    <w:p w14:paraId="6B7D008D" w14:textId="77777777" w:rsidR="003A35F5" w:rsidRPr="003A35F5" w:rsidRDefault="003A35F5" w:rsidP="003A3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5. Estructura del Proyecto</w:t>
      </w:r>
    </w:p>
    <w:p w14:paraId="358B10F1" w14:textId="77777777" w:rsidR="003A35F5" w:rsidRPr="003A35F5" w:rsidRDefault="003A35F5" w:rsidP="003A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El proyecto se organiza de manera modular en paquetes para mantener una arquitectura limpia y mantenible. La estructura básica es la siguiente:</w:t>
      </w:r>
    </w:p>
    <w:p w14:paraId="3315C0CC" w14:textId="77777777" w:rsidR="003A35F5" w:rsidRPr="003A35F5" w:rsidRDefault="003A35F5" w:rsidP="003A35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Paquete </w:t>
      </w:r>
      <w:proofErr w:type="spellStart"/>
      <w:r w:rsidRPr="003A35F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PE"/>
          <w14:ligatures w14:val="none"/>
        </w:rPr>
        <w:t>domain</w:t>
      </w:r>
      <w:proofErr w:type="spellEnd"/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:</w:t>
      </w:r>
    </w:p>
    <w:p w14:paraId="64922461" w14:textId="77777777" w:rsidR="003A35F5" w:rsidRPr="003A35F5" w:rsidRDefault="003A35F5" w:rsidP="003A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Contendrá las entidades que representan el modelo de datos del microservicio:</w:t>
      </w:r>
    </w:p>
    <w:p w14:paraId="558A8803" w14:textId="77777777" w:rsidR="003A35F5" w:rsidRPr="003A35F5" w:rsidRDefault="003A35F5" w:rsidP="003A35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Producto</w:t>
      </w:r>
    </w:p>
    <w:p w14:paraId="3E90AEB6" w14:textId="77777777" w:rsidR="003A35F5" w:rsidRPr="003A35F5" w:rsidRDefault="003A35F5" w:rsidP="003A35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3A35F5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DetallePedido</w:t>
      </w:r>
      <w:proofErr w:type="spellEnd"/>
    </w:p>
    <w:p w14:paraId="4F8B4ADE" w14:textId="77777777" w:rsidR="003A35F5" w:rsidRPr="003A35F5" w:rsidRDefault="003A35F5" w:rsidP="003A35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Pedido</w:t>
      </w:r>
    </w:p>
    <w:p w14:paraId="2DC3FCD1" w14:textId="77777777" w:rsidR="003A35F5" w:rsidRPr="003A35F5" w:rsidRDefault="003A35F5" w:rsidP="003A35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Cliente</w:t>
      </w:r>
    </w:p>
    <w:p w14:paraId="52C6B36B" w14:textId="77777777" w:rsidR="003A35F5" w:rsidRPr="003A35F5" w:rsidRDefault="003A35F5" w:rsidP="003A35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Paquete </w:t>
      </w:r>
      <w:proofErr w:type="spellStart"/>
      <w:r w:rsidRPr="003A35F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PE"/>
          <w14:ligatures w14:val="none"/>
        </w:rPr>
        <w:t>services</w:t>
      </w:r>
      <w:proofErr w:type="spellEnd"/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:</w:t>
      </w:r>
    </w:p>
    <w:p w14:paraId="2BDDF361" w14:textId="77777777" w:rsidR="003A35F5" w:rsidRPr="003A35F5" w:rsidRDefault="003A35F5" w:rsidP="003A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Contendrá la lógica de negocio del microservicio. Aquí se implementan las operaciones de creación, actualización, y consulta para cada entidad.</w:t>
      </w:r>
    </w:p>
    <w:p w14:paraId="7CCE8C1A" w14:textId="77777777" w:rsidR="003A35F5" w:rsidRPr="003A35F5" w:rsidRDefault="003A35F5" w:rsidP="003A35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Paquete </w:t>
      </w:r>
      <w:proofErr w:type="spellStart"/>
      <w:r w:rsidRPr="003A35F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PE"/>
          <w14:ligatures w14:val="none"/>
        </w:rPr>
        <w:t>repositories</w:t>
      </w:r>
      <w:proofErr w:type="spellEnd"/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:</w:t>
      </w:r>
    </w:p>
    <w:p w14:paraId="1AE1C6AC" w14:textId="77777777" w:rsidR="003A35F5" w:rsidRPr="003A35F5" w:rsidRDefault="003A35F5" w:rsidP="003A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Contendrá las interfaces de acceso a datos (repositorios), que extienden de </w:t>
      </w:r>
      <w:proofErr w:type="spellStart"/>
      <w:r w:rsidRPr="003A35F5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JpaRepository</w:t>
      </w:r>
      <w:proofErr w:type="spellEnd"/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o </w:t>
      </w:r>
      <w:proofErr w:type="spellStart"/>
      <w:r w:rsidRPr="003A35F5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CrudRepository</w:t>
      </w:r>
      <w:proofErr w:type="spellEnd"/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para cada entidad. Ejemplo:</w:t>
      </w:r>
    </w:p>
    <w:p w14:paraId="628F6676" w14:textId="77777777" w:rsidR="003A35F5" w:rsidRPr="003A35F5" w:rsidRDefault="003A35F5" w:rsidP="003A35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3A35F5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ProductoRepository</w:t>
      </w:r>
      <w:proofErr w:type="spellEnd"/>
    </w:p>
    <w:p w14:paraId="325A9CA0" w14:textId="77777777" w:rsidR="003A35F5" w:rsidRPr="003A35F5" w:rsidRDefault="003A35F5" w:rsidP="003A35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3A35F5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DetallePedidoRepository</w:t>
      </w:r>
      <w:proofErr w:type="spellEnd"/>
    </w:p>
    <w:p w14:paraId="59378535" w14:textId="77777777" w:rsidR="003A35F5" w:rsidRPr="003A35F5" w:rsidRDefault="003A35F5" w:rsidP="003A35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3A35F5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PedidoRepository</w:t>
      </w:r>
      <w:proofErr w:type="spellEnd"/>
    </w:p>
    <w:p w14:paraId="41FE2F5A" w14:textId="77777777" w:rsidR="003A35F5" w:rsidRPr="003A35F5" w:rsidRDefault="003A35F5" w:rsidP="003A35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3A35F5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ClienteRepository</w:t>
      </w:r>
      <w:proofErr w:type="spellEnd"/>
    </w:p>
    <w:p w14:paraId="4F6B5527" w14:textId="77777777" w:rsidR="003A35F5" w:rsidRPr="003A35F5" w:rsidRDefault="003A35F5" w:rsidP="003A35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Paquete </w:t>
      </w:r>
      <w:proofErr w:type="spellStart"/>
      <w:r w:rsidRPr="003A35F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PE"/>
          <w14:ligatures w14:val="none"/>
        </w:rPr>
        <w:t>controllers</w:t>
      </w:r>
      <w:proofErr w:type="spellEnd"/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:</w:t>
      </w:r>
    </w:p>
    <w:p w14:paraId="63AEA19E" w14:textId="77777777" w:rsidR="003A35F5" w:rsidRPr="003A35F5" w:rsidRDefault="003A35F5" w:rsidP="003A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Contendrá los controladores REST que exponen las API del microservicio para ser consumidas por otros servicios o clientes.</w:t>
      </w:r>
    </w:p>
    <w:p w14:paraId="3D7B0C2E" w14:textId="77777777" w:rsidR="003A35F5" w:rsidRPr="003A35F5" w:rsidRDefault="003A35F5" w:rsidP="003A3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6. Arquitectura</w:t>
      </w:r>
    </w:p>
    <w:p w14:paraId="348F1C20" w14:textId="77777777" w:rsidR="003A35F5" w:rsidRPr="003A35F5" w:rsidRDefault="003A35F5" w:rsidP="003A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lastRenderedPageBreak/>
        <w:t xml:space="preserve">Este microservicio está basado en una arquitectura </w:t>
      </w:r>
      <w:proofErr w:type="spellStart"/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RESTful</w:t>
      </w:r>
      <w:proofErr w:type="spellEnd"/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utilizando </w:t>
      </w: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Spring </w:t>
      </w:r>
      <w:proofErr w:type="spellStart"/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Boot</w:t>
      </w:r>
      <w:proofErr w:type="spellEnd"/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y se comunica con la base de datos a través de </w:t>
      </w: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JPA (Java </w:t>
      </w:r>
      <w:proofErr w:type="spellStart"/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Persistence</w:t>
      </w:r>
      <w:proofErr w:type="spellEnd"/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API)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. Además, se utilizará </w:t>
      </w: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H2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o </w:t>
      </w: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MySQL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para la persistencia de los datos, dependiendo del entorno.</w:t>
      </w:r>
    </w:p>
    <w:p w14:paraId="7136C22D" w14:textId="77777777" w:rsidR="003A35F5" w:rsidRPr="003A35F5" w:rsidRDefault="003A35F5" w:rsidP="003A35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Spring </w:t>
      </w:r>
      <w:proofErr w:type="spellStart"/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Boot</w:t>
      </w:r>
      <w:proofErr w:type="spellEnd"/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Para la creación del microservicio.</w:t>
      </w:r>
    </w:p>
    <w:p w14:paraId="5CC42E49" w14:textId="77777777" w:rsidR="003A35F5" w:rsidRPr="003A35F5" w:rsidRDefault="003A35F5" w:rsidP="003A35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Spring Data JPA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Para la interacción con la base de datos.</w:t>
      </w:r>
    </w:p>
    <w:p w14:paraId="6D307CC2" w14:textId="77777777" w:rsidR="003A35F5" w:rsidRPr="003A35F5" w:rsidRDefault="003A35F5" w:rsidP="003A35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REST API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: Para la comunicación entre el cliente y el servidor.</w:t>
      </w:r>
    </w:p>
    <w:p w14:paraId="782F214C" w14:textId="77777777" w:rsidR="003A35F5" w:rsidRPr="003A35F5" w:rsidRDefault="003A35F5" w:rsidP="003A3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7. Flujo de Datos</w:t>
      </w:r>
    </w:p>
    <w:p w14:paraId="431D6682" w14:textId="77777777" w:rsidR="003A35F5" w:rsidRPr="003A35F5" w:rsidRDefault="003A35F5" w:rsidP="003A35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Creación de un Pedido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: El cliente envía una solicitud </w:t>
      </w:r>
      <w:r w:rsidRPr="003A35F5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POST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al </w:t>
      </w:r>
      <w:proofErr w:type="spellStart"/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endpoint</w:t>
      </w:r>
      <w:proofErr w:type="spellEnd"/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r w:rsidRPr="003A35F5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/pedidos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con los datos del cliente y los productos.</w:t>
      </w:r>
    </w:p>
    <w:p w14:paraId="59F2537B" w14:textId="77777777" w:rsidR="003A35F5" w:rsidRPr="003A35F5" w:rsidRDefault="003A35F5" w:rsidP="003A35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Consulta de un Pedido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: El cliente puede consultar un pedido específico enviando una solicitud </w:t>
      </w:r>
      <w:r w:rsidRPr="003A35F5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GET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a </w:t>
      </w:r>
      <w:r w:rsidRPr="003A35F5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/pedidos/{id}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40796FBF" w14:textId="77777777" w:rsidR="003A35F5" w:rsidRPr="003A35F5" w:rsidRDefault="003A35F5" w:rsidP="003A35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Actualización de Pedido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: El estado del pedido o los detalles pueden actualizarse mediante una solicitud </w:t>
      </w:r>
      <w:r w:rsidRPr="003A35F5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PUT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o </w:t>
      </w:r>
      <w:r w:rsidRPr="003A35F5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PATCH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a </w:t>
      </w:r>
      <w:r w:rsidRPr="003A35F5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/pedidos/{id}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0DC0D8F8" w14:textId="77777777" w:rsidR="003A35F5" w:rsidRPr="003A35F5" w:rsidRDefault="003A35F5" w:rsidP="003A3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8. Consideraciones Finales</w:t>
      </w:r>
    </w:p>
    <w:p w14:paraId="3A5048C2" w14:textId="77777777" w:rsidR="003A35F5" w:rsidRPr="003A35F5" w:rsidRDefault="003A35F5" w:rsidP="003A35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El sistema está diseñado para ser </w:t>
      </w: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escalable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permitiendo agregar más productos, pedidos y clientes sin comprometer el rendimiento.</w:t>
      </w:r>
    </w:p>
    <w:p w14:paraId="350409D4" w14:textId="77777777" w:rsidR="003A35F5" w:rsidRPr="003A35F5" w:rsidRDefault="003A35F5" w:rsidP="003A35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Se emplean prácticas de </w:t>
      </w: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desarrollo ágil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y </w:t>
      </w: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pruebas automatizadas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para garantizar la calidad del servicio.</w:t>
      </w:r>
    </w:p>
    <w:p w14:paraId="76F9CB33" w14:textId="77777777" w:rsidR="003A35F5" w:rsidRPr="003A35F5" w:rsidRDefault="003A35F5" w:rsidP="003A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Este microservicio es fundamental para la gestión de los pedidos dentro del sistema de comercio electrónico, y está diseñado para integrarse con otros microservicios que manejen, por ejemplo, la gestión de inventarios, pagos o envío de productos.</w:t>
      </w:r>
    </w:p>
    <w:p w14:paraId="67F564C7" w14:textId="77777777" w:rsidR="003A35F5" w:rsidRPr="003A35F5" w:rsidRDefault="003A35F5" w:rsidP="003A35F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pict w14:anchorId="57BBB3CC">
          <v:rect id="_x0000_i1026" style="width:0;height:1.5pt" o:hralign="center" o:hrstd="t" o:hr="t" fillcolor="#a0a0a0" stroked="f"/>
        </w:pict>
      </w:r>
    </w:p>
    <w:p w14:paraId="4C280CDF" w14:textId="77777777" w:rsidR="003A35F5" w:rsidRPr="003A35F5" w:rsidRDefault="003A35F5" w:rsidP="003A35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Conclusión</w:t>
      </w:r>
    </w:p>
    <w:p w14:paraId="3782940A" w14:textId="77777777" w:rsidR="003A35F5" w:rsidRPr="003A35F5" w:rsidRDefault="003A35F5" w:rsidP="003A35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Este documento describe el </w:t>
      </w:r>
      <w:r w:rsidRPr="003A3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Microservicio de Gestión de Pedidos</w:t>
      </w:r>
      <w:r w:rsidRPr="003A35F5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su arquitectura, las entidades principales, y su propósito en el sistema. Está diseñado para ser eficiente y fácilmente escalable, permitiendo gestionar pedidos, productos y clientes de manera efectiva dentro de un sistema de comercio electrónico.</w:t>
      </w:r>
    </w:p>
    <w:p w14:paraId="209FDB24" w14:textId="77777777" w:rsidR="003A35F5" w:rsidRDefault="003A35F5"/>
    <w:sectPr w:rsidR="003A35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30DC8"/>
    <w:multiLevelType w:val="multilevel"/>
    <w:tmpl w:val="A8A8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478B0"/>
    <w:multiLevelType w:val="multilevel"/>
    <w:tmpl w:val="B44C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EE2722"/>
    <w:multiLevelType w:val="multilevel"/>
    <w:tmpl w:val="F210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F1452"/>
    <w:multiLevelType w:val="multilevel"/>
    <w:tmpl w:val="65D8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F2C38"/>
    <w:multiLevelType w:val="multilevel"/>
    <w:tmpl w:val="1EB6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0B21B8"/>
    <w:multiLevelType w:val="multilevel"/>
    <w:tmpl w:val="771C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8640F9"/>
    <w:multiLevelType w:val="multilevel"/>
    <w:tmpl w:val="934A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0C14A2"/>
    <w:multiLevelType w:val="multilevel"/>
    <w:tmpl w:val="7C9C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C73CF4"/>
    <w:multiLevelType w:val="multilevel"/>
    <w:tmpl w:val="2BAA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7556FC"/>
    <w:multiLevelType w:val="multilevel"/>
    <w:tmpl w:val="8518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EA4B3C"/>
    <w:multiLevelType w:val="multilevel"/>
    <w:tmpl w:val="E0D6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336571">
    <w:abstractNumId w:val="7"/>
  </w:num>
  <w:num w:numId="2" w16cid:durableId="658730906">
    <w:abstractNumId w:val="6"/>
  </w:num>
  <w:num w:numId="3" w16cid:durableId="711810225">
    <w:abstractNumId w:val="0"/>
  </w:num>
  <w:num w:numId="4" w16cid:durableId="327751682">
    <w:abstractNumId w:val="2"/>
  </w:num>
  <w:num w:numId="5" w16cid:durableId="669262372">
    <w:abstractNumId w:val="4"/>
  </w:num>
  <w:num w:numId="6" w16cid:durableId="1712029393">
    <w:abstractNumId w:val="8"/>
  </w:num>
  <w:num w:numId="7" w16cid:durableId="621881725">
    <w:abstractNumId w:val="10"/>
  </w:num>
  <w:num w:numId="8" w16cid:durableId="377970558">
    <w:abstractNumId w:val="5"/>
  </w:num>
  <w:num w:numId="9" w16cid:durableId="723721493">
    <w:abstractNumId w:val="1"/>
  </w:num>
  <w:num w:numId="10" w16cid:durableId="660545039">
    <w:abstractNumId w:val="9"/>
  </w:num>
  <w:num w:numId="11" w16cid:durableId="2401373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F5"/>
    <w:rsid w:val="003A35F5"/>
    <w:rsid w:val="00CC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7E83E8"/>
  <w15:chartTrackingRefBased/>
  <w15:docId w15:val="{BA696194-AD83-4C59-9BB8-24A0ED82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35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A35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P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35F5"/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A35F5"/>
    <w:rPr>
      <w:rFonts w:ascii="Times New Roman" w:eastAsia="Times New Roman" w:hAnsi="Times New Roman" w:cs="Times New Roman"/>
      <w:b/>
      <w:bCs/>
      <w:kern w:val="0"/>
      <w:sz w:val="24"/>
      <w:szCs w:val="24"/>
      <w:lang w:eastAsia="es-PE"/>
      <w14:ligatures w14:val="none"/>
    </w:rPr>
  </w:style>
  <w:style w:type="character" w:styleId="Strong">
    <w:name w:val="Strong"/>
    <w:basedOn w:val="DefaultParagraphFont"/>
    <w:uiPriority w:val="22"/>
    <w:qFormat/>
    <w:rsid w:val="003A35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35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996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glender Vargas Chipana</dc:creator>
  <cp:keywords/>
  <dc:description/>
  <cp:lastModifiedBy>glender Vargas Chipana</cp:lastModifiedBy>
  <cp:revision>1</cp:revision>
  <dcterms:created xsi:type="dcterms:W3CDTF">2025-03-31T19:41:00Z</dcterms:created>
  <dcterms:modified xsi:type="dcterms:W3CDTF">2025-03-31T19:44:00Z</dcterms:modified>
</cp:coreProperties>
</file>