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C5F731" w:rsidR="00531FBF" w:rsidRPr="00B7788F" w:rsidRDefault="00685A22" w:rsidP="00B7788F">
            <w:pPr>
              <w:contextualSpacing/>
              <w:jc w:val="center"/>
              <w:rPr>
                <w:rFonts w:eastAsia="Times New Roman" w:cstheme="minorHAnsi"/>
                <w:b/>
                <w:bCs/>
                <w:sz w:val="22"/>
                <w:szCs w:val="22"/>
              </w:rPr>
            </w:pPr>
            <w:r>
              <w:rPr>
                <w:rFonts w:eastAsia="Times New Roman" w:cstheme="minorHAnsi"/>
                <w:b/>
                <w:bCs/>
                <w:sz w:val="22"/>
                <w:szCs w:val="22"/>
              </w:rPr>
              <w:t>04/15/2024</w:t>
            </w:r>
          </w:p>
        </w:tc>
        <w:tc>
          <w:tcPr>
            <w:tcW w:w="2338" w:type="dxa"/>
            <w:tcMar>
              <w:left w:w="115" w:type="dxa"/>
              <w:right w:w="115" w:type="dxa"/>
            </w:tcMar>
          </w:tcPr>
          <w:p w14:paraId="07699096" w14:textId="28535118" w:rsidR="00531FBF" w:rsidRPr="00B7788F" w:rsidRDefault="00685A22" w:rsidP="00B7788F">
            <w:pPr>
              <w:contextualSpacing/>
              <w:jc w:val="center"/>
              <w:rPr>
                <w:rFonts w:eastAsia="Times New Roman" w:cstheme="minorHAnsi"/>
                <w:b/>
                <w:bCs/>
                <w:sz w:val="22"/>
                <w:szCs w:val="22"/>
              </w:rPr>
            </w:pPr>
            <w:r>
              <w:rPr>
                <w:rFonts w:eastAsia="Times New Roman" w:cstheme="minorHAnsi"/>
                <w:b/>
                <w:bCs/>
                <w:sz w:val="22"/>
                <w:szCs w:val="22"/>
              </w:rPr>
              <w:t>Joel De Alba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45D144F" w:rsidR="00485402" w:rsidRPr="00B7788F" w:rsidRDefault="00685A22" w:rsidP="00D47759">
      <w:pPr>
        <w:contextualSpacing/>
        <w:rPr>
          <w:rFonts w:cstheme="minorHAnsi"/>
          <w:sz w:val="22"/>
          <w:szCs w:val="22"/>
        </w:rPr>
      </w:pPr>
      <w:r>
        <w:rPr>
          <w:rFonts w:cstheme="minorHAnsi"/>
          <w:sz w:val="22"/>
          <w:szCs w:val="22"/>
        </w:rPr>
        <w:t>Joel De Alba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623E9E8F" w:rsidR="00010B8A" w:rsidRPr="004C5F1F" w:rsidRDefault="00880091" w:rsidP="004C5F1F">
      <w:pPr>
        <w:spacing w:line="480" w:lineRule="auto"/>
        <w:ind w:firstLine="360"/>
        <w:contextualSpacing/>
        <w:jc w:val="both"/>
        <w:rPr>
          <w:rFonts w:ascii="Times New Roman" w:eastAsia="Times New Roman" w:hAnsi="Times New Roman" w:cs="Times New Roman"/>
          <w:sz w:val="22"/>
          <w:szCs w:val="22"/>
        </w:rPr>
      </w:pPr>
      <w:r w:rsidRPr="00880091">
        <w:rPr>
          <w:rFonts w:ascii="Times New Roman" w:eastAsia="Times New Roman" w:hAnsi="Times New Roman" w:cs="Times New Roman"/>
          <w:sz w:val="22"/>
          <w:szCs w:val="22"/>
        </w:rPr>
        <w:t>As a developer entrusted with enhancing Artemis Financial's security measures, I've recommended the adoption of the Advanced Encryption Standard (AES) to bolster their encryption protocols.</w:t>
      </w:r>
      <w:r w:rsidR="00CF0684" w:rsidRPr="004C5F1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AES</w:t>
      </w:r>
      <w:r w:rsidR="00CF0684" w:rsidRPr="004C5F1F">
        <w:rPr>
          <w:rFonts w:ascii="Times New Roman" w:eastAsia="Times New Roman" w:hAnsi="Times New Roman" w:cs="Times New Roman"/>
          <w:sz w:val="22"/>
          <w:szCs w:val="22"/>
        </w:rPr>
        <w:t xml:space="preserve"> works with fixed-length data blocks and offers key lengths of 128, 192, or 256 bits</w:t>
      </w:r>
      <w:r>
        <w:rPr>
          <w:rFonts w:ascii="Times New Roman" w:eastAsia="Times New Roman" w:hAnsi="Times New Roman" w:cs="Times New Roman"/>
          <w:sz w:val="22"/>
          <w:szCs w:val="22"/>
        </w:rPr>
        <w:t>. Additionally, AES</w:t>
      </w:r>
      <w:r w:rsidR="00CF0684" w:rsidRPr="004C5F1F">
        <w:rPr>
          <w:rFonts w:ascii="Times New Roman" w:eastAsia="Times New Roman" w:hAnsi="Times New Roman" w:cs="Times New Roman"/>
          <w:sz w:val="22"/>
          <w:szCs w:val="22"/>
        </w:rPr>
        <w:t xml:space="preserve"> has superseded the earlier Data Encryption Standard (DES) due to its greater security features and computational efficiency. </w:t>
      </w:r>
      <w:r w:rsidR="00CF0684" w:rsidRPr="004C5F1F">
        <w:rPr>
          <w:rFonts w:ascii="Times New Roman" w:hAnsi="Times New Roman" w:cs="Times New Roman"/>
          <w:sz w:val="22"/>
          <w:szCs w:val="22"/>
        </w:rPr>
        <w:t xml:space="preserve">AES does not directly incorporate hash functions; however, it relies on secure hash functions like SHA-256 for additional security measures. SHA-256 is a cryptographic hash function that produces a 256-bit (32-byte) hash value. It ensures data integrity and authentication by generating a unique checksum for each input. </w:t>
      </w:r>
    </w:p>
    <w:p w14:paraId="03739B49" w14:textId="567102FD" w:rsidR="00CF0684" w:rsidRDefault="00CF0684" w:rsidP="004C5F1F">
      <w:pPr>
        <w:spacing w:line="480" w:lineRule="auto"/>
        <w:contextualSpacing/>
        <w:jc w:val="both"/>
        <w:rPr>
          <w:rFonts w:ascii="Times New Roman" w:hAnsi="Times New Roman" w:cs="Times New Roman"/>
          <w:sz w:val="22"/>
          <w:szCs w:val="22"/>
        </w:rPr>
      </w:pPr>
      <w:r w:rsidRPr="004C5F1F">
        <w:rPr>
          <w:rFonts w:ascii="Times New Roman" w:hAnsi="Times New Roman" w:cs="Times New Roman"/>
          <w:sz w:val="22"/>
          <w:szCs w:val="22"/>
        </w:rPr>
        <w:tab/>
        <w:t xml:space="preserve">AES employs symmetric key encryption, meaning the same key is used for both encryption and decryption. This approach offers simplicity, speed, and efficiency. Random numbers play a crucial role in generating encryption keys, enhancing the security of AES. Symmetric key encryption ensures confidentiality and integrity of data during transmission and storage. </w:t>
      </w:r>
      <w:r w:rsidR="004C5F1F" w:rsidRPr="004C5F1F">
        <w:rPr>
          <w:rFonts w:ascii="Times New Roman" w:hAnsi="Times New Roman" w:cs="Times New Roman"/>
          <w:sz w:val="22"/>
          <w:szCs w:val="22"/>
        </w:rPr>
        <w:t>This combined approach benefits the specific application Artemis Financial by providing a comprehensive security framework. It addresses both confidentiality and integrity requirements, ensuring that sensitive financial data remains protected from unauthorized access and tampering.</w:t>
      </w:r>
    </w:p>
    <w:p w14:paraId="5C1D1427" w14:textId="2EF0CAEF" w:rsidR="004C5F1F" w:rsidRDefault="004C5F1F" w:rsidP="004C5F1F">
      <w:pPr>
        <w:spacing w:line="480" w:lineRule="auto"/>
        <w:contextualSpacing/>
        <w:jc w:val="both"/>
        <w:rPr>
          <w:rFonts w:ascii="Times New Roman" w:hAnsi="Times New Roman" w:cs="Times New Roman"/>
          <w:sz w:val="22"/>
          <w:szCs w:val="22"/>
        </w:rPr>
      </w:pPr>
      <w:r>
        <w:rPr>
          <w:rFonts w:ascii="Times New Roman" w:hAnsi="Times New Roman" w:cs="Times New Roman"/>
          <w:sz w:val="22"/>
          <w:szCs w:val="22"/>
        </w:rPr>
        <w:tab/>
      </w:r>
      <w:r w:rsidRPr="004C5F1F">
        <w:rPr>
          <w:rFonts w:ascii="Times New Roman" w:hAnsi="Times New Roman" w:cs="Times New Roman"/>
          <w:sz w:val="22"/>
          <w:szCs w:val="22"/>
        </w:rPr>
        <w:t xml:space="preserve">The history of cryptography traces back thousands of years, from ancient methods of secret communication to the modern cryptographic systems used today. One significant milestone occurred during World War II with the development of the Enigma machine, a cryptographic device used by the Germans to encode messages. Following the war, cryptography evolved rapidly with the advent of computer technology. In 1977, the Data Encryption Standard (DES) was introduced as a standard encryption algorithm by the U.S. government. However, as computing power increased, DES became vulnerable to brute-force attacks. This led to the development of the Advanced Encryption Standard (AES) in 2001, chosen through an extensive selection process for its superior security and efficiency. </w:t>
      </w:r>
      <w:r w:rsidRPr="004C5F1F">
        <w:rPr>
          <w:rFonts w:ascii="Times New Roman" w:hAnsi="Times New Roman" w:cs="Times New Roman"/>
          <w:sz w:val="22"/>
          <w:szCs w:val="22"/>
        </w:rPr>
        <w:lastRenderedPageBreak/>
        <w:t>AES has since become the de facto standard for symmetric encryption, widely adopted across industries and applications. Concurrently, cryptographic hash functions like SHA (Secure Hash Algorithm) were developed to ensure data integrity and authentication. SHA-256, introduced in 2001, is a widely used cryptographic hash function known for its robustness and resistance to collision attacks. Together, AES and SHA-256 represent the culmination of centuries of cryptographic research and innovation, providing the foundation for secure communication and data protection in the digital age.</w:t>
      </w:r>
    </w:p>
    <w:p w14:paraId="4F667B8F" w14:textId="299EF5E4" w:rsidR="004C5F1F" w:rsidRPr="004C5F1F" w:rsidRDefault="004C5F1F" w:rsidP="004C5F1F">
      <w:pPr>
        <w:spacing w:line="480" w:lineRule="auto"/>
        <w:contextualSpacing/>
        <w:rPr>
          <w:rFonts w:ascii="Times New Roman" w:hAnsi="Times New Roman" w:cs="Times New Roman"/>
          <w:sz w:val="22"/>
          <w:szCs w:val="22"/>
        </w:rPr>
      </w:pPr>
      <w:r>
        <w:rPr>
          <w:rFonts w:ascii="Times New Roman" w:hAnsi="Times New Roman" w:cs="Times New Roman"/>
          <w:sz w:val="22"/>
          <w:szCs w:val="22"/>
        </w:rPr>
        <w:tab/>
      </w: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22D40339" w14:textId="407E07F7" w:rsidR="00BB6D2A" w:rsidRDefault="00BB6D2A" w:rsidP="00D47759">
      <w:pPr>
        <w:contextualSpacing/>
        <w:rPr>
          <w:rFonts w:eastAsia="Times New Roman" w:cstheme="minorHAnsi"/>
          <w:sz w:val="22"/>
          <w:szCs w:val="22"/>
        </w:rPr>
      </w:pPr>
      <w:r>
        <w:rPr>
          <w:rFonts w:eastAsia="Times New Roman" w:cstheme="minorHAnsi"/>
          <w:sz w:val="22"/>
          <w:szCs w:val="22"/>
        </w:rPr>
        <w:t>Image 1 Shows Certificate Generation through Java and Terminal</w:t>
      </w:r>
    </w:p>
    <w:p w14:paraId="15A618FB" w14:textId="77777777" w:rsidR="009C0313" w:rsidRDefault="009C0313" w:rsidP="00D47759">
      <w:pPr>
        <w:contextualSpacing/>
        <w:rPr>
          <w:rFonts w:eastAsia="Times New Roman" w:cstheme="minorHAnsi"/>
          <w:sz w:val="22"/>
          <w:szCs w:val="22"/>
        </w:rPr>
      </w:pPr>
    </w:p>
    <w:p w14:paraId="39DFA1DE" w14:textId="79B885C0" w:rsidR="00BB6D2A" w:rsidRDefault="00B24DCE" w:rsidP="00D47759">
      <w:pPr>
        <w:contextualSpacing/>
        <w:rPr>
          <w:rFonts w:cstheme="minorHAnsi"/>
          <w:sz w:val="22"/>
          <w:szCs w:val="22"/>
        </w:rPr>
      </w:pPr>
      <w:r w:rsidRPr="00B24DCE">
        <w:rPr>
          <w:rFonts w:cstheme="minorHAnsi"/>
          <w:sz w:val="22"/>
          <w:szCs w:val="22"/>
        </w:rPr>
        <w:drawing>
          <wp:inline distT="0" distB="0" distL="0" distR="0" wp14:anchorId="715C09BB" wp14:editId="172B7873">
            <wp:extent cx="5943600" cy="4030345"/>
            <wp:effectExtent l="0" t="0" r="0" b="0"/>
            <wp:docPr id="1051657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7131" name="Picture 1" descr="A screenshot of a computer&#10;&#10;Description automatically generated"/>
                    <pic:cNvPicPr/>
                  </pic:nvPicPr>
                  <pic:blipFill>
                    <a:blip r:embed="rId13"/>
                    <a:stretch>
                      <a:fillRect/>
                    </a:stretch>
                  </pic:blipFill>
                  <pic:spPr>
                    <a:xfrm>
                      <a:off x="0" y="0"/>
                      <a:ext cx="5943600" cy="4030345"/>
                    </a:xfrm>
                    <a:prstGeom prst="rect">
                      <a:avLst/>
                    </a:prstGeom>
                  </pic:spPr>
                </pic:pic>
              </a:graphicData>
            </a:graphic>
          </wp:inline>
        </w:drawing>
      </w:r>
    </w:p>
    <w:p w14:paraId="363233D3" w14:textId="3468A8F4" w:rsidR="009C0313" w:rsidRDefault="009C0313" w:rsidP="00D47759">
      <w:pPr>
        <w:contextualSpacing/>
        <w:rPr>
          <w:rFonts w:cstheme="minorHAnsi"/>
          <w:sz w:val="22"/>
          <w:szCs w:val="22"/>
        </w:rPr>
      </w:pPr>
    </w:p>
    <w:p w14:paraId="5055B8B3" w14:textId="2E8EB954" w:rsidR="00A52752" w:rsidRDefault="00A52752" w:rsidP="00D47759">
      <w:pPr>
        <w:contextualSpacing/>
        <w:rPr>
          <w:rFonts w:cstheme="minorHAnsi"/>
          <w:sz w:val="22"/>
          <w:szCs w:val="22"/>
        </w:rPr>
      </w:pPr>
    </w:p>
    <w:p w14:paraId="0A4A94CD" w14:textId="77777777" w:rsidR="00A52752" w:rsidRDefault="00A52752" w:rsidP="00D47759">
      <w:pPr>
        <w:contextualSpacing/>
        <w:rPr>
          <w:rFonts w:cstheme="minorHAnsi"/>
          <w:sz w:val="22"/>
          <w:szCs w:val="22"/>
        </w:rPr>
      </w:pPr>
    </w:p>
    <w:p w14:paraId="7AC8392A" w14:textId="77777777" w:rsidR="00A52752" w:rsidRDefault="00A52752" w:rsidP="00D47759">
      <w:pPr>
        <w:contextualSpacing/>
        <w:rPr>
          <w:rFonts w:cstheme="minorHAnsi"/>
          <w:sz w:val="22"/>
          <w:szCs w:val="22"/>
        </w:rPr>
      </w:pPr>
    </w:p>
    <w:p w14:paraId="0B87437B" w14:textId="77777777" w:rsidR="00A52752" w:rsidRDefault="00A52752" w:rsidP="00D47759">
      <w:pPr>
        <w:contextualSpacing/>
        <w:rPr>
          <w:rFonts w:cstheme="minorHAnsi"/>
          <w:sz w:val="22"/>
          <w:szCs w:val="22"/>
        </w:rPr>
      </w:pPr>
    </w:p>
    <w:p w14:paraId="316B8C17" w14:textId="77777777" w:rsidR="009C0B74" w:rsidRPr="00B7788F" w:rsidRDefault="009C0B74" w:rsidP="00D47759">
      <w:pPr>
        <w:contextualSpacing/>
        <w:rPr>
          <w:rFonts w:cstheme="minorHAnsi"/>
          <w:sz w:val="22"/>
          <w:szCs w:val="22"/>
        </w:rPr>
      </w:pPr>
    </w:p>
    <w:p w14:paraId="747F9CEB" w14:textId="7AF3D95D" w:rsidR="00EA5E17" w:rsidRDefault="00E33862" w:rsidP="00EF276C">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83A5105" w14:textId="77777777" w:rsidR="00EF276C" w:rsidRPr="00EA5E17" w:rsidRDefault="00EF276C" w:rsidP="00EF276C">
      <w:pPr>
        <w:pStyle w:val="Heading2"/>
        <w:spacing w:before="0" w:line="240" w:lineRule="auto"/>
        <w:ind w:left="360"/>
      </w:pPr>
    </w:p>
    <w:p w14:paraId="7C88DB02" w14:textId="77777777" w:rsidR="00A52752" w:rsidRDefault="00A52752" w:rsidP="00D47759">
      <w:pPr>
        <w:contextualSpacing/>
        <w:rPr>
          <w:rFonts w:eastAsia="Times New Roman"/>
          <w:sz w:val="22"/>
          <w:szCs w:val="22"/>
        </w:rPr>
      </w:pPr>
    </w:p>
    <w:p w14:paraId="1FCEBB6F" w14:textId="4B9D3A88" w:rsidR="00A52752" w:rsidRDefault="00B24DCE" w:rsidP="00D47759">
      <w:pPr>
        <w:contextualSpacing/>
        <w:rPr>
          <w:rFonts w:eastAsia="Times New Roman"/>
          <w:sz w:val="22"/>
          <w:szCs w:val="22"/>
        </w:rPr>
      </w:pPr>
      <w:r w:rsidRPr="00B24DCE">
        <w:rPr>
          <w:rFonts w:eastAsia="Times New Roman"/>
          <w:sz w:val="22"/>
          <w:szCs w:val="22"/>
        </w:rPr>
        <w:drawing>
          <wp:inline distT="0" distB="0" distL="0" distR="0" wp14:anchorId="69DB48F9" wp14:editId="2482CCB3">
            <wp:extent cx="5943600" cy="1381125"/>
            <wp:effectExtent l="0" t="0" r="0" b="0"/>
            <wp:docPr id="1526610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10305" name="Picture 1" descr="A screenshot of a computer&#10;&#10;Description automatically generated"/>
                    <pic:cNvPicPr/>
                  </pic:nvPicPr>
                  <pic:blipFill rotWithShape="1">
                    <a:blip r:embed="rId14"/>
                    <a:srcRect b="33056"/>
                    <a:stretch/>
                  </pic:blipFill>
                  <pic:spPr bwMode="auto">
                    <a:xfrm>
                      <a:off x="0" y="0"/>
                      <a:ext cx="5943600" cy="1381125"/>
                    </a:xfrm>
                    <a:prstGeom prst="rect">
                      <a:avLst/>
                    </a:prstGeom>
                    <a:ln>
                      <a:noFill/>
                    </a:ln>
                    <a:extLst>
                      <a:ext uri="{53640926-AAD7-44D8-BBD7-CCE9431645EC}">
                        <a14:shadowObscured xmlns:a14="http://schemas.microsoft.com/office/drawing/2010/main"/>
                      </a:ext>
                    </a:extLst>
                  </pic:spPr>
                </pic:pic>
              </a:graphicData>
            </a:graphic>
          </wp:inline>
        </w:drawing>
      </w:r>
    </w:p>
    <w:p w14:paraId="320DBB8C" w14:textId="780D69DD"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55D10713" w14:textId="11DCB55C" w:rsidR="00163591" w:rsidRPr="00F9420C" w:rsidRDefault="00E4044A" w:rsidP="00D47759">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FC09D23" w14:textId="77777777" w:rsidR="00163591" w:rsidRDefault="00163591" w:rsidP="00D47759">
      <w:pPr>
        <w:contextualSpacing/>
        <w:rPr>
          <w:sz w:val="22"/>
          <w:szCs w:val="22"/>
        </w:rPr>
      </w:pPr>
    </w:p>
    <w:p w14:paraId="6AFDE552" w14:textId="31BD6F44" w:rsidR="00F9420C" w:rsidRPr="00F9420C" w:rsidRDefault="00F9420C" w:rsidP="00F9420C">
      <w:pPr>
        <w:spacing w:line="480" w:lineRule="auto"/>
        <w:ind w:firstLine="720"/>
        <w:contextualSpacing/>
        <w:rPr>
          <w:rFonts w:ascii="Times New Roman" w:hAnsi="Times New Roman" w:cs="Times New Roman"/>
        </w:rPr>
      </w:pPr>
      <w:r w:rsidRPr="00F9420C">
        <w:rPr>
          <w:rFonts w:ascii="Times New Roman" w:hAnsi="Times New Roman" w:cs="Times New Roman"/>
        </w:rPr>
        <w:t>When setting up a local server environment using a self-signed certificate authority (CA), it's essential to understand that self-signed certificates are not inherently trusted by web browsers. This means that when you try to establish an HTTPS connection to your server, web browsers will typically display a security warning indicating that the connection may not be secure.</w:t>
      </w:r>
    </w:p>
    <w:p w14:paraId="295370A7" w14:textId="77777777" w:rsidR="00F9420C" w:rsidRPr="00F9420C" w:rsidRDefault="00F9420C" w:rsidP="00F9420C">
      <w:pPr>
        <w:spacing w:line="480" w:lineRule="auto"/>
        <w:contextualSpacing/>
        <w:rPr>
          <w:rFonts w:ascii="Times New Roman" w:hAnsi="Times New Roman" w:cs="Times New Roman"/>
        </w:rPr>
      </w:pPr>
    </w:p>
    <w:p w14:paraId="13502CDA" w14:textId="3AB3001A" w:rsidR="00F9420C" w:rsidRPr="00F9420C" w:rsidRDefault="00F9420C" w:rsidP="00F9420C">
      <w:pPr>
        <w:spacing w:line="480" w:lineRule="auto"/>
        <w:contextualSpacing/>
        <w:rPr>
          <w:rFonts w:ascii="Times New Roman" w:hAnsi="Times New Roman" w:cs="Times New Roman"/>
        </w:rPr>
      </w:pPr>
      <w:r w:rsidRPr="00F9420C">
        <w:rPr>
          <w:rFonts w:ascii="Times New Roman" w:hAnsi="Times New Roman" w:cs="Times New Roman"/>
        </w:rPr>
        <w:t>This warning occurs because web browsers rely on trusted certificate authorities to validate SSL certificates. Since self-signed certificates are not issued by a trusted CA, browsers cannot verify their authenticity.</w:t>
      </w:r>
    </w:p>
    <w:p w14:paraId="6F681708" w14:textId="1E1419A8" w:rsidR="00DB5652" w:rsidRDefault="00163591" w:rsidP="00D47759">
      <w:pPr>
        <w:contextualSpacing/>
        <w:rPr>
          <w:rFonts w:cstheme="minorHAnsi"/>
          <w:sz w:val="22"/>
          <w:szCs w:val="22"/>
        </w:rPr>
      </w:pPr>
      <w:r w:rsidRPr="00163591">
        <w:rPr>
          <w:rFonts w:eastAsia="Times New Roman" w:cstheme="minorHAnsi"/>
          <w:sz w:val="22"/>
          <w:szCs w:val="22"/>
        </w:rPr>
        <w:lastRenderedPageBreak/>
        <w:drawing>
          <wp:inline distT="0" distB="0" distL="0" distR="0" wp14:anchorId="0429003A" wp14:editId="1D0E15FB">
            <wp:extent cx="5943600" cy="3196590"/>
            <wp:effectExtent l="0" t="0" r="0" b="0"/>
            <wp:docPr id="422097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97087" name="Picture 1" descr="A screenshot of a computer&#10;&#10;Description automatically generated"/>
                    <pic:cNvPicPr/>
                  </pic:nvPicPr>
                  <pic:blipFill>
                    <a:blip r:embed="rId15"/>
                    <a:stretch>
                      <a:fillRect/>
                    </a:stretch>
                  </pic:blipFill>
                  <pic:spPr>
                    <a:xfrm>
                      <a:off x="0" y="0"/>
                      <a:ext cx="5943600" cy="3196590"/>
                    </a:xfrm>
                    <a:prstGeom prst="rect">
                      <a:avLst/>
                    </a:prstGeom>
                  </pic:spPr>
                </pic:pic>
              </a:graphicData>
            </a:graphic>
          </wp:inline>
        </w:drawing>
      </w:r>
    </w:p>
    <w:p w14:paraId="270FC7DA" w14:textId="77777777" w:rsidR="00F9420C" w:rsidRDefault="00F9420C" w:rsidP="00D47759">
      <w:pPr>
        <w:contextualSpacing/>
        <w:rPr>
          <w:rFonts w:cstheme="minorHAnsi"/>
          <w:sz w:val="22"/>
          <w:szCs w:val="22"/>
        </w:rPr>
      </w:pPr>
    </w:p>
    <w:p w14:paraId="055C1753" w14:textId="77777777" w:rsidR="00F9420C" w:rsidRDefault="00F9420C" w:rsidP="00D47759">
      <w:pPr>
        <w:contextualSpacing/>
        <w:rPr>
          <w:rFonts w:cstheme="minorHAnsi"/>
          <w:sz w:val="22"/>
          <w:szCs w:val="22"/>
        </w:rPr>
      </w:pPr>
    </w:p>
    <w:p w14:paraId="6B937705" w14:textId="77777777" w:rsidR="00E4474C" w:rsidRDefault="00E4474C" w:rsidP="00D47759">
      <w:pPr>
        <w:contextualSpacing/>
        <w:rPr>
          <w:rFonts w:cstheme="minorHAnsi"/>
          <w:sz w:val="22"/>
          <w:szCs w:val="22"/>
        </w:rPr>
      </w:pPr>
    </w:p>
    <w:p w14:paraId="40E79F75" w14:textId="77777777" w:rsidR="00E4474C" w:rsidRPr="00B7788F" w:rsidRDefault="00E4474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0D0243B" w14:textId="77777777" w:rsidR="00E4474C" w:rsidRDefault="00E4474C" w:rsidP="00D47759">
      <w:pPr>
        <w:contextualSpacing/>
        <w:rPr>
          <w:rFonts w:eastAsia="Times New Roman"/>
          <w:sz w:val="22"/>
          <w:szCs w:val="22"/>
        </w:rPr>
      </w:pPr>
    </w:p>
    <w:p w14:paraId="7043CFB7" w14:textId="716AFF46" w:rsidR="00EF2671" w:rsidRDefault="00EF2671" w:rsidP="00D47759">
      <w:pPr>
        <w:contextualSpacing/>
        <w:rPr>
          <w:rFonts w:eastAsia="Times New Roman" w:cstheme="minorHAnsi"/>
          <w:sz w:val="22"/>
          <w:szCs w:val="22"/>
        </w:rPr>
      </w:pPr>
      <w:r>
        <w:rPr>
          <w:rFonts w:eastAsia="Times New Roman" w:cstheme="minorHAnsi"/>
          <w:sz w:val="22"/>
          <w:szCs w:val="22"/>
        </w:rPr>
        <w:t>Running Spring Application</w:t>
      </w:r>
    </w:p>
    <w:p w14:paraId="38B25A07" w14:textId="77777777" w:rsidR="00EF2671" w:rsidRDefault="00EF2671" w:rsidP="00D47759">
      <w:pPr>
        <w:contextualSpacing/>
        <w:rPr>
          <w:rFonts w:eastAsia="Times New Roman" w:cstheme="minorHAnsi"/>
          <w:sz w:val="22"/>
          <w:szCs w:val="22"/>
        </w:rPr>
      </w:pPr>
    </w:p>
    <w:p w14:paraId="577A35B8" w14:textId="2E5FB8D2" w:rsidR="00EF2671" w:rsidRDefault="00EF2671" w:rsidP="00D47759">
      <w:pPr>
        <w:contextualSpacing/>
        <w:rPr>
          <w:rFonts w:eastAsia="Times New Roman" w:cstheme="minorHAnsi"/>
          <w:sz w:val="22"/>
          <w:szCs w:val="22"/>
        </w:rPr>
      </w:pPr>
      <w:r w:rsidRPr="00EF2671">
        <w:rPr>
          <w:rFonts w:eastAsia="Times New Roman" w:cstheme="minorHAnsi"/>
          <w:sz w:val="22"/>
          <w:szCs w:val="22"/>
        </w:rPr>
        <w:drawing>
          <wp:inline distT="0" distB="0" distL="0" distR="0" wp14:anchorId="2942269C" wp14:editId="2364704C">
            <wp:extent cx="5943600" cy="2139315"/>
            <wp:effectExtent l="0" t="0" r="0" b="0"/>
            <wp:docPr id="86312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26719" name="Picture 1" descr="A screenshot of a computer&#10;&#10;Description automatically generated"/>
                    <pic:cNvPicPr/>
                  </pic:nvPicPr>
                  <pic:blipFill>
                    <a:blip r:embed="rId16"/>
                    <a:stretch>
                      <a:fillRect/>
                    </a:stretch>
                  </pic:blipFill>
                  <pic:spPr>
                    <a:xfrm>
                      <a:off x="0" y="0"/>
                      <a:ext cx="5943600" cy="2139315"/>
                    </a:xfrm>
                    <a:prstGeom prst="rect">
                      <a:avLst/>
                    </a:prstGeom>
                  </pic:spPr>
                </pic:pic>
              </a:graphicData>
            </a:graphic>
          </wp:inline>
        </w:drawing>
      </w:r>
    </w:p>
    <w:p w14:paraId="5F9DEAAE" w14:textId="77777777" w:rsidR="00EF2671" w:rsidRDefault="00EF2671" w:rsidP="00D47759">
      <w:pPr>
        <w:contextualSpacing/>
        <w:rPr>
          <w:rFonts w:eastAsia="Times New Roman" w:cstheme="minorHAnsi"/>
          <w:sz w:val="22"/>
          <w:szCs w:val="22"/>
        </w:rPr>
      </w:pPr>
    </w:p>
    <w:p w14:paraId="696C3971" w14:textId="77777777" w:rsidR="00E4474C" w:rsidRDefault="00E4474C" w:rsidP="00D47759">
      <w:pPr>
        <w:contextualSpacing/>
        <w:rPr>
          <w:rFonts w:eastAsia="Times New Roman" w:cstheme="minorHAnsi"/>
          <w:sz w:val="22"/>
          <w:szCs w:val="22"/>
        </w:rPr>
      </w:pPr>
    </w:p>
    <w:p w14:paraId="16C0C2D8" w14:textId="77777777" w:rsidR="00E4474C" w:rsidRDefault="00E4474C" w:rsidP="00D47759">
      <w:pPr>
        <w:contextualSpacing/>
        <w:rPr>
          <w:rFonts w:eastAsia="Times New Roman" w:cstheme="minorHAnsi"/>
          <w:sz w:val="22"/>
          <w:szCs w:val="22"/>
        </w:rPr>
      </w:pPr>
    </w:p>
    <w:p w14:paraId="16D38724" w14:textId="77777777" w:rsidR="00E4474C" w:rsidRDefault="00E4474C" w:rsidP="00D47759">
      <w:pPr>
        <w:contextualSpacing/>
        <w:rPr>
          <w:rFonts w:eastAsia="Times New Roman" w:cstheme="minorHAnsi"/>
          <w:sz w:val="22"/>
          <w:szCs w:val="22"/>
        </w:rPr>
      </w:pPr>
    </w:p>
    <w:p w14:paraId="6EFC5C27" w14:textId="77777777" w:rsidR="00E4474C" w:rsidRDefault="00E4474C" w:rsidP="00D47759">
      <w:pPr>
        <w:contextualSpacing/>
        <w:rPr>
          <w:rFonts w:eastAsia="Times New Roman" w:cstheme="minorHAnsi"/>
          <w:sz w:val="22"/>
          <w:szCs w:val="22"/>
        </w:rPr>
      </w:pPr>
    </w:p>
    <w:p w14:paraId="54560ACB" w14:textId="77777777" w:rsidR="00E4474C" w:rsidRDefault="00E4474C" w:rsidP="00D47759">
      <w:pPr>
        <w:contextualSpacing/>
        <w:rPr>
          <w:rFonts w:eastAsia="Times New Roman" w:cstheme="minorHAnsi"/>
          <w:sz w:val="22"/>
          <w:szCs w:val="22"/>
        </w:rPr>
      </w:pPr>
    </w:p>
    <w:p w14:paraId="26F14718" w14:textId="62683F6C" w:rsidR="00EF2671" w:rsidRDefault="00EF2671" w:rsidP="00D47759">
      <w:pPr>
        <w:contextualSpacing/>
        <w:rPr>
          <w:rFonts w:eastAsia="Times New Roman" w:cstheme="minorHAnsi"/>
          <w:sz w:val="22"/>
          <w:szCs w:val="22"/>
        </w:rPr>
      </w:pPr>
      <w:r>
        <w:rPr>
          <w:rFonts w:eastAsia="Times New Roman" w:cstheme="minorHAnsi"/>
          <w:sz w:val="22"/>
          <w:szCs w:val="22"/>
        </w:rPr>
        <w:lastRenderedPageBreak/>
        <w:t>ServerApplication.java SHA-256 Hash Gen</w:t>
      </w:r>
    </w:p>
    <w:p w14:paraId="2DAFCCE6" w14:textId="77777777" w:rsidR="00EF2671" w:rsidRDefault="00EF2671" w:rsidP="00D47759">
      <w:pPr>
        <w:contextualSpacing/>
        <w:rPr>
          <w:rFonts w:eastAsia="Times New Roman" w:cstheme="minorHAnsi"/>
          <w:sz w:val="22"/>
          <w:szCs w:val="22"/>
        </w:rPr>
      </w:pPr>
    </w:p>
    <w:p w14:paraId="36332778" w14:textId="0889BBAB" w:rsidR="00F9420C" w:rsidRDefault="00EF2671" w:rsidP="00D47759">
      <w:pPr>
        <w:contextualSpacing/>
        <w:rPr>
          <w:rFonts w:eastAsia="Times New Roman" w:cstheme="minorHAnsi"/>
          <w:sz w:val="22"/>
          <w:szCs w:val="22"/>
        </w:rPr>
      </w:pPr>
      <w:r w:rsidRPr="00EF2671">
        <w:rPr>
          <w:rFonts w:eastAsia="Times New Roman" w:cstheme="minorHAnsi"/>
          <w:sz w:val="22"/>
          <w:szCs w:val="22"/>
        </w:rPr>
        <w:drawing>
          <wp:inline distT="0" distB="0" distL="0" distR="0" wp14:anchorId="417B5136" wp14:editId="079B6D71">
            <wp:extent cx="4296410" cy="4441145"/>
            <wp:effectExtent l="0" t="0" r="0" b="0"/>
            <wp:docPr id="10103751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5174" name="Picture 1" descr="A screenshot of a computer program&#10;&#10;Description automatically generated"/>
                    <pic:cNvPicPr/>
                  </pic:nvPicPr>
                  <pic:blipFill rotWithShape="1">
                    <a:blip r:embed="rId17"/>
                    <a:srcRect r="24519"/>
                    <a:stretch/>
                  </pic:blipFill>
                  <pic:spPr bwMode="auto">
                    <a:xfrm>
                      <a:off x="0" y="0"/>
                      <a:ext cx="4296629" cy="4441371"/>
                    </a:xfrm>
                    <a:prstGeom prst="rect">
                      <a:avLst/>
                    </a:prstGeom>
                    <a:ln>
                      <a:noFill/>
                    </a:ln>
                    <a:extLst>
                      <a:ext uri="{53640926-AAD7-44D8-BBD7-CCE9431645EC}">
                        <a14:shadowObscured xmlns:a14="http://schemas.microsoft.com/office/drawing/2010/main"/>
                      </a:ext>
                    </a:extLst>
                  </pic:spPr>
                </pic:pic>
              </a:graphicData>
            </a:graphic>
          </wp:inline>
        </w:drawing>
      </w:r>
    </w:p>
    <w:p w14:paraId="62115B02" w14:textId="77777777" w:rsidR="00EF2671" w:rsidRDefault="00EF2671" w:rsidP="00D47759">
      <w:pPr>
        <w:contextualSpacing/>
        <w:rPr>
          <w:rFonts w:eastAsia="Times New Roman" w:cstheme="minorHAnsi"/>
          <w:sz w:val="22"/>
          <w:szCs w:val="22"/>
        </w:rPr>
      </w:pPr>
    </w:p>
    <w:p w14:paraId="188D7FA4" w14:textId="77777777" w:rsidR="00EF2671" w:rsidRDefault="00EF2671" w:rsidP="00D47759">
      <w:pPr>
        <w:contextualSpacing/>
        <w:rPr>
          <w:rFonts w:eastAsia="Times New Roman" w:cstheme="minorHAnsi"/>
          <w:sz w:val="22"/>
          <w:szCs w:val="22"/>
        </w:rPr>
      </w:pPr>
    </w:p>
    <w:p w14:paraId="0762BC55" w14:textId="4AF7849B" w:rsidR="00EF2671" w:rsidRDefault="00EF2671" w:rsidP="00D47759">
      <w:pPr>
        <w:contextualSpacing/>
        <w:rPr>
          <w:rFonts w:eastAsia="Times New Roman" w:cstheme="minorHAnsi"/>
          <w:sz w:val="22"/>
          <w:szCs w:val="22"/>
        </w:rPr>
      </w:pPr>
      <w:r>
        <w:rPr>
          <w:rFonts w:eastAsia="Times New Roman" w:cstheme="minorHAnsi"/>
          <w:sz w:val="22"/>
          <w:szCs w:val="22"/>
        </w:rPr>
        <w:t>ServerApplicationTests.java</w:t>
      </w:r>
    </w:p>
    <w:p w14:paraId="69FB686D" w14:textId="77777777" w:rsidR="00EF2671" w:rsidRDefault="00EF2671" w:rsidP="00D47759">
      <w:pPr>
        <w:contextualSpacing/>
        <w:rPr>
          <w:rFonts w:eastAsia="Times New Roman" w:cstheme="minorHAnsi"/>
          <w:b/>
          <w:bCs/>
          <w:sz w:val="22"/>
          <w:szCs w:val="22"/>
        </w:rPr>
      </w:pPr>
    </w:p>
    <w:p w14:paraId="38E8FB4B" w14:textId="5F60CC1D" w:rsidR="00EF2671" w:rsidRPr="00EF2671" w:rsidRDefault="00EF2671" w:rsidP="00D47759">
      <w:pPr>
        <w:contextualSpacing/>
        <w:rPr>
          <w:rFonts w:eastAsia="Times New Roman" w:cstheme="minorHAnsi"/>
          <w:b/>
          <w:bCs/>
          <w:sz w:val="22"/>
          <w:szCs w:val="22"/>
        </w:rPr>
      </w:pPr>
      <w:r w:rsidRPr="00EF2671">
        <w:rPr>
          <w:rFonts w:eastAsia="Times New Roman" w:cstheme="minorHAnsi"/>
          <w:b/>
          <w:bCs/>
          <w:sz w:val="22"/>
          <w:szCs w:val="22"/>
        </w:rPr>
        <w:drawing>
          <wp:inline distT="0" distB="0" distL="0" distR="0" wp14:anchorId="1F835C3D" wp14:editId="0D7652A0">
            <wp:extent cx="5382376" cy="2657846"/>
            <wp:effectExtent l="0" t="0" r="8890" b="9525"/>
            <wp:docPr id="21018752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75257" name="Picture 1" descr="A screen shot of a computer program&#10;&#10;Description automatically generated"/>
                    <pic:cNvPicPr/>
                  </pic:nvPicPr>
                  <pic:blipFill>
                    <a:blip r:embed="rId18"/>
                    <a:stretch>
                      <a:fillRect/>
                    </a:stretch>
                  </pic:blipFill>
                  <pic:spPr>
                    <a:xfrm>
                      <a:off x="0" y="0"/>
                      <a:ext cx="5382376" cy="2657846"/>
                    </a:xfrm>
                    <a:prstGeom prst="rect">
                      <a:avLst/>
                    </a:prstGeom>
                  </pic:spPr>
                </pic:pic>
              </a:graphicData>
            </a:graphic>
          </wp:inline>
        </w:drawing>
      </w:r>
    </w:p>
    <w:p w14:paraId="6D02665E" w14:textId="77777777" w:rsidR="00EF2671" w:rsidRDefault="00EF2671" w:rsidP="00D47759">
      <w:pPr>
        <w:contextualSpacing/>
        <w:rPr>
          <w:rFonts w:eastAsia="Times New Roman" w:cstheme="minorHAnsi"/>
          <w:sz w:val="22"/>
          <w:szCs w:val="22"/>
        </w:rPr>
      </w:pPr>
    </w:p>
    <w:p w14:paraId="043EB8FE" w14:textId="51A0DC95" w:rsidR="00EF2671" w:rsidRDefault="00EF2671" w:rsidP="00D47759">
      <w:pPr>
        <w:contextualSpacing/>
        <w:rPr>
          <w:rFonts w:eastAsia="Times New Roman" w:cstheme="minorHAnsi"/>
          <w:sz w:val="22"/>
          <w:szCs w:val="22"/>
        </w:rPr>
      </w:pPr>
      <w:proofErr w:type="spellStart"/>
      <w:r>
        <w:rPr>
          <w:rFonts w:eastAsia="Times New Roman" w:cstheme="minorHAnsi"/>
          <w:sz w:val="22"/>
          <w:szCs w:val="22"/>
        </w:rPr>
        <w:t>Application.Properties</w:t>
      </w:r>
      <w:proofErr w:type="spellEnd"/>
    </w:p>
    <w:p w14:paraId="6B4671D4" w14:textId="77777777" w:rsidR="00EF2671" w:rsidRPr="00B7788F" w:rsidRDefault="00EF2671" w:rsidP="00D47759">
      <w:pPr>
        <w:contextualSpacing/>
        <w:rPr>
          <w:rFonts w:eastAsia="Times New Roman" w:cstheme="minorHAnsi"/>
          <w:sz w:val="22"/>
          <w:szCs w:val="22"/>
        </w:rPr>
      </w:pPr>
    </w:p>
    <w:p w14:paraId="75B70F3E" w14:textId="379B90AD" w:rsidR="00DB5652" w:rsidRDefault="00F9420C" w:rsidP="00D47759">
      <w:pPr>
        <w:contextualSpacing/>
        <w:rPr>
          <w:rFonts w:cstheme="minorHAnsi"/>
          <w:sz w:val="22"/>
          <w:szCs w:val="22"/>
        </w:rPr>
      </w:pPr>
      <w:r w:rsidRPr="00F9420C">
        <w:rPr>
          <w:rFonts w:eastAsia="Times New Roman" w:cstheme="minorHAnsi"/>
          <w:sz w:val="22"/>
          <w:szCs w:val="22"/>
        </w:rPr>
        <w:drawing>
          <wp:inline distT="0" distB="0" distL="0" distR="0" wp14:anchorId="660A14A9" wp14:editId="2BC7931A">
            <wp:extent cx="4134427" cy="1524213"/>
            <wp:effectExtent l="0" t="0" r="0" b="0"/>
            <wp:docPr id="169945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5162" name="Picture 1" descr="A screenshot of a computer program&#10;&#10;Description automatically generated"/>
                    <pic:cNvPicPr/>
                  </pic:nvPicPr>
                  <pic:blipFill>
                    <a:blip r:embed="rId19"/>
                    <a:stretch>
                      <a:fillRect/>
                    </a:stretch>
                  </pic:blipFill>
                  <pic:spPr>
                    <a:xfrm>
                      <a:off x="0" y="0"/>
                      <a:ext cx="4134427" cy="1524213"/>
                    </a:xfrm>
                    <a:prstGeom prst="rect">
                      <a:avLst/>
                    </a:prstGeom>
                  </pic:spPr>
                </pic:pic>
              </a:graphicData>
            </a:graphic>
          </wp:inline>
        </w:drawing>
      </w:r>
    </w:p>
    <w:p w14:paraId="0BC4A75C" w14:textId="77777777" w:rsidR="00EF2671" w:rsidRDefault="00EF2671" w:rsidP="00D47759">
      <w:pPr>
        <w:contextualSpacing/>
        <w:rPr>
          <w:rFonts w:cstheme="minorHAnsi"/>
          <w:sz w:val="22"/>
          <w:szCs w:val="22"/>
        </w:rPr>
      </w:pPr>
    </w:p>
    <w:p w14:paraId="6A5DF7E7" w14:textId="77777777" w:rsidR="00EF2671" w:rsidRDefault="00EF2671" w:rsidP="00D47759">
      <w:pPr>
        <w:contextualSpacing/>
        <w:rPr>
          <w:rFonts w:cstheme="minorHAnsi"/>
          <w:sz w:val="22"/>
          <w:szCs w:val="22"/>
        </w:rPr>
      </w:pPr>
    </w:p>
    <w:p w14:paraId="1DFD4DD6" w14:textId="77777777" w:rsidR="00E4474C" w:rsidRDefault="00E4474C" w:rsidP="00D47759">
      <w:pPr>
        <w:contextualSpacing/>
        <w:rPr>
          <w:rFonts w:cstheme="minorHAnsi"/>
          <w:sz w:val="22"/>
          <w:szCs w:val="22"/>
        </w:rPr>
      </w:pPr>
    </w:p>
    <w:p w14:paraId="2187AE0D" w14:textId="77777777" w:rsidR="00E4474C" w:rsidRDefault="00E4474C" w:rsidP="00D47759">
      <w:pPr>
        <w:contextualSpacing/>
        <w:rPr>
          <w:rFonts w:cstheme="minorHAnsi"/>
          <w:sz w:val="22"/>
          <w:szCs w:val="22"/>
        </w:rPr>
      </w:pPr>
    </w:p>
    <w:p w14:paraId="56D60C44" w14:textId="77777777" w:rsidR="00E4474C" w:rsidRDefault="00E4474C" w:rsidP="00D47759">
      <w:pPr>
        <w:contextualSpacing/>
        <w:rPr>
          <w:rFonts w:cstheme="minorHAnsi"/>
          <w:sz w:val="22"/>
          <w:szCs w:val="22"/>
        </w:rPr>
      </w:pPr>
    </w:p>
    <w:p w14:paraId="38188A62" w14:textId="77777777" w:rsidR="00E4474C" w:rsidRDefault="00E4474C" w:rsidP="00D47759">
      <w:pPr>
        <w:contextualSpacing/>
        <w:rPr>
          <w:rFonts w:cstheme="minorHAnsi"/>
          <w:sz w:val="22"/>
          <w:szCs w:val="22"/>
        </w:rPr>
      </w:pPr>
    </w:p>
    <w:p w14:paraId="5994F608" w14:textId="77777777" w:rsidR="00E4474C" w:rsidRDefault="00E4474C" w:rsidP="00D47759">
      <w:pPr>
        <w:contextualSpacing/>
        <w:rPr>
          <w:rFonts w:cstheme="minorHAnsi"/>
          <w:sz w:val="22"/>
          <w:szCs w:val="22"/>
        </w:rPr>
      </w:pPr>
    </w:p>
    <w:p w14:paraId="786B7465" w14:textId="77777777" w:rsidR="00E4474C" w:rsidRDefault="00E4474C" w:rsidP="00D47759">
      <w:pPr>
        <w:contextualSpacing/>
        <w:rPr>
          <w:rFonts w:cstheme="minorHAnsi"/>
          <w:sz w:val="22"/>
          <w:szCs w:val="22"/>
        </w:rPr>
      </w:pPr>
    </w:p>
    <w:p w14:paraId="52606CDA" w14:textId="77777777" w:rsidR="00E4474C" w:rsidRDefault="00E4474C" w:rsidP="00D47759">
      <w:pPr>
        <w:contextualSpacing/>
        <w:rPr>
          <w:rFonts w:cstheme="minorHAnsi"/>
          <w:sz w:val="22"/>
          <w:szCs w:val="22"/>
        </w:rPr>
      </w:pPr>
    </w:p>
    <w:p w14:paraId="195C7B11" w14:textId="77777777" w:rsidR="00E4474C" w:rsidRDefault="00E4474C" w:rsidP="00D47759">
      <w:pPr>
        <w:contextualSpacing/>
        <w:rPr>
          <w:rFonts w:cstheme="minorHAnsi"/>
          <w:sz w:val="22"/>
          <w:szCs w:val="22"/>
        </w:rPr>
      </w:pPr>
    </w:p>
    <w:p w14:paraId="31D6BCF9" w14:textId="77777777" w:rsidR="00E4474C" w:rsidRPr="00B7788F" w:rsidRDefault="00E4474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73CD2F88" w14:textId="77777777" w:rsidR="00EF2671" w:rsidRDefault="00EF2671" w:rsidP="00D47759">
      <w:pPr>
        <w:contextualSpacing/>
        <w:rPr>
          <w:rFonts w:eastAsia="Times New Roman"/>
          <w:sz w:val="22"/>
          <w:szCs w:val="22"/>
        </w:rPr>
      </w:pPr>
    </w:p>
    <w:p w14:paraId="7C04EA46" w14:textId="4A0DAE6C" w:rsidR="00EF2671" w:rsidRPr="00EE586A" w:rsidRDefault="00EE586A" w:rsidP="00EE586A">
      <w:pPr>
        <w:spacing w:line="480" w:lineRule="auto"/>
        <w:ind w:firstLine="720"/>
        <w:contextualSpacing/>
        <w:jc w:val="both"/>
        <w:rPr>
          <w:rFonts w:ascii="Times New Roman" w:eastAsia="Times New Roman" w:hAnsi="Times New Roman" w:cs="Times New Roman"/>
        </w:rPr>
      </w:pPr>
      <w:r w:rsidRPr="00EE586A">
        <w:rPr>
          <w:rFonts w:ascii="Times New Roman" w:eastAsia="Times New Roman" w:hAnsi="Times New Roman" w:cs="Times New Roman"/>
        </w:rPr>
        <w:t xml:space="preserve">Despite incorporating the latest releases and updating CVEs in </w:t>
      </w:r>
      <w:r w:rsidRPr="00EE586A">
        <w:rPr>
          <w:rFonts w:ascii="Times New Roman" w:eastAsia="Times New Roman" w:hAnsi="Times New Roman" w:cs="Times New Roman"/>
        </w:rPr>
        <w:t>POM.xml</w:t>
      </w:r>
      <w:r w:rsidRPr="00EE586A">
        <w:rPr>
          <w:rFonts w:ascii="Times New Roman" w:eastAsia="Times New Roman" w:hAnsi="Times New Roman" w:cs="Times New Roman"/>
        </w:rPr>
        <w:t>,</w:t>
      </w:r>
      <w:r w:rsidRPr="00EE586A">
        <w:rPr>
          <w:rFonts w:ascii="Times New Roman" w:eastAsia="Times New Roman" w:hAnsi="Times New Roman" w:cs="Times New Roman"/>
        </w:rPr>
        <w:t xml:space="preserve"> </w:t>
      </w:r>
      <w:r w:rsidRPr="00EE586A">
        <w:rPr>
          <w:rFonts w:ascii="Times New Roman" w:eastAsia="Times New Roman" w:hAnsi="Times New Roman" w:cs="Times New Roman"/>
        </w:rPr>
        <w:t>certain CVE vulnerabilities persist. This underscores the potential for false negatives,</w:t>
      </w:r>
      <w:r w:rsidRPr="00EE586A">
        <w:rPr>
          <w:rFonts w:ascii="Times New Roman" w:eastAsia="Times New Roman" w:hAnsi="Times New Roman" w:cs="Times New Roman"/>
        </w:rPr>
        <w:t xml:space="preserve"> </w:t>
      </w:r>
      <w:r w:rsidRPr="00EE586A">
        <w:rPr>
          <w:rFonts w:ascii="Times New Roman" w:eastAsia="Times New Roman" w:hAnsi="Times New Roman" w:cs="Times New Roman"/>
        </w:rPr>
        <w:t>either due to limitations in other packages or the emergence of new vulnerabilities.</w:t>
      </w:r>
      <w:r w:rsidRPr="00EE586A">
        <w:rPr>
          <w:rFonts w:ascii="Times New Roman" w:eastAsia="Times New Roman" w:hAnsi="Times New Roman" w:cs="Times New Roman"/>
        </w:rPr>
        <w:t xml:space="preserve"> </w:t>
      </w:r>
      <w:r w:rsidRPr="00EE586A">
        <w:rPr>
          <w:rFonts w:ascii="Times New Roman" w:eastAsia="Times New Roman" w:hAnsi="Times New Roman" w:cs="Times New Roman"/>
        </w:rPr>
        <w:t>Additionally, conflicts between incompatible dependencies can exacerbate the issue. Moreover, some dependencies can only be updated to a certain extent before causing application failures.</w:t>
      </w:r>
      <w:r w:rsidRPr="00EE586A">
        <w:rPr>
          <w:rFonts w:ascii="Times New Roman" w:eastAsia="Times New Roman" w:hAnsi="Times New Roman" w:cs="Times New Roman"/>
        </w:rPr>
        <w:t xml:space="preserve"> </w:t>
      </w:r>
      <w:r w:rsidRPr="00EE586A">
        <w:rPr>
          <w:rFonts w:ascii="Times New Roman" w:eastAsia="Times New Roman" w:hAnsi="Times New Roman" w:cs="Times New Roman"/>
        </w:rPr>
        <w:t>Addressing these challenges may necessitate significant changes to Java versions, runtime environments, and other aspects to align with current best practices.</w:t>
      </w:r>
    </w:p>
    <w:p w14:paraId="42BA38F6" w14:textId="77777777" w:rsidR="003978A0" w:rsidRDefault="003978A0" w:rsidP="00D47759">
      <w:pPr>
        <w:contextualSpacing/>
        <w:rPr>
          <w:rFonts w:eastAsia="Times New Roman" w:cstheme="minorHAnsi"/>
          <w:sz w:val="22"/>
          <w:szCs w:val="22"/>
        </w:rPr>
      </w:pPr>
    </w:p>
    <w:p w14:paraId="1F425485" w14:textId="37BD4657" w:rsidR="00E4044A" w:rsidRPr="00B7788F" w:rsidRDefault="00EE586A" w:rsidP="00D47759">
      <w:pPr>
        <w:contextualSpacing/>
        <w:rPr>
          <w:rFonts w:eastAsia="Times New Roman" w:cstheme="minorHAnsi"/>
          <w:sz w:val="22"/>
          <w:szCs w:val="22"/>
        </w:rPr>
      </w:pPr>
      <w:r w:rsidRPr="00EE586A">
        <w:rPr>
          <w:rFonts w:eastAsia="Times New Roman" w:cstheme="minorHAnsi"/>
          <w:sz w:val="22"/>
          <w:szCs w:val="22"/>
        </w:rPr>
        <w:lastRenderedPageBreak/>
        <w:drawing>
          <wp:inline distT="0" distB="0" distL="0" distR="0" wp14:anchorId="73404C92" wp14:editId="335FE662">
            <wp:extent cx="5664530" cy="6712105"/>
            <wp:effectExtent l="0" t="0" r="0" b="0"/>
            <wp:docPr id="171666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613" name="Picture 1" descr="A screenshot of a computer&#10;&#10;Description automatically generated"/>
                    <pic:cNvPicPr/>
                  </pic:nvPicPr>
                  <pic:blipFill>
                    <a:blip r:embed="rId20"/>
                    <a:stretch>
                      <a:fillRect/>
                    </a:stretch>
                  </pic:blipFill>
                  <pic:spPr>
                    <a:xfrm>
                      <a:off x="0" y="0"/>
                      <a:ext cx="5677648" cy="6727649"/>
                    </a:xfrm>
                    <a:prstGeom prst="rect">
                      <a:avLst/>
                    </a:prstGeom>
                  </pic:spPr>
                </pic:pic>
              </a:graphicData>
            </a:graphic>
          </wp:inline>
        </w:drawing>
      </w:r>
    </w:p>
    <w:p w14:paraId="7B9F371C" w14:textId="52F5EA5A" w:rsidR="00E33862" w:rsidRDefault="00E33862" w:rsidP="00D47759">
      <w:pPr>
        <w:contextualSpacing/>
        <w:rPr>
          <w:rFonts w:cstheme="minorHAnsi"/>
          <w:sz w:val="22"/>
          <w:szCs w:val="22"/>
        </w:rPr>
      </w:pPr>
    </w:p>
    <w:p w14:paraId="04334CFB" w14:textId="77777777" w:rsidR="00BC0CF3" w:rsidRDefault="00BC0CF3" w:rsidP="00D47759">
      <w:pPr>
        <w:contextualSpacing/>
        <w:rPr>
          <w:rFonts w:cstheme="minorHAnsi"/>
          <w:sz w:val="22"/>
          <w:szCs w:val="22"/>
        </w:rPr>
      </w:pPr>
    </w:p>
    <w:p w14:paraId="51401D21" w14:textId="77777777" w:rsidR="00BC0CF3" w:rsidRDefault="00BC0CF3" w:rsidP="00D47759">
      <w:pPr>
        <w:contextualSpacing/>
        <w:rPr>
          <w:rFonts w:cstheme="minorHAnsi"/>
          <w:sz w:val="22"/>
          <w:szCs w:val="22"/>
        </w:rPr>
      </w:pPr>
    </w:p>
    <w:p w14:paraId="2125934F" w14:textId="77777777" w:rsidR="00BC0CF3" w:rsidRDefault="00BC0CF3" w:rsidP="00D47759">
      <w:pPr>
        <w:contextualSpacing/>
        <w:rPr>
          <w:rFonts w:cstheme="minorHAnsi"/>
          <w:sz w:val="22"/>
          <w:szCs w:val="22"/>
        </w:rPr>
      </w:pPr>
    </w:p>
    <w:p w14:paraId="7027EF34" w14:textId="77777777" w:rsidR="00BC0CF3" w:rsidRDefault="00BC0CF3" w:rsidP="00D47759">
      <w:pPr>
        <w:contextualSpacing/>
        <w:rPr>
          <w:rFonts w:cstheme="minorHAnsi"/>
          <w:sz w:val="22"/>
          <w:szCs w:val="22"/>
        </w:rPr>
      </w:pPr>
    </w:p>
    <w:p w14:paraId="4C49FB05" w14:textId="77777777" w:rsidR="00BC0CF3" w:rsidRDefault="00BC0CF3" w:rsidP="00D47759">
      <w:pPr>
        <w:contextualSpacing/>
        <w:rPr>
          <w:rFonts w:cstheme="minorHAnsi"/>
          <w:sz w:val="22"/>
          <w:szCs w:val="22"/>
        </w:rPr>
      </w:pPr>
    </w:p>
    <w:p w14:paraId="7D0F7A4A" w14:textId="77777777" w:rsidR="00BC0CF3" w:rsidRDefault="00BC0CF3" w:rsidP="00D47759">
      <w:pPr>
        <w:contextualSpacing/>
        <w:rPr>
          <w:rFonts w:cstheme="minorHAnsi"/>
          <w:sz w:val="22"/>
          <w:szCs w:val="22"/>
        </w:rPr>
      </w:pPr>
    </w:p>
    <w:p w14:paraId="5F0D0B07" w14:textId="77777777" w:rsidR="00BC0CF3" w:rsidRDefault="00BC0CF3" w:rsidP="00D47759">
      <w:pPr>
        <w:contextualSpacing/>
        <w:rPr>
          <w:rFonts w:cstheme="minorHAnsi"/>
          <w:sz w:val="22"/>
          <w:szCs w:val="22"/>
        </w:rPr>
      </w:pPr>
    </w:p>
    <w:p w14:paraId="72D6577A" w14:textId="77777777" w:rsidR="00BC0CF3" w:rsidRPr="00B7788F" w:rsidRDefault="00BC0CF3"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624AD01" w14:textId="5E157375" w:rsidR="620D193F" w:rsidRDefault="620D193F" w:rsidP="00D47759">
      <w:pPr>
        <w:contextualSpacing/>
        <w:rPr>
          <w:rFonts w:eastAsia="Times New Roman" w:cstheme="minorHAnsi"/>
          <w:sz w:val="22"/>
          <w:szCs w:val="22"/>
        </w:rPr>
      </w:pPr>
    </w:p>
    <w:p w14:paraId="18C5C289" w14:textId="63C4F346" w:rsidR="00544380" w:rsidRPr="00544380" w:rsidRDefault="00544380" w:rsidP="00544380">
      <w:pPr>
        <w:spacing w:line="480" w:lineRule="auto"/>
        <w:ind w:firstLine="720"/>
        <w:contextualSpacing/>
        <w:rPr>
          <w:rFonts w:ascii="Times New Roman" w:eastAsia="Times New Roman" w:hAnsi="Times New Roman" w:cs="Times New Roman"/>
        </w:rPr>
      </w:pPr>
      <w:r w:rsidRPr="00544380">
        <w:rPr>
          <w:rFonts w:ascii="Times New Roman" w:eastAsia="Times New Roman" w:hAnsi="Times New Roman" w:cs="Times New Roman"/>
        </w:rPr>
        <w:t>I</w:t>
      </w:r>
      <w:r w:rsidRPr="00544380">
        <w:rPr>
          <w:rFonts w:ascii="Times New Roman" w:eastAsia="Times New Roman" w:hAnsi="Times New Roman" w:cs="Times New Roman"/>
        </w:rPr>
        <w:t>mported and reviewed dependencies may have triggered false positives in security testing tools. This process involved meticulously updating each dependency to the latest compatible version, ensuring compatibility with Java 1.8, and resolving any conflicts or errors that arose during the process.</w:t>
      </w:r>
    </w:p>
    <w:p w14:paraId="75C4AE0D" w14:textId="77777777" w:rsidR="00544380" w:rsidRPr="00544380" w:rsidRDefault="00544380" w:rsidP="00544380">
      <w:pPr>
        <w:spacing w:line="480" w:lineRule="auto"/>
        <w:contextualSpacing/>
        <w:rPr>
          <w:rFonts w:ascii="Times New Roman" w:eastAsia="Times New Roman" w:hAnsi="Times New Roman" w:cs="Times New Roman"/>
        </w:rPr>
      </w:pPr>
    </w:p>
    <w:p w14:paraId="15560FFA" w14:textId="77777777" w:rsidR="00544380" w:rsidRPr="00544380" w:rsidRDefault="00544380" w:rsidP="00544380">
      <w:pPr>
        <w:spacing w:line="480" w:lineRule="auto"/>
        <w:ind w:firstLine="720"/>
        <w:contextualSpacing/>
        <w:rPr>
          <w:rFonts w:ascii="Times New Roman" w:eastAsia="Times New Roman" w:hAnsi="Times New Roman" w:cs="Times New Roman"/>
        </w:rPr>
      </w:pPr>
      <w:r w:rsidRPr="00544380">
        <w:rPr>
          <w:rFonts w:ascii="Times New Roman" w:eastAsia="Times New Roman" w:hAnsi="Times New Roman" w:cs="Times New Roman"/>
        </w:rPr>
        <w:t>Refactoring the code involved identifying and addressing vulnerabilities highlighted in the Vulnerability Assessment Process Flow Diagram. This included implementing OWASP dependency check to identify and mitigate security risks posed by outdated or vulnerable dependencies. Additionally, layers of security were added by updating Spring Boot packages to the latest releases, which often include security patches and enhancements.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4696D6C" w14:textId="77777777" w:rsidR="00544380" w:rsidRDefault="00544380" w:rsidP="00544380">
      <w:pPr>
        <w:spacing w:line="480" w:lineRule="auto"/>
        <w:ind w:firstLine="720"/>
        <w:contextualSpacing/>
        <w:rPr>
          <w:rFonts w:ascii="Times New Roman" w:eastAsia="Times New Roman" w:hAnsi="Times New Roman" w:cs="Times New Roman"/>
        </w:rPr>
      </w:pPr>
      <w:r w:rsidRPr="00544380">
        <w:rPr>
          <w:rFonts w:ascii="Times New Roman" w:eastAsia="Times New Roman" w:hAnsi="Times New Roman" w:cs="Times New Roman"/>
        </w:rPr>
        <w:t xml:space="preserve">By adhering to best practices for maintaining software security, such as regularly updating dependencies, conducting thorough security testing, and staying informed about the latest security threats, we ensure the ongoing security of the software application. Communicating these practices to customers emphasizes the importance of proactive security measures in safeguarding against potential threats and vulnerabilities. Ultimately, prioritizing security not only protects </w:t>
      </w:r>
      <w:r>
        <w:rPr>
          <w:rFonts w:ascii="Times New Roman" w:eastAsia="Times New Roman" w:hAnsi="Times New Roman" w:cs="Times New Roman"/>
        </w:rPr>
        <w:t xml:space="preserve">Artemis </w:t>
      </w:r>
      <w:proofErr w:type="spellStart"/>
      <w:r>
        <w:rPr>
          <w:rFonts w:ascii="Times New Roman" w:eastAsia="Times New Roman" w:hAnsi="Times New Roman" w:cs="Times New Roman"/>
        </w:rPr>
        <w:t>Financial’s</w:t>
      </w:r>
      <w:proofErr w:type="spellEnd"/>
      <w:r w:rsidRPr="00544380">
        <w:rPr>
          <w:rFonts w:ascii="Times New Roman" w:eastAsia="Times New Roman" w:hAnsi="Times New Roman" w:cs="Times New Roman"/>
        </w:rPr>
        <w:t xml:space="preserve"> assets and data but also fosters trust and confidence among users and stakeholders.</w:t>
      </w:r>
    </w:p>
    <w:p w14:paraId="793FC859" w14:textId="77777777" w:rsidR="00027F74" w:rsidRDefault="00027F74" w:rsidP="00544380">
      <w:pPr>
        <w:spacing w:line="480" w:lineRule="auto"/>
        <w:ind w:firstLine="720"/>
        <w:contextualSpacing/>
        <w:rPr>
          <w:rFonts w:ascii="Times New Roman" w:eastAsia="Times New Roman" w:hAnsi="Times New Roman" w:cs="Times New Roman"/>
        </w:rPr>
      </w:pPr>
    </w:p>
    <w:p w14:paraId="5D1BCC22" w14:textId="77777777" w:rsidR="00027F74" w:rsidRDefault="00027F74" w:rsidP="00544380">
      <w:pPr>
        <w:spacing w:line="480" w:lineRule="auto"/>
        <w:ind w:firstLine="720"/>
        <w:contextualSpacing/>
        <w:rPr>
          <w:rFonts w:ascii="Times New Roman" w:eastAsia="Times New Roman" w:hAnsi="Times New Roman" w:cs="Times New Roman"/>
        </w:rPr>
      </w:pPr>
    </w:p>
    <w:p w14:paraId="3854970A" w14:textId="77777777" w:rsidR="00027F74" w:rsidRDefault="00027F74" w:rsidP="00544380">
      <w:pPr>
        <w:spacing w:line="480" w:lineRule="auto"/>
        <w:ind w:firstLine="720"/>
        <w:contextualSpacing/>
        <w:rPr>
          <w:rFonts w:ascii="Times New Roman" w:eastAsia="Times New Roman" w:hAnsi="Times New Roman" w:cs="Times New Roman"/>
        </w:rPr>
      </w:pPr>
    </w:p>
    <w:p w14:paraId="16A58AA7" w14:textId="77777777" w:rsidR="00027F74" w:rsidRDefault="00027F74" w:rsidP="00544380">
      <w:pPr>
        <w:spacing w:line="480" w:lineRule="auto"/>
        <w:ind w:firstLine="720"/>
        <w:contextualSpacing/>
        <w:rPr>
          <w:rFonts w:ascii="Times New Roman" w:eastAsia="Times New Roman" w:hAnsi="Times New Roman" w:cs="Times New Roman"/>
        </w:rPr>
      </w:pPr>
    </w:p>
    <w:p w14:paraId="0863506A" w14:textId="1A2A08D4" w:rsidR="00027F74" w:rsidRPr="0057652E" w:rsidRDefault="00027F74" w:rsidP="0057652E">
      <w:pPr>
        <w:spacing w:line="480" w:lineRule="auto"/>
        <w:contextualSpacing/>
        <w:rPr>
          <w:rFonts w:ascii="Times New Roman" w:eastAsia="Times New Roman" w:hAnsi="Times New Roman" w:cs="Times New Roman"/>
          <w:b/>
          <w:bCs/>
        </w:rPr>
      </w:pPr>
      <w:r w:rsidRPr="0057652E">
        <w:rPr>
          <w:rFonts w:ascii="Times New Roman" w:eastAsia="Times New Roman" w:hAnsi="Times New Roman" w:cs="Times New Roman"/>
          <w:b/>
          <w:bCs/>
        </w:rPr>
        <w:lastRenderedPageBreak/>
        <w:t>Sources</w:t>
      </w:r>
    </w:p>
    <w:p w14:paraId="6682425C" w14:textId="4F9D8E13" w:rsidR="00027F74" w:rsidRPr="00544380" w:rsidRDefault="0057652E" w:rsidP="00544380">
      <w:pPr>
        <w:spacing w:line="480" w:lineRule="auto"/>
        <w:ind w:firstLine="720"/>
        <w:contextualSpacing/>
        <w:rPr>
          <w:rFonts w:ascii="Times New Roman" w:eastAsia="Times New Roman" w:hAnsi="Times New Roman" w:cs="Times New Roman"/>
        </w:rPr>
      </w:pPr>
      <w:proofErr w:type="spellStart"/>
      <w:r w:rsidRPr="0057652E">
        <w:rPr>
          <w:rFonts w:ascii="Times New Roman" w:eastAsia="Times New Roman" w:hAnsi="Times New Roman" w:cs="Times New Roman"/>
        </w:rPr>
        <w:t>Keytool</w:t>
      </w:r>
      <w:proofErr w:type="spellEnd"/>
      <w:r w:rsidRPr="0057652E">
        <w:rPr>
          <w:rFonts w:ascii="Times New Roman" w:eastAsia="Times New Roman" w:hAnsi="Times New Roman" w:cs="Times New Roman"/>
        </w:rPr>
        <w:t>-Key and Certificate Management Tool. (n.d.). https://docs.oracle.com/javase/6/docs/technotes/tools/windows/keytool.html</w:t>
      </w:r>
    </w:p>
    <w:p w14:paraId="7C7CDCA5" w14:textId="40E52074" w:rsidR="0057652E" w:rsidRDefault="0057652E" w:rsidP="0057652E">
      <w:pPr>
        <w:pStyle w:val="NormalWeb"/>
        <w:spacing w:before="0" w:beforeAutospacing="0" w:after="0" w:afterAutospacing="0" w:line="480" w:lineRule="auto"/>
        <w:ind w:left="720" w:hanging="720"/>
        <w:rPr>
          <w:rStyle w:val="url"/>
        </w:rPr>
      </w:pPr>
      <w:r>
        <w:rPr>
          <w:i/>
          <w:iCs/>
        </w:rPr>
        <w:t xml:space="preserve">How to Create a </w:t>
      </w:r>
      <w:proofErr w:type="spellStart"/>
      <w:r>
        <w:rPr>
          <w:i/>
          <w:iCs/>
        </w:rPr>
        <w:t>Self Signed</w:t>
      </w:r>
      <w:proofErr w:type="spellEnd"/>
      <w:r>
        <w:rPr>
          <w:i/>
          <w:iCs/>
        </w:rPr>
        <w:t xml:space="preserve"> Certificate using Java </w:t>
      </w:r>
      <w:proofErr w:type="spellStart"/>
      <w:r>
        <w:rPr>
          <w:i/>
          <w:iCs/>
        </w:rPr>
        <w:t>Keytool</w:t>
      </w:r>
      <w:proofErr w:type="spellEnd"/>
      <w:r>
        <w:t xml:space="preserve">. (n.d.). </w:t>
      </w:r>
      <w:hyperlink r:id="rId21" w:history="1">
        <w:r w:rsidRPr="00C81FBA">
          <w:rPr>
            <w:rStyle w:val="Hyperlink"/>
          </w:rPr>
          <w:t>https://www.sslshopper.com/article-how-to-create-a-self-signed-certificate-using-java-keytool.html</w:t>
        </w:r>
      </w:hyperlink>
    </w:p>
    <w:p w14:paraId="5BC93D59" w14:textId="77777777" w:rsidR="0057652E" w:rsidRDefault="0057652E" w:rsidP="0057652E">
      <w:pPr>
        <w:pStyle w:val="NormalWeb"/>
        <w:spacing w:before="0" w:beforeAutospacing="0" w:after="0" w:afterAutospacing="0" w:line="480" w:lineRule="auto"/>
        <w:ind w:left="720" w:hanging="720"/>
      </w:pPr>
      <w:r>
        <w:rPr>
          <w:i/>
          <w:iCs/>
        </w:rPr>
        <w:t>Java Security Standard Algorithm Names</w:t>
      </w:r>
      <w:r>
        <w:t xml:space="preserve">. (n.d.-b). </w:t>
      </w:r>
      <w:r>
        <w:rPr>
          <w:rStyle w:val="url"/>
        </w:rPr>
        <w:t>https://docs.oracle.com/javase/9/docs/specs/security/standard-names.html#cipher-algorithm-names</w:t>
      </w:r>
    </w:p>
    <w:p w14:paraId="2DF93FA9" w14:textId="4954ECA8" w:rsidR="0057652E" w:rsidRDefault="0057652E" w:rsidP="0057652E">
      <w:pPr>
        <w:pStyle w:val="NormalWeb"/>
        <w:spacing w:before="0" w:beforeAutospacing="0" w:after="0" w:afterAutospacing="0" w:line="480" w:lineRule="auto"/>
        <w:ind w:left="720" w:hanging="720"/>
      </w:pPr>
      <w:proofErr w:type="spellStart"/>
      <w:r w:rsidRPr="0057652E">
        <w:t>Manico</w:t>
      </w:r>
      <w:proofErr w:type="spellEnd"/>
      <w:r w:rsidRPr="0057652E">
        <w:t xml:space="preserve">, J., &amp; Detlefsen, A. (n.d.-d). Iron-Clad java. O’Reilly Online Learning. </w:t>
      </w:r>
      <w:hyperlink r:id="rId22" w:history="1">
        <w:r w:rsidRPr="00C81FBA">
          <w:rPr>
            <w:rStyle w:val="Hyperlink"/>
          </w:rPr>
          <w:t>https://learning.oreilly.com/library/view/iron-clad-java/9780071835886/?sso_link=yes&amp;sso_link_from=SNHU</w:t>
        </w:r>
      </w:hyperlink>
    </w:p>
    <w:p w14:paraId="01A0F171" w14:textId="15D70CC7" w:rsidR="0057652E" w:rsidRDefault="0057652E" w:rsidP="0057652E">
      <w:pPr>
        <w:pStyle w:val="NormalWeb"/>
        <w:spacing w:before="0" w:beforeAutospacing="0" w:after="0" w:afterAutospacing="0" w:line="480" w:lineRule="auto"/>
        <w:ind w:left="720" w:hanging="720"/>
      </w:pPr>
      <w:r w:rsidRPr="0057652E">
        <w:t xml:space="preserve">Mend.io. (2024b, April 17). OWASP Dependency Check: How does it work? | Mend. Mend. </w:t>
      </w:r>
      <w:hyperlink r:id="rId23" w:history="1">
        <w:r w:rsidRPr="00C81FBA">
          <w:rPr>
            <w:rStyle w:val="Hyperlink"/>
          </w:rPr>
          <w:t>https://www.mend.io/blog/owasp-dependency-check/</w:t>
        </w:r>
      </w:hyperlink>
    </w:p>
    <w:p w14:paraId="0E540ADD" w14:textId="21410A30" w:rsidR="0057652E" w:rsidRDefault="00C337C3" w:rsidP="0057652E">
      <w:pPr>
        <w:pStyle w:val="NormalWeb"/>
        <w:spacing w:before="0" w:beforeAutospacing="0" w:after="0" w:afterAutospacing="0" w:line="480" w:lineRule="auto"/>
        <w:ind w:left="720" w:hanging="720"/>
      </w:pPr>
      <w:proofErr w:type="spellStart"/>
      <w:r w:rsidRPr="00C337C3">
        <w:t>Hoestje</w:t>
      </w:r>
      <w:proofErr w:type="spellEnd"/>
      <w:r w:rsidRPr="00C337C3">
        <w:t xml:space="preserve">, J. (2018b, June 14). OWASP Dependency Check for vulnerability reporting. Keyhole Software. </w:t>
      </w:r>
      <w:hyperlink r:id="rId24" w:history="1">
        <w:r w:rsidRPr="00C81FBA">
          <w:rPr>
            <w:rStyle w:val="Hyperlink"/>
          </w:rPr>
          <w:t>https://keyholesoftware.com/owasp-dependency-check-for-vulnerability-reporting/</w:t>
        </w:r>
      </w:hyperlink>
    </w:p>
    <w:p w14:paraId="11D4D003" w14:textId="7C8D9971" w:rsidR="00C337C3" w:rsidRDefault="00C337C3" w:rsidP="0057652E">
      <w:pPr>
        <w:pStyle w:val="NormalWeb"/>
        <w:spacing w:before="0" w:beforeAutospacing="0" w:after="0" w:afterAutospacing="0" w:line="480" w:lineRule="auto"/>
        <w:ind w:left="720" w:hanging="720"/>
      </w:pPr>
      <w:r w:rsidRPr="00C337C3">
        <w:t xml:space="preserve">Mark Fleming. (2012c, July 19). Five minute </w:t>
      </w:r>
      <w:proofErr w:type="gramStart"/>
      <w:r w:rsidRPr="00C337C3">
        <w:t>tutorial :</w:t>
      </w:r>
      <w:proofErr w:type="gramEnd"/>
      <w:r w:rsidRPr="00C337C3">
        <w:t xml:space="preserve"> Eclipse </w:t>
      </w:r>
      <w:proofErr w:type="spellStart"/>
      <w:r w:rsidRPr="00C337C3">
        <w:t>Keytool</w:t>
      </w:r>
      <w:proofErr w:type="spellEnd"/>
      <w:r w:rsidRPr="00C337C3">
        <w:t xml:space="preserve"> Plugin [Video]. YouTube. </w:t>
      </w:r>
      <w:hyperlink r:id="rId25" w:history="1">
        <w:r w:rsidRPr="00C81FBA">
          <w:rPr>
            <w:rStyle w:val="Hyperlink"/>
          </w:rPr>
          <w:t>https://www.youtube.com/watch?v=IaXE2FUENFI</w:t>
        </w:r>
      </w:hyperlink>
    </w:p>
    <w:p w14:paraId="672BC60A" w14:textId="74DC0CBC" w:rsidR="00C337C3" w:rsidRDefault="00C4696D" w:rsidP="0057652E">
      <w:pPr>
        <w:pStyle w:val="NormalWeb"/>
        <w:spacing w:before="0" w:beforeAutospacing="0" w:after="0" w:afterAutospacing="0" w:line="480" w:lineRule="auto"/>
        <w:ind w:left="720" w:hanging="720"/>
      </w:pPr>
      <w:r w:rsidRPr="00C4696D">
        <w:t xml:space="preserve">CVE - Search CVE list. (n.d.-b). </w:t>
      </w:r>
      <w:hyperlink r:id="rId26" w:history="1">
        <w:r w:rsidRPr="00C81FBA">
          <w:rPr>
            <w:rStyle w:val="Hyperlink"/>
          </w:rPr>
          <w:t>https://cve.mitre.org/cve/search_cve_list.html</w:t>
        </w:r>
      </w:hyperlink>
    </w:p>
    <w:p w14:paraId="493661C5" w14:textId="77777777" w:rsidR="00C4696D" w:rsidRDefault="00C4696D" w:rsidP="00C4696D">
      <w:pPr>
        <w:pStyle w:val="NormalWeb"/>
        <w:spacing w:before="0" w:beforeAutospacing="0" w:after="0" w:afterAutospacing="0" w:line="480" w:lineRule="auto"/>
        <w:ind w:left="720" w:hanging="720"/>
      </w:pPr>
      <w:r>
        <w:rPr>
          <w:i/>
          <w:iCs/>
        </w:rPr>
        <w:t>NVD - Search and Statistics</w:t>
      </w:r>
      <w:r>
        <w:t xml:space="preserve">. (n.d.). </w:t>
      </w:r>
      <w:r>
        <w:rPr>
          <w:rStyle w:val="url"/>
        </w:rPr>
        <w:t>https://nvd.nist.gov/vuln/search</w:t>
      </w:r>
    </w:p>
    <w:p w14:paraId="6EA329F2" w14:textId="20A24F1E" w:rsidR="00C4696D" w:rsidRDefault="00C4696D" w:rsidP="0057652E">
      <w:pPr>
        <w:pStyle w:val="NormalWeb"/>
        <w:spacing w:before="0" w:beforeAutospacing="0" w:after="0" w:afterAutospacing="0" w:line="480" w:lineRule="auto"/>
        <w:ind w:left="720" w:hanging="720"/>
      </w:pPr>
      <w:r w:rsidRPr="00C4696D">
        <w:t xml:space="preserve">dependency-check – Suppressing False Positives. (n.d.-b). </w:t>
      </w:r>
      <w:hyperlink r:id="rId27" w:history="1">
        <w:r w:rsidRPr="00C81FBA">
          <w:rPr>
            <w:rStyle w:val="Hyperlink"/>
          </w:rPr>
          <w:t>https://jeremylong.github.io/DependencyCheck/general/suppression.html</w:t>
        </w:r>
      </w:hyperlink>
    </w:p>
    <w:p w14:paraId="008A1125" w14:textId="2BEFB3F0" w:rsidR="00C4696D" w:rsidRDefault="00C4696D" w:rsidP="0057652E">
      <w:pPr>
        <w:pStyle w:val="NormalWeb"/>
        <w:spacing w:before="0" w:beforeAutospacing="0" w:after="0" w:afterAutospacing="0" w:line="480" w:lineRule="auto"/>
        <w:ind w:left="720" w:hanging="720"/>
      </w:pPr>
      <w:r w:rsidRPr="00C4696D">
        <w:lastRenderedPageBreak/>
        <w:t>Silva, J. E. (2003). An overview of cryptographic hash functions and their uses. GIAC, 6.</w:t>
      </w:r>
    </w:p>
    <w:p w14:paraId="7FC8CD4E" w14:textId="75CB878A" w:rsidR="00C4696D" w:rsidRDefault="00C4696D" w:rsidP="0057652E">
      <w:pPr>
        <w:pStyle w:val="NormalWeb"/>
        <w:spacing w:before="0" w:beforeAutospacing="0" w:after="0" w:afterAutospacing="0" w:line="480" w:lineRule="auto"/>
        <w:ind w:left="720" w:hanging="720"/>
      </w:pPr>
      <w:r w:rsidRPr="00C4696D">
        <w:t xml:space="preserve">Cryptography Hash functions. (n.d.). </w:t>
      </w:r>
      <w:hyperlink r:id="rId28" w:history="1">
        <w:r w:rsidRPr="00C81FBA">
          <w:rPr>
            <w:rStyle w:val="Hyperlink"/>
          </w:rPr>
          <w:t>https://www.tutorialspoint.com/cryptography/cryptography_hash_functions.htm</w:t>
        </w:r>
      </w:hyperlink>
    </w:p>
    <w:p w14:paraId="1345CDA1" w14:textId="64494AF6" w:rsidR="00C4696D" w:rsidRDefault="00C4696D" w:rsidP="0057652E">
      <w:pPr>
        <w:pStyle w:val="NormalWeb"/>
        <w:spacing w:before="0" w:beforeAutospacing="0" w:after="0" w:afterAutospacing="0" w:line="480" w:lineRule="auto"/>
        <w:ind w:left="720" w:hanging="720"/>
      </w:pPr>
      <w:r w:rsidRPr="00C4696D">
        <w:t xml:space="preserve">Wahome. (2022, January 6). Cryptographic hash functions - Wahome - medium. Medium. </w:t>
      </w:r>
      <w:hyperlink r:id="rId29" w:history="1">
        <w:r w:rsidRPr="00C81FBA">
          <w:rPr>
            <w:rStyle w:val="Hyperlink"/>
          </w:rPr>
          <w:t>https://kwahome.medium.com/cryptographic-hash-functions-2cc49723ea06</w:t>
        </w:r>
      </w:hyperlink>
    </w:p>
    <w:p w14:paraId="619F2CC3" w14:textId="77777777" w:rsidR="00C4696D" w:rsidRDefault="00C4696D" w:rsidP="0057652E">
      <w:pPr>
        <w:pStyle w:val="NormalWeb"/>
        <w:spacing w:before="0" w:beforeAutospacing="0" w:after="0" w:afterAutospacing="0" w:line="480" w:lineRule="auto"/>
        <w:ind w:left="720" w:hanging="720"/>
      </w:pPr>
    </w:p>
    <w:p w14:paraId="052C684F" w14:textId="421400A4" w:rsidR="00974AE3" w:rsidRPr="00B7788F" w:rsidRDefault="00974AE3" w:rsidP="00D47759">
      <w:pPr>
        <w:contextualSpacing/>
        <w:rPr>
          <w:rFonts w:eastAsia="Times New Roman"/>
          <w:sz w:val="22"/>
          <w:szCs w:val="22"/>
        </w:rPr>
      </w:pPr>
    </w:p>
    <w:sectPr w:rsidR="00974AE3" w:rsidRPr="00B7788F" w:rsidSect="00931DDE">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9F87" w14:textId="77777777" w:rsidR="00931DDE" w:rsidRDefault="00931DDE" w:rsidP="002F3F84">
      <w:r>
        <w:separator/>
      </w:r>
    </w:p>
  </w:endnote>
  <w:endnote w:type="continuationSeparator" w:id="0">
    <w:p w14:paraId="2570E6C4" w14:textId="77777777" w:rsidR="00931DDE" w:rsidRDefault="00931DDE" w:rsidP="002F3F84">
      <w:r>
        <w:continuationSeparator/>
      </w:r>
    </w:p>
  </w:endnote>
  <w:endnote w:type="continuationNotice" w:id="1">
    <w:p w14:paraId="1559992C" w14:textId="77777777" w:rsidR="00931DDE" w:rsidRDefault="00931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D2A7" w14:textId="77777777" w:rsidR="00931DDE" w:rsidRDefault="00931DDE" w:rsidP="002F3F84">
      <w:r>
        <w:separator/>
      </w:r>
    </w:p>
  </w:footnote>
  <w:footnote w:type="continuationSeparator" w:id="0">
    <w:p w14:paraId="70E7629D" w14:textId="77777777" w:rsidR="00931DDE" w:rsidRDefault="00931DDE" w:rsidP="002F3F84">
      <w:r>
        <w:continuationSeparator/>
      </w:r>
    </w:p>
  </w:footnote>
  <w:footnote w:type="continuationNotice" w:id="1">
    <w:p w14:paraId="79A49BE7" w14:textId="77777777" w:rsidR="00931DDE" w:rsidRDefault="00931D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05077769">
    <w:abstractNumId w:val="16"/>
  </w:num>
  <w:num w:numId="2" w16cid:durableId="123354906">
    <w:abstractNumId w:val="20"/>
  </w:num>
  <w:num w:numId="3" w16cid:durableId="104428581">
    <w:abstractNumId w:val="6"/>
  </w:num>
  <w:num w:numId="4" w16cid:durableId="883711335">
    <w:abstractNumId w:val="8"/>
  </w:num>
  <w:num w:numId="5" w16cid:durableId="163909322">
    <w:abstractNumId w:val="4"/>
  </w:num>
  <w:num w:numId="6" w16cid:durableId="1025136407">
    <w:abstractNumId w:val="17"/>
  </w:num>
  <w:num w:numId="7" w16cid:durableId="1388185788">
    <w:abstractNumId w:val="12"/>
    <w:lvlOverride w:ilvl="0">
      <w:lvl w:ilvl="0">
        <w:numFmt w:val="lowerLetter"/>
        <w:lvlText w:val="%1."/>
        <w:lvlJc w:val="left"/>
      </w:lvl>
    </w:lvlOverride>
  </w:num>
  <w:num w:numId="8" w16cid:durableId="1827626776">
    <w:abstractNumId w:val="5"/>
  </w:num>
  <w:num w:numId="9" w16cid:durableId="2108647640">
    <w:abstractNumId w:val="1"/>
    <w:lvlOverride w:ilvl="0">
      <w:lvl w:ilvl="0">
        <w:numFmt w:val="lowerLetter"/>
        <w:lvlText w:val="%1."/>
        <w:lvlJc w:val="left"/>
      </w:lvl>
    </w:lvlOverride>
  </w:num>
  <w:num w:numId="10" w16cid:durableId="617420306">
    <w:abstractNumId w:val="0"/>
  </w:num>
  <w:num w:numId="11" w16cid:durableId="843326324">
    <w:abstractNumId w:val="3"/>
  </w:num>
  <w:num w:numId="12" w16cid:durableId="1565801683">
    <w:abstractNumId w:val="19"/>
  </w:num>
  <w:num w:numId="13" w16cid:durableId="191845435">
    <w:abstractNumId w:val="15"/>
  </w:num>
  <w:num w:numId="14" w16cid:durableId="513299341">
    <w:abstractNumId w:val="2"/>
  </w:num>
  <w:num w:numId="15" w16cid:durableId="899249419">
    <w:abstractNumId w:val="11"/>
  </w:num>
  <w:num w:numId="16" w16cid:durableId="1415975984">
    <w:abstractNumId w:val="9"/>
  </w:num>
  <w:num w:numId="17" w16cid:durableId="1135100302">
    <w:abstractNumId w:val="14"/>
  </w:num>
  <w:num w:numId="18" w16cid:durableId="531890606">
    <w:abstractNumId w:val="18"/>
  </w:num>
  <w:num w:numId="19" w16cid:durableId="593711317">
    <w:abstractNumId w:val="7"/>
  </w:num>
  <w:num w:numId="20" w16cid:durableId="416247745">
    <w:abstractNumId w:val="13"/>
  </w:num>
  <w:num w:numId="21" w16cid:durableId="721372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7F74"/>
    <w:rsid w:val="0004531D"/>
    <w:rsid w:val="00052476"/>
    <w:rsid w:val="000C7320"/>
    <w:rsid w:val="000D06F0"/>
    <w:rsid w:val="000D241B"/>
    <w:rsid w:val="00102660"/>
    <w:rsid w:val="0010436E"/>
    <w:rsid w:val="00114D54"/>
    <w:rsid w:val="00120ACD"/>
    <w:rsid w:val="0012168E"/>
    <w:rsid w:val="00144936"/>
    <w:rsid w:val="00151233"/>
    <w:rsid w:val="00163591"/>
    <w:rsid w:val="00164480"/>
    <w:rsid w:val="00177698"/>
    <w:rsid w:val="00182245"/>
    <w:rsid w:val="00183C9F"/>
    <w:rsid w:val="00187548"/>
    <w:rsid w:val="001933BA"/>
    <w:rsid w:val="001A381D"/>
    <w:rsid w:val="001B4F8C"/>
    <w:rsid w:val="001B5D10"/>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D2516"/>
    <w:rsid w:val="003E2462"/>
    <w:rsid w:val="003E399D"/>
    <w:rsid w:val="00403219"/>
    <w:rsid w:val="00413DE0"/>
    <w:rsid w:val="0045610F"/>
    <w:rsid w:val="0046151B"/>
    <w:rsid w:val="00473815"/>
    <w:rsid w:val="00485402"/>
    <w:rsid w:val="004B2BE0"/>
    <w:rsid w:val="004C5F1F"/>
    <w:rsid w:val="004D78B4"/>
    <w:rsid w:val="00512ADF"/>
    <w:rsid w:val="00523478"/>
    <w:rsid w:val="00531FBF"/>
    <w:rsid w:val="00544380"/>
    <w:rsid w:val="0057652E"/>
    <w:rsid w:val="0058064D"/>
    <w:rsid w:val="00583A02"/>
    <w:rsid w:val="005A1B32"/>
    <w:rsid w:val="005A6070"/>
    <w:rsid w:val="005A7C7F"/>
    <w:rsid w:val="005C593C"/>
    <w:rsid w:val="005D020B"/>
    <w:rsid w:val="005E6088"/>
    <w:rsid w:val="005F574E"/>
    <w:rsid w:val="006017FD"/>
    <w:rsid w:val="006201FC"/>
    <w:rsid w:val="00632C6F"/>
    <w:rsid w:val="00633225"/>
    <w:rsid w:val="00685A22"/>
    <w:rsid w:val="006A66A8"/>
    <w:rsid w:val="006B66FE"/>
    <w:rsid w:val="006E1A73"/>
    <w:rsid w:val="006E3003"/>
    <w:rsid w:val="00701A84"/>
    <w:rsid w:val="0071273D"/>
    <w:rsid w:val="0076659B"/>
    <w:rsid w:val="00790486"/>
    <w:rsid w:val="007907F8"/>
    <w:rsid w:val="00793EE5"/>
    <w:rsid w:val="00797EC8"/>
    <w:rsid w:val="00816AE9"/>
    <w:rsid w:val="00824ABB"/>
    <w:rsid w:val="00826665"/>
    <w:rsid w:val="00844A5D"/>
    <w:rsid w:val="00861EC1"/>
    <w:rsid w:val="00880091"/>
    <w:rsid w:val="008A7514"/>
    <w:rsid w:val="008B068E"/>
    <w:rsid w:val="00931DDE"/>
    <w:rsid w:val="00940B1A"/>
    <w:rsid w:val="00957280"/>
    <w:rsid w:val="009714E8"/>
    <w:rsid w:val="00974AE3"/>
    <w:rsid w:val="009826D6"/>
    <w:rsid w:val="009C0313"/>
    <w:rsid w:val="009C0B74"/>
    <w:rsid w:val="009C6202"/>
    <w:rsid w:val="009C7B99"/>
    <w:rsid w:val="009D3129"/>
    <w:rsid w:val="009F285B"/>
    <w:rsid w:val="00A2133A"/>
    <w:rsid w:val="00A52752"/>
    <w:rsid w:val="00A87E0C"/>
    <w:rsid w:val="00AC1A15"/>
    <w:rsid w:val="00AC3626"/>
    <w:rsid w:val="00AD43C0"/>
    <w:rsid w:val="00AE2F27"/>
    <w:rsid w:val="00AE5B33"/>
    <w:rsid w:val="00AF4C03"/>
    <w:rsid w:val="00B03C25"/>
    <w:rsid w:val="00B20F52"/>
    <w:rsid w:val="00B24DCE"/>
    <w:rsid w:val="00B26489"/>
    <w:rsid w:val="00B35185"/>
    <w:rsid w:val="00B406E8"/>
    <w:rsid w:val="00B43061"/>
    <w:rsid w:val="00B46E95"/>
    <w:rsid w:val="00B50C83"/>
    <w:rsid w:val="00B720DC"/>
    <w:rsid w:val="00B7788F"/>
    <w:rsid w:val="00BB6D2A"/>
    <w:rsid w:val="00BC0CF3"/>
    <w:rsid w:val="00C32F3D"/>
    <w:rsid w:val="00C337C3"/>
    <w:rsid w:val="00C41B36"/>
    <w:rsid w:val="00C4696D"/>
    <w:rsid w:val="00C56FC2"/>
    <w:rsid w:val="00C67FA3"/>
    <w:rsid w:val="00CE44E9"/>
    <w:rsid w:val="00CF0684"/>
    <w:rsid w:val="00CF445D"/>
    <w:rsid w:val="00CF618A"/>
    <w:rsid w:val="00D0558B"/>
    <w:rsid w:val="00D47759"/>
    <w:rsid w:val="00DB5652"/>
    <w:rsid w:val="00DD6742"/>
    <w:rsid w:val="00E02BD0"/>
    <w:rsid w:val="00E33862"/>
    <w:rsid w:val="00E4044A"/>
    <w:rsid w:val="00E4474C"/>
    <w:rsid w:val="00E5594E"/>
    <w:rsid w:val="00E66FC0"/>
    <w:rsid w:val="00E941D0"/>
    <w:rsid w:val="00EA5E17"/>
    <w:rsid w:val="00EB1CEC"/>
    <w:rsid w:val="00EB4E90"/>
    <w:rsid w:val="00EC29F5"/>
    <w:rsid w:val="00ED1CC4"/>
    <w:rsid w:val="00EE3EAE"/>
    <w:rsid w:val="00EE586A"/>
    <w:rsid w:val="00EF2671"/>
    <w:rsid w:val="00EF276C"/>
    <w:rsid w:val="00EF4D6F"/>
    <w:rsid w:val="00F432FF"/>
    <w:rsid w:val="00F72352"/>
    <w:rsid w:val="00F80B55"/>
    <w:rsid w:val="00F81BBB"/>
    <w:rsid w:val="00F9420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0BD5345A-DC33-4EED-BF20-32F49797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customStyle="1" w:styleId="url">
    <w:name w:val="url"/>
    <w:basedOn w:val="DefaultParagraphFont"/>
    <w:rsid w:val="0057652E"/>
  </w:style>
  <w:style w:type="character" w:styleId="UnresolvedMention">
    <w:name w:val="Unresolved Mention"/>
    <w:basedOn w:val="DefaultParagraphFont"/>
    <w:uiPriority w:val="99"/>
    <w:semiHidden/>
    <w:unhideWhenUsed/>
    <w:rsid w:val="00576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10054697">
      <w:bodyDiv w:val="1"/>
      <w:marLeft w:val="0"/>
      <w:marRight w:val="0"/>
      <w:marTop w:val="0"/>
      <w:marBottom w:val="0"/>
      <w:divBdr>
        <w:top w:val="none" w:sz="0" w:space="0" w:color="auto"/>
        <w:left w:val="none" w:sz="0" w:space="0" w:color="auto"/>
        <w:bottom w:val="none" w:sz="0" w:space="0" w:color="auto"/>
        <w:right w:val="none" w:sz="0" w:space="0" w:color="auto"/>
      </w:divBdr>
      <w:divsChild>
        <w:div w:id="2122675827">
          <w:marLeft w:val="-720"/>
          <w:marRight w:val="0"/>
          <w:marTop w:val="0"/>
          <w:marBottom w:val="0"/>
          <w:divBdr>
            <w:top w:val="none" w:sz="0" w:space="0" w:color="auto"/>
            <w:left w:val="none" w:sz="0" w:space="0" w:color="auto"/>
            <w:bottom w:val="none" w:sz="0" w:space="0" w:color="auto"/>
            <w:right w:val="none" w:sz="0" w:space="0" w:color="auto"/>
          </w:divBdr>
        </w:div>
      </w:divsChild>
    </w:div>
    <w:div w:id="1461148525">
      <w:bodyDiv w:val="1"/>
      <w:marLeft w:val="0"/>
      <w:marRight w:val="0"/>
      <w:marTop w:val="0"/>
      <w:marBottom w:val="0"/>
      <w:divBdr>
        <w:top w:val="none" w:sz="0" w:space="0" w:color="auto"/>
        <w:left w:val="none" w:sz="0" w:space="0" w:color="auto"/>
        <w:bottom w:val="none" w:sz="0" w:space="0" w:color="auto"/>
        <w:right w:val="none" w:sz="0" w:space="0" w:color="auto"/>
      </w:divBdr>
      <w:divsChild>
        <w:div w:id="1778675028">
          <w:marLeft w:val="-720"/>
          <w:marRight w:val="0"/>
          <w:marTop w:val="0"/>
          <w:marBottom w:val="0"/>
          <w:divBdr>
            <w:top w:val="none" w:sz="0" w:space="0" w:color="auto"/>
            <w:left w:val="none" w:sz="0" w:space="0" w:color="auto"/>
            <w:bottom w:val="none" w:sz="0" w:space="0" w:color="auto"/>
            <w:right w:val="none" w:sz="0" w:space="0" w:color="auto"/>
          </w:divBdr>
        </w:div>
      </w:divsChild>
    </w:div>
    <w:div w:id="147070304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7680281">
      <w:bodyDiv w:val="1"/>
      <w:marLeft w:val="0"/>
      <w:marRight w:val="0"/>
      <w:marTop w:val="0"/>
      <w:marBottom w:val="0"/>
      <w:divBdr>
        <w:top w:val="none" w:sz="0" w:space="0" w:color="auto"/>
        <w:left w:val="none" w:sz="0" w:space="0" w:color="auto"/>
        <w:bottom w:val="none" w:sz="0" w:space="0" w:color="auto"/>
        <w:right w:val="none" w:sz="0" w:space="0" w:color="auto"/>
      </w:divBdr>
      <w:divsChild>
        <w:div w:id="1035958200">
          <w:marLeft w:val="-720"/>
          <w:marRight w:val="0"/>
          <w:marTop w:val="0"/>
          <w:marBottom w:val="0"/>
          <w:divBdr>
            <w:top w:val="none" w:sz="0" w:space="0" w:color="auto"/>
            <w:left w:val="none" w:sz="0" w:space="0" w:color="auto"/>
            <w:bottom w:val="none" w:sz="0" w:space="0" w:color="auto"/>
            <w:right w:val="none" w:sz="0" w:space="0" w:color="auto"/>
          </w:divBdr>
        </w:div>
      </w:divsChild>
    </w:div>
    <w:div w:id="1874152456">
      <w:bodyDiv w:val="1"/>
      <w:marLeft w:val="0"/>
      <w:marRight w:val="0"/>
      <w:marTop w:val="0"/>
      <w:marBottom w:val="0"/>
      <w:divBdr>
        <w:top w:val="none" w:sz="0" w:space="0" w:color="auto"/>
        <w:left w:val="none" w:sz="0" w:space="0" w:color="auto"/>
        <w:bottom w:val="none" w:sz="0" w:space="0" w:color="auto"/>
        <w:right w:val="none" w:sz="0" w:space="0" w:color="auto"/>
      </w:divBdr>
      <w:divsChild>
        <w:div w:id="336616531">
          <w:marLeft w:val="0"/>
          <w:marRight w:val="0"/>
          <w:marTop w:val="0"/>
          <w:marBottom w:val="0"/>
          <w:divBdr>
            <w:top w:val="none" w:sz="0" w:space="0" w:color="auto"/>
            <w:left w:val="none" w:sz="0" w:space="0" w:color="auto"/>
            <w:bottom w:val="none" w:sz="0" w:space="0" w:color="auto"/>
            <w:right w:val="none" w:sz="0" w:space="0" w:color="auto"/>
          </w:divBdr>
          <w:divsChild>
            <w:div w:id="2938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ve.mitre.org/cve/search_cve_list.html" TargetMode="External"/><Relationship Id="rId3" Type="http://schemas.openxmlformats.org/officeDocument/2006/relationships/customXml" Target="../customXml/item3.xml"/><Relationship Id="rId21" Type="http://schemas.openxmlformats.org/officeDocument/2006/relationships/hyperlink" Target="https://www.sslshopper.com/article-how-to-create-a-self-signed-certificate-using-java-keytool.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IaXE2FUENF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kwahome.medium.com/cryptographic-hash-functions-2cc49723ea0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keyholesoftware.com/owasp-dependency-check-for-vulnerability-reporti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mend.io/blog/owasp-dependency-check/" TargetMode="External"/><Relationship Id="rId28" Type="http://schemas.openxmlformats.org/officeDocument/2006/relationships/hyperlink" Target="https://www.tutorialspoint.com/cryptography/cryptography_hash_functions.ht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earning.oreilly.com/library/view/iron-clad-java/9780071835886/?sso_link=yes&amp;sso_link_from=SNHU" TargetMode="External"/><Relationship Id="rId27" Type="http://schemas.openxmlformats.org/officeDocument/2006/relationships/hyperlink" Target="https://jeremylong.github.io/DependencyCheck/general/suppression.html"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10601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Joel De Alba</cp:lastModifiedBy>
  <cp:revision>2</cp:revision>
  <dcterms:created xsi:type="dcterms:W3CDTF">2024-04-23T09:39:00Z</dcterms:created>
  <dcterms:modified xsi:type="dcterms:W3CDTF">2024-04-23T09:39:00Z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