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34AC8" w:rsidRDefault="00F82F9A">
      <w:pPr>
        <w:pStyle w:val="Title"/>
        <w:jc w:val="center"/>
        <w:rPr>
          <w:b w:val="0"/>
          <w:sz w:val="52"/>
          <w:szCs w:val="52"/>
        </w:rPr>
      </w:pPr>
      <w:bookmarkStart w:id="0" w:name="_gjdgxs" w:colFirst="0" w:colLast="0"/>
      <w:bookmarkEnd w:id="0"/>
      <w:r>
        <w:rPr>
          <w:noProof/>
          <w:sz w:val="52"/>
          <w:szCs w:val="52"/>
        </w:rPr>
        <w:drawing>
          <wp:inline distT="114300" distB="114300" distL="114300" distR="114300">
            <wp:extent cx="5391150" cy="1323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5980"/>
                    <a:stretch>
                      <a:fillRect/>
                    </a:stretch>
                  </pic:blipFill>
                  <pic:spPr>
                    <a:xfrm>
                      <a:off x="0" y="0"/>
                      <a:ext cx="5391150" cy="1323975"/>
                    </a:xfrm>
                    <a:prstGeom prst="rect">
                      <a:avLst/>
                    </a:prstGeom>
                    <a:ln/>
                  </pic:spPr>
                </pic:pic>
              </a:graphicData>
            </a:graphic>
          </wp:inline>
        </w:drawing>
      </w:r>
    </w:p>
    <w:p w14:paraId="00000002" w14:textId="77777777" w:rsidR="00934AC8" w:rsidRDefault="00F82F9A">
      <w:pPr>
        <w:pStyle w:val="Title"/>
        <w:jc w:val="center"/>
        <w:rPr>
          <w:b w:val="0"/>
          <w:sz w:val="52"/>
          <w:szCs w:val="52"/>
        </w:rPr>
      </w:pPr>
      <w:bookmarkStart w:id="1" w:name="_30j0zll" w:colFirst="0" w:colLast="0"/>
      <w:bookmarkEnd w:id="1"/>
      <w:r>
        <w:rPr>
          <w:b w:val="0"/>
          <w:sz w:val="52"/>
          <w:szCs w:val="52"/>
        </w:rPr>
        <w:t>General-purpose Legal Mark-up Language (</w:t>
      </w:r>
      <w:r>
        <w:rPr>
          <w:sz w:val="52"/>
          <w:szCs w:val="52"/>
        </w:rPr>
        <w:t>GLML</w:t>
      </w:r>
      <w:r>
        <w:rPr>
          <w:b w:val="0"/>
          <w:sz w:val="52"/>
          <w:szCs w:val="52"/>
        </w:rPr>
        <w:t>)</w:t>
      </w:r>
      <w:r>
        <w:rPr>
          <w:b w:val="0"/>
          <w:sz w:val="52"/>
          <w:szCs w:val="52"/>
        </w:rPr>
        <w:br/>
        <w:t xml:space="preserve">User </w:t>
      </w:r>
      <w:r>
        <w:rPr>
          <w:b w:val="0"/>
          <w:sz w:val="52"/>
          <w:szCs w:val="52"/>
        </w:rPr>
        <w:t>Manual</w:t>
      </w:r>
    </w:p>
    <w:p w14:paraId="00000003" w14:textId="77777777" w:rsidR="00934AC8" w:rsidRDefault="00F82F9A">
      <w:pPr>
        <w:pStyle w:val="Title"/>
        <w:jc w:val="center"/>
        <w:rPr>
          <w:b w:val="0"/>
          <w:sz w:val="52"/>
          <w:szCs w:val="52"/>
        </w:rPr>
      </w:pPr>
      <w:bookmarkStart w:id="2" w:name="_3fy9xkevnebv" w:colFirst="0" w:colLast="0"/>
      <w:bookmarkEnd w:id="2"/>
      <w:r>
        <w:rPr>
          <w:b w:val="0"/>
          <w:sz w:val="52"/>
          <w:szCs w:val="52"/>
        </w:rPr>
        <w:t>(WORKING DRAFT)</w:t>
      </w:r>
      <w:r>
        <w:rPr>
          <w:b w:val="0"/>
          <w:sz w:val="52"/>
          <w:szCs w:val="52"/>
        </w:rPr>
        <w:t xml:space="preserve"> </w:t>
      </w:r>
    </w:p>
    <w:p w14:paraId="00000004" w14:textId="77777777" w:rsidR="00934AC8" w:rsidRDefault="00F82F9A">
      <w:pPr>
        <w:jc w:val="center"/>
      </w:pPr>
      <w:r>
        <w:rPr>
          <w:color w:val="999999"/>
          <w:sz w:val="40"/>
          <w:szCs w:val="40"/>
        </w:rPr>
        <w:t>2021</w:t>
      </w:r>
      <w:r>
        <w:br/>
      </w:r>
    </w:p>
    <w:p w14:paraId="00000005" w14:textId="77777777" w:rsidR="00934AC8" w:rsidRDefault="00934AC8"/>
    <w:p w14:paraId="00000006" w14:textId="77777777" w:rsidR="00934AC8" w:rsidRDefault="00934AC8">
      <w:pPr>
        <w:rPr>
          <w:sz w:val="36"/>
          <w:szCs w:val="36"/>
        </w:rPr>
      </w:pPr>
    </w:p>
    <w:p w14:paraId="00000007" w14:textId="77777777" w:rsidR="00934AC8" w:rsidRDefault="00F82F9A">
      <w:pPr>
        <w:pStyle w:val="Heading1"/>
        <w:rPr>
          <w:sz w:val="36"/>
          <w:szCs w:val="36"/>
        </w:rPr>
      </w:pPr>
      <w:bookmarkStart w:id="3" w:name="_35bbvsvmp5z7" w:colFirst="0" w:colLast="0"/>
      <w:bookmarkEnd w:id="3"/>
      <w:r>
        <w:br w:type="page"/>
      </w:r>
    </w:p>
    <w:p w14:paraId="00000008" w14:textId="77777777" w:rsidR="00934AC8" w:rsidRDefault="00F82F9A">
      <w:pPr>
        <w:rPr>
          <w:b/>
          <w:sz w:val="36"/>
          <w:szCs w:val="36"/>
        </w:rPr>
      </w:pPr>
      <w:r>
        <w:rPr>
          <w:b/>
          <w:sz w:val="36"/>
          <w:szCs w:val="36"/>
        </w:rPr>
        <w:lastRenderedPageBreak/>
        <w:t>Contents</w:t>
      </w:r>
    </w:p>
    <w:p w14:paraId="00000009" w14:textId="77777777" w:rsidR="00934AC8" w:rsidRDefault="00934AC8">
      <w:pPr>
        <w:pBdr>
          <w:top w:val="nil"/>
          <w:left w:val="nil"/>
          <w:bottom w:val="nil"/>
          <w:right w:val="nil"/>
          <w:between w:val="nil"/>
        </w:pBdr>
        <w:tabs>
          <w:tab w:val="right" w:pos="9010"/>
        </w:tabs>
        <w:spacing w:after="100"/>
        <w:jc w:val="left"/>
        <w:rPr>
          <w:color w:val="000000"/>
        </w:rPr>
      </w:pPr>
    </w:p>
    <w:sdt>
      <w:sdtPr>
        <w:id w:val="720408693"/>
        <w:docPartObj>
          <w:docPartGallery w:val="Table of Contents"/>
          <w:docPartUnique/>
        </w:docPartObj>
      </w:sdtPr>
      <w:sdtEndPr/>
      <w:sdtContent>
        <w:p w14:paraId="0000000A" w14:textId="77777777" w:rsidR="00934AC8" w:rsidRDefault="00F82F9A">
          <w:pPr>
            <w:tabs>
              <w:tab w:val="right" w:pos="9025"/>
            </w:tabs>
            <w:spacing w:before="80"/>
            <w:rPr>
              <w:color w:val="000000"/>
            </w:rPr>
          </w:pPr>
          <w:r>
            <w:fldChar w:fldCharType="begin"/>
          </w:r>
          <w:r>
            <w:instrText xml:space="preserve"> TOC \h \u \z </w:instrText>
          </w:r>
          <w:r>
            <w:fldChar w:fldCharType="separate"/>
          </w:r>
          <w:hyperlink w:anchor="_2et92p0">
            <w:r>
              <w:rPr>
                <w:color w:val="000000"/>
              </w:rPr>
              <w:t>Introduction</w:t>
            </w:r>
          </w:hyperlink>
          <w:r>
            <w:rPr>
              <w:color w:val="000000"/>
            </w:rPr>
            <w:tab/>
          </w:r>
          <w:r>
            <w:fldChar w:fldCharType="begin"/>
          </w:r>
          <w:r>
            <w:instrText xml:space="preserve"> PAGEREF _2et92p0 \h </w:instrText>
          </w:r>
          <w:r>
            <w:fldChar w:fldCharType="separate"/>
          </w:r>
          <w:r>
            <w:rPr>
              <w:b/>
              <w:color w:val="000000"/>
            </w:rPr>
            <w:t>2</w:t>
          </w:r>
          <w:r>
            <w:fldChar w:fldCharType="end"/>
          </w:r>
        </w:p>
        <w:p w14:paraId="0000000B" w14:textId="77777777" w:rsidR="00934AC8" w:rsidRDefault="00F82F9A">
          <w:pPr>
            <w:tabs>
              <w:tab w:val="right" w:pos="9025"/>
            </w:tabs>
            <w:spacing w:before="60"/>
            <w:ind w:left="360"/>
            <w:rPr>
              <w:color w:val="000000"/>
            </w:rPr>
          </w:pPr>
          <w:hyperlink w:anchor="_sjzziq9jctu5">
            <w:r>
              <w:rPr>
                <w:color w:val="000000"/>
              </w:rPr>
              <w:t>Background</w:t>
            </w:r>
          </w:hyperlink>
          <w:r>
            <w:rPr>
              <w:color w:val="000000"/>
            </w:rPr>
            <w:tab/>
          </w:r>
          <w:r>
            <w:fldChar w:fldCharType="begin"/>
          </w:r>
          <w:r>
            <w:instrText xml:space="preserve"> PAGEREF _sjzziq9jctu5 \h </w:instrText>
          </w:r>
          <w:r>
            <w:fldChar w:fldCharType="separate"/>
          </w:r>
          <w:r>
            <w:rPr>
              <w:color w:val="000000"/>
            </w:rPr>
            <w:t>2</w:t>
          </w:r>
          <w:r>
            <w:fldChar w:fldCharType="end"/>
          </w:r>
        </w:p>
        <w:p w14:paraId="0000000C" w14:textId="77777777" w:rsidR="00934AC8" w:rsidRDefault="00F82F9A">
          <w:pPr>
            <w:tabs>
              <w:tab w:val="right" w:pos="9025"/>
            </w:tabs>
            <w:spacing w:before="60"/>
            <w:ind w:left="360"/>
            <w:rPr>
              <w:color w:val="000000"/>
            </w:rPr>
          </w:pPr>
          <w:hyperlink w:anchor="_9vtupfui6wn4">
            <w:r>
              <w:rPr>
                <w:color w:val="000000"/>
              </w:rPr>
              <w:t>Purpose of this Manual</w:t>
            </w:r>
          </w:hyperlink>
          <w:r>
            <w:rPr>
              <w:color w:val="000000"/>
            </w:rPr>
            <w:tab/>
          </w:r>
          <w:r>
            <w:fldChar w:fldCharType="begin"/>
          </w:r>
          <w:r>
            <w:instrText xml:space="preserve"> PAGEREF _9vtupfui6wn4 \h </w:instrText>
          </w:r>
          <w:r>
            <w:fldChar w:fldCharType="separate"/>
          </w:r>
          <w:r>
            <w:rPr>
              <w:color w:val="000000"/>
            </w:rPr>
            <w:t>2</w:t>
          </w:r>
          <w:r>
            <w:fldChar w:fldCharType="end"/>
          </w:r>
        </w:p>
        <w:p w14:paraId="0000000D" w14:textId="77777777" w:rsidR="00934AC8" w:rsidRDefault="00F82F9A">
          <w:pPr>
            <w:tabs>
              <w:tab w:val="right" w:pos="9025"/>
            </w:tabs>
            <w:spacing w:before="200"/>
            <w:rPr>
              <w:color w:val="000000"/>
            </w:rPr>
          </w:pPr>
          <w:hyperlink w:anchor="_4d34og8">
            <w:r>
              <w:rPr>
                <w:color w:val="000000"/>
              </w:rPr>
              <w:t>Struct</w:t>
            </w:r>
            <w:r>
              <w:rPr>
                <w:color w:val="000000"/>
              </w:rPr>
              <w:t>uring Legal Documentation using GLML</w:t>
            </w:r>
          </w:hyperlink>
          <w:r>
            <w:rPr>
              <w:color w:val="000000"/>
            </w:rPr>
            <w:tab/>
          </w:r>
          <w:r>
            <w:fldChar w:fldCharType="begin"/>
          </w:r>
          <w:r>
            <w:instrText xml:space="preserve"> PAGEREF _4d34og8 \h </w:instrText>
          </w:r>
          <w:r>
            <w:fldChar w:fldCharType="separate"/>
          </w:r>
          <w:r>
            <w:rPr>
              <w:b/>
              <w:color w:val="000000"/>
            </w:rPr>
            <w:t>3</w:t>
          </w:r>
          <w:r>
            <w:fldChar w:fldCharType="end"/>
          </w:r>
        </w:p>
        <w:p w14:paraId="0000000E" w14:textId="77777777" w:rsidR="00934AC8" w:rsidRDefault="00F82F9A">
          <w:pPr>
            <w:tabs>
              <w:tab w:val="right" w:pos="9025"/>
            </w:tabs>
            <w:spacing w:before="200"/>
            <w:rPr>
              <w:color w:val="000000"/>
            </w:rPr>
          </w:pPr>
          <w:hyperlink w:anchor="_aqye4wf910bm">
            <w:r>
              <w:rPr>
                <w:color w:val="000000"/>
              </w:rPr>
              <w:t>Technical Specifications</w:t>
            </w:r>
          </w:hyperlink>
          <w:r>
            <w:rPr>
              <w:color w:val="000000"/>
            </w:rPr>
            <w:tab/>
          </w:r>
          <w:r>
            <w:fldChar w:fldCharType="begin"/>
          </w:r>
          <w:r>
            <w:instrText xml:space="preserve"> PAGEREF _aqye4wf910bm \h </w:instrText>
          </w:r>
          <w:r>
            <w:fldChar w:fldCharType="separate"/>
          </w:r>
          <w:r>
            <w:rPr>
              <w:b/>
              <w:color w:val="000000"/>
            </w:rPr>
            <w:t>4</w:t>
          </w:r>
          <w:r>
            <w:fldChar w:fldCharType="end"/>
          </w:r>
        </w:p>
        <w:p w14:paraId="0000000F" w14:textId="77777777" w:rsidR="00934AC8" w:rsidRDefault="00F82F9A">
          <w:pPr>
            <w:tabs>
              <w:tab w:val="right" w:pos="9025"/>
            </w:tabs>
            <w:spacing w:before="60"/>
            <w:ind w:left="360"/>
            <w:rPr>
              <w:color w:val="000000"/>
            </w:rPr>
          </w:pPr>
          <w:hyperlink w:anchor="_v3tm8jy8kak">
            <w:r>
              <w:rPr>
                <w:color w:val="000000"/>
              </w:rPr>
              <w:t>Tags and Tag Data-Types</w:t>
            </w:r>
          </w:hyperlink>
          <w:r>
            <w:rPr>
              <w:color w:val="000000"/>
            </w:rPr>
            <w:tab/>
          </w:r>
          <w:r>
            <w:fldChar w:fldCharType="begin"/>
          </w:r>
          <w:r>
            <w:instrText xml:space="preserve"> PAGEREF _v3tm8jy8kak \h </w:instrText>
          </w:r>
          <w:r>
            <w:fldChar w:fldCharType="separate"/>
          </w:r>
          <w:r>
            <w:rPr>
              <w:color w:val="000000"/>
            </w:rPr>
            <w:t>4</w:t>
          </w:r>
          <w:r>
            <w:fldChar w:fldCharType="end"/>
          </w:r>
        </w:p>
        <w:p w14:paraId="00000010" w14:textId="77777777" w:rsidR="00934AC8" w:rsidRDefault="00F82F9A">
          <w:pPr>
            <w:tabs>
              <w:tab w:val="right" w:pos="9025"/>
            </w:tabs>
            <w:spacing w:before="60"/>
            <w:ind w:left="720"/>
            <w:rPr>
              <w:color w:val="000000"/>
            </w:rPr>
          </w:pPr>
          <w:hyperlink w:anchor="_17dp8vu">
            <w:r>
              <w:rPr>
                <w:color w:val="000000"/>
              </w:rPr>
              <w:t>Text</w:t>
            </w:r>
          </w:hyperlink>
          <w:r>
            <w:rPr>
              <w:color w:val="000000"/>
            </w:rPr>
            <w:tab/>
          </w:r>
          <w:r>
            <w:fldChar w:fldCharType="begin"/>
          </w:r>
          <w:r>
            <w:instrText xml:space="preserve"> PAGEREF _17dp8vu \h </w:instrText>
          </w:r>
          <w:r>
            <w:fldChar w:fldCharType="separate"/>
          </w:r>
          <w:r>
            <w:rPr>
              <w:color w:val="000000"/>
            </w:rPr>
            <w:t>6</w:t>
          </w:r>
          <w:r>
            <w:fldChar w:fldCharType="end"/>
          </w:r>
        </w:p>
        <w:p w14:paraId="00000011" w14:textId="77777777" w:rsidR="00934AC8" w:rsidRDefault="00F82F9A">
          <w:pPr>
            <w:tabs>
              <w:tab w:val="right" w:pos="9025"/>
            </w:tabs>
            <w:spacing w:before="60"/>
            <w:ind w:left="720"/>
            <w:rPr>
              <w:color w:val="000000"/>
            </w:rPr>
          </w:pPr>
          <w:hyperlink w:anchor="_3rdcrjn">
            <w:r>
              <w:rPr>
                <w:color w:val="000000"/>
              </w:rPr>
              <w:t>Number</w:t>
            </w:r>
          </w:hyperlink>
          <w:r>
            <w:rPr>
              <w:color w:val="000000"/>
            </w:rPr>
            <w:tab/>
          </w:r>
          <w:r>
            <w:fldChar w:fldCharType="begin"/>
          </w:r>
          <w:r>
            <w:instrText xml:space="preserve"> PAGEREF _3rdcrjn \h </w:instrText>
          </w:r>
          <w:r>
            <w:fldChar w:fldCharType="separate"/>
          </w:r>
          <w:r>
            <w:rPr>
              <w:color w:val="000000"/>
            </w:rPr>
            <w:t>7</w:t>
          </w:r>
          <w:r>
            <w:fldChar w:fldCharType="end"/>
          </w:r>
        </w:p>
        <w:p w14:paraId="00000012" w14:textId="77777777" w:rsidR="00934AC8" w:rsidRDefault="00F82F9A">
          <w:pPr>
            <w:tabs>
              <w:tab w:val="right" w:pos="9025"/>
            </w:tabs>
            <w:spacing w:before="60"/>
            <w:ind w:left="720"/>
            <w:rPr>
              <w:color w:val="000000"/>
            </w:rPr>
          </w:pPr>
          <w:hyperlink w:anchor="_26in1rg">
            <w:r>
              <w:rPr>
                <w:color w:val="000000"/>
              </w:rPr>
              <w:t>Percent</w:t>
            </w:r>
          </w:hyperlink>
          <w:r>
            <w:rPr>
              <w:color w:val="000000"/>
            </w:rPr>
            <w:tab/>
          </w:r>
          <w:r>
            <w:fldChar w:fldCharType="begin"/>
          </w:r>
          <w:r>
            <w:instrText xml:space="preserve"> PAGEREF _26in1rg \h </w:instrText>
          </w:r>
          <w:r>
            <w:fldChar w:fldCharType="separate"/>
          </w:r>
          <w:r>
            <w:rPr>
              <w:color w:val="000000"/>
            </w:rPr>
            <w:t>8</w:t>
          </w:r>
          <w:r>
            <w:fldChar w:fldCharType="end"/>
          </w:r>
        </w:p>
        <w:p w14:paraId="00000013" w14:textId="77777777" w:rsidR="00934AC8" w:rsidRDefault="00F82F9A">
          <w:pPr>
            <w:tabs>
              <w:tab w:val="right" w:pos="9025"/>
            </w:tabs>
            <w:spacing w:before="60"/>
            <w:ind w:left="720"/>
            <w:rPr>
              <w:color w:val="000000"/>
            </w:rPr>
          </w:pPr>
          <w:hyperlink w:anchor="_lnxbz9">
            <w:r>
              <w:rPr>
                <w:color w:val="000000"/>
              </w:rPr>
              <w:t>Yes/No</w:t>
            </w:r>
          </w:hyperlink>
          <w:r>
            <w:rPr>
              <w:color w:val="000000"/>
            </w:rPr>
            <w:tab/>
          </w:r>
          <w:r>
            <w:fldChar w:fldCharType="begin"/>
          </w:r>
          <w:r>
            <w:instrText xml:space="preserve"> PAGEREF _lnxbz9 \h </w:instrText>
          </w:r>
          <w:r>
            <w:fldChar w:fldCharType="separate"/>
          </w:r>
          <w:r>
            <w:rPr>
              <w:color w:val="000000"/>
            </w:rPr>
            <w:t>8</w:t>
          </w:r>
          <w:r>
            <w:fldChar w:fldCharType="end"/>
          </w:r>
        </w:p>
        <w:p w14:paraId="00000014" w14:textId="77777777" w:rsidR="00934AC8" w:rsidRDefault="00F82F9A">
          <w:pPr>
            <w:tabs>
              <w:tab w:val="right" w:pos="9025"/>
            </w:tabs>
            <w:spacing w:before="60"/>
            <w:ind w:left="720"/>
            <w:rPr>
              <w:color w:val="000000"/>
            </w:rPr>
          </w:pPr>
          <w:hyperlink w:anchor="_35nkun2">
            <w:r>
              <w:rPr>
                <w:color w:val="000000"/>
              </w:rPr>
              <w:t>Select One</w:t>
            </w:r>
          </w:hyperlink>
          <w:r>
            <w:rPr>
              <w:color w:val="000000"/>
            </w:rPr>
            <w:tab/>
          </w:r>
          <w:r>
            <w:fldChar w:fldCharType="begin"/>
          </w:r>
          <w:r>
            <w:instrText xml:space="preserve"> PAGERE</w:instrText>
          </w:r>
          <w:r>
            <w:instrText xml:space="preserve">F _35nkun2 \h </w:instrText>
          </w:r>
          <w:r>
            <w:fldChar w:fldCharType="separate"/>
          </w:r>
          <w:r>
            <w:rPr>
              <w:color w:val="000000"/>
            </w:rPr>
            <w:t>8</w:t>
          </w:r>
          <w:r>
            <w:fldChar w:fldCharType="end"/>
          </w:r>
        </w:p>
        <w:p w14:paraId="00000015" w14:textId="77777777" w:rsidR="00934AC8" w:rsidRDefault="00F82F9A">
          <w:pPr>
            <w:tabs>
              <w:tab w:val="right" w:pos="9025"/>
            </w:tabs>
            <w:spacing w:before="60"/>
            <w:ind w:left="720"/>
            <w:rPr>
              <w:color w:val="000000"/>
            </w:rPr>
          </w:pPr>
          <w:hyperlink w:anchor="_1ksv4uv">
            <w:r>
              <w:rPr>
                <w:color w:val="000000"/>
              </w:rPr>
              <w:t>Date</w:t>
            </w:r>
          </w:hyperlink>
          <w:r>
            <w:rPr>
              <w:color w:val="000000"/>
            </w:rPr>
            <w:tab/>
          </w:r>
          <w:r>
            <w:fldChar w:fldCharType="begin"/>
          </w:r>
          <w:r>
            <w:instrText xml:space="preserve"> PAGEREF _1ksv4uv \h </w:instrText>
          </w:r>
          <w:r>
            <w:fldChar w:fldCharType="separate"/>
          </w:r>
          <w:r>
            <w:rPr>
              <w:color w:val="000000"/>
            </w:rPr>
            <w:t>9</w:t>
          </w:r>
          <w:r>
            <w:fldChar w:fldCharType="end"/>
          </w:r>
        </w:p>
        <w:p w14:paraId="00000016" w14:textId="77777777" w:rsidR="00934AC8" w:rsidRDefault="00F82F9A">
          <w:pPr>
            <w:tabs>
              <w:tab w:val="right" w:pos="9025"/>
            </w:tabs>
            <w:spacing w:before="60"/>
            <w:ind w:left="720"/>
            <w:rPr>
              <w:color w:val="000000"/>
            </w:rPr>
          </w:pPr>
          <w:hyperlink w:anchor="_44sinio">
            <w:r>
              <w:rPr>
                <w:color w:val="000000"/>
              </w:rPr>
              <w:t>Currency</w:t>
            </w:r>
          </w:hyperlink>
          <w:r>
            <w:rPr>
              <w:color w:val="000000"/>
            </w:rPr>
            <w:tab/>
          </w:r>
          <w:r>
            <w:fldChar w:fldCharType="begin"/>
          </w:r>
          <w:r>
            <w:instrText xml:space="preserve"> PAGEREF _44sini</w:instrText>
          </w:r>
          <w:r>
            <w:instrText xml:space="preserve">o \h </w:instrText>
          </w:r>
          <w:r>
            <w:fldChar w:fldCharType="separate"/>
          </w:r>
          <w:r>
            <w:rPr>
              <w:color w:val="000000"/>
            </w:rPr>
            <w:t>10</w:t>
          </w:r>
          <w:r>
            <w:fldChar w:fldCharType="end"/>
          </w:r>
        </w:p>
        <w:p w14:paraId="00000017" w14:textId="77777777" w:rsidR="00934AC8" w:rsidRDefault="00F82F9A">
          <w:pPr>
            <w:tabs>
              <w:tab w:val="right" w:pos="9025"/>
            </w:tabs>
            <w:spacing w:before="60"/>
            <w:ind w:left="720"/>
            <w:rPr>
              <w:color w:val="000000"/>
            </w:rPr>
          </w:pPr>
          <w:hyperlink w:anchor="_2jxsxqh">
            <w:r>
              <w:rPr>
                <w:color w:val="000000"/>
              </w:rPr>
              <w:t>Money</w:t>
            </w:r>
          </w:hyperlink>
          <w:r>
            <w:rPr>
              <w:color w:val="000000"/>
            </w:rPr>
            <w:tab/>
          </w:r>
          <w:r>
            <w:fldChar w:fldCharType="begin"/>
          </w:r>
          <w:r>
            <w:instrText xml:space="preserve"> PAGEREF _2jxsxqh \h </w:instrText>
          </w:r>
          <w:r>
            <w:fldChar w:fldCharType="separate"/>
          </w:r>
          <w:r>
            <w:rPr>
              <w:color w:val="000000"/>
            </w:rPr>
            <w:t>10</w:t>
          </w:r>
          <w:r>
            <w:fldChar w:fldCharType="end"/>
          </w:r>
        </w:p>
        <w:p w14:paraId="00000018" w14:textId="77777777" w:rsidR="00934AC8" w:rsidRDefault="00F82F9A">
          <w:pPr>
            <w:tabs>
              <w:tab w:val="right" w:pos="9025"/>
            </w:tabs>
            <w:spacing w:before="60"/>
            <w:ind w:left="720"/>
            <w:rPr>
              <w:color w:val="000000"/>
            </w:rPr>
          </w:pPr>
          <w:hyperlink w:anchor="_3j2qqm3">
            <w:r>
              <w:rPr>
                <w:color w:val="000000"/>
              </w:rPr>
              <w:t>Multi Value Tags</w:t>
            </w:r>
          </w:hyperlink>
          <w:r>
            <w:rPr>
              <w:color w:val="000000"/>
            </w:rPr>
            <w:tab/>
          </w:r>
          <w:r>
            <w:fldChar w:fldCharType="begin"/>
          </w:r>
          <w:r>
            <w:instrText xml:space="preserve"> PAGEREF _3j2qqm3 \h </w:instrText>
          </w:r>
          <w:r>
            <w:fldChar w:fldCharType="separate"/>
          </w:r>
          <w:r>
            <w:rPr>
              <w:color w:val="000000"/>
            </w:rPr>
            <w:t>11</w:t>
          </w:r>
          <w:r>
            <w:fldChar w:fldCharType="end"/>
          </w:r>
        </w:p>
        <w:p w14:paraId="00000019" w14:textId="77777777" w:rsidR="00934AC8" w:rsidRDefault="00F82F9A">
          <w:pPr>
            <w:tabs>
              <w:tab w:val="right" w:pos="9025"/>
            </w:tabs>
            <w:spacing w:before="60"/>
            <w:ind w:left="360"/>
            <w:rPr>
              <w:color w:val="000000"/>
            </w:rPr>
          </w:pPr>
          <w:hyperlink w:anchor="_ngtnciju72z5">
            <w:r>
              <w:rPr>
                <w:color w:val="000000"/>
              </w:rPr>
              <w:t>Formatting and Display</w:t>
            </w:r>
          </w:hyperlink>
          <w:r>
            <w:rPr>
              <w:color w:val="000000"/>
            </w:rPr>
            <w:tab/>
          </w:r>
          <w:r>
            <w:fldChar w:fldCharType="begin"/>
          </w:r>
          <w:r>
            <w:instrText xml:space="preserve"> PA</w:instrText>
          </w:r>
          <w:r>
            <w:instrText xml:space="preserve">GEREF _ngtnciju72z5 \h </w:instrText>
          </w:r>
          <w:r>
            <w:fldChar w:fldCharType="separate"/>
          </w:r>
          <w:r>
            <w:rPr>
              <w:color w:val="000000"/>
            </w:rPr>
            <w:t>13</w:t>
          </w:r>
          <w:r>
            <w:fldChar w:fldCharType="end"/>
          </w:r>
        </w:p>
        <w:p w14:paraId="0000001A" w14:textId="77777777" w:rsidR="00934AC8" w:rsidRDefault="00F82F9A">
          <w:pPr>
            <w:tabs>
              <w:tab w:val="right" w:pos="9025"/>
            </w:tabs>
            <w:spacing w:before="60"/>
            <w:ind w:left="720"/>
            <w:rPr>
              <w:color w:val="000000"/>
            </w:rPr>
          </w:pPr>
          <w:hyperlink w:anchor="_bwss9du0r7qq">
            <w:r>
              <w:rPr>
                <w:color w:val="000000"/>
              </w:rPr>
              <w:t>Bold and Underline</w:t>
            </w:r>
          </w:hyperlink>
          <w:r>
            <w:rPr>
              <w:color w:val="000000"/>
            </w:rPr>
            <w:tab/>
          </w:r>
          <w:r>
            <w:fldChar w:fldCharType="begin"/>
          </w:r>
          <w:r>
            <w:instrText xml:space="preserve"> PAGEREF _bwss9du0r7qq \h </w:instrText>
          </w:r>
          <w:r>
            <w:fldChar w:fldCharType="separate"/>
          </w:r>
          <w:r>
            <w:rPr>
              <w:color w:val="000000"/>
            </w:rPr>
            <w:t>13</w:t>
          </w:r>
          <w:r>
            <w:fldChar w:fldCharType="end"/>
          </w:r>
        </w:p>
        <w:p w14:paraId="0000001B" w14:textId="77777777" w:rsidR="00934AC8" w:rsidRDefault="00F82F9A">
          <w:pPr>
            <w:tabs>
              <w:tab w:val="right" w:pos="9025"/>
            </w:tabs>
            <w:spacing w:before="60"/>
            <w:ind w:left="720"/>
            <w:rPr>
              <w:color w:val="000000"/>
            </w:rPr>
          </w:pPr>
          <w:hyperlink w:anchor="_qwae8remlf71">
            <w:r>
              <w:rPr>
                <w:color w:val="000000"/>
              </w:rPr>
              <w:t>And &amp; Or</w:t>
            </w:r>
          </w:hyperlink>
          <w:r>
            <w:rPr>
              <w:color w:val="000000"/>
            </w:rPr>
            <w:tab/>
          </w:r>
          <w:r>
            <w:fldChar w:fldCharType="begin"/>
          </w:r>
          <w:r>
            <w:instrText xml:space="preserve"> PAGEREF _qwae8remlf71 \h </w:instrText>
          </w:r>
          <w:r>
            <w:fldChar w:fldCharType="separate"/>
          </w:r>
          <w:r>
            <w:rPr>
              <w:color w:val="000000"/>
            </w:rPr>
            <w:t>13</w:t>
          </w:r>
          <w:r>
            <w:fldChar w:fldCharType="end"/>
          </w:r>
        </w:p>
        <w:p w14:paraId="0000001C" w14:textId="77777777" w:rsidR="00934AC8" w:rsidRDefault="00F82F9A">
          <w:pPr>
            <w:tabs>
              <w:tab w:val="right" w:pos="9025"/>
            </w:tabs>
            <w:spacing w:before="60"/>
            <w:ind w:left="720"/>
            <w:rPr>
              <w:color w:val="000000"/>
            </w:rPr>
          </w:pPr>
          <w:hyperlink w:anchor="_t4ekrthwoj0d">
            <w:r>
              <w:rPr>
                <w:color w:val="000000"/>
              </w:rPr>
              <w:t>List, Bullet List &amp; Number List</w:t>
            </w:r>
          </w:hyperlink>
          <w:r>
            <w:rPr>
              <w:color w:val="000000"/>
            </w:rPr>
            <w:tab/>
          </w:r>
          <w:r>
            <w:fldChar w:fldCharType="begin"/>
          </w:r>
          <w:r>
            <w:instrText xml:space="preserve"> PAGEREF _t4ekrthwoj0d \h </w:instrText>
          </w:r>
          <w:r>
            <w:fldChar w:fldCharType="separate"/>
          </w:r>
          <w:r>
            <w:rPr>
              <w:color w:val="000000"/>
            </w:rPr>
            <w:t>14</w:t>
          </w:r>
          <w:r>
            <w:fldChar w:fldCharType="end"/>
          </w:r>
        </w:p>
        <w:p w14:paraId="0000001D" w14:textId="77777777" w:rsidR="00934AC8" w:rsidRDefault="00F82F9A">
          <w:pPr>
            <w:tabs>
              <w:tab w:val="right" w:pos="9025"/>
            </w:tabs>
            <w:spacing w:before="60"/>
            <w:ind w:left="360"/>
            <w:rPr>
              <w:color w:val="000000"/>
            </w:rPr>
          </w:pPr>
          <w:hyperlink w:anchor="_3whwml4">
            <w:r>
              <w:rPr>
                <w:color w:val="000000"/>
              </w:rPr>
              <w:t>Utilising Tag Properties</w:t>
            </w:r>
          </w:hyperlink>
          <w:r>
            <w:rPr>
              <w:color w:val="000000"/>
            </w:rPr>
            <w:tab/>
          </w:r>
          <w:r>
            <w:fldChar w:fldCharType="begin"/>
          </w:r>
          <w:r>
            <w:instrText xml:space="preserve"> PAGEREF _3whwml4 \h </w:instrText>
          </w:r>
          <w:r>
            <w:fldChar w:fldCharType="separate"/>
          </w:r>
          <w:r>
            <w:rPr>
              <w:color w:val="000000"/>
            </w:rPr>
            <w:t>16</w:t>
          </w:r>
          <w:r>
            <w:fldChar w:fldCharType="end"/>
          </w:r>
        </w:p>
        <w:p w14:paraId="0000001E" w14:textId="77777777" w:rsidR="00934AC8" w:rsidRDefault="00F82F9A">
          <w:pPr>
            <w:tabs>
              <w:tab w:val="right" w:pos="9025"/>
            </w:tabs>
            <w:spacing w:before="60"/>
            <w:ind w:left="720"/>
            <w:rPr>
              <w:color w:val="000000"/>
            </w:rPr>
          </w:pPr>
          <w:hyperlink w:anchor="_2bn6wsx">
            <w:r>
              <w:rPr>
                <w:color w:val="000000"/>
              </w:rPr>
              <w:t>Currency - Symbol &amp; Description</w:t>
            </w:r>
          </w:hyperlink>
          <w:r>
            <w:rPr>
              <w:color w:val="000000"/>
            </w:rPr>
            <w:tab/>
          </w:r>
          <w:r>
            <w:fldChar w:fldCharType="begin"/>
          </w:r>
          <w:r>
            <w:instrText xml:space="preserve"> PAGEREF _2bn6wsx \h </w:instrText>
          </w:r>
          <w:r>
            <w:fldChar w:fldCharType="separate"/>
          </w:r>
          <w:r>
            <w:rPr>
              <w:color w:val="000000"/>
            </w:rPr>
            <w:t>16</w:t>
          </w:r>
          <w:r>
            <w:fldChar w:fldCharType="end"/>
          </w:r>
        </w:p>
        <w:p w14:paraId="0000001F" w14:textId="77777777" w:rsidR="00934AC8" w:rsidRDefault="00F82F9A">
          <w:pPr>
            <w:tabs>
              <w:tab w:val="right" w:pos="9025"/>
            </w:tabs>
            <w:spacing w:before="60"/>
            <w:ind w:left="720"/>
            <w:rPr>
              <w:color w:val="000000"/>
            </w:rPr>
          </w:pPr>
          <w:hyperlink w:anchor="_qsh70q">
            <w:r>
              <w:rPr>
                <w:color w:val="000000"/>
              </w:rPr>
              <w:t>Date - Month and</w:t>
            </w:r>
            <w:r>
              <w:rPr>
                <w:color w:val="000000"/>
              </w:rPr>
              <w:t xml:space="preserve"> Year</w:t>
            </w:r>
          </w:hyperlink>
          <w:r>
            <w:rPr>
              <w:color w:val="000000"/>
            </w:rPr>
            <w:tab/>
          </w:r>
          <w:r>
            <w:fldChar w:fldCharType="begin"/>
          </w:r>
          <w:r>
            <w:instrText xml:space="preserve"> PAGEREF _qsh70q \h </w:instrText>
          </w:r>
          <w:r>
            <w:fldChar w:fldCharType="separate"/>
          </w:r>
          <w:r>
            <w:rPr>
              <w:color w:val="000000"/>
            </w:rPr>
            <w:t>16</w:t>
          </w:r>
          <w:r>
            <w:fldChar w:fldCharType="end"/>
          </w:r>
        </w:p>
        <w:p w14:paraId="00000020" w14:textId="77777777" w:rsidR="00934AC8" w:rsidRDefault="00F82F9A">
          <w:pPr>
            <w:tabs>
              <w:tab w:val="right" w:pos="9025"/>
            </w:tabs>
            <w:spacing w:before="60"/>
            <w:ind w:left="720"/>
            <w:rPr>
              <w:color w:val="000000"/>
            </w:rPr>
          </w:pPr>
          <w:hyperlink w:anchor="_3as4poj">
            <w:r>
              <w:rPr>
                <w:color w:val="000000"/>
              </w:rPr>
              <w:t>Multi Value - Count</w:t>
            </w:r>
          </w:hyperlink>
          <w:r>
            <w:rPr>
              <w:color w:val="000000"/>
            </w:rPr>
            <w:tab/>
          </w:r>
          <w:r>
            <w:fldChar w:fldCharType="begin"/>
          </w:r>
          <w:r>
            <w:instrText xml:space="preserve"> PAGEREF _3as4poj \h </w:instrText>
          </w:r>
          <w:r>
            <w:fldChar w:fldCharType="separate"/>
          </w:r>
          <w:r>
            <w:rPr>
              <w:color w:val="000000"/>
            </w:rPr>
            <w:t>17</w:t>
          </w:r>
          <w:r>
            <w:fldChar w:fldCharType="end"/>
          </w:r>
        </w:p>
        <w:p w14:paraId="00000021" w14:textId="77777777" w:rsidR="00934AC8" w:rsidRDefault="00F82F9A">
          <w:pPr>
            <w:tabs>
              <w:tab w:val="right" w:pos="9025"/>
            </w:tabs>
            <w:spacing w:before="60"/>
            <w:ind w:left="720"/>
            <w:rPr>
              <w:color w:val="000000"/>
            </w:rPr>
          </w:pPr>
          <w:hyperlink w:anchor="_qzeanqaswulr">
            <w:r>
              <w:rPr>
                <w:color w:val="000000"/>
              </w:rPr>
              <w:t>Multi Value - Index</w:t>
            </w:r>
          </w:hyperlink>
          <w:r>
            <w:rPr>
              <w:color w:val="000000"/>
            </w:rPr>
            <w:tab/>
          </w:r>
          <w:r>
            <w:fldChar w:fldCharType="begin"/>
          </w:r>
          <w:r>
            <w:instrText xml:space="preserve"> PAGEREF _qzeanqaswulr \h </w:instrText>
          </w:r>
          <w:r>
            <w:fldChar w:fldCharType="separate"/>
          </w:r>
          <w:r>
            <w:rPr>
              <w:color w:val="000000"/>
            </w:rPr>
            <w:t>17</w:t>
          </w:r>
          <w:r>
            <w:fldChar w:fldCharType="end"/>
          </w:r>
        </w:p>
        <w:p w14:paraId="00000022" w14:textId="77777777" w:rsidR="00934AC8" w:rsidRDefault="00F82F9A">
          <w:pPr>
            <w:tabs>
              <w:tab w:val="right" w:pos="9025"/>
            </w:tabs>
            <w:spacing w:before="60"/>
            <w:ind w:left="360"/>
            <w:rPr>
              <w:color w:val="000000"/>
            </w:rPr>
          </w:pPr>
          <w:hyperlink w:anchor="_lren46fwtax5">
            <w:r>
              <w:rPr>
                <w:color w:val="000000"/>
              </w:rPr>
              <w:t>If Functions</w:t>
            </w:r>
          </w:hyperlink>
          <w:r>
            <w:rPr>
              <w:color w:val="000000"/>
            </w:rPr>
            <w:tab/>
          </w:r>
          <w:r>
            <w:fldChar w:fldCharType="begin"/>
          </w:r>
          <w:r>
            <w:instrText xml:space="preserve"> PAGEREF _lren46fwtax5 \h </w:instrText>
          </w:r>
          <w:r>
            <w:fldChar w:fldCharType="separate"/>
          </w:r>
          <w:r>
            <w:rPr>
              <w:color w:val="000000"/>
            </w:rPr>
            <w:t>19</w:t>
          </w:r>
          <w:r>
            <w:fldChar w:fldCharType="end"/>
          </w:r>
        </w:p>
        <w:p w14:paraId="00000023" w14:textId="77777777" w:rsidR="00934AC8" w:rsidRDefault="00F82F9A">
          <w:pPr>
            <w:tabs>
              <w:tab w:val="right" w:pos="9025"/>
            </w:tabs>
            <w:spacing w:before="60"/>
            <w:ind w:left="720"/>
            <w:rPr>
              <w:color w:val="000000"/>
            </w:rPr>
          </w:pPr>
          <w:hyperlink w:anchor="_adyekmxikoa6">
            <w:r>
              <w:rPr>
                <w:color w:val="000000"/>
              </w:rPr>
              <w:t>Introduction to If functions</w:t>
            </w:r>
          </w:hyperlink>
          <w:r>
            <w:rPr>
              <w:color w:val="000000"/>
            </w:rPr>
            <w:tab/>
          </w:r>
          <w:r>
            <w:fldChar w:fldCharType="begin"/>
          </w:r>
          <w:r>
            <w:instrText xml:space="preserve"> PAGEREF _adyekmxikoa6 \h </w:instrText>
          </w:r>
          <w:r>
            <w:fldChar w:fldCharType="separate"/>
          </w:r>
          <w:r>
            <w:rPr>
              <w:color w:val="000000"/>
            </w:rPr>
            <w:t>19</w:t>
          </w:r>
          <w:r>
            <w:fldChar w:fldCharType="end"/>
          </w:r>
        </w:p>
        <w:p w14:paraId="00000024" w14:textId="77777777" w:rsidR="00934AC8" w:rsidRDefault="00F82F9A">
          <w:pPr>
            <w:tabs>
              <w:tab w:val="right" w:pos="9025"/>
            </w:tabs>
            <w:spacing w:before="60"/>
            <w:ind w:left="720"/>
            <w:rPr>
              <w:color w:val="000000"/>
            </w:rPr>
          </w:pPr>
          <w:hyperlink w:anchor="_rt4guznkkc1o">
            <w:r>
              <w:rPr>
                <w:color w:val="000000"/>
              </w:rPr>
              <w:t>If And</w:t>
            </w:r>
          </w:hyperlink>
          <w:r>
            <w:rPr>
              <w:color w:val="000000"/>
            </w:rPr>
            <w:tab/>
          </w:r>
          <w:r>
            <w:fldChar w:fldCharType="begin"/>
          </w:r>
          <w:r>
            <w:instrText xml:space="preserve"> PAGEREF _rt4guznkkc1o \h </w:instrText>
          </w:r>
          <w:r>
            <w:fldChar w:fldCharType="separate"/>
          </w:r>
          <w:r>
            <w:rPr>
              <w:color w:val="000000"/>
            </w:rPr>
            <w:t>21</w:t>
          </w:r>
          <w:r>
            <w:fldChar w:fldCharType="end"/>
          </w:r>
        </w:p>
        <w:p w14:paraId="00000025" w14:textId="77777777" w:rsidR="00934AC8" w:rsidRDefault="00F82F9A">
          <w:pPr>
            <w:tabs>
              <w:tab w:val="right" w:pos="9025"/>
            </w:tabs>
            <w:spacing w:before="60"/>
            <w:ind w:left="720"/>
            <w:rPr>
              <w:color w:val="000000"/>
            </w:rPr>
          </w:pPr>
          <w:hyperlink w:anchor="_vg23cz7eouds">
            <w:r>
              <w:rPr>
                <w:color w:val="000000"/>
              </w:rPr>
              <w:t>If Or</w:t>
            </w:r>
          </w:hyperlink>
          <w:r>
            <w:rPr>
              <w:color w:val="000000"/>
            </w:rPr>
            <w:tab/>
          </w:r>
          <w:r>
            <w:fldChar w:fldCharType="begin"/>
          </w:r>
          <w:r>
            <w:instrText xml:space="preserve"> PAGEREF _vg23cz7eouds \h </w:instrText>
          </w:r>
          <w:r>
            <w:fldChar w:fldCharType="separate"/>
          </w:r>
          <w:r>
            <w:rPr>
              <w:color w:val="000000"/>
            </w:rPr>
            <w:t>22</w:t>
          </w:r>
          <w:r>
            <w:fldChar w:fldCharType="end"/>
          </w:r>
        </w:p>
        <w:p w14:paraId="00000026" w14:textId="77777777" w:rsidR="00934AC8" w:rsidRDefault="00F82F9A">
          <w:pPr>
            <w:tabs>
              <w:tab w:val="right" w:pos="9025"/>
            </w:tabs>
            <w:spacing w:before="60"/>
            <w:ind w:left="720"/>
            <w:rPr>
              <w:color w:val="000000"/>
            </w:rPr>
          </w:pPr>
          <w:hyperlink w:anchor="_dp04oj4wsv7b">
            <w:r>
              <w:rPr>
                <w:color w:val="000000"/>
              </w:rPr>
              <w:t>Use of Count</w:t>
            </w:r>
          </w:hyperlink>
          <w:r>
            <w:rPr>
              <w:color w:val="000000"/>
            </w:rPr>
            <w:tab/>
          </w:r>
          <w:r>
            <w:fldChar w:fldCharType="begin"/>
          </w:r>
          <w:r>
            <w:instrText xml:space="preserve"> PAGEREF _dp04oj4wsv7b \h </w:instrText>
          </w:r>
          <w:r>
            <w:fldChar w:fldCharType="separate"/>
          </w:r>
          <w:r>
            <w:rPr>
              <w:color w:val="000000"/>
            </w:rPr>
            <w:t>23</w:t>
          </w:r>
          <w:r>
            <w:fldChar w:fldCharType="end"/>
          </w:r>
        </w:p>
        <w:p w14:paraId="00000027" w14:textId="77777777" w:rsidR="00934AC8" w:rsidRDefault="00F82F9A">
          <w:pPr>
            <w:tabs>
              <w:tab w:val="right" w:pos="9025"/>
            </w:tabs>
            <w:spacing w:before="200" w:after="80"/>
            <w:rPr>
              <w:color w:val="000000"/>
            </w:rPr>
          </w:pPr>
          <w:hyperlink w:anchor="_32hioqz">
            <w:r>
              <w:rPr>
                <w:color w:val="000000"/>
              </w:rPr>
              <w:t>References</w:t>
            </w:r>
          </w:hyperlink>
          <w:r>
            <w:rPr>
              <w:color w:val="000000"/>
            </w:rPr>
            <w:tab/>
          </w:r>
          <w:r>
            <w:fldChar w:fldCharType="begin"/>
          </w:r>
          <w:r>
            <w:instrText xml:space="preserve"> PAGEREF _32hioqz \h </w:instrText>
          </w:r>
          <w:r>
            <w:fldChar w:fldCharType="separate"/>
          </w:r>
          <w:r>
            <w:rPr>
              <w:b/>
              <w:color w:val="000000"/>
            </w:rPr>
            <w:t>25</w:t>
          </w:r>
          <w:r>
            <w:fldChar w:fldCharType="end"/>
          </w:r>
          <w:r>
            <w:fldChar w:fldCharType="end"/>
          </w:r>
        </w:p>
      </w:sdtContent>
    </w:sdt>
    <w:p w14:paraId="00000028" w14:textId="77777777" w:rsidR="00934AC8" w:rsidRDefault="00934AC8">
      <w:pPr>
        <w:pStyle w:val="Heading1"/>
        <w:rPr>
          <w:b w:val="0"/>
          <w:sz w:val="30"/>
          <w:szCs w:val="30"/>
        </w:rPr>
      </w:pPr>
      <w:bookmarkStart w:id="4" w:name="_uhiz5qpsrnol" w:colFirst="0" w:colLast="0"/>
      <w:bookmarkEnd w:id="4"/>
    </w:p>
    <w:p w14:paraId="00000029" w14:textId="77777777" w:rsidR="00934AC8" w:rsidRDefault="00934AC8"/>
    <w:p w14:paraId="0000002A" w14:textId="77777777" w:rsidR="00934AC8" w:rsidRDefault="00934AC8"/>
    <w:p w14:paraId="0000002B" w14:textId="77777777" w:rsidR="00934AC8" w:rsidRDefault="00F82F9A">
      <w:pPr>
        <w:rPr>
          <w:sz w:val="32"/>
          <w:szCs w:val="32"/>
        </w:rPr>
      </w:pPr>
      <w:r>
        <w:br w:type="page"/>
      </w:r>
    </w:p>
    <w:p w14:paraId="0000002C" w14:textId="77777777" w:rsidR="00934AC8" w:rsidRDefault="00F82F9A">
      <w:pPr>
        <w:pStyle w:val="Heading1"/>
        <w:rPr>
          <w:sz w:val="36"/>
          <w:szCs w:val="36"/>
        </w:rPr>
      </w:pPr>
      <w:bookmarkStart w:id="5" w:name="_2et92p0" w:colFirst="0" w:colLast="0"/>
      <w:bookmarkEnd w:id="5"/>
      <w:r>
        <w:rPr>
          <w:sz w:val="36"/>
          <w:szCs w:val="36"/>
        </w:rPr>
        <w:lastRenderedPageBreak/>
        <w:t>Introduction</w:t>
      </w:r>
    </w:p>
    <w:p w14:paraId="0000002D" w14:textId="77777777" w:rsidR="00934AC8" w:rsidRDefault="00934AC8">
      <w:pPr>
        <w:pStyle w:val="Heading2"/>
        <w:spacing w:before="0"/>
        <w:ind w:left="360"/>
        <w:jc w:val="left"/>
        <w:rPr>
          <w:sz w:val="18"/>
          <w:szCs w:val="18"/>
        </w:rPr>
      </w:pPr>
      <w:bookmarkStart w:id="6" w:name="_tyjcwt" w:colFirst="0" w:colLast="0"/>
      <w:bookmarkEnd w:id="6"/>
    </w:p>
    <w:p w14:paraId="0000002E" w14:textId="77777777" w:rsidR="00934AC8" w:rsidRDefault="00F82F9A">
      <w:pPr>
        <w:pStyle w:val="Heading2"/>
        <w:spacing w:before="0"/>
        <w:ind w:left="360"/>
        <w:jc w:val="left"/>
      </w:pPr>
      <w:bookmarkStart w:id="7" w:name="_sjzziq9jctu5" w:colFirst="0" w:colLast="0"/>
      <w:bookmarkEnd w:id="7"/>
      <w:r>
        <w:rPr>
          <w:sz w:val="24"/>
          <w:szCs w:val="24"/>
        </w:rPr>
        <w:t>Background</w:t>
      </w:r>
    </w:p>
    <w:p w14:paraId="0000002F" w14:textId="77777777" w:rsidR="00934AC8" w:rsidRDefault="00F82F9A">
      <w:pPr>
        <w:rPr>
          <w:sz w:val="14"/>
          <w:szCs w:val="14"/>
        </w:rPr>
      </w:pPr>
      <w:r>
        <w:t>General-purpose Legal Mark-up Language (</w:t>
      </w:r>
      <w:r>
        <w:rPr>
          <w:b/>
        </w:rPr>
        <w:t>GLML</w:t>
      </w:r>
      <w:r>
        <w:t xml:space="preserve">) is a mark-up language. </w:t>
      </w:r>
      <w:r>
        <w:t xml:space="preserve">A mark-up language is a type of programming language that uses </w:t>
      </w:r>
      <w:r>
        <w:t>‘</w:t>
      </w:r>
      <w:r>
        <w:t>tags</w:t>
      </w:r>
      <w:r>
        <w:t>’</w:t>
      </w:r>
      <w:r>
        <w:t xml:space="preserve"> to </w:t>
      </w:r>
      <w:r>
        <w:t>structure</w:t>
      </w:r>
      <w:r>
        <w:t xml:space="preserve"> elements of a document and make it machine readable. Because </w:t>
      </w:r>
      <w:r>
        <w:t>m</w:t>
      </w:r>
      <w:r>
        <w:t>ark-up languages are also designed to be human-readable, the</w:t>
      </w:r>
      <w:r>
        <w:t>y</w:t>
      </w:r>
      <w:r>
        <w:t xml:space="preserve"> contain standard words and </w:t>
      </w:r>
      <w:r>
        <w:t xml:space="preserve">are </w:t>
      </w:r>
      <w:r>
        <w:t xml:space="preserve">more intuitive to the average user </w:t>
      </w:r>
      <w:r>
        <w:t>than</w:t>
      </w:r>
      <w:r>
        <w:t xml:space="preserve"> typical programming syntax (such as that used in Python).</w:t>
      </w:r>
      <w:r>
        <w:rPr>
          <w:sz w:val="14"/>
          <w:szCs w:val="14"/>
        </w:rPr>
        <w:t>[1]</w:t>
      </w:r>
    </w:p>
    <w:p w14:paraId="00000030" w14:textId="77777777" w:rsidR="00934AC8" w:rsidRDefault="00934AC8"/>
    <w:p w14:paraId="00000031" w14:textId="77777777" w:rsidR="00934AC8" w:rsidRDefault="00F82F9A">
      <w:r>
        <w:t>The two most common mark-up languages are HTML and XML. HTML is used for structuring web pages so content can be displayed in a standard way across any browser. XML meanwhile is used for storing large quantities of data in a structured manner, so that it</w:t>
      </w:r>
      <w:r>
        <w:t xml:space="preserve"> can be parsed (</w:t>
      </w:r>
      <w:proofErr w:type="gramStart"/>
      <w:r>
        <w:t>i.e.</w:t>
      </w:r>
      <w:proofErr w:type="gramEnd"/>
      <w:r>
        <w:t xml:space="preserve"> converted into a new format) and easily read by different software packages. Innovations in both HTML and XML enable multiple users (often across different locations and using different operating systems) to share, view and interact wi</w:t>
      </w:r>
      <w:r>
        <w:t xml:space="preserve">th content and data in a streamlined </w:t>
      </w:r>
      <w:r>
        <w:t>way</w:t>
      </w:r>
      <w:r>
        <w:t>.</w:t>
      </w:r>
    </w:p>
    <w:p w14:paraId="00000032" w14:textId="77777777" w:rsidR="00934AC8" w:rsidRDefault="00934AC8"/>
    <w:p w14:paraId="00000033" w14:textId="77777777" w:rsidR="00934AC8" w:rsidRDefault="00F82F9A">
      <w:r>
        <w:t xml:space="preserve">In the legal space, various efforts have attempted to </w:t>
      </w:r>
      <w:r>
        <w:t>‘</w:t>
      </w:r>
      <w:r>
        <w:t>structure</w:t>
      </w:r>
      <w:r>
        <w:t>’ contractual</w:t>
      </w:r>
      <w:r>
        <w:t xml:space="preserve"> data (</w:t>
      </w:r>
      <w:proofErr w:type="gramStart"/>
      <w:r>
        <w:t>e.g.</w:t>
      </w:r>
      <w:proofErr w:type="gramEnd"/>
      <w:r>
        <w:t xml:space="preserve"> names of the parties, contract date etc.) in a standardised</w:t>
      </w:r>
      <w:r>
        <w:t xml:space="preserve"> fashion</w:t>
      </w:r>
      <w:r>
        <w:t>, so that whilst the content and data in a document may c</w:t>
      </w:r>
      <w:r>
        <w:t xml:space="preserve">hange, it would remain easy to share, view and interact with. One such language </w:t>
      </w:r>
      <w:r>
        <w:t xml:space="preserve">is </w:t>
      </w:r>
      <w:r>
        <w:t>Legal XML. However, this and other attempts have more closely resembled a typical coding language, inhibiting adoption by the legal community.</w:t>
      </w:r>
      <w:r>
        <w:rPr>
          <w:sz w:val="14"/>
          <w:szCs w:val="14"/>
        </w:rPr>
        <w:t>[2]</w:t>
      </w:r>
      <w:r>
        <w:t xml:space="preserve"> Document generation usi</w:t>
      </w:r>
      <w:r>
        <w:t>ng s</w:t>
      </w:r>
      <w:r>
        <w:t xml:space="preserve">uch languages is </w:t>
      </w:r>
      <w:r>
        <w:t xml:space="preserve">complicated to implement and generally requires a technological background. This requires </w:t>
      </w:r>
      <w:r>
        <w:t>l</w:t>
      </w:r>
      <w:r>
        <w:t xml:space="preserve">awyers to work with </w:t>
      </w:r>
      <w:r>
        <w:t>programmers and coders</w:t>
      </w:r>
      <w:r>
        <w:t xml:space="preserve"> to structure and maintain documents, introducing operational risk.</w:t>
      </w:r>
    </w:p>
    <w:p w14:paraId="00000034" w14:textId="77777777" w:rsidR="00934AC8" w:rsidRDefault="00934AC8"/>
    <w:p w14:paraId="00000035" w14:textId="77777777" w:rsidR="00934AC8" w:rsidRDefault="00F82F9A">
      <w:r>
        <w:t>Aimed at reducing complexity, GLML ha</w:t>
      </w:r>
      <w:r>
        <w:t xml:space="preserve">s been designed for use by lawyers and other market practitioners who do not have coding experience. GLML is built to allow lawyers to easily turn existing precedents and pro forma documentation into machine readable documents, which can be used to create </w:t>
      </w:r>
      <w:r>
        <w:t xml:space="preserve">digital workflows for legal contracts and provide for the seamless flow of structured data. Any document editor (including Microsoft Word) can be used to apply GLML to a document, allowing lawyers to create and maintain GLML template documents in the same </w:t>
      </w:r>
      <w:r>
        <w:t>way as they currently create and maintain their traditional documentation.</w:t>
      </w:r>
    </w:p>
    <w:p w14:paraId="00000036" w14:textId="77777777" w:rsidR="00934AC8" w:rsidRDefault="00934AC8"/>
    <w:p w14:paraId="00000037" w14:textId="77777777" w:rsidR="00934AC8" w:rsidRDefault="00F82F9A">
      <w:r>
        <w:t xml:space="preserve">While the focus of this </w:t>
      </w:r>
      <w:r>
        <w:t>manual</w:t>
      </w:r>
      <w:r>
        <w:t xml:space="preserve"> is on the </w:t>
      </w:r>
      <w:r>
        <w:t>application</w:t>
      </w:r>
      <w:r>
        <w:t xml:space="preserve"> of GLML within contracts</w:t>
      </w:r>
      <w:r>
        <w:t xml:space="preserve"> for capital markets transactions</w:t>
      </w:r>
      <w:r>
        <w:t xml:space="preserve">, </w:t>
      </w:r>
      <w:r>
        <w:t>GLML</w:t>
      </w:r>
      <w:r>
        <w:t xml:space="preserve"> can be </w:t>
      </w:r>
      <w:r>
        <w:t>applied to</w:t>
      </w:r>
      <w:r>
        <w:t xml:space="preserve"> any </w:t>
      </w:r>
      <w:r>
        <w:t xml:space="preserve">type </w:t>
      </w:r>
      <w:r>
        <w:t xml:space="preserve">of </w:t>
      </w:r>
      <w:r>
        <w:t>legal document</w:t>
      </w:r>
      <w:r>
        <w:t>.</w:t>
      </w:r>
    </w:p>
    <w:p w14:paraId="00000038" w14:textId="77777777" w:rsidR="00934AC8" w:rsidRDefault="00934AC8">
      <w:pPr>
        <w:pStyle w:val="Heading2"/>
        <w:spacing w:before="0"/>
        <w:ind w:left="360"/>
        <w:rPr>
          <w:sz w:val="24"/>
          <w:szCs w:val="24"/>
        </w:rPr>
      </w:pPr>
      <w:bookmarkStart w:id="8" w:name="_3dy6vkm" w:colFirst="0" w:colLast="0"/>
      <w:bookmarkEnd w:id="8"/>
    </w:p>
    <w:p w14:paraId="00000039" w14:textId="77777777" w:rsidR="00934AC8" w:rsidRDefault="00F82F9A">
      <w:pPr>
        <w:pStyle w:val="Heading2"/>
        <w:spacing w:before="0"/>
        <w:ind w:left="360"/>
        <w:rPr>
          <w:sz w:val="24"/>
          <w:szCs w:val="24"/>
        </w:rPr>
      </w:pPr>
      <w:bookmarkStart w:id="9" w:name="_9vtupfui6wn4" w:colFirst="0" w:colLast="0"/>
      <w:bookmarkEnd w:id="9"/>
      <w:r>
        <w:rPr>
          <w:sz w:val="24"/>
          <w:szCs w:val="24"/>
        </w:rPr>
        <w:t xml:space="preserve">Purpose of this </w:t>
      </w:r>
      <w:r>
        <w:rPr>
          <w:sz w:val="24"/>
          <w:szCs w:val="24"/>
        </w:rPr>
        <w:t>Manual</w:t>
      </w:r>
    </w:p>
    <w:p w14:paraId="0000003A" w14:textId="77777777" w:rsidR="00934AC8" w:rsidRDefault="00F82F9A">
      <w:r>
        <w:t xml:space="preserve">This </w:t>
      </w:r>
      <w:r>
        <w:t>manual</w:t>
      </w:r>
      <w:r>
        <w:t xml:space="preserve"> has been written for </w:t>
      </w:r>
      <w:r>
        <w:t>lawyers and other market practitioners</w:t>
      </w:r>
      <w:r>
        <w:t>. Its purpose is to provide an overview of GLML and introduce its technical specifications in an accessible manner</w:t>
      </w:r>
      <w:r>
        <w:t>. A</w:t>
      </w:r>
      <w:r>
        <w:t xml:space="preserve"> lawyer without any prior expertise in technology or programm</w:t>
      </w:r>
      <w:r>
        <w:t>ing sho</w:t>
      </w:r>
      <w:r>
        <w:t>uld be able to read this manual and feel comfortable with the fundamentals of GLML and how it can be applied to structure legal documents</w:t>
      </w:r>
      <w:r>
        <w:t>.</w:t>
      </w:r>
    </w:p>
    <w:p w14:paraId="0000003B" w14:textId="77777777" w:rsidR="00934AC8" w:rsidRDefault="00934AC8"/>
    <w:p w14:paraId="0000003C" w14:textId="77777777" w:rsidR="00934AC8" w:rsidRDefault="00F82F9A">
      <w:r>
        <w:t>The first section (</w:t>
      </w:r>
      <w:hyperlink w:anchor="_4d34og8">
        <w:r>
          <w:rPr>
            <w:i/>
            <w:color w:val="1155CC"/>
            <w:u w:val="single"/>
          </w:rPr>
          <w:t>Structuring Legal Documentation using GLML</w:t>
        </w:r>
      </w:hyperlink>
      <w:r>
        <w:t>) outlines how GL</w:t>
      </w:r>
      <w:r>
        <w:t>ML fits in with the wider documentation process and the subsequent sections explain the different elements and functionality of GLML.</w:t>
      </w:r>
    </w:p>
    <w:p w14:paraId="0000003D" w14:textId="77777777" w:rsidR="00934AC8" w:rsidRDefault="00934AC8"/>
    <w:p w14:paraId="0000003E" w14:textId="77777777" w:rsidR="00934AC8" w:rsidRDefault="00F82F9A">
      <w:pPr>
        <w:rPr>
          <w:sz w:val="20"/>
          <w:szCs w:val="20"/>
        </w:rPr>
      </w:pPr>
      <w:r>
        <w:t>As GLML use increases over time, refinements and extensions will be made to its framework. It is therefore important to n</w:t>
      </w:r>
      <w:r>
        <w:t xml:space="preserve">ote that this </w:t>
      </w:r>
      <w:r>
        <w:t>manual is a “living” document that will be updated as GLML evolves</w:t>
      </w:r>
      <w:r>
        <w:t xml:space="preserve">.  </w:t>
      </w:r>
    </w:p>
    <w:p w14:paraId="0000003F" w14:textId="77777777" w:rsidR="00934AC8" w:rsidRDefault="00934AC8">
      <w:pPr>
        <w:rPr>
          <w:sz w:val="20"/>
          <w:szCs w:val="20"/>
        </w:rPr>
      </w:pPr>
    </w:p>
    <w:p w14:paraId="00000040" w14:textId="77777777" w:rsidR="00934AC8" w:rsidRDefault="00F82F9A">
      <w:pPr>
        <w:pStyle w:val="Heading1"/>
        <w:rPr>
          <w:sz w:val="36"/>
          <w:szCs w:val="36"/>
        </w:rPr>
      </w:pPr>
      <w:bookmarkStart w:id="10" w:name="_4d34og8" w:colFirst="0" w:colLast="0"/>
      <w:bookmarkEnd w:id="10"/>
      <w:r>
        <w:rPr>
          <w:sz w:val="36"/>
          <w:szCs w:val="36"/>
        </w:rPr>
        <w:lastRenderedPageBreak/>
        <w:t>Structuring Legal Documentation using GLML</w:t>
      </w:r>
    </w:p>
    <w:p w14:paraId="00000041" w14:textId="77777777" w:rsidR="00934AC8" w:rsidRDefault="00934AC8">
      <w:pPr>
        <w:pBdr>
          <w:top w:val="nil"/>
          <w:left w:val="nil"/>
          <w:bottom w:val="nil"/>
          <w:right w:val="nil"/>
          <w:between w:val="nil"/>
        </w:pBdr>
      </w:pPr>
    </w:p>
    <w:p w14:paraId="00000042" w14:textId="77777777" w:rsidR="00934AC8" w:rsidRDefault="00F82F9A">
      <w:pPr>
        <w:pBdr>
          <w:top w:val="nil"/>
          <w:left w:val="nil"/>
          <w:bottom w:val="nil"/>
          <w:right w:val="nil"/>
          <w:between w:val="nil"/>
        </w:pBdr>
      </w:pPr>
      <w:r>
        <w:t>Perhaps without knowing it, most l</w:t>
      </w:r>
      <w:r>
        <w:t>awyers work with ‘structured’ legal documents almost every day. These come in the form of templates which have blank spaces, or ‘blobs’, for a draftsperson to complete with information and terms specific to the particular instance of that document. These t</w:t>
      </w:r>
      <w:r>
        <w:t xml:space="preserve">emplates might have logical statements written in footnotes, such as </w:t>
      </w:r>
      <w:r>
        <w:t>“</w:t>
      </w:r>
      <w:r>
        <w:t>Delete this section if X or Y</w:t>
      </w:r>
      <w:proofErr w:type="gramStart"/>
      <w:r>
        <w:t>”</w:t>
      </w:r>
      <w:r>
        <w:t>, and</w:t>
      </w:r>
      <w:proofErr w:type="gramEnd"/>
      <w:r>
        <w:t xml:space="preserve"> require square bracket searches to check outstanding information. </w:t>
      </w:r>
      <w:r>
        <w:t>Typically, a lawyer will manually input the relevant transaction terms into the temp</w:t>
      </w:r>
      <w:r>
        <w:t>late document in Microsoft Word or other word processor and the document may be reviewed and/or negotiated over a series of email or telephone exchanges in a process that can be slow and prone to errors. Once the document is complete, the terms contained i</w:t>
      </w:r>
      <w:r>
        <w:t>n that document exist only as characters in Microsoft Word or pixels in a PDF document - they need to be read by a human to be extracted and understood.</w:t>
      </w:r>
    </w:p>
    <w:p w14:paraId="00000043" w14:textId="77777777" w:rsidR="00934AC8" w:rsidRDefault="00934AC8">
      <w:pPr>
        <w:pBdr>
          <w:top w:val="nil"/>
          <w:left w:val="nil"/>
          <w:bottom w:val="nil"/>
          <w:right w:val="nil"/>
          <w:between w:val="nil"/>
        </w:pBdr>
      </w:pPr>
    </w:p>
    <w:p w14:paraId="00000044" w14:textId="77777777" w:rsidR="00934AC8" w:rsidRDefault="00F82F9A">
      <w:pPr>
        <w:pBdr>
          <w:top w:val="nil"/>
          <w:left w:val="nil"/>
          <w:bottom w:val="nil"/>
          <w:right w:val="nil"/>
          <w:between w:val="nil"/>
        </w:pBdr>
      </w:pPr>
      <w:r>
        <w:t xml:space="preserve">Using GLML, legal template documents can be turned from an analogue into a digital structure. </w:t>
      </w:r>
    </w:p>
    <w:p w14:paraId="00000045" w14:textId="77777777" w:rsidR="00934AC8" w:rsidRDefault="00934AC8">
      <w:pPr>
        <w:pBdr>
          <w:top w:val="nil"/>
          <w:left w:val="nil"/>
          <w:bottom w:val="nil"/>
          <w:right w:val="nil"/>
          <w:between w:val="nil"/>
        </w:pBdr>
      </w:pPr>
    </w:p>
    <w:p w14:paraId="00000046" w14:textId="77777777" w:rsidR="00934AC8" w:rsidRDefault="00F82F9A">
      <w:pPr>
        <w:pBdr>
          <w:top w:val="nil"/>
          <w:left w:val="nil"/>
          <w:bottom w:val="nil"/>
          <w:right w:val="nil"/>
          <w:between w:val="nil"/>
        </w:pBdr>
      </w:pPr>
      <w:r>
        <w:t>This i</w:t>
      </w:r>
      <w:r>
        <w:t>s done by a lawyer or market practitioner (who we refer to as the draftsperson in this manual) “marking-up” the traditional legal template document with GLML tags and syntax (as explained in the sections below), turning it into a “</w:t>
      </w:r>
      <w:r>
        <w:rPr>
          <w:b/>
        </w:rPr>
        <w:t>GLML template</w:t>
      </w:r>
      <w:r>
        <w:t>”. Once mark</w:t>
      </w:r>
      <w:r>
        <w:t>ed-up with GLML, a document becomes machine readable. The GLML template can then be uploaded into an appropriate “</w:t>
      </w:r>
      <w:r>
        <w:rPr>
          <w:b/>
        </w:rPr>
        <w:t>compiler</w:t>
      </w:r>
      <w:r>
        <w:t>” software that is capable of reading the GLML template and using it to create a digital “</w:t>
      </w:r>
      <w:r>
        <w:rPr>
          <w:b/>
        </w:rPr>
        <w:t>workflow</w:t>
      </w:r>
      <w:r>
        <w:t>” where an end-user can input the tr</w:t>
      </w:r>
      <w:r>
        <w:t>ansaction terms. In the workflow, the end-user is essentially assigning values to the tags that appear in the GLML template.  The compiler can then produce a “</w:t>
      </w:r>
      <w:r>
        <w:rPr>
          <w:b/>
        </w:rPr>
        <w:t>compiled document</w:t>
      </w:r>
      <w:r>
        <w:t>” where the values inputted in the workflow replace the tags in the GLML templat</w:t>
      </w:r>
      <w:r>
        <w:t>e. By virtue of being captured digitally, these values are capable of being reviewed and negotiated in a structured manner as well as being seamlessly transferred to any connected downstream processes.</w:t>
      </w:r>
    </w:p>
    <w:p w14:paraId="00000047" w14:textId="77777777" w:rsidR="00934AC8" w:rsidRDefault="00934AC8">
      <w:pPr>
        <w:pBdr>
          <w:top w:val="nil"/>
          <w:left w:val="nil"/>
          <w:bottom w:val="nil"/>
          <w:right w:val="nil"/>
          <w:between w:val="nil"/>
        </w:pBdr>
      </w:pPr>
    </w:p>
    <w:p w14:paraId="00000048" w14:textId="77777777" w:rsidR="00934AC8" w:rsidRDefault="00F82F9A">
      <w:pPr>
        <w:pBdr>
          <w:top w:val="nil"/>
          <w:left w:val="nil"/>
          <w:bottom w:val="nil"/>
          <w:right w:val="nil"/>
          <w:between w:val="nil"/>
        </w:pBdr>
      </w:pPr>
      <w:r>
        <w:t>The GLML examples used in this manual show the GLML t</w:t>
      </w:r>
      <w:r>
        <w:t xml:space="preserve">emplate view, the workflow </w:t>
      </w:r>
      <w:proofErr w:type="gramStart"/>
      <w:r>
        <w:t>view</w:t>
      </w:r>
      <w:proofErr w:type="gramEnd"/>
      <w:r>
        <w:t xml:space="preserve"> and the compiled document view to highlight the different stages described above.</w:t>
      </w:r>
    </w:p>
    <w:p w14:paraId="00000049" w14:textId="77777777" w:rsidR="00934AC8" w:rsidRDefault="00934AC8">
      <w:pPr>
        <w:rPr>
          <w:rFonts w:ascii="Roboto" w:eastAsia="Roboto" w:hAnsi="Roboto" w:cs="Roboto"/>
        </w:rPr>
      </w:pPr>
    </w:p>
    <w:tbl>
      <w:tblPr>
        <w:tblStyle w:val="a"/>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34AC8" w14:paraId="17D747DE" w14:textId="77777777">
        <w:tc>
          <w:tcPr>
            <w:tcW w:w="9020" w:type="dxa"/>
            <w:shd w:val="clear" w:color="auto" w:fill="FFF7E7"/>
            <w:tcMar>
              <w:top w:w="100" w:type="dxa"/>
              <w:left w:w="100" w:type="dxa"/>
              <w:bottom w:w="100" w:type="dxa"/>
              <w:right w:w="100" w:type="dxa"/>
            </w:tcMar>
          </w:tcPr>
          <w:p w14:paraId="0000004A" w14:textId="77777777" w:rsidR="00934AC8" w:rsidRDefault="00F82F9A">
            <w:pPr>
              <w:widowControl w:val="0"/>
              <w:rPr>
                <w:rFonts w:ascii="Roboto" w:eastAsia="Roboto" w:hAnsi="Roboto" w:cs="Roboto"/>
                <w:i/>
              </w:rPr>
            </w:pPr>
            <w:r>
              <w:rPr>
                <w:rFonts w:ascii="Roboto" w:eastAsia="Roboto" w:hAnsi="Roboto" w:cs="Roboto"/>
                <w:b/>
                <w:i/>
              </w:rPr>
              <w:t>GLML Template</w:t>
            </w:r>
            <w:r>
              <w:rPr>
                <w:rFonts w:ascii="Roboto" w:eastAsia="Roboto" w:hAnsi="Roboto" w:cs="Roboto"/>
              </w:rPr>
              <w:br/>
            </w:r>
            <w:r>
              <w:rPr>
                <w:rFonts w:ascii="Roboto" w:eastAsia="Roboto" w:hAnsi="Roboto" w:cs="Roboto"/>
                <w:i/>
              </w:rPr>
              <w:t>(This cell shows the text of a GLML Template document) E.g.:</w:t>
            </w:r>
            <w:r>
              <w:rPr>
                <w:rFonts w:ascii="Roboto" w:eastAsia="Roboto" w:hAnsi="Roboto" w:cs="Roboto"/>
                <w:i/>
              </w:rPr>
              <w:br/>
            </w:r>
          </w:p>
          <w:p w14:paraId="0000004B" w14:textId="77777777" w:rsidR="00934AC8" w:rsidRDefault="00F82F9A">
            <w:pPr>
              <w:widowControl w:val="0"/>
              <w:rPr>
                <w:rFonts w:ascii="Roboto" w:eastAsia="Roboto" w:hAnsi="Roboto" w:cs="Roboto"/>
                <w:i/>
              </w:rPr>
            </w:pPr>
            <w:r>
              <w:rPr>
                <w:rFonts w:ascii="Roboto" w:eastAsia="Roboto" w:hAnsi="Roboto" w:cs="Roboto"/>
              </w:rPr>
              <w:t xml:space="preserve">The security shall be issued by </w:t>
            </w:r>
            <w:r>
              <w:rPr>
                <w:rFonts w:ascii="Roboto" w:eastAsia="Roboto" w:hAnsi="Roboto" w:cs="Roboto"/>
                <w:highlight w:val="yellow"/>
              </w:rPr>
              <w:t>${Issuer}</w:t>
            </w:r>
            <w:r>
              <w:rPr>
                <w:rFonts w:ascii="Roboto" w:eastAsia="Roboto" w:hAnsi="Roboto" w:cs="Roboto"/>
              </w:rPr>
              <w:t>.</w:t>
            </w:r>
          </w:p>
        </w:tc>
      </w:tr>
      <w:tr w:rsidR="00934AC8" w14:paraId="38ECE092" w14:textId="77777777">
        <w:tc>
          <w:tcPr>
            <w:tcW w:w="9020" w:type="dxa"/>
            <w:shd w:val="clear" w:color="auto" w:fill="B2F7FF"/>
            <w:tcMar>
              <w:top w:w="100" w:type="dxa"/>
              <w:left w:w="100" w:type="dxa"/>
              <w:bottom w:w="100" w:type="dxa"/>
              <w:right w:w="100" w:type="dxa"/>
            </w:tcMar>
          </w:tcPr>
          <w:p w14:paraId="0000004C" w14:textId="77777777" w:rsidR="00934AC8" w:rsidRDefault="00F82F9A">
            <w:pPr>
              <w:widowControl w:val="0"/>
              <w:rPr>
                <w:rFonts w:ascii="Roboto" w:eastAsia="Roboto" w:hAnsi="Roboto" w:cs="Roboto"/>
                <w:i/>
              </w:rPr>
            </w:pPr>
            <w:r>
              <w:rPr>
                <w:rFonts w:ascii="Roboto" w:eastAsia="Roboto" w:hAnsi="Roboto" w:cs="Roboto"/>
                <w:b/>
                <w:i/>
              </w:rPr>
              <w:t>Workflow</w:t>
            </w:r>
          </w:p>
          <w:p w14:paraId="0000004D" w14:textId="77777777" w:rsidR="00934AC8" w:rsidRDefault="00F82F9A">
            <w:pPr>
              <w:widowControl w:val="0"/>
              <w:rPr>
                <w:rFonts w:ascii="Roboto" w:eastAsia="Roboto" w:hAnsi="Roboto" w:cs="Roboto"/>
              </w:rPr>
            </w:pPr>
            <w:r>
              <w:rPr>
                <w:rFonts w:ascii="Roboto" w:eastAsia="Roboto" w:hAnsi="Roboto" w:cs="Roboto"/>
                <w:i/>
              </w:rPr>
              <w:t>(This cell shows how the user assigns values to tags in the Workflow. Yellow highlighted spaces indicate where the user may type/select values. Defined values are also presented highlighted in yellow)</w:t>
            </w:r>
            <w:r>
              <w:rPr>
                <w:rFonts w:ascii="Roboto" w:eastAsia="Roboto" w:hAnsi="Roboto" w:cs="Roboto"/>
              </w:rPr>
              <w:t xml:space="preserve"> </w:t>
            </w:r>
            <w:r>
              <w:rPr>
                <w:rFonts w:ascii="Roboto" w:eastAsia="Roboto" w:hAnsi="Roboto" w:cs="Roboto"/>
                <w:i/>
              </w:rPr>
              <w:t>E.g.:</w:t>
            </w:r>
            <w:r>
              <w:rPr>
                <w:rFonts w:ascii="Roboto" w:eastAsia="Roboto" w:hAnsi="Roboto" w:cs="Roboto"/>
              </w:rPr>
              <w:br/>
            </w:r>
          </w:p>
          <w:p w14:paraId="0000004E" w14:textId="77777777" w:rsidR="00934AC8" w:rsidRDefault="00F82F9A">
            <w:pPr>
              <w:widowControl w:val="0"/>
              <w:rPr>
                <w:rFonts w:ascii="Roboto" w:eastAsia="Roboto" w:hAnsi="Roboto" w:cs="Roboto"/>
              </w:rPr>
            </w:pPr>
            <w:r>
              <w:rPr>
                <w:rFonts w:ascii="Roboto" w:eastAsia="Roboto" w:hAnsi="Roboto" w:cs="Roboto"/>
              </w:rPr>
              <w:t>Issuer: [</w:t>
            </w:r>
            <w:r>
              <w:rPr>
                <w:rFonts w:ascii="Roboto" w:eastAsia="Roboto" w:hAnsi="Roboto" w:cs="Roboto"/>
                <w:highlight w:val="yellow"/>
              </w:rPr>
              <w:t xml:space="preserve">                  </w:t>
            </w:r>
            <w:proofErr w:type="gramStart"/>
            <w:r>
              <w:rPr>
                <w:rFonts w:ascii="Roboto" w:eastAsia="Roboto" w:hAnsi="Roboto" w:cs="Roboto"/>
                <w:highlight w:val="yellow"/>
              </w:rPr>
              <w:t xml:space="preserve">  </w:t>
            </w:r>
            <w:r>
              <w:rPr>
                <w:rFonts w:ascii="Roboto" w:eastAsia="Roboto" w:hAnsi="Roboto" w:cs="Roboto"/>
              </w:rPr>
              <w:t>]</w:t>
            </w:r>
            <w:proofErr w:type="gramEnd"/>
          </w:p>
          <w:p w14:paraId="0000004F" w14:textId="77777777" w:rsidR="00934AC8" w:rsidRDefault="00F82F9A">
            <w:pPr>
              <w:widowControl w:val="0"/>
              <w:rPr>
                <w:rFonts w:ascii="Roboto" w:eastAsia="Roboto" w:hAnsi="Roboto" w:cs="Roboto"/>
              </w:rPr>
            </w:pPr>
            <w:r>
              <w:rPr>
                <w:rFonts w:ascii="Roboto" w:eastAsia="Roboto" w:hAnsi="Roboto" w:cs="Roboto"/>
              </w:rPr>
              <w:t>(User assigns value to tag by typing entry)</w:t>
            </w:r>
          </w:p>
          <w:p w14:paraId="00000050" w14:textId="77777777" w:rsidR="00934AC8" w:rsidRDefault="00F82F9A">
            <w:pPr>
              <w:widowControl w:val="0"/>
              <w:rPr>
                <w:rFonts w:ascii="Roboto" w:eastAsia="Roboto" w:hAnsi="Roboto" w:cs="Roboto"/>
                <w:i/>
              </w:rPr>
            </w:pPr>
            <w:r>
              <w:rPr>
                <w:rFonts w:ascii="Roboto" w:eastAsia="Roboto" w:hAnsi="Roboto" w:cs="Roboto"/>
              </w:rPr>
              <w:t>Issuer: [</w:t>
            </w:r>
            <w:r>
              <w:rPr>
                <w:rFonts w:ascii="Roboto" w:eastAsia="Roboto" w:hAnsi="Roboto" w:cs="Roboto"/>
                <w:highlight w:val="yellow"/>
              </w:rPr>
              <w:t>Examples!123£ plc</w:t>
            </w:r>
            <w:r>
              <w:rPr>
                <w:rFonts w:ascii="Roboto" w:eastAsia="Roboto" w:hAnsi="Roboto" w:cs="Roboto"/>
              </w:rPr>
              <w:t>]</w:t>
            </w:r>
          </w:p>
        </w:tc>
      </w:tr>
      <w:tr w:rsidR="00934AC8" w14:paraId="72702178" w14:textId="77777777">
        <w:tc>
          <w:tcPr>
            <w:tcW w:w="9020" w:type="dxa"/>
            <w:shd w:val="clear" w:color="auto" w:fill="E7E7E7"/>
            <w:tcMar>
              <w:top w:w="100" w:type="dxa"/>
              <w:left w:w="100" w:type="dxa"/>
              <w:bottom w:w="100" w:type="dxa"/>
              <w:right w:w="100" w:type="dxa"/>
            </w:tcMar>
          </w:tcPr>
          <w:p w14:paraId="00000051" w14:textId="77777777" w:rsidR="00934AC8" w:rsidRDefault="00F82F9A">
            <w:pPr>
              <w:widowControl w:val="0"/>
              <w:rPr>
                <w:rFonts w:ascii="Roboto" w:eastAsia="Roboto" w:hAnsi="Roboto" w:cs="Roboto"/>
              </w:rPr>
            </w:pPr>
            <w:r>
              <w:rPr>
                <w:rFonts w:ascii="Roboto" w:eastAsia="Roboto" w:hAnsi="Roboto" w:cs="Roboto"/>
                <w:b/>
                <w:i/>
              </w:rPr>
              <w:t>Compiled Document</w:t>
            </w:r>
            <w:r>
              <w:rPr>
                <w:rFonts w:ascii="Roboto" w:eastAsia="Roboto" w:hAnsi="Roboto" w:cs="Roboto"/>
                <w:i/>
              </w:rPr>
              <w:br/>
              <w:t>(This cell shows the view of the Compiled Document, that is how the end-product document will look based on the GLML Template and the values as</w:t>
            </w:r>
            <w:r>
              <w:rPr>
                <w:rFonts w:ascii="Roboto" w:eastAsia="Roboto" w:hAnsi="Roboto" w:cs="Roboto"/>
                <w:i/>
              </w:rPr>
              <w:t>signed within the Workflow) E.g.:</w:t>
            </w:r>
            <w:r>
              <w:rPr>
                <w:rFonts w:ascii="Roboto" w:eastAsia="Roboto" w:hAnsi="Roboto" w:cs="Roboto"/>
                <w:i/>
              </w:rPr>
              <w:br/>
            </w:r>
          </w:p>
          <w:p w14:paraId="00000052" w14:textId="77777777" w:rsidR="00934AC8" w:rsidRDefault="00F82F9A">
            <w:pPr>
              <w:widowControl w:val="0"/>
              <w:rPr>
                <w:rFonts w:ascii="Roboto" w:eastAsia="Roboto" w:hAnsi="Roboto" w:cs="Roboto"/>
              </w:rPr>
            </w:pPr>
            <w:r>
              <w:rPr>
                <w:rFonts w:ascii="Roboto" w:eastAsia="Roboto" w:hAnsi="Roboto" w:cs="Roboto"/>
              </w:rPr>
              <w:t>The security shall be issued by Examples!123£ plc.</w:t>
            </w:r>
          </w:p>
        </w:tc>
      </w:tr>
    </w:tbl>
    <w:p w14:paraId="00000053" w14:textId="77777777" w:rsidR="00934AC8" w:rsidRDefault="00F82F9A">
      <w:pPr>
        <w:pBdr>
          <w:top w:val="nil"/>
          <w:left w:val="nil"/>
          <w:bottom w:val="nil"/>
          <w:right w:val="nil"/>
          <w:between w:val="nil"/>
        </w:pBdr>
      </w:pPr>
      <w:r>
        <w:lastRenderedPageBreak/>
        <w:br w:type="page"/>
      </w:r>
    </w:p>
    <w:p w14:paraId="00000054" w14:textId="77777777" w:rsidR="00934AC8" w:rsidRDefault="00F82F9A">
      <w:pPr>
        <w:pStyle w:val="Heading1"/>
        <w:rPr>
          <w:sz w:val="36"/>
          <w:szCs w:val="36"/>
        </w:rPr>
      </w:pPr>
      <w:bookmarkStart w:id="11" w:name="_aqye4wf910bm" w:colFirst="0" w:colLast="0"/>
      <w:bookmarkEnd w:id="11"/>
      <w:r>
        <w:rPr>
          <w:sz w:val="36"/>
          <w:szCs w:val="36"/>
        </w:rPr>
        <w:lastRenderedPageBreak/>
        <w:t>Technical Specifications</w:t>
      </w:r>
    </w:p>
    <w:p w14:paraId="00000055" w14:textId="77777777" w:rsidR="00934AC8" w:rsidRDefault="00F82F9A">
      <w:pPr>
        <w:pStyle w:val="Heading2"/>
        <w:numPr>
          <w:ilvl w:val="0"/>
          <w:numId w:val="11"/>
        </w:numPr>
        <w:rPr>
          <w:sz w:val="28"/>
          <w:szCs w:val="28"/>
        </w:rPr>
      </w:pPr>
      <w:bookmarkStart w:id="12" w:name="_v3tm8jy8kak" w:colFirst="0" w:colLast="0"/>
      <w:bookmarkEnd w:id="12"/>
      <w:r>
        <w:rPr>
          <w:sz w:val="28"/>
          <w:szCs w:val="28"/>
        </w:rPr>
        <w:t xml:space="preserve">Tags and Tag </w:t>
      </w:r>
      <w:proofErr w:type="gramStart"/>
      <w:r>
        <w:rPr>
          <w:sz w:val="28"/>
          <w:szCs w:val="28"/>
        </w:rPr>
        <w:t>Data-Types</w:t>
      </w:r>
      <w:proofErr w:type="gramEnd"/>
    </w:p>
    <w:p w14:paraId="00000056" w14:textId="77777777" w:rsidR="00934AC8" w:rsidRDefault="00934AC8"/>
    <w:p w14:paraId="00000057" w14:textId="77777777" w:rsidR="00934AC8" w:rsidRDefault="00F82F9A">
      <w:pPr>
        <w:rPr>
          <w:u w:val="single"/>
        </w:rPr>
      </w:pPr>
      <w:r>
        <w:rPr>
          <w:u w:val="single"/>
        </w:rPr>
        <w:t>What is a tag?</w:t>
      </w:r>
    </w:p>
    <w:p w14:paraId="00000058" w14:textId="77777777" w:rsidR="00934AC8" w:rsidRDefault="00934AC8"/>
    <w:p w14:paraId="00000059" w14:textId="77777777" w:rsidR="00934AC8" w:rsidRDefault="00F82F9A">
      <w:r>
        <w:t xml:space="preserve">As discussed above, template legal documents typically contain various fields for a draftsperson to ‘fill in’. These fields usually exist in square brackets. In a bond issuance process for example, the nominal value of the bond will likely change from one </w:t>
      </w:r>
      <w:r>
        <w:t xml:space="preserve">issuance to the next - </w:t>
      </w:r>
      <w:proofErr w:type="gramStart"/>
      <w:r>
        <w:t>i.e.</w:t>
      </w:r>
      <w:proofErr w:type="gramEnd"/>
      <w:r>
        <w:t xml:space="preserve"> it is a </w:t>
      </w:r>
      <w:r>
        <w:rPr>
          <w:i/>
        </w:rPr>
        <w:t>variable</w:t>
      </w:r>
      <w:r>
        <w:t xml:space="preserve">. In a template, the names of such variables might appear in the </w:t>
      </w:r>
      <w:proofErr w:type="gramStart"/>
      <w:r>
        <w:t>left hand</w:t>
      </w:r>
      <w:proofErr w:type="gramEnd"/>
      <w:r>
        <w:t xml:space="preserve"> side column of a table, with their relevant value - or a placeholder for their value - inserted to the right, or they might appear within</w:t>
      </w:r>
      <w:r>
        <w:t xml:space="preserve"> a paragraph of text. Illustrative examples are shown below.</w:t>
      </w:r>
    </w:p>
    <w:p w14:paraId="0000005A" w14:textId="77777777" w:rsidR="00934AC8" w:rsidRDefault="00934AC8"/>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5"/>
        <w:gridCol w:w="4665"/>
      </w:tblGrid>
      <w:tr w:rsidR="00934AC8" w14:paraId="52C0F007" w14:textId="77777777">
        <w:trPr>
          <w:trHeight w:val="420"/>
        </w:trPr>
        <w:tc>
          <w:tcPr>
            <w:tcW w:w="9000" w:type="dxa"/>
            <w:gridSpan w:val="2"/>
            <w:shd w:val="clear" w:color="auto" w:fill="CFE2F3"/>
            <w:tcMar>
              <w:top w:w="100" w:type="dxa"/>
              <w:left w:w="100" w:type="dxa"/>
              <w:bottom w:w="100" w:type="dxa"/>
              <w:right w:w="100" w:type="dxa"/>
            </w:tcMar>
          </w:tcPr>
          <w:p w14:paraId="0000005B" w14:textId="77777777" w:rsidR="00934AC8" w:rsidRDefault="00F82F9A">
            <w:pPr>
              <w:widowControl w:val="0"/>
              <w:jc w:val="left"/>
              <w:rPr>
                <w:b/>
              </w:rPr>
            </w:pPr>
            <w:r>
              <w:rPr>
                <w:b/>
              </w:rPr>
              <w:t>Table</w:t>
            </w:r>
          </w:p>
        </w:tc>
      </w:tr>
      <w:tr w:rsidR="00934AC8" w14:paraId="4EC52B10" w14:textId="77777777">
        <w:tc>
          <w:tcPr>
            <w:tcW w:w="4335" w:type="dxa"/>
            <w:shd w:val="clear" w:color="auto" w:fill="auto"/>
            <w:tcMar>
              <w:top w:w="100" w:type="dxa"/>
              <w:left w:w="100" w:type="dxa"/>
              <w:bottom w:w="100" w:type="dxa"/>
              <w:right w:w="100" w:type="dxa"/>
            </w:tcMar>
          </w:tcPr>
          <w:p w14:paraId="0000005D" w14:textId="77777777" w:rsidR="00934AC8" w:rsidRDefault="00F82F9A">
            <w:pPr>
              <w:widowControl w:val="0"/>
              <w:jc w:val="left"/>
            </w:pPr>
            <w:r>
              <w:t>Issuer</w:t>
            </w:r>
          </w:p>
        </w:tc>
        <w:tc>
          <w:tcPr>
            <w:tcW w:w="4665" w:type="dxa"/>
            <w:shd w:val="clear" w:color="auto" w:fill="auto"/>
            <w:tcMar>
              <w:top w:w="100" w:type="dxa"/>
              <w:left w:w="100" w:type="dxa"/>
              <w:bottom w:w="100" w:type="dxa"/>
              <w:right w:w="100" w:type="dxa"/>
            </w:tcMar>
          </w:tcPr>
          <w:p w14:paraId="0000005E" w14:textId="77777777" w:rsidR="00934AC8" w:rsidRDefault="00F82F9A">
            <w:pPr>
              <w:widowControl w:val="0"/>
              <w:jc w:val="left"/>
            </w:pPr>
            <w:r>
              <w:t>[Example A plc]</w:t>
            </w:r>
          </w:p>
        </w:tc>
      </w:tr>
      <w:tr w:rsidR="00934AC8" w14:paraId="7D11DB93" w14:textId="77777777">
        <w:tc>
          <w:tcPr>
            <w:tcW w:w="4335" w:type="dxa"/>
            <w:shd w:val="clear" w:color="auto" w:fill="auto"/>
            <w:tcMar>
              <w:top w:w="100" w:type="dxa"/>
              <w:left w:w="100" w:type="dxa"/>
              <w:bottom w:w="100" w:type="dxa"/>
              <w:right w:w="100" w:type="dxa"/>
            </w:tcMar>
          </w:tcPr>
          <w:p w14:paraId="0000005F" w14:textId="77777777" w:rsidR="00934AC8" w:rsidRDefault="00F82F9A">
            <w:pPr>
              <w:widowControl w:val="0"/>
              <w:jc w:val="left"/>
            </w:pPr>
            <w:r>
              <w:t>Joint Lead Managers</w:t>
            </w:r>
          </w:p>
        </w:tc>
        <w:tc>
          <w:tcPr>
            <w:tcW w:w="4665" w:type="dxa"/>
            <w:shd w:val="clear" w:color="auto" w:fill="auto"/>
            <w:tcMar>
              <w:top w:w="100" w:type="dxa"/>
              <w:left w:w="100" w:type="dxa"/>
              <w:bottom w:w="100" w:type="dxa"/>
              <w:right w:w="100" w:type="dxa"/>
            </w:tcMar>
          </w:tcPr>
          <w:p w14:paraId="00000060" w14:textId="77777777" w:rsidR="00934AC8" w:rsidRDefault="00F82F9A">
            <w:pPr>
              <w:widowControl w:val="0"/>
              <w:jc w:val="left"/>
            </w:pPr>
            <w:r>
              <w:t>[JLM A], [JLM B], [JLM C]</w:t>
            </w:r>
          </w:p>
        </w:tc>
      </w:tr>
      <w:tr w:rsidR="00934AC8" w14:paraId="3121A3A5" w14:textId="77777777">
        <w:tc>
          <w:tcPr>
            <w:tcW w:w="4335" w:type="dxa"/>
            <w:shd w:val="clear" w:color="auto" w:fill="auto"/>
            <w:tcMar>
              <w:top w:w="100" w:type="dxa"/>
              <w:left w:w="100" w:type="dxa"/>
              <w:bottom w:w="100" w:type="dxa"/>
              <w:right w:w="100" w:type="dxa"/>
            </w:tcMar>
          </w:tcPr>
          <w:p w14:paraId="00000061" w14:textId="77777777" w:rsidR="00934AC8" w:rsidRDefault="00F82F9A">
            <w:pPr>
              <w:widowControl w:val="0"/>
              <w:jc w:val="left"/>
            </w:pPr>
            <w:r>
              <w:t>Nominal Amount</w:t>
            </w:r>
          </w:p>
        </w:tc>
        <w:tc>
          <w:tcPr>
            <w:tcW w:w="4665" w:type="dxa"/>
            <w:shd w:val="clear" w:color="auto" w:fill="auto"/>
            <w:tcMar>
              <w:top w:w="100" w:type="dxa"/>
              <w:left w:w="100" w:type="dxa"/>
              <w:bottom w:w="100" w:type="dxa"/>
              <w:right w:w="100" w:type="dxa"/>
            </w:tcMar>
          </w:tcPr>
          <w:p w14:paraId="00000062" w14:textId="77777777" w:rsidR="00934AC8" w:rsidRDefault="00F82F9A">
            <w:pPr>
              <w:widowControl w:val="0"/>
              <w:jc w:val="left"/>
            </w:pPr>
            <w:proofErr w:type="gramStart"/>
            <w:r>
              <w:t>£[</w:t>
            </w:r>
            <w:proofErr w:type="gramEnd"/>
            <w:r>
              <w:rPr>
                <w:i/>
              </w:rPr>
              <w:t>insert nominal value</w:t>
            </w:r>
            <w:r>
              <w:t>]</w:t>
            </w:r>
          </w:p>
        </w:tc>
      </w:tr>
      <w:tr w:rsidR="00934AC8" w14:paraId="728FB38D" w14:textId="77777777">
        <w:trPr>
          <w:trHeight w:val="420"/>
        </w:trPr>
        <w:tc>
          <w:tcPr>
            <w:tcW w:w="9000" w:type="dxa"/>
            <w:gridSpan w:val="2"/>
            <w:shd w:val="clear" w:color="auto" w:fill="CFE2F3"/>
            <w:tcMar>
              <w:top w:w="100" w:type="dxa"/>
              <w:left w:w="100" w:type="dxa"/>
              <w:bottom w:w="100" w:type="dxa"/>
              <w:right w:w="100" w:type="dxa"/>
            </w:tcMar>
          </w:tcPr>
          <w:p w14:paraId="00000063" w14:textId="77777777" w:rsidR="00934AC8" w:rsidRDefault="00F82F9A">
            <w:pPr>
              <w:widowControl w:val="0"/>
              <w:jc w:val="left"/>
              <w:rPr>
                <w:b/>
              </w:rPr>
            </w:pPr>
            <w:r>
              <w:rPr>
                <w:b/>
              </w:rPr>
              <w:t>Paragraph</w:t>
            </w:r>
          </w:p>
        </w:tc>
      </w:tr>
      <w:tr w:rsidR="00934AC8" w14:paraId="0DE8146C" w14:textId="77777777">
        <w:trPr>
          <w:trHeight w:val="420"/>
        </w:trPr>
        <w:tc>
          <w:tcPr>
            <w:tcW w:w="9000" w:type="dxa"/>
            <w:gridSpan w:val="2"/>
            <w:shd w:val="clear" w:color="auto" w:fill="auto"/>
            <w:tcMar>
              <w:top w:w="100" w:type="dxa"/>
              <w:left w:w="100" w:type="dxa"/>
              <w:bottom w:w="100" w:type="dxa"/>
              <w:right w:w="100" w:type="dxa"/>
            </w:tcMar>
          </w:tcPr>
          <w:p w14:paraId="00000065" w14:textId="77777777" w:rsidR="00934AC8" w:rsidRDefault="00F82F9A">
            <w:pPr>
              <w:widowControl w:val="0"/>
              <w:jc w:val="left"/>
            </w:pPr>
            <w:r>
              <w:t>The Base Prospectus dated [</w:t>
            </w:r>
            <w:r>
              <w:rPr>
                <w:i/>
              </w:rPr>
              <w:t>base prospectus date</w:t>
            </w:r>
            <w:r>
              <w:t>] has been prepared in accordance with the Prospectus Regulation.</w:t>
            </w:r>
          </w:p>
        </w:tc>
      </w:tr>
    </w:tbl>
    <w:p w14:paraId="00000067" w14:textId="77777777" w:rsidR="00934AC8" w:rsidRDefault="00F82F9A">
      <w:r>
        <w:t xml:space="preserve"> </w:t>
      </w:r>
    </w:p>
    <w:p w14:paraId="00000068" w14:textId="77777777" w:rsidR="00934AC8" w:rsidRDefault="00F82F9A">
      <w:r>
        <w:t xml:space="preserve">In GLML, </w:t>
      </w:r>
      <w:r>
        <w:t xml:space="preserve">variables </w:t>
      </w:r>
      <w:r>
        <w:t>are called</w:t>
      </w:r>
      <w:r>
        <w:t xml:space="preserve"> </w:t>
      </w:r>
      <w:r>
        <w:t>‘</w:t>
      </w:r>
      <w:proofErr w:type="gramStart"/>
      <w:r>
        <w:t>tags’</w:t>
      </w:r>
      <w:proofErr w:type="gramEnd"/>
      <w:r>
        <w:t xml:space="preserve">. A tag can </w:t>
      </w:r>
      <w:r>
        <w:t>contain either a single value or list of multiple values.</w:t>
      </w:r>
      <w:r>
        <w:t xml:space="preserve"> In the above example,</w:t>
      </w:r>
      <w:r>
        <w:t xml:space="preserve"> </w:t>
      </w:r>
      <w:r>
        <w:t xml:space="preserve">the Nominal Amount and Joint Lead Managers fields would give rise to single and </w:t>
      </w:r>
      <w:proofErr w:type="spellStart"/>
      <w:r>
        <w:t>multi value</w:t>
      </w:r>
      <w:proofErr w:type="spellEnd"/>
      <w:r>
        <w:t xml:space="preserve"> </w:t>
      </w:r>
      <w:proofErr w:type="gramStart"/>
      <w:r>
        <w:t>tags</w:t>
      </w:r>
      <w:proofErr w:type="gramEnd"/>
      <w:r>
        <w:t xml:space="preserve"> respectively.</w:t>
      </w:r>
    </w:p>
    <w:p w14:paraId="00000069" w14:textId="77777777" w:rsidR="00934AC8" w:rsidRDefault="00934AC8"/>
    <w:p w14:paraId="0000006A" w14:textId="77777777" w:rsidR="00934AC8" w:rsidRDefault="00F82F9A">
      <w:r>
        <w:t>Once a GLML template has been read by a compiler, an end-user can assign values to the tags in that GLML template in the workflow. Everywhere wi</w:t>
      </w:r>
      <w:r>
        <w:t>thin a document that a tag appears, it will be replaced by the same value (or list of values) when the document is compiled.</w:t>
      </w:r>
    </w:p>
    <w:p w14:paraId="0000006B" w14:textId="77777777" w:rsidR="00934AC8" w:rsidRDefault="00934AC8"/>
    <w:p w14:paraId="0000006C" w14:textId="77777777" w:rsidR="00934AC8" w:rsidRDefault="00F82F9A">
      <w:pPr>
        <w:rPr>
          <w:u w:val="single"/>
        </w:rPr>
      </w:pPr>
      <w:r>
        <w:rPr>
          <w:u w:val="single"/>
        </w:rPr>
        <w:t>How are tags written in GLML?</w:t>
      </w:r>
    </w:p>
    <w:p w14:paraId="0000006D" w14:textId="77777777" w:rsidR="00934AC8" w:rsidRDefault="00934AC8"/>
    <w:p w14:paraId="0000006E" w14:textId="77777777" w:rsidR="00934AC8" w:rsidRDefault="00F82F9A">
      <w:pPr>
        <w:rPr>
          <w:i/>
        </w:rPr>
      </w:pPr>
      <w:r>
        <w:rPr>
          <w:i/>
        </w:rPr>
        <w:t>For visual ease, all GLML syntax is highlighted in yellow in this manual. There is no need for GLML</w:t>
      </w:r>
      <w:r>
        <w:rPr>
          <w:i/>
        </w:rPr>
        <w:t xml:space="preserve"> syntax to be highlighted in GLML templates.</w:t>
      </w:r>
    </w:p>
    <w:p w14:paraId="0000006F" w14:textId="77777777" w:rsidR="00934AC8" w:rsidRDefault="00934AC8"/>
    <w:p w14:paraId="00000070" w14:textId="77777777" w:rsidR="00934AC8" w:rsidRDefault="00F82F9A">
      <w:r>
        <w:t xml:space="preserve">All tags follow a standard naming convention. They are written as </w:t>
      </w:r>
      <w:r>
        <w:rPr>
          <w:highlight w:val="yellow"/>
        </w:rPr>
        <w:t>${tag}</w:t>
      </w:r>
      <w:r>
        <w:t xml:space="preserve">. Tags containing multiple words are separated by an underscore: </w:t>
      </w:r>
      <w:r>
        <w:rPr>
          <w:highlight w:val="yellow"/>
        </w:rPr>
        <w:t>${</w:t>
      </w:r>
      <w:proofErr w:type="spellStart"/>
      <w:r>
        <w:rPr>
          <w:highlight w:val="yellow"/>
        </w:rPr>
        <w:t>tag_name</w:t>
      </w:r>
      <w:proofErr w:type="spellEnd"/>
      <w:r>
        <w:rPr>
          <w:highlight w:val="yellow"/>
        </w:rPr>
        <w:t>}</w:t>
      </w:r>
      <w:r>
        <w:t>. No punctuation other than the underscore between words can b</w:t>
      </w:r>
      <w:r>
        <w:t xml:space="preserve">e included. </w:t>
      </w:r>
    </w:p>
    <w:p w14:paraId="00000071" w14:textId="77777777" w:rsidR="00934AC8" w:rsidRDefault="00934AC8"/>
    <w:p w14:paraId="00000072" w14:textId="77777777" w:rsidR="00934AC8" w:rsidRDefault="00F82F9A">
      <w:r>
        <w:t>The “$” and curly bracket components make the tag machine readable. Some example tags are shown below.</w:t>
      </w:r>
    </w:p>
    <w:p w14:paraId="00000073" w14:textId="77777777" w:rsidR="00934AC8" w:rsidRDefault="00934AC8"/>
    <w:tbl>
      <w:tblPr>
        <w:tblStyle w:val="a1"/>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0"/>
        <w:gridCol w:w="4510"/>
      </w:tblGrid>
      <w:tr w:rsidR="00934AC8" w14:paraId="1B6431CD" w14:textId="77777777">
        <w:tc>
          <w:tcPr>
            <w:tcW w:w="4510" w:type="dxa"/>
            <w:shd w:val="clear" w:color="auto" w:fill="CFE2F3"/>
            <w:tcMar>
              <w:top w:w="100" w:type="dxa"/>
              <w:left w:w="100" w:type="dxa"/>
              <w:bottom w:w="100" w:type="dxa"/>
              <w:right w:w="100" w:type="dxa"/>
            </w:tcMar>
          </w:tcPr>
          <w:p w14:paraId="00000074" w14:textId="77777777" w:rsidR="00934AC8" w:rsidRDefault="00F82F9A">
            <w:pPr>
              <w:widowControl w:val="0"/>
              <w:pBdr>
                <w:top w:val="nil"/>
                <w:left w:val="nil"/>
                <w:bottom w:val="nil"/>
                <w:right w:val="nil"/>
                <w:between w:val="nil"/>
              </w:pBdr>
              <w:jc w:val="left"/>
              <w:rPr>
                <w:b/>
              </w:rPr>
            </w:pPr>
            <w:r>
              <w:rPr>
                <w:b/>
              </w:rPr>
              <w:t>Plain text</w:t>
            </w:r>
          </w:p>
        </w:tc>
        <w:tc>
          <w:tcPr>
            <w:tcW w:w="4510" w:type="dxa"/>
            <w:shd w:val="clear" w:color="auto" w:fill="CFE2F3"/>
            <w:tcMar>
              <w:top w:w="100" w:type="dxa"/>
              <w:left w:w="100" w:type="dxa"/>
              <w:bottom w:w="100" w:type="dxa"/>
              <w:right w:w="100" w:type="dxa"/>
            </w:tcMar>
          </w:tcPr>
          <w:p w14:paraId="00000075" w14:textId="77777777" w:rsidR="00934AC8" w:rsidRDefault="00F82F9A">
            <w:pPr>
              <w:widowControl w:val="0"/>
              <w:pBdr>
                <w:top w:val="nil"/>
                <w:left w:val="nil"/>
                <w:bottom w:val="nil"/>
                <w:right w:val="nil"/>
                <w:between w:val="nil"/>
              </w:pBdr>
              <w:jc w:val="left"/>
              <w:rPr>
                <w:b/>
              </w:rPr>
            </w:pPr>
            <w:r>
              <w:rPr>
                <w:b/>
              </w:rPr>
              <w:t>Tag</w:t>
            </w:r>
          </w:p>
        </w:tc>
      </w:tr>
      <w:tr w:rsidR="00934AC8" w14:paraId="6DD752A5" w14:textId="77777777">
        <w:tc>
          <w:tcPr>
            <w:tcW w:w="4510" w:type="dxa"/>
            <w:shd w:val="clear" w:color="auto" w:fill="auto"/>
            <w:tcMar>
              <w:top w:w="100" w:type="dxa"/>
              <w:left w:w="100" w:type="dxa"/>
              <w:bottom w:w="100" w:type="dxa"/>
              <w:right w:w="100" w:type="dxa"/>
            </w:tcMar>
          </w:tcPr>
          <w:p w14:paraId="00000076" w14:textId="77777777" w:rsidR="00934AC8" w:rsidRDefault="00F82F9A">
            <w:pPr>
              <w:widowControl w:val="0"/>
              <w:pBdr>
                <w:top w:val="nil"/>
                <w:left w:val="nil"/>
                <w:bottom w:val="nil"/>
                <w:right w:val="nil"/>
                <w:between w:val="nil"/>
              </w:pBdr>
              <w:jc w:val="left"/>
            </w:pPr>
            <w:r>
              <w:t>Issuer</w:t>
            </w:r>
          </w:p>
        </w:tc>
        <w:tc>
          <w:tcPr>
            <w:tcW w:w="4510" w:type="dxa"/>
            <w:shd w:val="clear" w:color="auto" w:fill="auto"/>
            <w:tcMar>
              <w:top w:w="100" w:type="dxa"/>
              <w:left w:w="100" w:type="dxa"/>
              <w:bottom w:w="100" w:type="dxa"/>
              <w:right w:w="100" w:type="dxa"/>
            </w:tcMar>
          </w:tcPr>
          <w:p w14:paraId="00000077" w14:textId="77777777" w:rsidR="00934AC8" w:rsidRDefault="00F82F9A">
            <w:pPr>
              <w:widowControl w:val="0"/>
              <w:pBdr>
                <w:top w:val="nil"/>
                <w:left w:val="nil"/>
                <w:bottom w:val="nil"/>
                <w:right w:val="nil"/>
                <w:between w:val="nil"/>
              </w:pBdr>
              <w:jc w:val="left"/>
              <w:rPr>
                <w:highlight w:val="yellow"/>
              </w:rPr>
            </w:pPr>
            <w:r>
              <w:rPr>
                <w:highlight w:val="yellow"/>
              </w:rPr>
              <w:t>${Issuer}</w:t>
            </w:r>
          </w:p>
        </w:tc>
      </w:tr>
      <w:tr w:rsidR="00934AC8" w14:paraId="788A8796" w14:textId="77777777">
        <w:tc>
          <w:tcPr>
            <w:tcW w:w="4510" w:type="dxa"/>
            <w:shd w:val="clear" w:color="auto" w:fill="auto"/>
            <w:tcMar>
              <w:top w:w="100" w:type="dxa"/>
              <w:left w:w="100" w:type="dxa"/>
              <w:bottom w:w="100" w:type="dxa"/>
              <w:right w:w="100" w:type="dxa"/>
            </w:tcMar>
          </w:tcPr>
          <w:p w14:paraId="00000078" w14:textId="77777777" w:rsidR="00934AC8" w:rsidRDefault="00F82F9A">
            <w:pPr>
              <w:widowControl w:val="0"/>
              <w:jc w:val="left"/>
            </w:pPr>
            <w:r>
              <w:lastRenderedPageBreak/>
              <w:t>Joint Lead Managers</w:t>
            </w:r>
          </w:p>
        </w:tc>
        <w:tc>
          <w:tcPr>
            <w:tcW w:w="4510" w:type="dxa"/>
            <w:shd w:val="clear" w:color="auto" w:fill="auto"/>
            <w:tcMar>
              <w:top w:w="100" w:type="dxa"/>
              <w:left w:w="100" w:type="dxa"/>
              <w:bottom w:w="100" w:type="dxa"/>
              <w:right w:w="100" w:type="dxa"/>
            </w:tcMar>
          </w:tcPr>
          <w:p w14:paraId="00000079" w14:textId="77777777" w:rsidR="00934AC8" w:rsidRDefault="00F82F9A">
            <w:pPr>
              <w:widowControl w:val="0"/>
              <w:jc w:val="left"/>
              <w:rPr>
                <w:highlight w:val="yellow"/>
              </w:rPr>
            </w:pPr>
            <w:r>
              <w:rPr>
                <w:highlight w:val="yellow"/>
              </w:rPr>
              <w:t>${</w:t>
            </w:r>
            <w:proofErr w:type="spellStart"/>
            <w:r>
              <w:rPr>
                <w:highlight w:val="yellow"/>
              </w:rPr>
              <w:t>Joint_Lead_Managers</w:t>
            </w:r>
            <w:proofErr w:type="spellEnd"/>
            <w:r>
              <w:rPr>
                <w:highlight w:val="yellow"/>
              </w:rPr>
              <w:t>}</w:t>
            </w:r>
          </w:p>
        </w:tc>
      </w:tr>
      <w:tr w:rsidR="00934AC8" w14:paraId="75808B3C" w14:textId="77777777">
        <w:tc>
          <w:tcPr>
            <w:tcW w:w="4510" w:type="dxa"/>
            <w:shd w:val="clear" w:color="auto" w:fill="auto"/>
            <w:tcMar>
              <w:top w:w="100" w:type="dxa"/>
              <w:left w:w="100" w:type="dxa"/>
              <w:bottom w:w="100" w:type="dxa"/>
              <w:right w:w="100" w:type="dxa"/>
            </w:tcMar>
          </w:tcPr>
          <w:p w14:paraId="0000007A" w14:textId="77777777" w:rsidR="00934AC8" w:rsidRDefault="00F82F9A">
            <w:pPr>
              <w:widowControl w:val="0"/>
              <w:pBdr>
                <w:top w:val="nil"/>
                <w:left w:val="nil"/>
                <w:bottom w:val="nil"/>
                <w:right w:val="nil"/>
                <w:between w:val="nil"/>
              </w:pBdr>
              <w:jc w:val="left"/>
            </w:pPr>
            <w:r>
              <w:t>Nominal Amount</w:t>
            </w:r>
          </w:p>
        </w:tc>
        <w:tc>
          <w:tcPr>
            <w:tcW w:w="4510" w:type="dxa"/>
            <w:shd w:val="clear" w:color="auto" w:fill="auto"/>
            <w:tcMar>
              <w:top w:w="100" w:type="dxa"/>
              <w:left w:w="100" w:type="dxa"/>
              <w:bottom w:w="100" w:type="dxa"/>
              <w:right w:w="100" w:type="dxa"/>
            </w:tcMar>
          </w:tcPr>
          <w:p w14:paraId="0000007B" w14:textId="77777777" w:rsidR="00934AC8" w:rsidRDefault="00F82F9A">
            <w:pPr>
              <w:widowControl w:val="0"/>
              <w:pBdr>
                <w:top w:val="nil"/>
                <w:left w:val="nil"/>
                <w:bottom w:val="nil"/>
                <w:right w:val="nil"/>
                <w:between w:val="nil"/>
              </w:pBdr>
              <w:jc w:val="left"/>
              <w:rPr>
                <w:highlight w:val="yellow"/>
              </w:rPr>
            </w:pPr>
            <w:r>
              <w:rPr>
                <w:highlight w:val="yellow"/>
              </w:rPr>
              <w:t>${</w:t>
            </w:r>
            <w:proofErr w:type="spellStart"/>
            <w:r>
              <w:rPr>
                <w:highlight w:val="yellow"/>
              </w:rPr>
              <w:t>Nominal_Amount</w:t>
            </w:r>
            <w:proofErr w:type="spellEnd"/>
            <w:r>
              <w:rPr>
                <w:highlight w:val="yellow"/>
              </w:rPr>
              <w:t>}</w:t>
            </w:r>
          </w:p>
        </w:tc>
      </w:tr>
    </w:tbl>
    <w:p w14:paraId="0000007C" w14:textId="77777777" w:rsidR="00934AC8" w:rsidRDefault="00934AC8"/>
    <w:p w14:paraId="0000007D" w14:textId="77777777" w:rsidR="00934AC8" w:rsidRDefault="00F82F9A">
      <w:pPr>
        <w:rPr>
          <w:u w:val="single"/>
        </w:rPr>
      </w:pPr>
      <w:r>
        <w:rPr>
          <w:u w:val="single"/>
        </w:rPr>
        <w:t>What comprises a tag?</w:t>
      </w:r>
    </w:p>
    <w:p w14:paraId="0000007E" w14:textId="77777777" w:rsidR="00934AC8" w:rsidRDefault="00F82F9A">
      <w:pPr>
        <w:rPr>
          <w:u w:val="single"/>
        </w:rPr>
      </w:pPr>
      <w:r>
        <w:rPr>
          <w:u w:val="single"/>
        </w:rPr>
        <w:t xml:space="preserve"> </w:t>
      </w:r>
    </w:p>
    <w:p w14:paraId="0000007F" w14:textId="77777777" w:rsidR="00934AC8" w:rsidRDefault="00F82F9A">
      <w:r>
        <w:t xml:space="preserve">A tag comprises four components: ‘key’, ‘label’, ‘data-type’ and ‘value’. </w:t>
      </w:r>
    </w:p>
    <w:p w14:paraId="00000080" w14:textId="77777777" w:rsidR="00934AC8" w:rsidRDefault="00934AC8"/>
    <w:p w14:paraId="00000081" w14:textId="77777777" w:rsidR="00934AC8" w:rsidRDefault="00F82F9A">
      <w:pPr>
        <w:numPr>
          <w:ilvl w:val="0"/>
          <w:numId w:val="17"/>
        </w:numPr>
      </w:pPr>
      <w:r>
        <w:t xml:space="preserve">A </w:t>
      </w:r>
      <w:r>
        <w:rPr>
          <w:b/>
          <w:u w:val="single"/>
        </w:rPr>
        <w:t>key</w:t>
      </w:r>
      <w:r>
        <w:rPr>
          <w:b/>
        </w:rPr>
        <w:t xml:space="preserve"> </w:t>
      </w:r>
      <w:r>
        <w:t>can be simply described as the tag written in GLML form (</w:t>
      </w:r>
      <w:proofErr w:type="gramStart"/>
      <w:r>
        <w:t>e.g.</w:t>
      </w:r>
      <w:proofErr w:type="gramEnd"/>
      <w:r>
        <w:t xml:space="preserve"> the key for ‘Nominal Amount’ is just ‘</w:t>
      </w:r>
      <w:proofErr w:type="spellStart"/>
      <w:r>
        <w:t>Nominal_Amount</w:t>
      </w:r>
      <w:proofErr w:type="spellEnd"/>
      <w:r>
        <w:t xml:space="preserve">’). </w:t>
      </w:r>
    </w:p>
    <w:p w14:paraId="00000082" w14:textId="77777777" w:rsidR="00934AC8" w:rsidRDefault="00934AC8">
      <w:pPr>
        <w:ind w:left="720"/>
      </w:pPr>
    </w:p>
    <w:p w14:paraId="00000083" w14:textId="77777777" w:rsidR="00934AC8" w:rsidRDefault="00F82F9A">
      <w:pPr>
        <w:numPr>
          <w:ilvl w:val="0"/>
          <w:numId w:val="17"/>
        </w:numPr>
      </w:pPr>
      <w:r>
        <w:t xml:space="preserve">The </w:t>
      </w:r>
      <w:r>
        <w:rPr>
          <w:b/>
          <w:u w:val="single"/>
        </w:rPr>
        <w:t>label</w:t>
      </w:r>
      <w:r>
        <w:rPr>
          <w:b/>
        </w:rPr>
        <w:t xml:space="preserve"> </w:t>
      </w:r>
      <w:r>
        <w:t xml:space="preserve">is how a tag appears to an end user in the workflow </w:t>
      </w:r>
      <w:proofErr w:type="gramStart"/>
      <w:r>
        <w:t>i.e.</w:t>
      </w:r>
      <w:proofErr w:type="gramEnd"/>
      <w:r>
        <w:t xml:space="preserve"> it is the prompt for the end user to input the relevant value. It is </w:t>
      </w:r>
      <w:r>
        <w:t>often the plain text version of the key. For simple tags (</w:t>
      </w:r>
      <w:proofErr w:type="gramStart"/>
      <w:r>
        <w:t>e.g.</w:t>
      </w:r>
      <w:proofErr w:type="gramEnd"/>
      <w:r>
        <w:t xml:space="preserve"> </w:t>
      </w:r>
      <w:r>
        <w:rPr>
          <w:highlight w:val="yellow"/>
        </w:rPr>
        <w:t>${Issuer}</w:t>
      </w:r>
      <w:r>
        <w:t>), it is often unnecessary to expand on the tag in the label because it is clear what information is required of the end user. For other fields, it might be preferable to expand the label to explain what input is required. Two examples are shown below.</w:t>
      </w:r>
    </w:p>
    <w:p w14:paraId="00000084" w14:textId="77777777" w:rsidR="00934AC8" w:rsidRDefault="00934AC8"/>
    <w:tbl>
      <w:tblPr>
        <w:tblStyle w:val="a2"/>
        <w:tblW w:w="826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2850"/>
        <w:gridCol w:w="3060"/>
      </w:tblGrid>
      <w:tr w:rsidR="00934AC8" w14:paraId="5F6A85D7" w14:textId="77777777">
        <w:tc>
          <w:tcPr>
            <w:tcW w:w="2355" w:type="dxa"/>
            <w:shd w:val="clear" w:color="auto" w:fill="CFE2F3"/>
            <w:tcMar>
              <w:top w:w="100" w:type="dxa"/>
              <w:left w:w="100" w:type="dxa"/>
              <w:bottom w:w="100" w:type="dxa"/>
              <w:right w:w="100" w:type="dxa"/>
            </w:tcMar>
          </w:tcPr>
          <w:p w14:paraId="00000085" w14:textId="77777777" w:rsidR="00934AC8" w:rsidRDefault="00F82F9A">
            <w:pPr>
              <w:widowControl w:val="0"/>
              <w:pBdr>
                <w:top w:val="nil"/>
                <w:left w:val="nil"/>
                <w:bottom w:val="nil"/>
                <w:right w:val="nil"/>
                <w:between w:val="nil"/>
              </w:pBdr>
              <w:jc w:val="left"/>
              <w:rPr>
                <w:b/>
              </w:rPr>
            </w:pPr>
            <w:r>
              <w:rPr>
                <w:b/>
              </w:rPr>
              <w:t>Pl</w:t>
            </w:r>
            <w:r>
              <w:rPr>
                <w:b/>
              </w:rPr>
              <w:t>ain text</w:t>
            </w:r>
          </w:p>
        </w:tc>
        <w:tc>
          <w:tcPr>
            <w:tcW w:w="2850" w:type="dxa"/>
            <w:shd w:val="clear" w:color="auto" w:fill="CFE2F3"/>
            <w:tcMar>
              <w:top w:w="100" w:type="dxa"/>
              <w:left w:w="100" w:type="dxa"/>
              <w:bottom w:w="100" w:type="dxa"/>
              <w:right w:w="100" w:type="dxa"/>
            </w:tcMar>
          </w:tcPr>
          <w:p w14:paraId="00000086" w14:textId="77777777" w:rsidR="00934AC8" w:rsidRDefault="00F82F9A">
            <w:pPr>
              <w:widowControl w:val="0"/>
              <w:pBdr>
                <w:top w:val="nil"/>
                <w:left w:val="nil"/>
                <w:bottom w:val="nil"/>
                <w:right w:val="nil"/>
                <w:between w:val="nil"/>
              </w:pBdr>
              <w:jc w:val="left"/>
              <w:rPr>
                <w:b/>
              </w:rPr>
            </w:pPr>
            <w:r>
              <w:rPr>
                <w:b/>
              </w:rPr>
              <w:t>Key</w:t>
            </w:r>
          </w:p>
        </w:tc>
        <w:tc>
          <w:tcPr>
            <w:tcW w:w="3060" w:type="dxa"/>
            <w:shd w:val="clear" w:color="auto" w:fill="CFE2F3"/>
            <w:tcMar>
              <w:top w:w="100" w:type="dxa"/>
              <w:left w:w="100" w:type="dxa"/>
              <w:bottom w:w="100" w:type="dxa"/>
              <w:right w:w="100" w:type="dxa"/>
            </w:tcMar>
          </w:tcPr>
          <w:p w14:paraId="00000087" w14:textId="77777777" w:rsidR="00934AC8" w:rsidRDefault="00F82F9A">
            <w:pPr>
              <w:widowControl w:val="0"/>
              <w:pBdr>
                <w:top w:val="nil"/>
                <w:left w:val="nil"/>
                <w:bottom w:val="nil"/>
                <w:right w:val="nil"/>
                <w:between w:val="nil"/>
              </w:pBdr>
              <w:jc w:val="left"/>
              <w:rPr>
                <w:b/>
              </w:rPr>
            </w:pPr>
            <w:r>
              <w:rPr>
                <w:b/>
              </w:rPr>
              <w:t>Label</w:t>
            </w:r>
          </w:p>
        </w:tc>
      </w:tr>
      <w:tr w:rsidR="00934AC8" w14:paraId="149D6B7D" w14:textId="77777777">
        <w:tc>
          <w:tcPr>
            <w:tcW w:w="2355" w:type="dxa"/>
            <w:shd w:val="clear" w:color="auto" w:fill="auto"/>
            <w:tcMar>
              <w:top w:w="100" w:type="dxa"/>
              <w:left w:w="100" w:type="dxa"/>
              <w:bottom w:w="100" w:type="dxa"/>
              <w:right w:w="100" w:type="dxa"/>
            </w:tcMar>
          </w:tcPr>
          <w:p w14:paraId="00000088" w14:textId="77777777" w:rsidR="00934AC8" w:rsidRDefault="00F82F9A">
            <w:pPr>
              <w:widowControl w:val="0"/>
              <w:jc w:val="left"/>
            </w:pPr>
            <w:r>
              <w:t>Early Redemption Event</w:t>
            </w:r>
          </w:p>
        </w:tc>
        <w:tc>
          <w:tcPr>
            <w:tcW w:w="2850" w:type="dxa"/>
            <w:shd w:val="clear" w:color="auto" w:fill="auto"/>
            <w:tcMar>
              <w:top w:w="100" w:type="dxa"/>
              <w:left w:w="100" w:type="dxa"/>
              <w:bottom w:w="100" w:type="dxa"/>
              <w:right w:w="100" w:type="dxa"/>
            </w:tcMar>
          </w:tcPr>
          <w:p w14:paraId="00000089" w14:textId="77777777" w:rsidR="00934AC8" w:rsidRDefault="00F82F9A">
            <w:pPr>
              <w:widowControl w:val="0"/>
              <w:jc w:val="left"/>
            </w:pPr>
            <w:proofErr w:type="spellStart"/>
            <w:r>
              <w:t>Early_Redemption_Event</w:t>
            </w:r>
            <w:proofErr w:type="spellEnd"/>
          </w:p>
        </w:tc>
        <w:tc>
          <w:tcPr>
            <w:tcW w:w="3060" w:type="dxa"/>
            <w:shd w:val="clear" w:color="auto" w:fill="auto"/>
            <w:tcMar>
              <w:top w:w="100" w:type="dxa"/>
              <w:left w:w="100" w:type="dxa"/>
              <w:bottom w:w="100" w:type="dxa"/>
              <w:right w:w="100" w:type="dxa"/>
            </w:tcMar>
          </w:tcPr>
          <w:p w14:paraId="0000008A" w14:textId="77777777" w:rsidR="00934AC8" w:rsidRDefault="00F82F9A">
            <w:pPr>
              <w:widowControl w:val="0"/>
              <w:jc w:val="left"/>
            </w:pPr>
            <w:r>
              <w:t>Please specify the Early Redemption Event</w:t>
            </w:r>
          </w:p>
        </w:tc>
      </w:tr>
      <w:tr w:rsidR="00934AC8" w14:paraId="763160D7" w14:textId="77777777">
        <w:tc>
          <w:tcPr>
            <w:tcW w:w="2355" w:type="dxa"/>
            <w:shd w:val="clear" w:color="auto" w:fill="auto"/>
            <w:tcMar>
              <w:top w:w="100" w:type="dxa"/>
              <w:left w:w="100" w:type="dxa"/>
              <w:bottom w:w="100" w:type="dxa"/>
              <w:right w:w="100" w:type="dxa"/>
            </w:tcMar>
          </w:tcPr>
          <w:p w14:paraId="0000008B" w14:textId="77777777" w:rsidR="00934AC8" w:rsidRDefault="00F82F9A">
            <w:pPr>
              <w:widowControl w:val="0"/>
              <w:pBdr>
                <w:top w:val="nil"/>
                <w:left w:val="nil"/>
                <w:bottom w:val="nil"/>
                <w:right w:val="nil"/>
                <w:between w:val="nil"/>
              </w:pBdr>
              <w:jc w:val="left"/>
            </w:pPr>
            <w:r>
              <w:t>Joint Lead Managers</w:t>
            </w:r>
          </w:p>
        </w:tc>
        <w:tc>
          <w:tcPr>
            <w:tcW w:w="2850" w:type="dxa"/>
            <w:shd w:val="clear" w:color="auto" w:fill="auto"/>
            <w:tcMar>
              <w:top w:w="100" w:type="dxa"/>
              <w:left w:w="100" w:type="dxa"/>
              <w:bottom w:w="100" w:type="dxa"/>
              <w:right w:w="100" w:type="dxa"/>
            </w:tcMar>
          </w:tcPr>
          <w:p w14:paraId="0000008C" w14:textId="77777777" w:rsidR="00934AC8" w:rsidRDefault="00F82F9A">
            <w:pPr>
              <w:widowControl w:val="0"/>
              <w:pBdr>
                <w:top w:val="nil"/>
                <w:left w:val="nil"/>
                <w:bottom w:val="nil"/>
                <w:right w:val="nil"/>
                <w:between w:val="nil"/>
              </w:pBdr>
              <w:jc w:val="left"/>
            </w:pPr>
            <w:proofErr w:type="spellStart"/>
            <w:r>
              <w:t>Joint_Lead_Managers</w:t>
            </w:r>
            <w:proofErr w:type="spellEnd"/>
          </w:p>
        </w:tc>
        <w:tc>
          <w:tcPr>
            <w:tcW w:w="3060" w:type="dxa"/>
            <w:shd w:val="clear" w:color="auto" w:fill="auto"/>
            <w:tcMar>
              <w:top w:w="100" w:type="dxa"/>
              <w:left w:w="100" w:type="dxa"/>
              <w:bottom w:w="100" w:type="dxa"/>
              <w:right w:w="100" w:type="dxa"/>
            </w:tcMar>
          </w:tcPr>
          <w:p w14:paraId="0000008D" w14:textId="77777777" w:rsidR="00934AC8" w:rsidRDefault="00F82F9A">
            <w:pPr>
              <w:widowControl w:val="0"/>
              <w:pBdr>
                <w:top w:val="nil"/>
                <w:left w:val="nil"/>
                <w:bottom w:val="nil"/>
                <w:right w:val="nil"/>
                <w:between w:val="nil"/>
              </w:pBdr>
              <w:jc w:val="left"/>
            </w:pPr>
            <w:r>
              <w:t>Joint Lead Managers</w:t>
            </w:r>
          </w:p>
        </w:tc>
      </w:tr>
    </w:tbl>
    <w:p w14:paraId="0000008E" w14:textId="77777777" w:rsidR="00934AC8" w:rsidRDefault="00934AC8"/>
    <w:p w14:paraId="0000008F" w14:textId="77777777" w:rsidR="00934AC8" w:rsidRDefault="00F82F9A">
      <w:pPr>
        <w:numPr>
          <w:ilvl w:val="0"/>
          <w:numId w:val="10"/>
        </w:numPr>
      </w:pPr>
      <w:r>
        <w:t xml:space="preserve">Tags must also have a </w:t>
      </w:r>
      <w:r>
        <w:rPr>
          <w:b/>
          <w:u w:val="single"/>
        </w:rPr>
        <w:t>type</w:t>
      </w:r>
      <w:r>
        <w:t>. Within a legal document there might be multiple forms of data. In capital market issuances for example, Final Terms documents contain currencies, dates, monetary values, percentage figures and free-standing text. These forms of data are known as ‘data-ty</w:t>
      </w:r>
      <w:r>
        <w:t>pes’ and each tag must be assigned one. At the end of a GLML template document, a “</w:t>
      </w:r>
      <w:r>
        <w:rPr>
          <w:b/>
        </w:rPr>
        <w:t>Data Table</w:t>
      </w:r>
      <w:r>
        <w:t>”</w:t>
      </w:r>
      <w:r>
        <w:rPr>
          <w:b/>
        </w:rPr>
        <w:t xml:space="preserve"> </w:t>
      </w:r>
      <w:r>
        <w:t xml:space="preserve">lists all of the tags in that document; it is here where the draftsperson allocates each tag a </w:t>
      </w:r>
      <w:proofErr w:type="gramStart"/>
      <w:r>
        <w:t>data-type</w:t>
      </w:r>
      <w:proofErr w:type="gramEnd"/>
      <w:r>
        <w:t xml:space="preserve">. The </w:t>
      </w:r>
      <w:proofErr w:type="gramStart"/>
      <w:r>
        <w:t>data-types</w:t>
      </w:r>
      <w:proofErr w:type="gramEnd"/>
      <w:r>
        <w:t xml:space="preserve"> are explained more fully in the sub-sect</w:t>
      </w:r>
      <w:r>
        <w:t>ions below, but some examples are shown here.</w:t>
      </w:r>
    </w:p>
    <w:p w14:paraId="00000090" w14:textId="77777777" w:rsidR="00934AC8" w:rsidRDefault="00F82F9A">
      <w:r>
        <w:tab/>
      </w:r>
    </w:p>
    <w:tbl>
      <w:tblPr>
        <w:tblStyle w:val="a3"/>
        <w:tblW w:w="823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3975"/>
        <w:gridCol w:w="1365"/>
      </w:tblGrid>
      <w:tr w:rsidR="00934AC8" w14:paraId="5F5D0E6A" w14:textId="77777777">
        <w:tc>
          <w:tcPr>
            <w:tcW w:w="2895" w:type="dxa"/>
            <w:shd w:val="clear" w:color="auto" w:fill="CFE2F3"/>
            <w:tcMar>
              <w:top w:w="100" w:type="dxa"/>
              <w:left w:w="100" w:type="dxa"/>
              <w:bottom w:w="100" w:type="dxa"/>
              <w:right w:w="100" w:type="dxa"/>
            </w:tcMar>
          </w:tcPr>
          <w:p w14:paraId="00000091" w14:textId="77777777" w:rsidR="00934AC8" w:rsidRDefault="00F82F9A">
            <w:pPr>
              <w:widowControl w:val="0"/>
              <w:jc w:val="left"/>
              <w:rPr>
                <w:b/>
              </w:rPr>
            </w:pPr>
            <w:r>
              <w:rPr>
                <w:b/>
              </w:rPr>
              <w:t>Key</w:t>
            </w:r>
          </w:p>
        </w:tc>
        <w:tc>
          <w:tcPr>
            <w:tcW w:w="3975" w:type="dxa"/>
            <w:shd w:val="clear" w:color="auto" w:fill="CFE2F3"/>
            <w:tcMar>
              <w:top w:w="100" w:type="dxa"/>
              <w:left w:w="100" w:type="dxa"/>
              <w:bottom w:w="100" w:type="dxa"/>
              <w:right w:w="100" w:type="dxa"/>
            </w:tcMar>
          </w:tcPr>
          <w:p w14:paraId="00000092" w14:textId="77777777" w:rsidR="00934AC8" w:rsidRDefault="00F82F9A">
            <w:pPr>
              <w:widowControl w:val="0"/>
              <w:jc w:val="left"/>
              <w:rPr>
                <w:b/>
              </w:rPr>
            </w:pPr>
            <w:r>
              <w:rPr>
                <w:b/>
              </w:rPr>
              <w:t>Label</w:t>
            </w:r>
          </w:p>
        </w:tc>
        <w:tc>
          <w:tcPr>
            <w:tcW w:w="1365" w:type="dxa"/>
            <w:shd w:val="clear" w:color="auto" w:fill="CFE2F3"/>
            <w:tcMar>
              <w:top w:w="100" w:type="dxa"/>
              <w:left w:w="100" w:type="dxa"/>
              <w:bottom w:w="100" w:type="dxa"/>
              <w:right w:w="100" w:type="dxa"/>
            </w:tcMar>
          </w:tcPr>
          <w:p w14:paraId="00000093" w14:textId="77777777" w:rsidR="00934AC8" w:rsidRDefault="00F82F9A">
            <w:pPr>
              <w:widowControl w:val="0"/>
              <w:jc w:val="left"/>
              <w:rPr>
                <w:b/>
              </w:rPr>
            </w:pPr>
            <w:r>
              <w:rPr>
                <w:b/>
              </w:rPr>
              <w:t>Type</w:t>
            </w:r>
          </w:p>
        </w:tc>
      </w:tr>
      <w:tr w:rsidR="00934AC8" w14:paraId="0FFEF185" w14:textId="77777777">
        <w:tc>
          <w:tcPr>
            <w:tcW w:w="2895" w:type="dxa"/>
            <w:shd w:val="clear" w:color="auto" w:fill="auto"/>
            <w:tcMar>
              <w:top w:w="100" w:type="dxa"/>
              <w:left w:w="100" w:type="dxa"/>
              <w:bottom w:w="100" w:type="dxa"/>
              <w:right w:w="100" w:type="dxa"/>
            </w:tcMar>
          </w:tcPr>
          <w:p w14:paraId="00000094" w14:textId="77777777" w:rsidR="00934AC8" w:rsidRDefault="00F82F9A">
            <w:pPr>
              <w:widowControl w:val="0"/>
              <w:jc w:val="left"/>
            </w:pPr>
            <w:proofErr w:type="spellStart"/>
            <w:r>
              <w:t>Early_Redemption_Event</w:t>
            </w:r>
            <w:proofErr w:type="spellEnd"/>
          </w:p>
        </w:tc>
        <w:tc>
          <w:tcPr>
            <w:tcW w:w="3975" w:type="dxa"/>
            <w:shd w:val="clear" w:color="auto" w:fill="auto"/>
            <w:tcMar>
              <w:top w:w="100" w:type="dxa"/>
              <w:left w:w="100" w:type="dxa"/>
              <w:bottom w:w="100" w:type="dxa"/>
              <w:right w:w="100" w:type="dxa"/>
            </w:tcMar>
          </w:tcPr>
          <w:p w14:paraId="00000095" w14:textId="77777777" w:rsidR="00934AC8" w:rsidRDefault="00F82F9A">
            <w:pPr>
              <w:widowControl w:val="0"/>
              <w:jc w:val="left"/>
            </w:pPr>
            <w:r>
              <w:t>Please specify the Early Redemption Event.</w:t>
            </w:r>
          </w:p>
        </w:tc>
        <w:tc>
          <w:tcPr>
            <w:tcW w:w="1365" w:type="dxa"/>
            <w:shd w:val="clear" w:color="auto" w:fill="auto"/>
            <w:tcMar>
              <w:top w:w="100" w:type="dxa"/>
              <w:left w:w="100" w:type="dxa"/>
              <w:bottom w:w="100" w:type="dxa"/>
              <w:right w:w="100" w:type="dxa"/>
            </w:tcMar>
          </w:tcPr>
          <w:p w14:paraId="00000096" w14:textId="77777777" w:rsidR="00934AC8" w:rsidRDefault="00F82F9A">
            <w:pPr>
              <w:widowControl w:val="0"/>
              <w:jc w:val="left"/>
            </w:pPr>
            <w:r>
              <w:t>text</w:t>
            </w:r>
          </w:p>
        </w:tc>
      </w:tr>
      <w:tr w:rsidR="00934AC8" w14:paraId="42843C34" w14:textId="77777777">
        <w:tc>
          <w:tcPr>
            <w:tcW w:w="2895" w:type="dxa"/>
            <w:shd w:val="clear" w:color="auto" w:fill="auto"/>
            <w:tcMar>
              <w:top w:w="100" w:type="dxa"/>
              <w:left w:w="100" w:type="dxa"/>
              <w:bottom w:w="100" w:type="dxa"/>
              <w:right w:w="100" w:type="dxa"/>
            </w:tcMar>
          </w:tcPr>
          <w:p w14:paraId="00000097" w14:textId="77777777" w:rsidR="00934AC8" w:rsidRDefault="00F82F9A">
            <w:pPr>
              <w:widowControl w:val="0"/>
              <w:jc w:val="left"/>
            </w:pPr>
            <w:proofErr w:type="spellStart"/>
            <w:r>
              <w:t>Issuance_Currency</w:t>
            </w:r>
            <w:proofErr w:type="spellEnd"/>
          </w:p>
        </w:tc>
        <w:tc>
          <w:tcPr>
            <w:tcW w:w="3975" w:type="dxa"/>
            <w:shd w:val="clear" w:color="auto" w:fill="auto"/>
            <w:tcMar>
              <w:top w:w="100" w:type="dxa"/>
              <w:left w:w="100" w:type="dxa"/>
              <w:bottom w:w="100" w:type="dxa"/>
              <w:right w:w="100" w:type="dxa"/>
            </w:tcMar>
          </w:tcPr>
          <w:p w14:paraId="00000098" w14:textId="77777777" w:rsidR="00934AC8" w:rsidRDefault="00F82F9A">
            <w:pPr>
              <w:widowControl w:val="0"/>
              <w:jc w:val="left"/>
            </w:pPr>
            <w:r>
              <w:t>Issuance Currency</w:t>
            </w:r>
          </w:p>
        </w:tc>
        <w:tc>
          <w:tcPr>
            <w:tcW w:w="1365" w:type="dxa"/>
            <w:shd w:val="clear" w:color="auto" w:fill="auto"/>
            <w:tcMar>
              <w:top w:w="100" w:type="dxa"/>
              <w:left w:w="100" w:type="dxa"/>
              <w:bottom w:w="100" w:type="dxa"/>
              <w:right w:w="100" w:type="dxa"/>
            </w:tcMar>
          </w:tcPr>
          <w:p w14:paraId="00000099" w14:textId="77777777" w:rsidR="00934AC8" w:rsidRDefault="00F82F9A">
            <w:pPr>
              <w:widowControl w:val="0"/>
              <w:jc w:val="left"/>
            </w:pPr>
            <w:r>
              <w:t>currency</w:t>
            </w:r>
          </w:p>
        </w:tc>
      </w:tr>
      <w:tr w:rsidR="00934AC8" w14:paraId="66067C44" w14:textId="77777777">
        <w:tc>
          <w:tcPr>
            <w:tcW w:w="2895" w:type="dxa"/>
            <w:shd w:val="clear" w:color="auto" w:fill="auto"/>
            <w:tcMar>
              <w:top w:w="100" w:type="dxa"/>
              <w:left w:w="100" w:type="dxa"/>
              <w:bottom w:w="100" w:type="dxa"/>
              <w:right w:w="100" w:type="dxa"/>
            </w:tcMar>
          </w:tcPr>
          <w:p w14:paraId="0000009A" w14:textId="77777777" w:rsidR="00934AC8" w:rsidRDefault="00F82F9A">
            <w:pPr>
              <w:widowControl w:val="0"/>
              <w:jc w:val="left"/>
            </w:pPr>
            <w:proofErr w:type="spellStart"/>
            <w:r>
              <w:t>Maturity_Date</w:t>
            </w:r>
            <w:proofErr w:type="spellEnd"/>
          </w:p>
        </w:tc>
        <w:tc>
          <w:tcPr>
            <w:tcW w:w="3975" w:type="dxa"/>
            <w:shd w:val="clear" w:color="auto" w:fill="auto"/>
            <w:tcMar>
              <w:top w:w="100" w:type="dxa"/>
              <w:left w:w="100" w:type="dxa"/>
              <w:bottom w:w="100" w:type="dxa"/>
              <w:right w:w="100" w:type="dxa"/>
            </w:tcMar>
          </w:tcPr>
          <w:p w14:paraId="0000009B" w14:textId="77777777" w:rsidR="00934AC8" w:rsidRDefault="00F82F9A">
            <w:pPr>
              <w:widowControl w:val="0"/>
              <w:jc w:val="left"/>
            </w:pPr>
            <w:r>
              <w:t>Maturity Date</w:t>
            </w:r>
          </w:p>
        </w:tc>
        <w:tc>
          <w:tcPr>
            <w:tcW w:w="1365" w:type="dxa"/>
            <w:shd w:val="clear" w:color="auto" w:fill="auto"/>
            <w:tcMar>
              <w:top w:w="100" w:type="dxa"/>
              <w:left w:w="100" w:type="dxa"/>
              <w:bottom w:w="100" w:type="dxa"/>
              <w:right w:w="100" w:type="dxa"/>
            </w:tcMar>
          </w:tcPr>
          <w:p w14:paraId="0000009C" w14:textId="77777777" w:rsidR="00934AC8" w:rsidRDefault="00F82F9A">
            <w:pPr>
              <w:widowControl w:val="0"/>
              <w:jc w:val="left"/>
            </w:pPr>
            <w:r>
              <w:t>date</w:t>
            </w:r>
          </w:p>
        </w:tc>
      </w:tr>
      <w:tr w:rsidR="00934AC8" w14:paraId="21DA33B1" w14:textId="77777777">
        <w:tc>
          <w:tcPr>
            <w:tcW w:w="2895" w:type="dxa"/>
            <w:shd w:val="clear" w:color="auto" w:fill="auto"/>
            <w:tcMar>
              <w:top w:w="100" w:type="dxa"/>
              <w:left w:w="100" w:type="dxa"/>
              <w:bottom w:w="100" w:type="dxa"/>
              <w:right w:w="100" w:type="dxa"/>
            </w:tcMar>
          </w:tcPr>
          <w:p w14:paraId="0000009D" w14:textId="77777777" w:rsidR="00934AC8" w:rsidRDefault="00F82F9A">
            <w:pPr>
              <w:widowControl w:val="0"/>
              <w:jc w:val="left"/>
            </w:pPr>
            <w:proofErr w:type="spellStart"/>
            <w:r>
              <w:t>Underwriting_Commission</w:t>
            </w:r>
            <w:proofErr w:type="spellEnd"/>
          </w:p>
        </w:tc>
        <w:tc>
          <w:tcPr>
            <w:tcW w:w="3975" w:type="dxa"/>
            <w:shd w:val="clear" w:color="auto" w:fill="auto"/>
            <w:tcMar>
              <w:top w:w="100" w:type="dxa"/>
              <w:left w:w="100" w:type="dxa"/>
              <w:bottom w:w="100" w:type="dxa"/>
              <w:right w:w="100" w:type="dxa"/>
            </w:tcMar>
          </w:tcPr>
          <w:p w14:paraId="0000009E" w14:textId="77777777" w:rsidR="00934AC8" w:rsidRDefault="00F82F9A">
            <w:pPr>
              <w:widowControl w:val="0"/>
              <w:jc w:val="left"/>
            </w:pPr>
            <w:r>
              <w:t>What is the underwriting commission on this issuance?</w:t>
            </w:r>
          </w:p>
        </w:tc>
        <w:tc>
          <w:tcPr>
            <w:tcW w:w="1365" w:type="dxa"/>
            <w:shd w:val="clear" w:color="auto" w:fill="auto"/>
            <w:tcMar>
              <w:top w:w="100" w:type="dxa"/>
              <w:left w:w="100" w:type="dxa"/>
              <w:bottom w:w="100" w:type="dxa"/>
              <w:right w:w="100" w:type="dxa"/>
            </w:tcMar>
          </w:tcPr>
          <w:p w14:paraId="0000009F" w14:textId="77777777" w:rsidR="00934AC8" w:rsidRDefault="00F82F9A">
            <w:pPr>
              <w:widowControl w:val="0"/>
              <w:jc w:val="left"/>
            </w:pPr>
            <w:r>
              <w:t>percent</w:t>
            </w:r>
          </w:p>
        </w:tc>
      </w:tr>
    </w:tbl>
    <w:p w14:paraId="000000A0" w14:textId="77777777" w:rsidR="00934AC8" w:rsidRDefault="00934AC8"/>
    <w:p w14:paraId="000000A1" w14:textId="77777777" w:rsidR="00934AC8" w:rsidRDefault="00F82F9A">
      <w:pPr>
        <w:ind w:left="720"/>
      </w:pPr>
      <w:r>
        <w:t>When a compiler reads the GLML template, the compiler will look to the Data Table for instruction on what type of data must be inputted in the workflow for a relevant t</w:t>
      </w:r>
      <w:r>
        <w:t xml:space="preserve">ag. This is important. If a tag is allocated an incorrect </w:t>
      </w:r>
      <w:proofErr w:type="gramStart"/>
      <w:r>
        <w:t>data-type</w:t>
      </w:r>
      <w:proofErr w:type="gramEnd"/>
      <w:r>
        <w:t>, the end user will not be able to input the appropriate value i.e. the end user could encounter a field which only accepts numerical values when trying to insert the Issuer name.</w:t>
      </w:r>
    </w:p>
    <w:p w14:paraId="000000A2" w14:textId="77777777" w:rsidR="00934AC8" w:rsidRDefault="00934AC8">
      <w:pPr>
        <w:ind w:left="720"/>
      </w:pPr>
    </w:p>
    <w:p w14:paraId="000000A3" w14:textId="77777777" w:rsidR="00934AC8" w:rsidRDefault="00F82F9A">
      <w:pPr>
        <w:numPr>
          <w:ilvl w:val="0"/>
          <w:numId w:val="10"/>
        </w:numPr>
      </w:pPr>
      <w:r>
        <w:t>Finally,</w:t>
      </w:r>
      <w:r>
        <w:t xml:space="preserve"> each tag must be assigned a </w:t>
      </w:r>
      <w:r>
        <w:rPr>
          <w:b/>
          <w:u w:val="single"/>
        </w:rPr>
        <w:t>value</w:t>
      </w:r>
      <w:r>
        <w:t xml:space="preserve"> that is applied to a particular tag (</w:t>
      </w:r>
      <w:proofErr w:type="gramStart"/>
      <w:r>
        <w:t>e.g.</w:t>
      </w:r>
      <w:proofErr w:type="gramEnd"/>
      <w:r>
        <w:t xml:space="preserve"> ‘3.00’). This can be set in the GLML template document itself as a default by specifying </w:t>
      </w:r>
      <w:r>
        <w:lastRenderedPageBreak/>
        <w:t>the value in the Value column of the Data Table (in which case the default value will pre-</w:t>
      </w:r>
      <w:r>
        <w:t xml:space="preserve">populate in the workflow). </w:t>
      </w:r>
      <w:proofErr w:type="gramStart"/>
      <w:r>
        <w:t>Alternatively</w:t>
      </w:r>
      <w:proofErr w:type="gramEnd"/>
      <w:r>
        <w:t xml:space="preserve"> it can be left blank (in which case the end user will need to specify the value in the workflow).</w:t>
      </w:r>
    </w:p>
    <w:p w14:paraId="000000A4" w14:textId="77777777" w:rsidR="00934AC8" w:rsidRDefault="00934AC8"/>
    <w:p w14:paraId="000000A5" w14:textId="77777777" w:rsidR="00934AC8" w:rsidRDefault="00F82F9A">
      <w:pPr>
        <w:rPr>
          <w:u w:val="single"/>
        </w:rPr>
      </w:pPr>
      <w:r>
        <w:rPr>
          <w:u w:val="single"/>
        </w:rPr>
        <w:t>Data Table:</w:t>
      </w:r>
    </w:p>
    <w:p w14:paraId="000000A6" w14:textId="77777777" w:rsidR="00934AC8" w:rsidRDefault="00934AC8">
      <w:pPr>
        <w:ind w:firstLine="720"/>
      </w:pPr>
    </w:p>
    <w:p w14:paraId="000000A7" w14:textId="77777777" w:rsidR="00934AC8" w:rsidRDefault="00F82F9A">
      <w:r>
        <w:t xml:space="preserve">The Data Table must appear at the end of the GLML template and specify the key, label, </w:t>
      </w:r>
      <w:proofErr w:type="gramStart"/>
      <w:r>
        <w:t>type</w:t>
      </w:r>
      <w:proofErr w:type="gramEnd"/>
      <w:r>
        <w:t xml:space="preserve"> and default value (if any) for every tag that appears in the body of the GLML template. An example is shown below. </w:t>
      </w:r>
    </w:p>
    <w:p w14:paraId="000000A8" w14:textId="77777777" w:rsidR="00934AC8" w:rsidRDefault="00934AC8">
      <w:pPr>
        <w:ind w:firstLine="720"/>
        <w:rPr>
          <w:b/>
        </w:rPr>
      </w:pPr>
    </w:p>
    <w:tbl>
      <w:tblPr>
        <w:tblStyle w:val="a4"/>
        <w:tblW w:w="901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3255"/>
        <w:gridCol w:w="1260"/>
        <w:gridCol w:w="1860"/>
      </w:tblGrid>
      <w:tr w:rsidR="00934AC8" w14:paraId="4AFDD1DC" w14:textId="77777777">
        <w:tc>
          <w:tcPr>
            <w:tcW w:w="2640" w:type="dxa"/>
            <w:shd w:val="clear" w:color="auto" w:fill="CFE2F3"/>
            <w:tcMar>
              <w:top w:w="100" w:type="dxa"/>
              <w:left w:w="100" w:type="dxa"/>
              <w:bottom w:w="100" w:type="dxa"/>
              <w:right w:w="100" w:type="dxa"/>
            </w:tcMar>
          </w:tcPr>
          <w:p w14:paraId="000000A9" w14:textId="77777777" w:rsidR="00934AC8" w:rsidRDefault="00F82F9A">
            <w:pPr>
              <w:widowControl w:val="0"/>
              <w:jc w:val="left"/>
              <w:rPr>
                <w:b/>
              </w:rPr>
            </w:pPr>
            <w:r>
              <w:rPr>
                <w:b/>
              </w:rPr>
              <w:t>Key</w:t>
            </w:r>
          </w:p>
        </w:tc>
        <w:tc>
          <w:tcPr>
            <w:tcW w:w="3255" w:type="dxa"/>
            <w:shd w:val="clear" w:color="auto" w:fill="CFE2F3"/>
            <w:tcMar>
              <w:top w:w="100" w:type="dxa"/>
              <w:left w:w="100" w:type="dxa"/>
              <w:bottom w:w="100" w:type="dxa"/>
              <w:right w:w="100" w:type="dxa"/>
            </w:tcMar>
          </w:tcPr>
          <w:p w14:paraId="000000AA" w14:textId="77777777" w:rsidR="00934AC8" w:rsidRDefault="00F82F9A">
            <w:pPr>
              <w:widowControl w:val="0"/>
              <w:jc w:val="left"/>
              <w:rPr>
                <w:b/>
              </w:rPr>
            </w:pPr>
            <w:r>
              <w:rPr>
                <w:b/>
              </w:rPr>
              <w:t>Label</w:t>
            </w:r>
          </w:p>
        </w:tc>
        <w:tc>
          <w:tcPr>
            <w:tcW w:w="1260" w:type="dxa"/>
            <w:shd w:val="clear" w:color="auto" w:fill="CFE2F3"/>
            <w:tcMar>
              <w:top w:w="100" w:type="dxa"/>
              <w:left w:w="100" w:type="dxa"/>
              <w:bottom w:w="100" w:type="dxa"/>
              <w:right w:w="100" w:type="dxa"/>
            </w:tcMar>
          </w:tcPr>
          <w:p w14:paraId="000000AB" w14:textId="77777777" w:rsidR="00934AC8" w:rsidRDefault="00F82F9A">
            <w:pPr>
              <w:widowControl w:val="0"/>
              <w:jc w:val="left"/>
              <w:rPr>
                <w:b/>
              </w:rPr>
            </w:pPr>
            <w:r>
              <w:rPr>
                <w:b/>
              </w:rPr>
              <w:t>Type</w:t>
            </w:r>
          </w:p>
        </w:tc>
        <w:tc>
          <w:tcPr>
            <w:tcW w:w="1860" w:type="dxa"/>
            <w:shd w:val="clear" w:color="auto" w:fill="CFE2F3"/>
            <w:tcMar>
              <w:top w:w="100" w:type="dxa"/>
              <w:left w:w="100" w:type="dxa"/>
              <w:bottom w:w="100" w:type="dxa"/>
              <w:right w:w="100" w:type="dxa"/>
            </w:tcMar>
          </w:tcPr>
          <w:p w14:paraId="000000AC" w14:textId="77777777" w:rsidR="00934AC8" w:rsidRDefault="00F82F9A">
            <w:pPr>
              <w:widowControl w:val="0"/>
              <w:jc w:val="left"/>
              <w:rPr>
                <w:b/>
              </w:rPr>
            </w:pPr>
            <w:r>
              <w:rPr>
                <w:b/>
              </w:rPr>
              <w:t>Value</w:t>
            </w:r>
          </w:p>
        </w:tc>
      </w:tr>
      <w:tr w:rsidR="00934AC8" w14:paraId="0668C67B" w14:textId="77777777">
        <w:tc>
          <w:tcPr>
            <w:tcW w:w="2640" w:type="dxa"/>
            <w:shd w:val="clear" w:color="auto" w:fill="auto"/>
            <w:tcMar>
              <w:top w:w="100" w:type="dxa"/>
              <w:left w:w="100" w:type="dxa"/>
              <w:bottom w:w="100" w:type="dxa"/>
              <w:right w:w="100" w:type="dxa"/>
            </w:tcMar>
          </w:tcPr>
          <w:p w14:paraId="000000AD" w14:textId="77777777" w:rsidR="00934AC8" w:rsidRDefault="00F82F9A">
            <w:pPr>
              <w:widowControl w:val="0"/>
              <w:jc w:val="left"/>
            </w:pPr>
            <w:proofErr w:type="spellStart"/>
            <w:r>
              <w:t>Early_Redemption_Event</w:t>
            </w:r>
            <w:proofErr w:type="spellEnd"/>
          </w:p>
        </w:tc>
        <w:tc>
          <w:tcPr>
            <w:tcW w:w="3255" w:type="dxa"/>
            <w:shd w:val="clear" w:color="auto" w:fill="auto"/>
            <w:tcMar>
              <w:top w:w="100" w:type="dxa"/>
              <w:left w:w="100" w:type="dxa"/>
              <w:bottom w:w="100" w:type="dxa"/>
              <w:right w:w="100" w:type="dxa"/>
            </w:tcMar>
          </w:tcPr>
          <w:p w14:paraId="000000AE" w14:textId="77777777" w:rsidR="00934AC8" w:rsidRDefault="00F82F9A">
            <w:pPr>
              <w:widowControl w:val="0"/>
              <w:jc w:val="left"/>
            </w:pPr>
            <w:r>
              <w:t>Pl</w:t>
            </w:r>
            <w:r>
              <w:t>ease specify the Early Redemption Event</w:t>
            </w:r>
          </w:p>
        </w:tc>
        <w:tc>
          <w:tcPr>
            <w:tcW w:w="1260" w:type="dxa"/>
            <w:shd w:val="clear" w:color="auto" w:fill="auto"/>
            <w:tcMar>
              <w:top w:w="100" w:type="dxa"/>
              <w:left w:w="100" w:type="dxa"/>
              <w:bottom w:w="100" w:type="dxa"/>
              <w:right w:w="100" w:type="dxa"/>
            </w:tcMar>
          </w:tcPr>
          <w:p w14:paraId="000000AF" w14:textId="77777777" w:rsidR="00934AC8" w:rsidRDefault="00F82F9A">
            <w:pPr>
              <w:widowControl w:val="0"/>
              <w:jc w:val="left"/>
            </w:pPr>
            <w:r>
              <w:t>text</w:t>
            </w:r>
          </w:p>
        </w:tc>
        <w:tc>
          <w:tcPr>
            <w:tcW w:w="1860" w:type="dxa"/>
            <w:shd w:val="clear" w:color="auto" w:fill="auto"/>
            <w:tcMar>
              <w:top w:w="100" w:type="dxa"/>
              <w:left w:w="100" w:type="dxa"/>
              <w:bottom w:w="100" w:type="dxa"/>
              <w:right w:w="100" w:type="dxa"/>
            </w:tcMar>
          </w:tcPr>
          <w:p w14:paraId="000000B0" w14:textId="77777777" w:rsidR="00934AC8" w:rsidRDefault="00934AC8">
            <w:pPr>
              <w:widowControl w:val="0"/>
              <w:jc w:val="left"/>
            </w:pPr>
          </w:p>
        </w:tc>
      </w:tr>
      <w:tr w:rsidR="00934AC8" w14:paraId="7C932330" w14:textId="77777777">
        <w:tc>
          <w:tcPr>
            <w:tcW w:w="2640" w:type="dxa"/>
            <w:shd w:val="clear" w:color="auto" w:fill="auto"/>
            <w:tcMar>
              <w:top w:w="100" w:type="dxa"/>
              <w:left w:w="100" w:type="dxa"/>
              <w:bottom w:w="100" w:type="dxa"/>
              <w:right w:w="100" w:type="dxa"/>
            </w:tcMar>
          </w:tcPr>
          <w:p w14:paraId="000000B1" w14:textId="77777777" w:rsidR="00934AC8" w:rsidRDefault="00F82F9A">
            <w:pPr>
              <w:widowControl w:val="0"/>
              <w:jc w:val="left"/>
            </w:pPr>
            <w:proofErr w:type="spellStart"/>
            <w:r>
              <w:t>Issuance_Currency</w:t>
            </w:r>
            <w:proofErr w:type="spellEnd"/>
          </w:p>
        </w:tc>
        <w:tc>
          <w:tcPr>
            <w:tcW w:w="3255" w:type="dxa"/>
            <w:shd w:val="clear" w:color="auto" w:fill="auto"/>
            <w:tcMar>
              <w:top w:w="100" w:type="dxa"/>
              <w:left w:w="100" w:type="dxa"/>
              <w:bottom w:w="100" w:type="dxa"/>
              <w:right w:w="100" w:type="dxa"/>
            </w:tcMar>
          </w:tcPr>
          <w:p w14:paraId="000000B2" w14:textId="77777777" w:rsidR="00934AC8" w:rsidRDefault="00F82F9A">
            <w:pPr>
              <w:widowControl w:val="0"/>
              <w:jc w:val="left"/>
            </w:pPr>
            <w:r>
              <w:t>Issuance Currency</w:t>
            </w:r>
          </w:p>
        </w:tc>
        <w:tc>
          <w:tcPr>
            <w:tcW w:w="1260" w:type="dxa"/>
            <w:shd w:val="clear" w:color="auto" w:fill="auto"/>
            <w:tcMar>
              <w:top w:w="100" w:type="dxa"/>
              <w:left w:w="100" w:type="dxa"/>
              <w:bottom w:w="100" w:type="dxa"/>
              <w:right w:w="100" w:type="dxa"/>
            </w:tcMar>
          </w:tcPr>
          <w:p w14:paraId="000000B3" w14:textId="77777777" w:rsidR="00934AC8" w:rsidRDefault="00F82F9A">
            <w:pPr>
              <w:widowControl w:val="0"/>
              <w:jc w:val="left"/>
            </w:pPr>
            <w:r>
              <w:t>currency</w:t>
            </w:r>
          </w:p>
        </w:tc>
        <w:tc>
          <w:tcPr>
            <w:tcW w:w="1860" w:type="dxa"/>
            <w:shd w:val="clear" w:color="auto" w:fill="auto"/>
            <w:tcMar>
              <w:top w:w="100" w:type="dxa"/>
              <w:left w:w="100" w:type="dxa"/>
              <w:bottom w:w="100" w:type="dxa"/>
              <w:right w:w="100" w:type="dxa"/>
            </w:tcMar>
          </w:tcPr>
          <w:p w14:paraId="000000B4" w14:textId="77777777" w:rsidR="00934AC8" w:rsidRDefault="00F82F9A">
            <w:pPr>
              <w:widowControl w:val="0"/>
              <w:jc w:val="left"/>
            </w:pPr>
            <w:r>
              <w:t>Euro</w:t>
            </w:r>
          </w:p>
        </w:tc>
      </w:tr>
      <w:tr w:rsidR="00934AC8" w14:paraId="33B9E5B8" w14:textId="77777777">
        <w:tc>
          <w:tcPr>
            <w:tcW w:w="2640" w:type="dxa"/>
            <w:shd w:val="clear" w:color="auto" w:fill="auto"/>
            <w:tcMar>
              <w:top w:w="100" w:type="dxa"/>
              <w:left w:w="100" w:type="dxa"/>
              <w:bottom w:w="100" w:type="dxa"/>
              <w:right w:w="100" w:type="dxa"/>
            </w:tcMar>
          </w:tcPr>
          <w:p w14:paraId="000000B5" w14:textId="77777777" w:rsidR="00934AC8" w:rsidRDefault="00F82F9A">
            <w:pPr>
              <w:widowControl w:val="0"/>
              <w:jc w:val="left"/>
            </w:pPr>
            <w:proofErr w:type="spellStart"/>
            <w:r>
              <w:t>Maturity_Date</w:t>
            </w:r>
            <w:proofErr w:type="spellEnd"/>
          </w:p>
        </w:tc>
        <w:tc>
          <w:tcPr>
            <w:tcW w:w="3255" w:type="dxa"/>
            <w:shd w:val="clear" w:color="auto" w:fill="auto"/>
            <w:tcMar>
              <w:top w:w="100" w:type="dxa"/>
              <w:left w:w="100" w:type="dxa"/>
              <w:bottom w:w="100" w:type="dxa"/>
              <w:right w:w="100" w:type="dxa"/>
            </w:tcMar>
          </w:tcPr>
          <w:p w14:paraId="000000B6" w14:textId="77777777" w:rsidR="00934AC8" w:rsidRDefault="00F82F9A">
            <w:pPr>
              <w:widowControl w:val="0"/>
              <w:jc w:val="left"/>
            </w:pPr>
            <w:r>
              <w:t>Maturity Date</w:t>
            </w:r>
          </w:p>
        </w:tc>
        <w:tc>
          <w:tcPr>
            <w:tcW w:w="1260" w:type="dxa"/>
            <w:shd w:val="clear" w:color="auto" w:fill="auto"/>
            <w:tcMar>
              <w:top w:w="100" w:type="dxa"/>
              <w:left w:w="100" w:type="dxa"/>
              <w:bottom w:w="100" w:type="dxa"/>
              <w:right w:w="100" w:type="dxa"/>
            </w:tcMar>
          </w:tcPr>
          <w:p w14:paraId="000000B7" w14:textId="77777777" w:rsidR="00934AC8" w:rsidRDefault="00F82F9A">
            <w:pPr>
              <w:widowControl w:val="0"/>
              <w:jc w:val="left"/>
            </w:pPr>
            <w:r>
              <w:t>date</w:t>
            </w:r>
          </w:p>
        </w:tc>
        <w:tc>
          <w:tcPr>
            <w:tcW w:w="1860" w:type="dxa"/>
            <w:shd w:val="clear" w:color="auto" w:fill="auto"/>
            <w:tcMar>
              <w:top w:w="100" w:type="dxa"/>
              <w:left w:w="100" w:type="dxa"/>
              <w:bottom w:w="100" w:type="dxa"/>
              <w:right w:w="100" w:type="dxa"/>
            </w:tcMar>
          </w:tcPr>
          <w:p w14:paraId="000000B8" w14:textId="77777777" w:rsidR="00934AC8" w:rsidRDefault="00934AC8">
            <w:pPr>
              <w:widowControl w:val="0"/>
              <w:jc w:val="left"/>
            </w:pPr>
          </w:p>
        </w:tc>
      </w:tr>
      <w:tr w:rsidR="00934AC8" w14:paraId="7DAE924A" w14:textId="77777777">
        <w:tc>
          <w:tcPr>
            <w:tcW w:w="2640" w:type="dxa"/>
            <w:shd w:val="clear" w:color="auto" w:fill="auto"/>
            <w:tcMar>
              <w:top w:w="100" w:type="dxa"/>
              <w:left w:w="100" w:type="dxa"/>
              <w:bottom w:w="100" w:type="dxa"/>
              <w:right w:w="100" w:type="dxa"/>
            </w:tcMar>
          </w:tcPr>
          <w:p w14:paraId="000000B9" w14:textId="77777777" w:rsidR="00934AC8" w:rsidRDefault="00F82F9A">
            <w:pPr>
              <w:widowControl w:val="0"/>
              <w:jc w:val="left"/>
            </w:pPr>
            <w:r>
              <w:t>Underwriting Commission</w:t>
            </w:r>
          </w:p>
        </w:tc>
        <w:tc>
          <w:tcPr>
            <w:tcW w:w="3255" w:type="dxa"/>
            <w:shd w:val="clear" w:color="auto" w:fill="auto"/>
            <w:tcMar>
              <w:top w:w="100" w:type="dxa"/>
              <w:left w:w="100" w:type="dxa"/>
              <w:bottom w:w="100" w:type="dxa"/>
              <w:right w:w="100" w:type="dxa"/>
            </w:tcMar>
          </w:tcPr>
          <w:p w14:paraId="000000BA" w14:textId="77777777" w:rsidR="00934AC8" w:rsidRDefault="00F82F9A">
            <w:pPr>
              <w:widowControl w:val="0"/>
              <w:jc w:val="left"/>
            </w:pPr>
            <w:r>
              <w:t>What is the underwriting commission on this issuance?</w:t>
            </w:r>
          </w:p>
        </w:tc>
        <w:tc>
          <w:tcPr>
            <w:tcW w:w="1260" w:type="dxa"/>
            <w:shd w:val="clear" w:color="auto" w:fill="auto"/>
            <w:tcMar>
              <w:top w:w="100" w:type="dxa"/>
              <w:left w:w="100" w:type="dxa"/>
              <w:bottom w:w="100" w:type="dxa"/>
              <w:right w:w="100" w:type="dxa"/>
            </w:tcMar>
          </w:tcPr>
          <w:p w14:paraId="000000BB" w14:textId="77777777" w:rsidR="00934AC8" w:rsidRDefault="00F82F9A">
            <w:pPr>
              <w:widowControl w:val="0"/>
              <w:jc w:val="left"/>
            </w:pPr>
            <w:r>
              <w:t>percent</w:t>
            </w:r>
          </w:p>
        </w:tc>
        <w:tc>
          <w:tcPr>
            <w:tcW w:w="1860" w:type="dxa"/>
            <w:shd w:val="clear" w:color="auto" w:fill="auto"/>
            <w:tcMar>
              <w:top w:w="100" w:type="dxa"/>
              <w:left w:w="100" w:type="dxa"/>
              <w:bottom w:w="100" w:type="dxa"/>
              <w:right w:w="100" w:type="dxa"/>
            </w:tcMar>
          </w:tcPr>
          <w:p w14:paraId="000000BC" w14:textId="77777777" w:rsidR="00934AC8" w:rsidRDefault="00934AC8">
            <w:pPr>
              <w:widowControl w:val="0"/>
              <w:jc w:val="left"/>
            </w:pPr>
          </w:p>
        </w:tc>
      </w:tr>
    </w:tbl>
    <w:p w14:paraId="000000BD" w14:textId="77777777" w:rsidR="00934AC8" w:rsidRDefault="00934AC8">
      <w:pPr>
        <w:rPr>
          <w:u w:val="single"/>
        </w:rPr>
      </w:pPr>
    </w:p>
    <w:p w14:paraId="000000BE" w14:textId="77777777" w:rsidR="00934AC8" w:rsidRDefault="00F82F9A">
      <w:pPr>
        <w:rPr>
          <w:u w:val="single"/>
        </w:rPr>
      </w:pPr>
      <w:r>
        <w:t>The GLML examples in the sub-sections below also show how the tags used in each example are expressed in the data table.</w:t>
      </w:r>
    </w:p>
    <w:p w14:paraId="000000BF" w14:textId="77777777" w:rsidR="00934AC8" w:rsidRDefault="00934AC8">
      <w:pPr>
        <w:rPr>
          <w:u w:val="single"/>
        </w:rPr>
      </w:pPr>
    </w:p>
    <w:p w14:paraId="000000C0" w14:textId="77777777" w:rsidR="00934AC8" w:rsidRDefault="00F82F9A">
      <w:pPr>
        <w:rPr>
          <w:u w:val="single"/>
        </w:rPr>
      </w:pPr>
      <w:proofErr w:type="gramStart"/>
      <w:r>
        <w:rPr>
          <w:u w:val="single"/>
        </w:rPr>
        <w:t>Data-type</w:t>
      </w:r>
      <w:proofErr w:type="gramEnd"/>
    </w:p>
    <w:p w14:paraId="000000C1" w14:textId="77777777" w:rsidR="00934AC8" w:rsidRDefault="00934AC8"/>
    <w:p w14:paraId="000000C2" w14:textId="77777777" w:rsidR="00934AC8" w:rsidRDefault="00F82F9A">
      <w:r>
        <w:t xml:space="preserve">The purpose of restricting tags to meet certain predefined </w:t>
      </w:r>
      <w:proofErr w:type="gramStart"/>
      <w:r>
        <w:t>data-types</w:t>
      </w:r>
      <w:proofErr w:type="gramEnd"/>
      <w:r>
        <w:t xml:space="preserve"> are twofold:</w:t>
      </w:r>
    </w:p>
    <w:p w14:paraId="000000C3" w14:textId="77777777" w:rsidR="00934AC8" w:rsidRDefault="00934AC8"/>
    <w:p w14:paraId="000000C4" w14:textId="77777777" w:rsidR="00934AC8" w:rsidRDefault="00F82F9A">
      <w:pPr>
        <w:numPr>
          <w:ilvl w:val="0"/>
          <w:numId w:val="14"/>
        </w:numPr>
      </w:pPr>
      <w:r>
        <w:t>Preventing a completely erroneous value</w:t>
      </w:r>
      <w:r>
        <w:t xml:space="preserve"> from being assigned to a tag type reduces the likelihood of an error being made in the document’s </w:t>
      </w:r>
      <w:proofErr w:type="gramStart"/>
      <w:r>
        <w:t>production, and</w:t>
      </w:r>
      <w:proofErr w:type="gramEnd"/>
      <w:r>
        <w:t xml:space="preserve"> will reduce checking time. For example, an end user cannot accidentally give a tag the value “Eight pounds” if it has a Money </w:t>
      </w:r>
      <w:proofErr w:type="gramStart"/>
      <w:r>
        <w:t>data-type</w:t>
      </w:r>
      <w:proofErr w:type="gramEnd"/>
      <w:r>
        <w:t>. Inst</w:t>
      </w:r>
      <w:r>
        <w:t>ead, the end user will only be able to assign it values of the form “8.00” (in this instance a Currency tag would also be used to specify the currency).</w:t>
      </w:r>
    </w:p>
    <w:p w14:paraId="000000C5" w14:textId="77777777" w:rsidR="00934AC8" w:rsidRDefault="00934AC8">
      <w:pPr>
        <w:ind w:left="720"/>
      </w:pPr>
    </w:p>
    <w:p w14:paraId="000000C6" w14:textId="77777777" w:rsidR="00934AC8" w:rsidRDefault="00F82F9A">
      <w:pPr>
        <w:numPr>
          <w:ilvl w:val="0"/>
          <w:numId w:val="5"/>
        </w:numPr>
      </w:pPr>
      <w:r>
        <w:t>Instructions as to the format of certain tags allow for straightforward computation. This is most obvi</w:t>
      </w:r>
      <w:r>
        <w:t xml:space="preserve">ous in instances where a tag is used in a calculation: predefining a tag to have a Number </w:t>
      </w:r>
      <w:proofErr w:type="gramStart"/>
      <w:r>
        <w:t>data-type</w:t>
      </w:r>
      <w:proofErr w:type="gramEnd"/>
      <w:r>
        <w:t xml:space="preserve"> allows its value to be read as a number rather than as text, making calculations possible.</w:t>
      </w:r>
    </w:p>
    <w:p w14:paraId="000000C7" w14:textId="77777777" w:rsidR="00934AC8" w:rsidRDefault="00934AC8">
      <w:pPr>
        <w:rPr>
          <w:color w:val="000000"/>
        </w:rPr>
      </w:pPr>
    </w:p>
    <w:p w14:paraId="000000C8" w14:textId="77777777" w:rsidR="00934AC8" w:rsidRDefault="00F82F9A">
      <w:r>
        <w:t xml:space="preserve">The different </w:t>
      </w:r>
      <w:proofErr w:type="gramStart"/>
      <w:r>
        <w:t>data-types</w:t>
      </w:r>
      <w:proofErr w:type="gramEnd"/>
      <w:r>
        <w:t xml:space="preserve"> are outlined below.</w:t>
      </w:r>
    </w:p>
    <w:p w14:paraId="000000C9" w14:textId="77777777" w:rsidR="00934AC8" w:rsidRDefault="00F82F9A">
      <w:pPr>
        <w:pStyle w:val="Heading3"/>
        <w:numPr>
          <w:ilvl w:val="1"/>
          <w:numId w:val="11"/>
        </w:numPr>
        <w:ind w:left="720"/>
        <w:rPr>
          <w:rFonts w:ascii="Arial" w:eastAsia="Arial" w:hAnsi="Arial" w:cs="Arial"/>
          <w:b/>
        </w:rPr>
      </w:pPr>
      <w:bookmarkStart w:id="13" w:name="_17dp8vu" w:colFirst="0" w:colLast="0"/>
      <w:bookmarkEnd w:id="13"/>
      <w:r>
        <w:rPr>
          <w:rFonts w:ascii="Arial" w:eastAsia="Arial" w:hAnsi="Arial" w:cs="Arial"/>
          <w:b/>
          <w:sz w:val="22"/>
          <w:szCs w:val="22"/>
        </w:rPr>
        <w:t>Text</w:t>
      </w:r>
    </w:p>
    <w:p w14:paraId="000000CA" w14:textId="77777777" w:rsidR="00934AC8" w:rsidRDefault="00F82F9A">
      <w:r>
        <w:t xml:space="preserve">Tags with the </w:t>
      </w:r>
      <w:r>
        <w:t xml:space="preserve">Text </w:t>
      </w:r>
      <w:proofErr w:type="gramStart"/>
      <w:r>
        <w:t>data-type</w:t>
      </w:r>
      <w:proofErr w:type="gramEnd"/>
      <w:r>
        <w:t xml:space="preserve"> are the least restrictive. Any character (including punctuation and spaces) or series of characters can form the value of a Text data-type tag.</w:t>
      </w:r>
    </w:p>
    <w:p w14:paraId="000000CB" w14:textId="77777777" w:rsidR="00934AC8" w:rsidRDefault="00934AC8"/>
    <w:tbl>
      <w:tblPr>
        <w:tblStyle w:val="a5"/>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34AC8" w14:paraId="2D2F27E8" w14:textId="77777777">
        <w:tc>
          <w:tcPr>
            <w:tcW w:w="9020" w:type="dxa"/>
            <w:shd w:val="clear" w:color="auto" w:fill="FFF7E7"/>
            <w:tcMar>
              <w:top w:w="100" w:type="dxa"/>
              <w:left w:w="100" w:type="dxa"/>
              <w:bottom w:w="100" w:type="dxa"/>
              <w:right w:w="100" w:type="dxa"/>
            </w:tcMar>
          </w:tcPr>
          <w:p w14:paraId="000000CC" w14:textId="77777777" w:rsidR="00934AC8" w:rsidRDefault="00F82F9A">
            <w:pPr>
              <w:widowControl w:val="0"/>
              <w:rPr>
                <w:b/>
              </w:rPr>
            </w:pPr>
            <w:r>
              <w:rPr>
                <w:b/>
                <w:i/>
              </w:rPr>
              <w:t>GLML Template</w:t>
            </w:r>
          </w:p>
          <w:p w14:paraId="000000CD" w14:textId="77777777" w:rsidR="00934AC8" w:rsidRDefault="00F82F9A">
            <w:pPr>
              <w:widowControl w:val="0"/>
              <w:rPr>
                <w:i/>
              </w:rPr>
            </w:pPr>
            <w:r>
              <w:t xml:space="preserve">The security shall be issued by </w:t>
            </w:r>
            <w:r>
              <w:rPr>
                <w:highlight w:val="yellow"/>
              </w:rPr>
              <w:t>${Issuer}</w:t>
            </w:r>
            <w:r>
              <w:t>.</w:t>
            </w:r>
          </w:p>
        </w:tc>
      </w:tr>
      <w:tr w:rsidR="00934AC8" w14:paraId="5FC16743" w14:textId="77777777">
        <w:trPr>
          <w:trHeight w:val="1125"/>
        </w:trPr>
        <w:tc>
          <w:tcPr>
            <w:tcW w:w="9020" w:type="dxa"/>
            <w:shd w:val="clear" w:color="auto" w:fill="9FC5E8"/>
            <w:tcMar>
              <w:top w:w="100" w:type="dxa"/>
              <w:left w:w="100" w:type="dxa"/>
              <w:bottom w:w="100" w:type="dxa"/>
              <w:right w:w="100" w:type="dxa"/>
            </w:tcMar>
          </w:tcPr>
          <w:p w14:paraId="000000CE" w14:textId="77777777" w:rsidR="00934AC8" w:rsidRDefault="00F82F9A">
            <w:pPr>
              <w:widowControl w:val="0"/>
              <w:rPr>
                <w:b/>
                <w:i/>
              </w:rPr>
            </w:pPr>
            <w:r>
              <w:rPr>
                <w:b/>
                <w:i/>
              </w:rPr>
              <w:lastRenderedPageBreak/>
              <w:t>Data Table</w:t>
            </w:r>
          </w:p>
          <w:tbl>
            <w:tblPr>
              <w:tblStyle w:val="a6"/>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2202"/>
              <w:gridCol w:w="2203"/>
              <w:gridCol w:w="2203"/>
            </w:tblGrid>
            <w:tr w:rsidR="00934AC8" w14:paraId="051AAF0D" w14:textId="77777777">
              <w:tc>
                <w:tcPr>
                  <w:tcW w:w="2202" w:type="dxa"/>
                </w:tcPr>
                <w:p w14:paraId="000000CF" w14:textId="77777777" w:rsidR="00934AC8" w:rsidRDefault="00F82F9A">
                  <w:pPr>
                    <w:widowControl w:val="0"/>
                    <w:rPr>
                      <w:b/>
                    </w:rPr>
                  </w:pPr>
                  <w:r>
                    <w:rPr>
                      <w:b/>
                    </w:rPr>
                    <w:t>Key</w:t>
                  </w:r>
                </w:p>
              </w:tc>
              <w:tc>
                <w:tcPr>
                  <w:tcW w:w="2202" w:type="dxa"/>
                </w:tcPr>
                <w:p w14:paraId="000000D0" w14:textId="77777777" w:rsidR="00934AC8" w:rsidRDefault="00F82F9A">
                  <w:pPr>
                    <w:widowControl w:val="0"/>
                    <w:rPr>
                      <w:b/>
                    </w:rPr>
                  </w:pPr>
                  <w:r>
                    <w:rPr>
                      <w:b/>
                    </w:rPr>
                    <w:t>Label</w:t>
                  </w:r>
                </w:p>
              </w:tc>
              <w:tc>
                <w:tcPr>
                  <w:tcW w:w="2203" w:type="dxa"/>
                </w:tcPr>
                <w:p w14:paraId="000000D1" w14:textId="77777777" w:rsidR="00934AC8" w:rsidRDefault="00F82F9A">
                  <w:pPr>
                    <w:widowControl w:val="0"/>
                    <w:rPr>
                      <w:b/>
                    </w:rPr>
                  </w:pPr>
                  <w:r>
                    <w:rPr>
                      <w:b/>
                    </w:rPr>
                    <w:t xml:space="preserve">Type </w:t>
                  </w:r>
                </w:p>
              </w:tc>
              <w:tc>
                <w:tcPr>
                  <w:tcW w:w="2203" w:type="dxa"/>
                </w:tcPr>
                <w:p w14:paraId="000000D2" w14:textId="77777777" w:rsidR="00934AC8" w:rsidRDefault="00F82F9A">
                  <w:pPr>
                    <w:widowControl w:val="0"/>
                    <w:rPr>
                      <w:b/>
                    </w:rPr>
                  </w:pPr>
                  <w:r>
                    <w:rPr>
                      <w:b/>
                    </w:rPr>
                    <w:t>Value</w:t>
                  </w:r>
                </w:p>
              </w:tc>
            </w:tr>
            <w:tr w:rsidR="00934AC8" w14:paraId="6BBA28F0" w14:textId="77777777">
              <w:tc>
                <w:tcPr>
                  <w:tcW w:w="2202" w:type="dxa"/>
                </w:tcPr>
                <w:p w14:paraId="000000D3" w14:textId="77777777" w:rsidR="00934AC8" w:rsidRDefault="00F82F9A">
                  <w:pPr>
                    <w:widowControl w:val="0"/>
                  </w:pPr>
                  <w:r>
                    <w:t>Issuer</w:t>
                  </w:r>
                </w:p>
              </w:tc>
              <w:tc>
                <w:tcPr>
                  <w:tcW w:w="2202" w:type="dxa"/>
                </w:tcPr>
                <w:p w14:paraId="000000D4" w14:textId="77777777" w:rsidR="00934AC8" w:rsidRDefault="00F82F9A">
                  <w:pPr>
                    <w:widowControl w:val="0"/>
                  </w:pPr>
                  <w:r>
                    <w:t>Issuer</w:t>
                  </w:r>
                </w:p>
              </w:tc>
              <w:tc>
                <w:tcPr>
                  <w:tcW w:w="2203" w:type="dxa"/>
                </w:tcPr>
                <w:p w14:paraId="000000D5" w14:textId="77777777" w:rsidR="00934AC8" w:rsidRDefault="00F82F9A">
                  <w:pPr>
                    <w:widowControl w:val="0"/>
                  </w:pPr>
                  <w:r>
                    <w:t>Text</w:t>
                  </w:r>
                </w:p>
              </w:tc>
              <w:tc>
                <w:tcPr>
                  <w:tcW w:w="2203" w:type="dxa"/>
                  <w:shd w:val="clear" w:color="auto" w:fill="9FC5E8"/>
                </w:tcPr>
                <w:p w14:paraId="000000D6" w14:textId="77777777" w:rsidR="00934AC8" w:rsidRDefault="00934AC8">
                  <w:pPr>
                    <w:widowControl w:val="0"/>
                  </w:pPr>
                </w:p>
              </w:tc>
            </w:tr>
          </w:tbl>
          <w:p w14:paraId="000000D7" w14:textId="77777777" w:rsidR="00934AC8" w:rsidRDefault="00934AC8">
            <w:pPr>
              <w:widowControl w:val="0"/>
              <w:rPr>
                <w:i/>
              </w:rPr>
            </w:pPr>
          </w:p>
        </w:tc>
      </w:tr>
      <w:tr w:rsidR="00934AC8" w14:paraId="19A35AB8" w14:textId="77777777">
        <w:tc>
          <w:tcPr>
            <w:tcW w:w="9020" w:type="dxa"/>
            <w:shd w:val="clear" w:color="auto" w:fill="B2F7FF"/>
            <w:tcMar>
              <w:top w:w="100" w:type="dxa"/>
              <w:left w:w="100" w:type="dxa"/>
              <w:bottom w:w="100" w:type="dxa"/>
              <w:right w:w="100" w:type="dxa"/>
            </w:tcMar>
          </w:tcPr>
          <w:p w14:paraId="000000D8" w14:textId="77777777" w:rsidR="00934AC8" w:rsidRDefault="00F82F9A">
            <w:pPr>
              <w:widowControl w:val="0"/>
              <w:rPr>
                <w:b/>
                <w:i/>
              </w:rPr>
            </w:pPr>
            <w:r>
              <w:rPr>
                <w:b/>
                <w:i/>
              </w:rPr>
              <w:t>Workflow</w:t>
            </w:r>
          </w:p>
          <w:p w14:paraId="000000D9" w14:textId="77777777" w:rsidR="00934AC8" w:rsidRDefault="00F82F9A">
            <w:pPr>
              <w:widowControl w:val="0"/>
            </w:pPr>
            <w:r>
              <w:t>Issuer: [</w:t>
            </w:r>
            <w:r>
              <w:rPr>
                <w:highlight w:val="yellow"/>
              </w:rPr>
              <w:t xml:space="preserve">      </w:t>
            </w:r>
            <w:proofErr w:type="gramStart"/>
            <w:r>
              <w:rPr>
                <w:highlight w:val="yellow"/>
              </w:rPr>
              <w:t xml:space="preserve">  </w:t>
            </w:r>
            <w:r>
              <w:t>]</w:t>
            </w:r>
            <w:proofErr w:type="gramEnd"/>
          </w:p>
          <w:p w14:paraId="000000DA" w14:textId="77777777" w:rsidR="00934AC8" w:rsidRDefault="00F82F9A">
            <w:pPr>
              <w:widowControl w:val="0"/>
              <w:rPr>
                <w:i/>
              </w:rPr>
            </w:pPr>
            <w:r>
              <w:rPr>
                <w:i/>
              </w:rPr>
              <w:t>(User assigns value to tag by typing entry)</w:t>
            </w:r>
          </w:p>
          <w:p w14:paraId="000000DB" w14:textId="77777777" w:rsidR="00934AC8" w:rsidRDefault="00F82F9A">
            <w:pPr>
              <w:widowControl w:val="0"/>
            </w:pPr>
            <w:r>
              <w:t>Issuer: [</w:t>
            </w:r>
            <w:r>
              <w:rPr>
                <w:highlight w:val="yellow"/>
              </w:rPr>
              <w:t>E</w:t>
            </w:r>
            <w:r>
              <w:rPr>
                <w:rFonts w:ascii="Roboto" w:eastAsia="Roboto" w:hAnsi="Roboto" w:cs="Roboto"/>
                <w:highlight w:val="yellow"/>
              </w:rPr>
              <w:t>xamples!123£ plc</w:t>
            </w:r>
            <w:r>
              <w:t>]</w:t>
            </w:r>
          </w:p>
        </w:tc>
      </w:tr>
      <w:tr w:rsidR="00934AC8" w14:paraId="2ADC1578" w14:textId="77777777">
        <w:tc>
          <w:tcPr>
            <w:tcW w:w="9020" w:type="dxa"/>
            <w:shd w:val="clear" w:color="auto" w:fill="E7E7E7"/>
            <w:tcMar>
              <w:top w:w="100" w:type="dxa"/>
              <w:left w:w="100" w:type="dxa"/>
              <w:bottom w:w="100" w:type="dxa"/>
              <w:right w:w="100" w:type="dxa"/>
            </w:tcMar>
          </w:tcPr>
          <w:p w14:paraId="000000DC" w14:textId="77777777" w:rsidR="00934AC8" w:rsidRDefault="00F82F9A">
            <w:pPr>
              <w:widowControl w:val="0"/>
              <w:rPr>
                <w:b/>
              </w:rPr>
            </w:pPr>
            <w:r>
              <w:rPr>
                <w:b/>
                <w:i/>
              </w:rPr>
              <w:t>Compiled Document</w:t>
            </w:r>
          </w:p>
          <w:p w14:paraId="000000DD" w14:textId="77777777" w:rsidR="00934AC8" w:rsidRDefault="00F82F9A">
            <w:pPr>
              <w:widowControl w:val="0"/>
            </w:pPr>
            <w:r>
              <w:t>The security shall be issued by</w:t>
            </w:r>
            <w:r>
              <w:rPr>
                <w:rFonts w:ascii="Roboto" w:eastAsia="Roboto" w:hAnsi="Roboto" w:cs="Roboto"/>
              </w:rPr>
              <w:t xml:space="preserve"> Examples!123£ plc</w:t>
            </w:r>
            <w:r>
              <w:t>.</w:t>
            </w:r>
          </w:p>
        </w:tc>
      </w:tr>
    </w:tbl>
    <w:p w14:paraId="000000DE" w14:textId="77777777" w:rsidR="00934AC8" w:rsidRDefault="00F82F9A">
      <w:pPr>
        <w:pStyle w:val="Heading3"/>
        <w:numPr>
          <w:ilvl w:val="1"/>
          <w:numId w:val="11"/>
        </w:numPr>
        <w:ind w:left="720"/>
        <w:rPr>
          <w:rFonts w:ascii="Arial" w:eastAsia="Arial" w:hAnsi="Arial" w:cs="Arial"/>
          <w:b/>
        </w:rPr>
      </w:pPr>
      <w:bookmarkStart w:id="14" w:name="_3rdcrjn" w:colFirst="0" w:colLast="0"/>
      <w:bookmarkEnd w:id="14"/>
      <w:r>
        <w:rPr>
          <w:rFonts w:ascii="Arial" w:eastAsia="Arial" w:hAnsi="Arial" w:cs="Arial"/>
          <w:b/>
          <w:sz w:val="22"/>
          <w:szCs w:val="22"/>
        </w:rPr>
        <w:t>Number</w:t>
      </w:r>
    </w:p>
    <w:p w14:paraId="000000DF" w14:textId="77777777" w:rsidR="00934AC8" w:rsidRDefault="00F82F9A">
      <w:r>
        <w:t xml:space="preserve">Tags with the Number </w:t>
      </w:r>
      <w:proofErr w:type="gramStart"/>
      <w:r>
        <w:t>data-type</w:t>
      </w:r>
      <w:proofErr w:type="gramEnd"/>
      <w:r>
        <w:t xml:space="preserve"> only accept numeric values as entries. </w:t>
      </w:r>
    </w:p>
    <w:p w14:paraId="000000E0" w14:textId="77777777" w:rsidR="00934AC8" w:rsidRDefault="00934AC8"/>
    <w:tbl>
      <w:tblPr>
        <w:tblStyle w:val="a7"/>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34AC8" w14:paraId="58306127" w14:textId="77777777">
        <w:tc>
          <w:tcPr>
            <w:tcW w:w="9020" w:type="dxa"/>
            <w:shd w:val="clear" w:color="auto" w:fill="FFF7E7"/>
            <w:tcMar>
              <w:top w:w="100" w:type="dxa"/>
              <w:left w:w="100" w:type="dxa"/>
              <w:bottom w:w="100" w:type="dxa"/>
              <w:right w:w="100" w:type="dxa"/>
            </w:tcMar>
          </w:tcPr>
          <w:p w14:paraId="000000E1" w14:textId="77777777" w:rsidR="00934AC8" w:rsidRDefault="00F82F9A">
            <w:pPr>
              <w:widowControl w:val="0"/>
              <w:rPr>
                <w:b/>
              </w:rPr>
            </w:pPr>
            <w:r>
              <w:rPr>
                <w:b/>
                <w:i/>
              </w:rPr>
              <w:t>GLML Template</w:t>
            </w:r>
          </w:p>
          <w:p w14:paraId="000000E2" w14:textId="77777777" w:rsidR="00934AC8" w:rsidRDefault="00F82F9A">
            <w:pPr>
              <w:widowControl w:val="0"/>
              <w:rPr>
                <w:i/>
              </w:rPr>
            </w:pPr>
            <w:r>
              <w:t xml:space="preserve">There are </w:t>
            </w:r>
            <w:r>
              <w:rPr>
                <w:highlight w:val="yellow"/>
              </w:rPr>
              <w:t>${</w:t>
            </w:r>
            <w:proofErr w:type="spellStart"/>
            <w:r>
              <w:rPr>
                <w:highlight w:val="yellow"/>
              </w:rPr>
              <w:t>Number_of_existing_tranches</w:t>
            </w:r>
            <w:proofErr w:type="spellEnd"/>
            <w:r>
              <w:rPr>
                <w:highlight w:val="yellow"/>
              </w:rPr>
              <w:t>}</w:t>
            </w:r>
            <w:r>
              <w:t xml:space="preserve"> Existing Tranches of this security.</w:t>
            </w:r>
          </w:p>
        </w:tc>
      </w:tr>
      <w:tr w:rsidR="00934AC8" w14:paraId="147A4A2F" w14:textId="77777777">
        <w:trPr>
          <w:trHeight w:val="1209"/>
        </w:trPr>
        <w:tc>
          <w:tcPr>
            <w:tcW w:w="9020" w:type="dxa"/>
            <w:shd w:val="clear" w:color="auto" w:fill="9FC5E8"/>
            <w:tcMar>
              <w:top w:w="100" w:type="dxa"/>
              <w:left w:w="100" w:type="dxa"/>
              <w:bottom w:w="100" w:type="dxa"/>
              <w:right w:w="100" w:type="dxa"/>
            </w:tcMar>
          </w:tcPr>
          <w:p w14:paraId="000000E3" w14:textId="77777777" w:rsidR="00934AC8" w:rsidRDefault="00F82F9A">
            <w:pPr>
              <w:widowControl w:val="0"/>
              <w:rPr>
                <w:b/>
                <w:i/>
              </w:rPr>
            </w:pPr>
            <w:r>
              <w:rPr>
                <w:b/>
                <w:i/>
              </w:rPr>
              <w:t>Data Table</w:t>
            </w:r>
          </w:p>
          <w:tbl>
            <w:tblPr>
              <w:tblStyle w:val="a8"/>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2202"/>
              <w:gridCol w:w="2203"/>
              <w:gridCol w:w="2203"/>
            </w:tblGrid>
            <w:tr w:rsidR="00934AC8" w14:paraId="530BF6B9" w14:textId="77777777">
              <w:tc>
                <w:tcPr>
                  <w:tcW w:w="2202" w:type="dxa"/>
                </w:tcPr>
                <w:p w14:paraId="000000E4" w14:textId="77777777" w:rsidR="00934AC8" w:rsidRDefault="00F82F9A">
                  <w:pPr>
                    <w:widowControl w:val="0"/>
                    <w:rPr>
                      <w:b/>
                    </w:rPr>
                  </w:pPr>
                  <w:r>
                    <w:rPr>
                      <w:b/>
                    </w:rPr>
                    <w:t>Key</w:t>
                  </w:r>
                </w:p>
              </w:tc>
              <w:tc>
                <w:tcPr>
                  <w:tcW w:w="2202" w:type="dxa"/>
                </w:tcPr>
                <w:p w14:paraId="000000E5" w14:textId="77777777" w:rsidR="00934AC8" w:rsidRDefault="00F82F9A">
                  <w:pPr>
                    <w:widowControl w:val="0"/>
                    <w:rPr>
                      <w:b/>
                    </w:rPr>
                  </w:pPr>
                  <w:r>
                    <w:rPr>
                      <w:b/>
                    </w:rPr>
                    <w:t>Label</w:t>
                  </w:r>
                </w:p>
              </w:tc>
              <w:tc>
                <w:tcPr>
                  <w:tcW w:w="2203" w:type="dxa"/>
                </w:tcPr>
                <w:p w14:paraId="000000E6" w14:textId="77777777" w:rsidR="00934AC8" w:rsidRDefault="00F82F9A">
                  <w:pPr>
                    <w:widowControl w:val="0"/>
                    <w:rPr>
                      <w:b/>
                    </w:rPr>
                  </w:pPr>
                  <w:r>
                    <w:rPr>
                      <w:b/>
                    </w:rPr>
                    <w:t xml:space="preserve">Type </w:t>
                  </w:r>
                </w:p>
              </w:tc>
              <w:tc>
                <w:tcPr>
                  <w:tcW w:w="2203" w:type="dxa"/>
                </w:tcPr>
                <w:p w14:paraId="000000E7" w14:textId="77777777" w:rsidR="00934AC8" w:rsidRDefault="00F82F9A">
                  <w:pPr>
                    <w:widowControl w:val="0"/>
                    <w:rPr>
                      <w:b/>
                    </w:rPr>
                  </w:pPr>
                  <w:r>
                    <w:rPr>
                      <w:b/>
                    </w:rPr>
                    <w:t>Value</w:t>
                  </w:r>
                </w:p>
              </w:tc>
            </w:tr>
            <w:tr w:rsidR="00934AC8" w14:paraId="0D050415" w14:textId="77777777">
              <w:tc>
                <w:tcPr>
                  <w:tcW w:w="2202" w:type="dxa"/>
                </w:tcPr>
                <w:p w14:paraId="000000E8" w14:textId="77777777" w:rsidR="00934AC8" w:rsidRDefault="00F82F9A">
                  <w:pPr>
                    <w:widowControl w:val="0"/>
                  </w:pPr>
                  <w:proofErr w:type="spellStart"/>
                  <w:r>
                    <w:t>Number_of_existing_tranches</w:t>
                  </w:r>
                  <w:proofErr w:type="spellEnd"/>
                </w:p>
              </w:tc>
              <w:tc>
                <w:tcPr>
                  <w:tcW w:w="2202" w:type="dxa"/>
                </w:tcPr>
                <w:p w14:paraId="000000E9" w14:textId="77777777" w:rsidR="00934AC8" w:rsidRDefault="00F82F9A">
                  <w:pPr>
                    <w:widowControl w:val="0"/>
                  </w:pPr>
                  <w:r>
                    <w:t>Number of Existing Tranches</w:t>
                  </w:r>
                </w:p>
              </w:tc>
              <w:tc>
                <w:tcPr>
                  <w:tcW w:w="2203" w:type="dxa"/>
                </w:tcPr>
                <w:p w14:paraId="000000EA" w14:textId="77777777" w:rsidR="00934AC8" w:rsidRDefault="00F82F9A">
                  <w:pPr>
                    <w:widowControl w:val="0"/>
                  </w:pPr>
                  <w:r>
                    <w:t>number</w:t>
                  </w:r>
                </w:p>
              </w:tc>
              <w:tc>
                <w:tcPr>
                  <w:tcW w:w="2203" w:type="dxa"/>
                </w:tcPr>
                <w:p w14:paraId="000000EB" w14:textId="77777777" w:rsidR="00934AC8" w:rsidRDefault="00934AC8">
                  <w:pPr>
                    <w:widowControl w:val="0"/>
                  </w:pPr>
                </w:p>
              </w:tc>
            </w:tr>
          </w:tbl>
          <w:p w14:paraId="000000EC" w14:textId="77777777" w:rsidR="00934AC8" w:rsidRDefault="00934AC8">
            <w:pPr>
              <w:widowControl w:val="0"/>
              <w:rPr>
                <w:i/>
              </w:rPr>
            </w:pPr>
          </w:p>
        </w:tc>
      </w:tr>
      <w:tr w:rsidR="00934AC8" w14:paraId="327CBB86" w14:textId="77777777">
        <w:tc>
          <w:tcPr>
            <w:tcW w:w="9020" w:type="dxa"/>
            <w:shd w:val="clear" w:color="auto" w:fill="B2F7FF"/>
            <w:tcMar>
              <w:top w:w="100" w:type="dxa"/>
              <w:left w:w="100" w:type="dxa"/>
              <w:bottom w:w="100" w:type="dxa"/>
              <w:right w:w="100" w:type="dxa"/>
            </w:tcMar>
          </w:tcPr>
          <w:p w14:paraId="000000ED" w14:textId="77777777" w:rsidR="00934AC8" w:rsidRDefault="00F82F9A">
            <w:pPr>
              <w:widowControl w:val="0"/>
              <w:rPr>
                <w:b/>
                <w:i/>
              </w:rPr>
            </w:pPr>
            <w:r>
              <w:rPr>
                <w:b/>
                <w:i/>
              </w:rPr>
              <w:t>Workflow</w:t>
            </w:r>
          </w:p>
          <w:p w14:paraId="000000EE" w14:textId="77777777" w:rsidR="00934AC8" w:rsidRDefault="00F82F9A">
            <w:pPr>
              <w:widowControl w:val="0"/>
            </w:pPr>
            <w:r>
              <w:t>Number of Existing Tranches: [</w:t>
            </w:r>
            <w:r>
              <w:rPr>
                <w:highlight w:val="yellow"/>
              </w:rPr>
              <w:t xml:space="preserve">  </w:t>
            </w:r>
            <w:r>
              <w:rPr>
                <w:highlight w:val="yellow"/>
              </w:rPr>
              <w:t xml:space="preserve">   </w:t>
            </w:r>
            <w:proofErr w:type="gramStart"/>
            <w:r>
              <w:rPr>
                <w:highlight w:val="yellow"/>
              </w:rPr>
              <w:t xml:space="preserve">  </w:t>
            </w:r>
            <w:r>
              <w:t>]</w:t>
            </w:r>
            <w:proofErr w:type="gramEnd"/>
          </w:p>
          <w:p w14:paraId="000000EF" w14:textId="77777777" w:rsidR="00934AC8" w:rsidRDefault="00F82F9A">
            <w:pPr>
              <w:widowControl w:val="0"/>
              <w:rPr>
                <w:i/>
              </w:rPr>
            </w:pPr>
            <w:r>
              <w:rPr>
                <w:i/>
              </w:rPr>
              <w:t>(User assigns value to tag by typing entry)</w:t>
            </w:r>
          </w:p>
          <w:p w14:paraId="000000F0" w14:textId="77777777" w:rsidR="00934AC8" w:rsidRDefault="00F82F9A">
            <w:pPr>
              <w:widowControl w:val="0"/>
            </w:pPr>
            <w:r>
              <w:t>Number of Existing Tranches: [</w:t>
            </w:r>
            <w:r>
              <w:rPr>
                <w:highlight w:val="yellow"/>
              </w:rPr>
              <w:t xml:space="preserve">1r  </w:t>
            </w:r>
            <w:proofErr w:type="gramStart"/>
            <w:r>
              <w:rPr>
                <w:highlight w:val="yellow"/>
              </w:rPr>
              <w:t xml:space="preserve">  </w:t>
            </w:r>
            <w:r>
              <w:t>]</w:t>
            </w:r>
            <w:proofErr w:type="gramEnd"/>
          </w:p>
          <w:p w14:paraId="000000F1" w14:textId="77777777" w:rsidR="00934AC8" w:rsidRDefault="00F82F9A">
            <w:pPr>
              <w:widowControl w:val="0"/>
              <w:rPr>
                <w:i/>
              </w:rPr>
            </w:pPr>
            <w:r>
              <w:rPr>
                <w:i/>
              </w:rPr>
              <w:t>(Non-numeric character is deleted in real-time and user continues to enter correct value)</w:t>
            </w:r>
          </w:p>
          <w:p w14:paraId="000000F2" w14:textId="77777777" w:rsidR="00934AC8" w:rsidRDefault="00F82F9A">
            <w:pPr>
              <w:widowControl w:val="0"/>
            </w:pPr>
            <w:r>
              <w:t>Number of Existing Tranches: [</w:t>
            </w:r>
            <w:r>
              <w:rPr>
                <w:highlight w:val="yellow"/>
              </w:rPr>
              <w:t>13</w:t>
            </w:r>
            <w:r>
              <w:t>]</w:t>
            </w:r>
          </w:p>
        </w:tc>
      </w:tr>
      <w:tr w:rsidR="00934AC8" w14:paraId="7632E456" w14:textId="77777777">
        <w:tc>
          <w:tcPr>
            <w:tcW w:w="9020" w:type="dxa"/>
            <w:shd w:val="clear" w:color="auto" w:fill="E7E7E7"/>
            <w:tcMar>
              <w:top w:w="100" w:type="dxa"/>
              <w:left w:w="100" w:type="dxa"/>
              <w:bottom w:w="100" w:type="dxa"/>
              <w:right w:w="100" w:type="dxa"/>
            </w:tcMar>
          </w:tcPr>
          <w:p w14:paraId="000000F3" w14:textId="77777777" w:rsidR="00934AC8" w:rsidRDefault="00F82F9A">
            <w:pPr>
              <w:widowControl w:val="0"/>
              <w:rPr>
                <w:b/>
              </w:rPr>
            </w:pPr>
            <w:r>
              <w:rPr>
                <w:b/>
                <w:i/>
              </w:rPr>
              <w:t>Compiled Document</w:t>
            </w:r>
          </w:p>
          <w:p w14:paraId="000000F4" w14:textId="77777777" w:rsidR="00934AC8" w:rsidRDefault="00F82F9A">
            <w:pPr>
              <w:widowControl w:val="0"/>
            </w:pPr>
            <w:r>
              <w:t>There are 13 Existing Tranches of this security.</w:t>
            </w:r>
          </w:p>
        </w:tc>
      </w:tr>
    </w:tbl>
    <w:p w14:paraId="000000F5" w14:textId="77777777" w:rsidR="00934AC8" w:rsidRDefault="00934AC8"/>
    <w:p w14:paraId="000000F6" w14:textId="77777777" w:rsidR="00934AC8" w:rsidRDefault="00F82F9A">
      <w:r>
        <w:t xml:space="preserve">Number data-type tag values do not have to be whole numbers. The </w:t>
      </w:r>
      <w:proofErr w:type="gramStart"/>
      <w:r>
        <w:t>data-type</w:t>
      </w:r>
      <w:proofErr w:type="gramEnd"/>
      <w:r>
        <w:t xml:space="preserve"> also accepts decimals.</w:t>
      </w:r>
    </w:p>
    <w:p w14:paraId="000000F7" w14:textId="77777777" w:rsidR="00934AC8" w:rsidRDefault="00934AC8"/>
    <w:tbl>
      <w:tblPr>
        <w:tblStyle w:val="a9"/>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34AC8" w14:paraId="196E9D39" w14:textId="77777777">
        <w:tc>
          <w:tcPr>
            <w:tcW w:w="9020" w:type="dxa"/>
            <w:shd w:val="clear" w:color="auto" w:fill="FFF7E7"/>
            <w:tcMar>
              <w:top w:w="100" w:type="dxa"/>
              <w:left w:w="100" w:type="dxa"/>
              <w:bottom w:w="100" w:type="dxa"/>
              <w:right w:w="100" w:type="dxa"/>
            </w:tcMar>
          </w:tcPr>
          <w:p w14:paraId="000000F8" w14:textId="77777777" w:rsidR="00934AC8" w:rsidRDefault="00F82F9A">
            <w:pPr>
              <w:widowControl w:val="0"/>
              <w:rPr>
                <w:b/>
              </w:rPr>
            </w:pPr>
            <w:r>
              <w:rPr>
                <w:b/>
                <w:i/>
              </w:rPr>
              <w:t>GLML Template</w:t>
            </w:r>
          </w:p>
          <w:p w14:paraId="000000F9" w14:textId="77777777" w:rsidR="00934AC8" w:rsidRDefault="00F82F9A">
            <w:pPr>
              <w:widowControl w:val="0"/>
              <w:rPr>
                <w:i/>
              </w:rPr>
            </w:pPr>
            <w:r>
              <w:t xml:space="preserve">Each share represents </w:t>
            </w:r>
            <w:r>
              <w:rPr>
                <w:highlight w:val="yellow"/>
              </w:rPr>
              <w:t>${</w:t>
            </w:r>
            <w:proofErr w:type="spellStart"/>
            <w:r>
              <w:rPr>
                <w:highlight w:val="yellow"/>
              </w:rPr>
              <w:t>Single_Share_Vote</w:t>
            </w:r>
            <w:proofErr w:type="spellEnd"/>
            <w:r>
              <w:rPr>
                <w:highlight w:val="yellow"/>
              </w:rPr>
              <w:t>}</w:t>
            </w:r>
            <w:r>
              <w:t xml:space="preserve"> votes.</w:t>
            </w:r>
          </w:p>
        </w:tc>
      </w:tr>
      <w:tr w:rsidR="00934AC8" w14:paraId="4B8EA3C0" w14:textId="77777777">
        <w:trPr>
          <w:trHeight w:val="1280"/>
        </w:trPr>
        <w:tc>
          <w:tcPr>
            <w:tcW w:w="9020" w:type="dxa"/>
            <w:shd w:val="clear" w:color="auto" w:fill="9FC5E8"/>
            <w:tcMar>
              <w:top w:w="100" w:type="dxa"/>
              <w:left w:w="100" w:type="dxa"/>
              <w:bottom w:w="100" w:type="dxa"/>
              <w:right w:w="100" w:type="dxa"/>
            </w:tcMar>
          </w:tcPr>
          <w:p w14:paraId="000000FA" w14:textId="77777777" w:rsidR="00934AC8" w:rsidRDefault="00F82F9A">
            <w:pPr>
              <w:widowControl w:val="0"/>
              <w:rPr>
                <w:b/>
                <w:i/>
              </w:rPr>
            </w:pPr>
            <w:r>
              <w:rPr>
                <w:b/>
                <w:i/>
              </w:rPr>
              <w:t>Data Table</w:t>
            </w:r>
          </w:p>
          <w:tbl>
            <w:tblPr>
              <w:tblStyle w:val="aa"/>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2202"/>
              <w:gridCol w:w="2203"/>
              <w:gridCol w:w="2203"/>
            </w:tblGrid>
            <w:tr w:rsidR="00934AC8" w14:paraId="43924F6D" w14:textId="77777777">
              <w:tc>
                <w:tcPr>
                  <w:tcW w:w="2202" w:type="dxa"/>
                </w:tcPr>
                <w:p w14:paraId="000000FB" w14:textId="77777777" w:rsidR="00934AC8" w:rsidRDefault="00F82F9A">
                  <w:pPr>
                    <w:widowControl w:val="0"/>
                    <w:rPr>
                      <w:b/>
                    </w:rPr>
                  </w:pPr>
                  <w:r>
                    <w:rPr>
                      <w:b/>
                    </w:rPr>
                    <w:t>Key</w:t>
                  </w:r>
                </w:p>
              </w:tc>
              <w:tc>
                <w:tcPr>
                  <w:tcW w:w="2202" w:type="dxa"/>
                </w:tcPr>
                <w:p w14:paraId="000000FC" w14:textId="77777777" w:rsidR="00934AC8" w:rsidRDefault="00F82F9A">
                  <w:pPr>
                    <w:widowControl w:val="0"/>
                    <w:rPr>
                      <w:b/>
                    </w:rPr>
                  </w:pPr>
                  <w:r>
                    <w:rPr>
                      <w:b/>
                    </w:rPr>
                    <w:t>Label</w:t>
                  </w:r>
                </w:p>
              </w:tc>
              <w:tc>
                <w:tcPr>
                  <w:tcW w:w="2203" w:type="dxa"/>
                </w:tcPr>
                <w:p w14:paraId="000000FD" w14:textId="77777777" w:rsidR="00934AC8" w:rsidRDefault="00F82F9A">
                  <w:pPr>
                    <w:widowControl w:val="0"/>
                    <w:rPr>
                      <w:b/>
                    </w:rPr>
                  </w:pPr>
                  <w:r>
                    <w:rPr>
                      <w:b/>
                    </w:rPr>
                    <w:t xml:space="preserve">Type </w:t>
                  </w:r>
                </w:p>
              </w:tc>
              <w:tc>
                <w:tcPr>
                  <w:tcW w:w="2203" w:type="dxa"/>
                </w:tcPr>
                <w:p w14:paraId="000000FE" w14:textId="77777777" w:rsidR="00934AC8" w:rsidRDefault="00F82F9A">
                  <w:pPr>
                    <w:widowControl w:val="0"/>
                    <w:rPr>
                      <w:b/>
                    </w:rPr>
                  </w:pPr>
                  <w:r>
                    <w:rPr>
                      <w:b/>
                    </w:rPr>
                    <w:t>Value</w:t>
                  </w:r>
                </w:p>
              </w:tc>
            </w:tr>
            <w:tr w:rsidR="00934AC8" w14:paraId="5EFDD985" w14:textId="77777777">
              <w:tc>
                <w:tcPr>
                  <w:tcW w:w="2202" w:type="dxa"/>
                </w:tcPr>
                <w:p w14:paraId="000000FF" w14:textId="77777777" w:rsidR="00934AC8" w:rsidRDefault="00F82F9A">
                  <w:pPr>
                    <w:widowControl w:val="0"/>
                  </w:pPr>
                  <w:proofErr w:type="spellStart"/>
                  <w:r>
                    <w:t>Single_Share_Vote</w:t>
                  </w:r>
                  <w:proofErr w:type="spellEnd"/>
                </w:p>
              </w:tc>
              <w:tc>
                <w:tcPr>
                  <w:tcW w:w="2202" w:type="dxa"/>
                </w:tcPr>
                <w:p w14:paraId="00000100" w14:textId="77777777" w:rsidR="00934AC8" w:rsidRDefault="00F82F9A">
                  <w:pPr>
                    <w:widowControl w:val="0"/>
                  </w:pPr>
                  <w:r>
                    <w:t>Single Share Vote</w:t>
                  </w:r>
                </w:p>
              </w:tc>
              <w:tc>
                <w:tcPr>
                  <w:tcW w:w="2203" w:type="dxa"/>
                </w:tcPr>
                <w:p w14:paraId="00000101" w14:textId="77777777" w:rsidR="00934AC8" w:rsidRDefault="00F82F9A">
                  <w:pPr>
                    <w:widowControl w:val="0"/>
                  </w:pPr>
                  <w:r>
                    <w:t>number</w:t>
                  </w:r>
                </w:p>
              </w:tc>
              <w:tc>
                <w:tcPr>
                  <w:tcW w:w="2203" w:type="dxa"/>
                </w:tcPr>
                <w:p w14:paraId="00000102" w14:textId="77777777" w:rsidR="00934AC8" w:rsidRDefault="00F82F9A">
                  <w:pPr>
                    <w:widowControl w:val="0"/>
                  </w:pPr>
                  <w:r>
                    <w:t>0.8</w:t>
                  </w:r>
                </w:p>
              </w:tc>
            </w:tr>
          </w:tbl>
          <w:p w14:paraId="00000103" w14:textId="77777777" w:rsidR="00934AC8" w:rsidRDefault="00934AC8">
            <w:pPr>
              <w:widowControl w:val="0"/>
              <w:rPr>
                <w:i/>
              </w:rPr>
            </w:pPr>
          </w:p>
        </w:tc>
      </w:tr>
      <w:tr w:rsidR="00934AC8" w14:paraId="3A2CCDD3" w14:textId="77777777">
        <w:tc>
          <w:tcPr>
            <w:tcW w:w="9020" w:type="dxa"/>
            <w:shd w:val="clear" w:color="auto" w:fill="B2F7FF"/>
            <w:tcMar>
              <w:top w:w="100" w:type="dxa"/>
              <w:left w:w="100" w:type="dxa"/>
              <w:bottom w:w="100" w:type="dxa"/>
              <w:right w:w="100" w:type="dxa"/>
            </w:tcMar>
          </w:tcPr>
          <w:p w14:paraId="00000104" w14:textId="77777777" w:rsidR="00934AC8" w:rsidRDefault="00F82F9A">
            <w:pPr>
              <w:widowControl w:val="0"/>
              <w:rPr>
                <w:b/>
                <w:i/>
              </w:rPr>
            </w:pPr>
            <w:r>
              <w:rPr>
                <w:b/>
                <w:i/>
              </w:rPr>
              <w:t>Workflow</w:t>
            </w:r>
          </w:p>
          <w:p w14:paraId="00000105" w14:textId="77777777" w:rsidR="00934AC8" w:rsidRDefault="00F82F9A">
            <w:pPr>
              <w:widowControl w:val="0"/>
            </w:pPr>
            <w:r>
              <w:t>Single Share Vote: [</w:t>
            </w:r>
            <w:r>
              <w:rPr>
                <w:highlight w:val="yellow"/>
              </w:rPr>
              <w:t>0.8</w:t>
            </w:r>
            <w:r>
              <w:t>]</w:t>
            </w:r>
          </w:p>
          <w:p w14:paraId="00000106" w14:textId="77777777" w:rsidR="00934AC8" w:rsidRDefault="00F82F9A">
            <w:pPr>
              <w:widowControl w:val="0"/>
              <w:rPr>
                <w:i/>
              </w:rPr>
            </w:pPr>
            <w:r>
              <w:rPr>
                <w:i/>
              </w:rPr>
              <w:t>(</w:t>
            </w:r>
            <w:r>
              <w:rPr>
                <w:i/>
              </w:rPr>
              <w:t>V</w:t>
            </w:r>
            <w:r>
              <w:rPr>
                <w:i/>
              </w:rPr>
              <w:t xml:space="preserve">alue </w:t>
            </w:r>
            <w:r>
              <w:rPr>
                <w:i/>
              </w:rPr>
              <w:t xml:space="preserve">is defaulted in template and the default value pre-populates in the workflow, user </w:t>
            </w:r>
            <w:r>
              <w:rPr>
                <w:i/>
              </w:rPr>
              <w:lastRenderedPageBreak/>
              <w:t>may elect to change by re-typing</w:t>
            </w:r>
            <w:r>
              <w:rPr>
                <w:i/>
              </w:rPr>
              <w:t>)</w:t>
            </w:r>
          </w:p>
          <w:p w14:paraId="00000107" w14:textId="77777777" w:rsidR="00934AC8" w:rsidRDefault="00F82F9A">
            <w:pPr>
              <w:widowControl w:val="0"/>
            </w:pPr>
            <w:r>
              <w:t>Single Share Vote: [</w:t>
            </w:r>
            <w:r>
              <w:rPr>
                <w:highlight w:val="yellow"/>
              </w:rPr>
              <w:t>0.9</w:t>
            </w:r>
            <w:r>
              <w:t>]</w:t>
            </w:r>
          </w:p>
        </w:tc>
      </w:tr>
      <w:tr w:rsidR="00934AC8" w14:paraId="63E0DFA8" w14:textId="77777777">
        <w:tc>
          <w:tcPr>
            <w:tcW w:w="9020" w:type="dxa"/>
            <w:shd w:val="clear" w:color="auto" w:fill="E7E7E7"/>
            <w:tcMar>
              <w:top w:w="100" w:type="dxa"/>
              <w:left w:w="100" w:type="dxa"/>
              <w:bottom w:w="100" w:type="dxa"/>
              <w:right w:w="100" w:type="dxa"/>
            </w:tcMar>
          </w:tcPr>
          <w:p w14:paraId="00000108" w14:textId="77777777" w:rsidR="00934AC8" w:rsidRDefault="00F82F9A">
            <w:pPr>
              <w:widowControl w:val="0"/>
            </w:pPr>
            <w:r>
              <w:rPr>
                <w:b/>
                <w:i/>
              </w:rPr>
              <w:lastRenderedPageBreak/>
              <w:t>Compiled Document</w:t>
            </w:r>
          </w:p>
          <w:p w14:paraId="00000109" w14:textId="77777777" w:rsidR="00934AC8" w:rsidRDefault="00F82F9A">
            <w:pPr>
              <w:widowControl w:val="0"/>
            </w:pPr>
            <w:r>
              <w:t>Each share represents 0.</w:t>
            </w:r>
            <w:r>
              <w:t>9</w:t>
            </w:r>
            <w:r>
              <w:t xml:space="preserve"> votes.</w:t>
            </w:r>
          </w:p>
        </w:tc>
      </w:tr>
    </w:tbl>
    <w:p w14:paraId="0000010A" w14:textId="77777777" w:rsidR="00934AC8" w:rsidRDefault="00F82F9A">
      <w:pPr>
        <w:pStyle w:val="Heading3"/>
        <w:numPr>
          <w:ilvl w:val="1"/>
          <w:numId w:val="11"/>
        </w:numPr>
        <w:ind w:left="720"/>
        <w:rPr>
          <w:rFonts w:ascii="Arial" w:eastAsia="Arial" w:hAnsi="Arial" w:cs="Arial"/>
          <w:b/>
        </w:rPr>
      </w:pPr>
      <w:bookmarkStart w:id="15" w:name="_26in1rg" w:colFirst="0" w:colLast="0"/>
      <w:bookmarkEnd w:id="15"/>
      <w:r>
        <w:rPr>
          <w:rFonts w:ascii="Arial" w:eastAsia="Arial" w:hAnsi="Arial" w:cs="Arial"/>
          <w:b/>
          <w:sz w:val="22"/>
          <w:szCs w:val="22"/>
        </w:rPr>
        <w:t>Percent</w:t>
      </w:r>
    </w:p>
    <w:p w14:paraId="0000010B" w14:textId="77777777" w:rsidR="00934AC8" w:rsidRDefault="00F82F9A">
      <w:r>
        <w:t xml:space="preserve">Tags with the Percent </w:t>
      </w:r>
      <w:proofErr w:type="gramStart"/>
      <w:r>
        <w:t>data-type</w:t>
      </w:r>
      <w:proofErr w:type="gramEnd"/>
      <w:r>
        <w:t xml:space="preserve"> only accept numeric c</w:t>
      </w:r>
      <w:r>
        <w:t xml:space="preserve">haracters in their entry. As with numbers, the </w:t>
      </w:r>
      <w:r>
        <w:t>P</w:t>
      </w:r>
      <w:r>
        <w:t xml:space="preserve">ercent data-type </w:t>
      </w:r>
      <w:r>
        <w:t>tag values do not need to be whole numbers; decimals are accepted.</w:t>
      </w:r>
    </w:p>
    <w:p w14:paraId="0000010C" w14:textId="77777777" w:rsidR="00934AC8" w:rsidRDefault="00934AC8">
      <w:pPr>
        <w:widowControl w:val="0"/>
        <w:pBdr>
          <w:top w:val="nil"/>
          <w:left w:val="nil"/>
          <w:bottom w:val="nil"/>
          <w:right w:val="nil"/>
          <w:between w:val="nil"/>
        </w:pBdr>
        <w:spacing w:line="276" w:lineRule="auto"/>
        <w:jc w:val="left"/>
        <w:rPr>
          <w:i/>
        </w:rPr>
      </w:pPr>
    </w:p>
    <w:tbl>
      <w:tblPr>
        <w:tblStyle w:val="ab"/>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34AC8" w14:paraId="44F11F3A" w14:textId="77777777">
        <w:trPr>
          <w:trHeight w:val="1280"/>
        </w:trPr>
        <w:tc>
          <w:tcPr>
            <w:tcW w:w="9020" w:type="dxa"/>
            <w:shd w:val="clear" w:color="auto" w:fill="FFF7E7"/>
            <w:tcMar>
              <w:top w:w="100" w:type="dxa"/>
              <w:left w:w="100" w:type="dxa"/>
              <w:bottom w:w="100" w:type="dxa"/>
              <w:right w:w="100" w:type="dxa"/>
            </w:tcMar>
          </w:tcPr>
          <w:p w14:paraId="0000010D" w14:textId="77777777" w:rsidR="00934AC8" w:rsidRDefault="00F82F9A">
            <w:pPr>
              <w:widowControl w:val="0"/>
              <w:rPr>
                <w:b/>
              </w:rPr>
            </w:pPr>
            <w:r>
              <w:rPr>
                <w:b/>
                <w:i/>
              </w:rPr>
              <w:t>GLML Template</w:t>
            </w:r>
          </w:p>
          <w:p w14:paraId="0000010E" w14:textId="77777777" w:rsidR="00934AC8" w:rsidRDefault="00F82F9A">
            <w:pPr>
              <w:widowControl w:val="0"/>
              <w:rPr>
                <w:i/>
              </w:rPr>
            </w:pPr>
            <w:r>
              <w:t xml:space="preserve">The Final Redemption Amount will be </w:t>
            </w:r>
            <w:r>
              <w:rPr>
                <w:highlight w:val="yellow"/>
              </w:rPr>
              <w:t>${</w:t>
            </w:r>
            <w:proofErr w:type="spellStart"/>
            <w:r>
              <w:rPr>
                <w:highlight w:val="yellow"/>
              </w:rPr>
              <w:t>Final_Redemption_</w:t>
            </w:r>
            <w:proofErr w:type="gramStart"/>
            <w:r>
              <w:rPr>
                <w:highlight w:val="yellow"/>
              </w:rPr>
              <w:t>Amount</w:t>
            </w:r>
            <w:proofErr w:type="spellEnd"/>
            <w:r>
              <w:rPr>
                <w:highlight w:val="yellow"/>
              </w:rPr>
              <w:t>}</w:t>
            </w:r>
            <w:r>
              <w:t>%</w:t>
            </w:r>
            <w:proofErr w:type="gramEnd"/>
            <w:r>
              <w:t xml:space="preserve"> of the Nominal Amount.</w:t>
            </w:r>
            <w:r>
              <w:br/>
              <w:t xml:space="preserve">Interest will be paid at a fixed rate of </w:t>
            </w:r>
            <w:r>
              <w:rPr>
                <w:highlight w:val="yellow"/>
              </w:rPr>
              <w:t>${</w:t>
            </w:r>
            <w:proofErr w:type="spellStart"/>
            <w:r>
              <w:rPr>
                <w:highlight w:val="yellow"/>
              </w:rPr>
              <w:t>Fixed_Interest_Rate</w:t>
            </w:r>
            <w:proofErr w:type="spellEnd"/>
            <w:r>
              <w:rPr>
                <w:highlight w:val="yellow"/>
              </w:rPr>
              <w:t>}</w:t>
            </w:r>
            <w:r>
              <w:t xml:space="preserve"> per cent. per annum.</w:t>
            </w:r>
          </w:p>
        </w:tc>
      </w:tr>
      <w:tr w:rsidR="00934AC8" w14:paraId="588B9AA9" w14:textId="77777777">
        <w:trPr>
          <w:trHeight w:val="1280"/>
        </w:trPr>
        <w:tc>
          <w:tcPr>
            <w:tcW w:w="9020" w:type="dxa"/>
            <w:shd w:val="clear" w:color="auto" w:fill="9FC5E8"/>
            <w:tcMar>
              <w:top w:w="100" w:type="dxa"/>
              <w:left w:w="100" w:type="dxa"/>
              <w:bottom w:w="100" w:type="dxa"/>
              <w:right w:w="100" w:type="dxa"/>
            </w:tcMar>
          </w:tcPr>
          <w:p w14:paraId="0000010F" w14:textId="77777777" w:rsidR="00934AC8" w:rsidRDefault="00F82F9A">
            <w:pPr>
              <w:widowControl w:val="0"/>
              <w:rPr>
                <w:b/>
                <w:i/>
              </w:rPr>
            </w:pPr>
            <w:r>
              <w:rPr>
                <w:b/>
                <w:i/>
              </w:rPr>
              <w:t>Data Table</w:t>
            </w:r>
          </w:p>
          <w:tbl>
            <w:tblPr>
              <w:tblStyle w:val="ac"/>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2202"/>
              <w:gridCol w:w="2203"/>
              <w:gridCol w:w="2203"/>
            </w:tblGrid>
            <w:tr w:rsidR="00934AC8" w14:paraId="7147BCD3" w14:textId="77777777">
              <w:tc>
                <w:tcPr>
                  <w:tcW w:w="2202" w:type="dxa"/>
                </w:tcPr>
                <w:p w14:paraId="00000110" w14:textId="77777777" w:rsidR="00934AC8" w:rsidRDefault="00F82F9A">
                  <w:pPr>
                    <w:widowControl w:val="0"/>
                    <w:rPr>
                      <w:b/>
                    </w:rPr>
                  </w:pPr>
                  <w:r>
                    <w:rPr>
                      <w:b/>
                    </w:rPr>
                    <w:t>Key</w:t>
                  </w:r>
                </w:p>
              </w:tc>
              <w:tc>
                <w:tcPr>
                  <w:tcW w:w="2202" w:type="dxa"/>
                </w:tcPr>
                <w:p w14:paraId="00000111" w14:textId="77777777" w:rsidR="00934AC8" w:rsidRDefault="00F82F9A">
                  <w:pPr>
                    <w:widowControl w:val="0"/>
                    <w:rPr>
                      <w:b/>
                    </w:rPr>
                  </w:pPr>
                  <w:r>
                    <w:rPr>
                      <w:b/>
                    </w:rPr>
                    <w:t>Label</w:t>
                  </w:r>
                </w:p>
              </w:tc>
              <w:tc>
                <w:tcPr>
                  <w:tcW w:w="2203" w:type="dxa"/>
                </w:tcPr>
                <w:p w14:paraId="00000112" w14:textId="77777777" w:rsidR="00934AC8" w:rsidRDefault="00F82F9A">
                  <w:pPr>
                    <w:widowControl w:val="0"/>
                    <w:rPr>
                      <w:b/>
                    </w:rPr>
                  </w:pPr>
                  <w:r>
                    <w:rPr>
                      <w:b/>
                    </w:rPr>
                    <w:t xml:space="preserve">Type </w:t>
                  </w:r>
                </w:p>
              </w:tc>
              <w:tc>
                <w:tcPr>
                  <w:tcW w:w="2203" w:type="dxa"/>
                </w:tcPr>
                <w:p w14:paraId="00000113" w14:textId="77777777" w:rsidR="00934AC8" w:rsidRDefault="00F82F9A">
                  <w:pPr>
                    <w:widowControl w:val="0"/>
                    <w:rPr>
                      <w:b/>
                    </w:rPr>
                  </w:pPr>
                  <w:r>
                    <w:rPr>
                      <w:b/>
                    </w:rPr>
                    <w:t>Value</w:t>
                  </w:r>
                </w:p>
              </w:tc>
            </w:tr>
            <w:tr w:rsidR="00934AC8" w14:paraId="6823D2CD" w14:textId="77777777">
              <w:tc>
                <w:tcPr>
                  <w:tcW w:w="2202" w:type="dxa"/>
                </w:tcPr>
                <w:p w14:paraId="00000114" w14:textId="77777777" w:rsidR="00934AC8" w:rsidRDefault="00F82F9A">
                  <w:pPr>
                    <w:widowControl w:val="0"/>
                  </w:pPr>
                  <w:proofErr w:type="spellStart"/>
                  <w:r>
                    <w:t>Final_Redemption_Amount</w:t>
                  </w:r>
                  <w:proofErr w:type="spellEnd"/>
                </w:p>
              </w:tc>
              <w:tc>
                <w:tcPr>
                  <w:tcW w:w="2202" w:type="dxa"/>
                </w:tcPr>
                <w:p w14:paraId="00000115" w14:textId="77777777" w:rsidR="00934AC8" w:rsidRDefault="00F82F9A">
                  <w:pPr>
                    <w:widowControl w:val="0"/>
                  </w:pPr>
                  <w:r>
                    <w:t>Final Redemption Amount</w:t>
                  </w:r>
                </w:p>
              </w:tc>
              <w:tc>
                <w:tcPr>
                  <w:tcW w:w="2203" w:type="dxa"/>
                </w:tcPr>
                <w:p w14:paraId="00000116" w14:textId="77777777" w:rsidR="00934AC8" w:rsidRDefault="00F82F9A">
                  <w:pPr>
                    <w:widowControl w:val="0"/>
                  </w:pPr>
                  <w:r>
                    <w:t>percent</w:t>
                  </w:r>
                </w:p>
              </w:tc>
              <w:tc>
                <w:tcPr>
                  <w:tcW w:w="2203" w:type="dxa"/>
                </w:tcPr>
                <w:p w14:paraId="00000117" w14:textId="77777777" w:rsidR="00934AC8" w:rsidRDefault="00934AC8">
                  <w:pPr>
                    <w:widowControl w:val="0"/>
                  </w:pPr>
                </w:p>
              </w:tc>
            </w:tr>
            <w:tr w:rsidR="00934AC8" w14:paraId="415AEEE5" w14:textId="77777777">
              <w:tc>
                <w:tcPr>
                  <w:tcW w:w="2202" w:type="dxa"/>
                </w:tcPr>
                <w:p w14:paraId="00000118" w14:textId="77777777" w:rsidR="00934AC8" w:rsidRDefault="00F82F9A">
                  <w:pPr>
                    <w:widowControl w:val="0"/>
                  </w:pPr>
                  <w:proofErr w:type="spellStart"/>
                  <w:r>
                    <w:t>Fixed_Interest_Rate</w:t>
                  </w:r>
                  <w:proofErr w:type="spellEnd"/>
                </w:p>
              </w:tc>
              <w:tc>
                <w:tcPr>
                  <w:tcW w:w="2202" w:type="dxa"/>
                </w:tcPr>
                <w:p w14:paraId="00000119" w14:textId="77777777" w:rsidR="00934AC8" w:rsidRDefault="00F82F9A">
                  <w:pPr>
                    <w:widowControl w:val="0"/>
                  </w:pPr>
                  <w:r>
                    <w:t>Fixed Interest Rate</w:t>
                  </w:r>
                </w:p>
              </w:tc>
              <w:tc>
                <w:tcPr>
                  <w:tcW w:w="2203" w:type="dxa"/>
                </w:tcPr>
                <w:p w14:paraId="0000011A" w14:textId="77777777" w:rsidR="00934AC8" w:rsidRDefault="00F82F9A">
                  <w:pPr>
                    <w:widowControl w:val="0"/>
                  </w:pPr>
                  <w:r>
                    <w:t>percent</w:t>
                  </w:r>
                </w:p>
              </w:tc>
              <w:tc>
                <w:tcPr>
                  <w:tcW w:w="2203" w:type="dxa"/>
                </w:tcPr>
                <w:p w14:paraId="0000011B" w14:textId="77777777" w:rsidR="00934AC8" w:rsidRDefault="00934AC8">
                  <w:pPr>
                    <w:widowControl w:val="0"/>
                  </w:pPr>
                </w:p>
              </w:tc>
            </w:tr>
          </w:tbl>
          <w:p w14:paraId="0000011C" w14:textId="77777777" w:rsidR="00934AC8" w:rsidRDefault="00934AC8">
            <w:pPr>
              <w:widowControl w:val="0"/>
              <w:rPr>
                <w:i/>
              </w:rPr>
            </w:pPr>
          </w:p>
        </w:tc>
      </w:tr>
      <w:tr w:rsidR="00934AC8" w14:paraId="7EB92C91" w14:textId="77777777">
        <w:trPr>
          <w:trHeight w:val="1280"/>
        </w:trPr>
        <w:tc>
          <w:tcPr>
            <w:tcW w:w="9020" w:type="dxa"/>
            <w:shd w:val="clear" w:color="auto" w:fill="B2F7FF"/>
            <w:tcMar>
              <w:top w:w="100" w:type="dxa"/>
              <w:left w:w="100" w:type="dxa"/>
              <w:bottom w:w="100" w:type="dxa"/>
              <w:right w:w="100" w:type="dxa"/>
            </w:tcMar>
          </w:tcPr>
          <w:p w14:paraId="0000011D" w14:textId="77777777" w:rsidR="00934AC8" w:rsidRDefault="00F82F9A">
            <w:pPr>
              <w:widowControl w:val="0"/>
              <w:rPr>
                <w:b/>
                <w:i/>
              </w:rPr>
            </w:pPr>
            <w:r>
              <w:rPr>
                <w:b/>
                <w:i/>
              </w:rPr>
              <w:t>Workflow</w:t>
            </w:r>
          </w:p>
          <w:p w14:paraId="0000011E" w14:textId="77777777" w:rsidR="00934AC8" w:rsidRDefault="00F82F9A">
            <w:pPr>
              <w:widowControl w:val="0"/>
            </w:pPr>
            <w:r>
              <w:t xml:space="preserve">Final Redemption Amount (%): </w:t>
            </w:r>
            <w:r>
              <w:t>[</w:t>
            </w:r>
            <w:r>
              <w:rPr>
                <w:highlight w:val="yellow"/>
              </w:rPr>
              <w:t xml:space="preserve">   </w:t>
            </w:r>
            <w:proofErr w:type="gramStart"/>
            <w:r>
              <w:rPr>
                <w:highlight w:val="yellow"/>
              </w:rPr>
              <w:t xml:space="preserve">  </w:t>
            </w:r>
            <w:r>
              <w:t>]</w:t>
            </w:r>
            <w:proofErr w:type="gramEnd"/>
          </w:p>
          <w:p w14:paraId="0000011F" w14:textId="77777777" w:rsidR="00934AC8" w:rsidRDefault="00F82F9A">
            <w:pPr>
              <w:widowControl w:val="0"/>
            </w:pPr>
            <w:r>
              <w:t>Fixed Interest Rate (%): [</w:t>
            </w:r>
            <w:r>
              <w:rPr>
                <w:highlight w:val="yellow"/>
              </w:rPr>
              <w:t xml:space="preserve">    </w:t>
            </w:r>
            <w:proofErr w:type="gramStart"/>
            <w:r>
              <w:rPr>
                <w:highlight w:val="yellow"/>
              </w:rPr>
              <w:t xml:space="preserve">  </w:t>
            </w:r>
            <w:r>
              <w:t>]</w:t>
            </w:r>
            <w:proofErr w:type="gramEnd"/>
          </w:p>
          <w:p w14:paraId="00000120" w14:textId="77777777" w:rsidR="00934AC8" w:rsidRDefault="00F82F9A">
            <w:pPr>
              <w:widowControl w:val="0"/>
              <w:rPr>
                <w:i/>
              </w:rPr>
            </w:pPr>
            <w:r>
              <w:rPr>
                <w:i/>
              </w:rPr>
              <w:t xml:space="preserve">(User assigns value to </w:t>
            </w:r>
            <w:r>
              <w:rPr>
                <w:i/>
              </w:rPr>
              <w:t>tags</w:t>
            </w:r>
            <w:r>
              <w:rPr>
                <w:i/>
              </w:rPr>
              <w:t xml:space="preserve"> by typing entry)</w:t>
            </w:r>
          </w:p>
          <w:p w14:paraId="00000121" w14:textId="77777777" w:rsidR="00934AC8" w:rsidRDefault="00F82F9A">
            <w:pPr>
              <w:widowControl w:val="0"/>
            </w:pPr>
            <w:r>
              <w:t>Redemption Amount (%): [</w:t>
            </w:r>
            <w:r>
              <w:rPr>
                <w:highlight w:val="yellow"/>
              </w:rPr>
              <w:t>100</w:t>
            </w:r>
            <w:r>
              <w:t>]</w:t>
            </w:r>
          </w:p>
          <w:p w14:paraId="00000122" w14:textId="77777777" w:rsidR="00934AC8" w:rsidRDefault="00F82F9A">
            <w:pPr>
              <w:widowControl w:val="0"/>
            </w:pPr>
            <w:r>
              <w:t>Fixed Interest Rate (%): [</w:t>
            </w:r>
            <w:r>
              <w:rPr>
                <w:highlight w:val="yellow"/>
              </w:rPr>
              <w:t>2.</w:t>
            </w:r>
            <w:r>
              <w:rPr>
                <w:highlight w:val="yellow"/>
              </w:rPr>
              <w:t>125</w:t>
            </w:r>
            <w:r>
              <w:t>]</w:t>
            </w:r>
          </w:p>
        </w:tc>
      </w:tr>
      <w:tr w:rsidR="00934AC8" w14:paraId="20EFBB73" w14:textId="77777777">
        <w:tc>
          <w:tcPr>
            <w:tcW w:w="9020" w:type="dxa"/>
            <w:shd w:val="clear" w:color="auto" w:fill="E7E7E7"/>
            <w:tcMar>
              <w:top w:w="100" w:type="dxa"/>
              <w:left w:w="100" w:type="dxa"/>
              <w:bottom w:w="100" w:type="dxa"/>
              <w:right w:w="100" w:type="dxa"/>
            </w:tcMar>
          </w:tcPr>
          <w:p w14:paraId="00000123" w14:textId="77777777" w:rsidR="00934AC8" w:rsidRDefault="00F82F9A">
            <w:pPr>
              <w:widowControl w:val="0"/>
              <w:rPr>
                <w:b/>
              </w:rPr>
            </w:pPr>
            <w:r>
              <w:rPr>
                <w:b/>
                <w:i/>
              </w:rPr>
              <w:t>Compiled Document</w:t>
            </w:r>
          </w:p>
          <w:p w14:paraId="00000124" w14:textId="77777777" w:rsidR="00934AC8" w:rsidRDefault="00F82F9A">
            <w:pPr>
              <w:widowControl w:val="0"/>
            </w:pPr>
            <w:r>
              <w:t>The Final Redemption Amount will be 100% of the Nominal Amount.</w:t>
            </w:r>
          </w:p>
          <w:p w14:paraId="00000125" w14:textId="77777777" w:rsidR="00934AC8" w:rsidRDefault="00F82F9A">
            <w:pPr>
              <w:widowControl w:val="0"/>
              <w:rPr>
                <w:i/>
              </w:rPr>
            </w:pPr>
            <w:r>
              <w:t>Interest will be paid at a fixed rate of 2.</w:t>
            </w:r>
            <w:r>
              <w:t>125</w:t>
            </w:r>
            <w:r>
              <w:t xml:space="preserve"> per cent. per annum.</w:t>
            </w:r>
          </w:p>
        </w:tc>
      </w:tr>
    </w:tbl>
    <w:p w14:paraId="00000126" w14:textId="77777777" w:rsidR="00934AC8" w:rsidRDefault="00F82F9A">
      <w:pPr>
        <w:pStyle w:val="Heading3"/>
        <w:numPr>
          <w:ilvl w:val="1"/>
          <w:numId w:val="11"/>
        </w:numPr>
        <w:ind w:left="720"/>
        <w:rPr>
          <w:rFonts w:ascii="Arial" w:eastAsia="Arial" w:hAnsi="Arial" w:cs="Arial"/>
          <w:b/>
        </w:rPr>
      </w:pPr>
      <w:bookmarkStart w:id="16" w:name="_lnxbz9" w:colFirst="0" w:colLast="0"/>
      <w:bookmarkEnd w:id="16"/>
      <w:r>
        <w:rPr>
          <w:rFonts w:ascii="Arial" w:eastAsia="Arial" w:hAnsi="Arial" w:cs="Arial"/>
          <w:b/>
          <w:sz w:val="22"/>
          <w:szCs w:val="22"/>
        </w:rPr>
        <w:t>Yes/No</w:t>
      </w:r>
    </w:p>
    <w:p w14:paraId="00000127" w14:textId="77777777" w:rsidR="00934AC8" w:rsidRDefault="00F82F9A">
      <w:r>
        <w:t xml:space="preserve">Tags with the Yes/No </w:t>
      </w:r>
      <w:proofErr w:type="gramStart"/>
      <w:r>
        <w:t>data-type</w:t>
      </w:r>
      <w:proofErr w:type="gramEnd"/>
      <w:r>
        <w:t xml:space="preserve"> may only take one of two values: Yes or No. Such tags are most widely used in If functions to determine </w:t>
      </w:r>
      <w:proofErr w:type="gramStart"/>
      <w:r>
        <w:t>whether or not</w:t>
      </w:r>
      <w:proofErr w:type="gramEnd"/>
      <w:r>
        <w:t xml:space="preserve"> to insert certain paragraphs and sections of a legal document (see </w:t>
      </w:r>
      <w:hyperlink w:anchor="_lren46fwtax5">
        <w:r>
          <w:rPr>
            <w:i/>
            <w:color w:val="1155CC"/>
            <w:u w:val="single"/>
          </w:rPr>
          <w:t xml:space="preserve">If </w:t>
        </w:r>
        <w:r>
          <w:rPr>
            <w:i/>
            <w:color w:val="1155CC"/>
            <w:u w:val="single"/>
          </w:rPr>
          <w:t xml:space="preserve">Functions </w:t>
        </w:r>
      </w:hyperlink>
      <w:r>
        <w:t>for further information). Selection of the Yes or No options is identical to the selection of an option for Select One data-type tags, described below.</w:t>
      </w:r>
    </w:p>
    <w:p w14:paraId="00000128" w14:textId="77777777" w:rsidR="00934AC8" w:rsidRDefault="00F82F9A">
      <w:pPr>
        <w:pStyle w:val="Heading3"/>
        <w:numPr>
          <w:ilvl w:val="1"/>
          <w:numId w:val="11"/>
        </w:numPr>
        <w:ind w:left="720"/>
        <w:rPr>
          <w:rFonts w:ascii="Arial" w:eastAsia="Arial" w:hAnsi="Arial" w:cs="Arial"/>
          <w:b/>
        </w:rPr>
      </w:pPr>
      <w:bookmarkStart w:id="17" w:name="_35nkun2" w:colFirst="0" w:colLast="0"/>
      <w:bookmarkEnd w:id="17"/>
      <w:r>
        <w:rPr>
          <w:rFonts w:ascii="Arial" w:eastAsia="Arial" w:hAnsi="Arial" w:cs="Arial"/>
          <w:b/>
          <w:sz w:val="22"/>
          <w:szCs w:val="22"/>
        </w:rPr>
        <w:t>Select One</w:t>
      </w:r>
    </w:p>
    <w:p w14:paraId="00000129" w14:textId="77777777" w:rsidR="00934AC8" w:rsidRDefault="00F82F9A">
      <w:r>
        <w:t xml:space="preserve">Select One data-type tags are one of the most restrictive and are used only when a </w:t>
      </w:r>
      <w:r>
        <w:t xml:space="preserve">finite number of values may be given to the tag. For these tags, the end user </w:t>
      </w:r>
      <w:r>
        <w:t>can select from the</w:t>
      </w:r>
      <w:r>
        <w:t xml:space="preserve"> predefined options in the workf</w:t>
      </w:r>
      <w:r>
        <w:t>low</w:t>
      </w:r>
      <w:r>
        <w:t>. The benefits of using predefined options are that it improves readability and accessibility. It also allows data points to</w:t>
      </w:r>
      <w:r>
        <w:t xml:space="preserve"> be presented in a uniform format across legal documentation. Where </w:t>
      </w:r>
      <w:proofErr w:type="spellStart"/>
      <w:r>
        <w:t>selectables</w:t>
      </w:r>
      <w:proofErr w:type="spellEnd"/>
      <w:r>
        <w:t xml:space="preserve"> are used in a document, a </w:t>
      </w:r>
      <w:r>
        <w:t>“</w:t>
      </w:r>
      <w:proofErr w:type="spellStart"/>
      <w:r>
        <w:rPr>
          <w:b/>
        </w:rPr>
        <w:t>Selectables</w:t>
      </w:r>
      <w:proofErr w:type="spellEnd"/>
      <w:r>
        <w:rPr>
          <w:b/>
        </w:rPr>
        <w:t xml:space="preserve"> Table</w:t>
      </w:r>
      <w:r>
        <w:t>”</w:t>
      </w:r>
      <w:r>
        <w:t xml:space="preserve"> is required to set out all relevant options in respect of each </w:t>
      </w:r>
      <w:r>
        <w:t xml:space="preserve">Select One </w:t>
      </w:r>
      <w:r>
        <w:lastRenderedPageBreak/>
        <w:t>data-type tag</w:t>
      </w:r>
      <w:r>
        <w:t>. The Selectable Table follows the Data Table at the bottom o</w:t>
      </w:r>
      <w:r>
        <w:t>f a GLML template document</w:t>
      </w:r>
      <w:r>
        <w:t>.</w:t>
      </w:r>
    </w:p>
    <w:p w14:paraId="0000012A" w14:textId="77777777" w:rsidR="00934AC8" w:rsidRDefault="00934AC8">
      <w:pPr>
        <w:widowControl w:val="0"/>
        <w:pBdr>
          <w:top w:val="nil"/>
          <w:left w:val="nil"/>
          <w:bottom w:val="nil"/>
          <w:right w:val="nil"/>
          <w:between w:val="nil"/>
        </w:pBdr>
        <w:spacing w:line="276" w:lineRule="auto"/>
        <w:jc w:val="left"/>
        <w:rPr>
          <w:i/>
        </w:rPr>
      </w:pPr>
    </w:p>
    <w:tbl>
      <w:tblPr>
        <w:tblStyle w:val="ad"/>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34AC8" w14:paraId="27F6FF86" w14:textId="77777777">
        <w:tc>
          <w:tcPr>
            <w:tcW w:w="9020" w:type="dxa"/>
            <w:shd w:val="clear" w:color="auto" w:fill="FFF7E7"/>
            <w:tcMar>
              <w:top w:w="100" w:type="dxa"/>
              <w:left w:w="100" w:type="dxa"/>
              <w:bottom w:w="100" w:type="dxa"/>
              <w:right w:w="100" w:type="dxa"/>
            </w:tcMar>
          </w:tcPr>
          <w:p w14:paraId="0000012B" w14:textId="77777777" w:rsidR="00934AC8" w:rsidRDefault="00F82F9A">
            <w:pPr>
              <w:widowControl w:val="0"/>
              <w:rPr>
                <w:b/>
              </w:rPr>
            </w:pPr>
            <w:r>
              <w:rPr>
                <w:b/>
                <w:i/>
              </w:rPr>
              <w:t>GLML Template</w:t>
            </w:r>
          </w:p>
          <w:p w14:paraId="0000012C" w14:textId="77777777" w:rsidR="00934AC8" w:rsidRDefault="00F82F9A">
            <w:pPr>
              <w:widowControl w:val="0"/>
              <w:rPr>
                <w:i/>
                <w:highlight w:val="yellow"/>
              </w:rPr>
            </w:pPr>
            <w:r>
              <w:t xml:space="preserve">The Day Count Fraction will be </w:t>
            </w:r>
            <w:r>
              <w:rPr>
                <w:highlight w:val="yellow"/>
              </w:rPr>
              <w:t>${</w:t>
            </w:r>
            <w:proofErr w:type="spellStart"/>
            <w:r>
              <w:rPr>
                <w:highlight w:val="yellow"/>
              </w:rPr>
              <w:t>Fixed_Rate_Day_Count_Fraction</w:t>
            </w:r>
            <w:proofErr w:type="spellEnd"/>
            <w:r>
              <w:rPr>
                <w:highlight w:val="yellow"/>
              </w:rPr>
              <w:t>}</w:t>
            </w:r>
          </w:p>
        </w:tc>
      </w:tr>
      <w:tr w:rsidR="00934AC8" w14:paraId="76BCCB7C" w14:textId="77777777">
        <w:trPr>
          <w:trHeight w:val="1280"/>
        </w:trPr>
        <w:tc>
          <w:tcPr>
            <w:tcW w:w="9020" w:type="dxa"/>
            <w:shd w:val="clear" w:color="auto" w:fill="9FC5E8"/>
            <w:tcMar>
              <w:top w:w="100" w:type="dxa"/>
              <w:left w:w="100" w:type="dxa"/>
              <w:bottom w:w="100" w:type="dxa"/>
              <w:right w:w="100" w:type="dxa"/>
            </w:tcMar>
          </w:tcPr>
          <w:p w14:paraId="0000012D" w14:textId="77777777" w:rsidR="00934AC8" w:rsidRDefault="00F82F9A">
            <w:pPr>
              <w:widowControl w:val="0"/>
              <w:rPr>
                <w:b/>
                <w:i/>
              </w:rPr>
            </w:pPr>
            <w:r>
              <w:rPr>
                <w:b/>
                <w:i/>
              </w:rPr>
              <w:t>Data Table</w:t>
            </w:r>
          </w:p>
          <w:tbl>
            <w:tblPr>
              <w:tblStyle w:val="ae"/>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2202"/>
              <w:gridCol w:w="2203"/>
              <w:gridCol w:w="2203"/>
            </w:tblGrid>
            <w:tr w:rsidR="00934AC8" w14:paraId="49B57BDD" w14:textId="77777777">
              <w:tc>
                <w:tcPr>
                  <w:tcW w:w="2202" w:type="dxa"/>
                </w:tcPr>
                <w:p w14:paraId="0000012E" w14:textId="77777777" w:rsidR="00934AC8" w:rsidRDefault="00F82F9A">
                  <w:pPr>
                    <w:widowControl w:val="0"/>
                    <w:rPr>
                      <w:b/>
                    </w:rPr>
                  </w:pPr>
                  <w:r>
                    <w:rPr>
                      <w:b/>
                    </w:rPr>
                    <w:t>Key</w:t>
                  </w:r>
                </w:p>
              </w:tc>
              <w:tc>
                <w:tcPr>
                  <w:tcW w:w="2202" w:type="dxa"/>
                </w:tcPr>
                <w:p w14:paraId="0000012F" w14:textId="77777777" w:rsidR="00934AC8" w:rsidRDefault="00F82F9A">
                  <w:pPr>
                    <w:widowControl w:val="0"/>
                    <w:rPr>
                      <w:b/>
                    </w:rPr>
                  </w:pPr>
                  <w:r>
                    <w:rPr>
                      <w:b/>
                    </w:rPr>
                    <w:t>Label</w:t>
                  </w:r>
                </w:p>
              </w:tc>
              <w:tc>
                <w:tcPr>
                  <w:tcW w:w="2203" w:type="dxa"/>
                </w:tcPr>
                <w:p w14:paraId="00000130" w14:textId="77777777" w:rsidR="00934AC8" w:rsidRDefault="00F82F9A">
                  <w:pPr>
                    <w:widowControl w:val="0"/>
                    <w:rPr>
                      <w:b/>
                    </w:rPr>
                  </w:pPr>
                  <w:r>
                    <w:rPr>
                      <w:b/>
                    </w:rPr>
                    <w:t xml:space="preserve">Type </w:t>
                  </w:r>
                </w:p>
              </w:tc>
              <w:tc>
                <w:tcPr>
                  <w:tcW w:w="2203" w:type="dxa"/>
                </w:tcPr>
                <w:p w14:paraId="00000131" w14:textId="77777777" w:rsidR="00934AC8" w:rsidRDefault="00F82F9A">
                  <w:pPr>
                    <w:widowControl w:val="0"/>
                    <w:rPr>
                      <w:b/>
                    </w:rPr>
                  </w:pPr>
                  <w:r>
                    <w:rPr>
                      <w:b/>
                    </w:rPr>
                    <w:t>Value</w:t>
                  </w:r>
                </w:p>
              </w:tc>
            </w:tr>
            <w:tr w:rsidR="00934AC8" w14:paraId="525DB25D" w14:textId="77777777">
              <w:tc>
                <w:tcPr>
                  <w:tcW w:w="2202" w:type="dxa"/>
                </w:tcPr>
                <w:p w14:paraId="00000132" w14:textId="77777777" w:rsidR="00934AC8" w:rsidRDefault="00F82F9A">
                  <w:pPr>
                    <w:widowControl w:val="0"/>
                  </w:pPr>
                  <w:proofErr w:type="spellStart"/>
                  <w:r>
                    <w:t>Fixed_Rate_Day_Count_Fraction</w:t>
                  </w:r>
                  <w:proofErr w:type="spellEnd"/>
                </w:p>
              </w:tc>
              <w:tc>
                <w:tcPr>
                  <w:tcW w:w="2202" w:type="dxa"/>
                </w:tcPr>
                <w:p w14:paraId="00000133" w14:textId="77777777" w:rsidR="00934AC8" w:rsidRDefault="00F82F9A">
                  <w:pPr>
                    <w:widowControl w:val="0"/>
                  </w:pPr>
                  <w:r>
                    <w:t>Fixed Rate Day Count Fraction</w:t>
                  </w:r>
                </w:p>
              </w:tc>
              <w:tc>
                <w:tcPr>
                  <w:tcW w:w="2203" w:type="dxa"/>
                </w:tcPr>
                <w:p w14:paraId="00000134" w14:textId="77777777" w:rsidR="00934AC8" w:rsidRDefault="00F82F9A">
                  <w:pPr>
                    <w:widowControl w:val="0"/>
                  </w:pPr>
                  <w:proofErr w:type="spellStart"/>
                  <w:r>
                    <w:t>select_one</w:t>
                  </w:r>
                  <w:proofErr w:type="spellEnd"/>
                </w:p>
              </w:tc>
              <w:tc>
                <w:tcPr>
                  <w:tcW w:w="2203" w:type="dxa"/>
                </w:tcPr>
                <w:p w14:paraId="00000135" w14:textId="77777777" w:rsidR="00934AC8" w:rsidRDefault="00934AC8">
                  <w:pPr>
                    <w:widowControl w:val="0"/>
                  </w:pPr>
                </w:p>
              </w:tc>
            </w:tr>
          </w:tbl>
          <w:p w14:paraId="00000136" w14:textId="77777777" w:rsidR="00934AC8" w:rsidRDefault="00934AC8">
            <w:pPr>
              <w:widowControl w:val="0"/>
              <w:rPr>
                <w:i/>
              </w:rPr>
            </w:pPr>
          </w:p>
          <w:p w14:paraId="00000137" w14:textId="77777777" w:rsidR="00934AC8" w:rsidRDefault="00F82F9A">
            <w:pPr>
              <w:widowControl w:val="0"/>
              <w:rPr>
                <w:b/>
                <w:i/>
              </w:rPr>
            </w:pPr>
            <w:proofErr w:type="spellStart"/>
            <w:r>
              <w:rPr>
                <w:b/>
                <w:i/>
              </w:rPr>
              <w:t>Selectables</w:t>
            </w:r>
            <w:proofErr w:type="spellEnd"/>
            <w:r>
              <w:rPr>
                <w:b/>
                <w:i/>
              </w:rPr>
              <w:t xml:space="preserve"> Table</w:t>
            </w:r>
          </w:p>
          <w:tbl>
            <w:tblPr>
              <w:tblStyle w:val="af"/>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4"/>
              <w:gridCol w:w="4406"/>
            </w:tblGrid>
            <w:tr w:rsidR="00934AC8" w14:paraId="6F9074E5" w14:textId="77777777">
              <w:tc>
                <w:tcPr>
                  <w:tcW w:w="4404" w:type="dxa"/>
                </w:tcPr>
                <w:p w14:paraId="00000138" w14:textId="77777777" w:rsidR="00934AC8" w:rsidRDefault="00F82F9A">
                  <w:pPr>
                    <w:widowControl w:val="0"/>
                    <w:rPr>
                      <w:b/>
                    </w:rPr>
                  </w:pPr>
                  <w:r>
                    <w:rPr>
                      <w:b/>
                    </w:rPr>
                    <w:t>Name</w:t>
                  </w:r>
                </w:p>
              </w:tc>
              <w:tc>
                <w:tcPr>
                  <w:tcW w:w="4406" w:type="dxa"/>
                </w:tcPr>
                <w:p w14:paraId="00000139" w14:textId="77777777" w:rsidR="00934AC8" w:rsidRDefault="00F82F9A">
                  <w:pPr>
                    <w:widowControl w:val="0"/>
                    <w:rPr>
                      <w:b/>
                    </w:rPr>
                  </w:pPr>
                  <w:r>
                    <w:rPr>
                      <w:b/>
                    </w:rPr>
                    <w:t>Label</w:t>
                  </w:r>
                </w:p>
              </w:tc>
            </w:tr>
            <w:tr w:rsidR="00934AC8" w14:paraId="13E1709A" w14:textId="77777777">
              <w:trPr>
                <w:trHeight w:val="387"/>
              </w:trPr>
              <w:tc>
                <w:tcPr>
                  <w:tcW w:w="4404" w:type="dxa"/>
                </w:tcPr>
                <w:p w14:paraId="0000013A" w14:textId="77777777" w:rsidR="00934AC8" w:rsidRDefault="00F82F9A">
                  <w:pPr>
                    <w:widowControl w:val="0"/>
                  </w:pPr>
                  <w:proofErr w:type="spellStart"/>
                  <w:r>
                    <w:t>Fixed_Rate_Day_Count_Fraction</w:t>
                  </w:r>
                  <w:proofErr w:type="spellEnd"/>
                </w:p>
              </w:tc>
              <w:tc>
                <w:tcPr>
                  <w:tcW w:w="4406" w:type="dxa"/>
                </w:tcPr>
                <w:p w14:paraId="0000013B" w14:textId="77777777" w:rsidR="00934AC8" w:rsidRDefault="00F82F9A">
                  <w:pPr>
                    <w:widowControl w:val="0"/>
                    <w:rPr>
                      <w:i/>
                    </w:rPr>
                  </w:pPr>
                  <w:r>
                    <w:t>30/360</w:t>
                  </w:r>
                </w:p>
              </w:tc>
            </w:tr>
            <w:tr w:rsidR="00934AC8" w14:paraId="4AA97DB7" w14:textId="77777777">
              <w:trPr>
                <w:trHeight w:val="387"/>
              </w:trPr>
              <w:tc>
                <w:tcPr>
                  <w:tcW w:w="4404" w:type="dxa"/>
                </w:tcPr>
                <w:p w14:paraId="0000013C" w14:textId="77777777" w:rsidR="00934AC8" w:rsidRDefault="00F82F9A">
                  <w:pPr>
                    <w:widowControl w:val="0"/>
                  </w:pPr>
                  <w:proofErr w:type="spellStart"/>
                  <w:r>
                    <w:t>Fixed_Rate_Day_Count_Fraction</w:t>
                  </w:r>
                  <w:proofErr w:type="spellEnd"/>
                </w:p>
              </w:tc>
              <w:tc>
                <w:tcPr>
                  <w:tcW w:w="4406" w:type="dxa"/>
                </w:tcPr>
                <w:p w14:paraId="0000013D" w14:textId="77777777" w:rsidR="00934AC8" w:rsidRDefault="00F82F9A">
                  <w:pPr>
                    <w:widowControl w:val="0"/>
                    <w:rPr>
                      <w:i/>
                    </w:rPr>
                  </w:pPr>
                  <w:r>
                    <w:t>Actual/Actual (ICMA)</w:t>
                  </w:r>
                </w:p>
              </w:tc>
            </w:tr>
            <w:tr w:rsidR="00934AC8" w14:paraId="6348B10A" w14:textId="77777777">
              <w:trPr>
                <w:trHeight w:val="387"/>
              </w:trPr>
              <w:tc>
                <w:tcPr>
                  <w:tcW w:w="4404" w:type="dxa"/>
                </w:tcPr>
                <w:p w14:paraId="0000013E" w14:textId="77777777" w:rsidR="00934AC8" w:rsidRDefault="00F82F9A">
                  <w:pPr>
                    <w:widowControl w:val="0"/>
                  </w:pPr>
                  <w:proofErr w:type="spellStart"/>
                  <w:r>
                    <w:t>Fixed_Rate_Day_Count_Fraction</w:t>
                  </w:r>
                  <w:proofErr w:type="spellEnd"/>
                </w:p>
              </w:tc>
              <w:tc>
                <w:tcPr>
                  <w:tcW w:w="4406" w:type="dxa"/>
                </w:tcPr>
                <w:p w14:paraId="0000013F" w14:textId="77777777" w:rsidR="00934AC8" w:rsidRDefault="00F82F9A">
                  <w:pPr>
                    <w:widowControl w:val="0"/>
                    <w:rPr>
                      <w:i/>
                    </w:rPr>
                  </w:pPr>
                  <w:r>
                    <w:t>Actual/360</w:t>
                  </w:r>
                </w:p>
              </w:tc>
            </w:tr>
          </w:tbl>
          <w:p w14:paraId="00000140" w14:textId="77777777" w:rsidR="00934AC8" w:rsidRDefault="00934AC8">
            <w:pPr>
              <w:widowControl w:val="0"/>
              <w:rPr>
                <w:i/>
              </w:rPr>
            </w:pPr>
          </w:p>
        </w:tc>
      </w:tr>
      <w:tr w:rsidR="00934AC8" w14:paraId="43D741BE" w14:textId="77777777">
        <w:tc>
          <w:tcPr>
            <w:tcW w:w="9020" w:type="dxa"/>
            <w:shd w:val="clear" w:color="auto" w:fill="B2F7FF"/>
            <w:tcMar>
              <w:top w:w="100" w:type="dxa"/>
              <w:left w:w="100" w:type="dxa"/>
              <w:bottom w:w="100" w:type="dxa"/>
              <w:right w:w="100" w:type="dxa"/>
            </w:tcMar>
          </w:tcPr>
          <w:p w14:paraId="00000141" w14:textId="77777777" w:rsidR="00934AC8" w:rsidRDefault="00F82F9A">
            <w:pPr>
              <w:widowControl w:val="0"/>
              <w:rPr>
                <w:b/>
                <w:i/>
              </w:rPr>
            </w:pPr>
            <w:r>
              <w:rPr>
                <w:b/>
                <w:i/>
              </w:rPr>
              <w:t>Workflow</w:t>
            </w:r>
          </w:p>
          <w:p w14:paraId="00000142" w14:textId="77777777" w:rsidR="00934AC8" w:rsidRDefault="00F82F9A">
            <w:pPr>
              <w:widowControl w:val="0"/>
              <w:rPr>
                <w:sz w:val="23"/>
                <w:szCs w:val="23"/>
              </w:rPr>
            </w:pPr>
            <w:r>
              <w:t xml:space="preserve">Fixed Rate Day Count Fraction: </w:t>
            </w:r>
            <w:r>
              <w:rPr>
                <w:sz w:val="23"/>
                <w:szCs w:val="23"/>
              </w:rPr>
              <w:t>[</w:t>
            </w:r>
            <w:r>
              <w:rPr>
                <w:sz w:val="23"/>
                <w:szCs w:val="23"/>
                <w:highlight w:val="yellow"/>
              </w:rPr>
              <w:t>30/360</w:t>
            </w:r>
            <w:r>
              <w:rPr>
                <w:sz w:val="23"/>
                <w:szCs w:val="23"/>
              </w:rPr>
              <w:t>] / [</w:t>
            </w:r>
            <w:r>
              <w:rPr>
                <w:sz w:val="23"/>
                <w:szCs w:val="23"/>
                <w:highlight w:val="yellow"/>
              </w:rPr>
              <w:t>Actual/Actual (ICMA)</w:t>
            </w:r>
            <w:r>
              <w:rPr>
                <w:sz w:val="23"/>
                <w:szCs w:val="23"/>
              </w:rPr>
              <w:t>] / [</w:t>
            </w:r>
            <w:r>
              <w:rPr>
                <w:sz w:val="23"/>
                <w:szCs w:val="23"/>
                <w:highlight w:val="yellow"/>
              </w:rPr>
              <w:t>Actual/360</w:t>
            </w:r>
            <w:r>
              <w:rPr>
                <w:sz w:val="23"/>
                <w:szCs w:val="23"/>
              </w:rPr>
              <w:t>]</w:t>
            </w:r>
          </w:p>
          <w:p w14:paraId="00000143" w14:textId="77777777" w:rsidR="00934AC8" w:rsidRDefault="00F82F9A">
            <w:pPr>
              <w:widowControl w:val="0"/>
              <w:rPr>
                <w:i/>
              </w:rPr>
            </w:pPr>
            <w:r>
              <w:rPr>
                <w:i/>
              </w:rPr>
              <w:t>(User assigns value to tag by clicking on option)</w:t>
            </w:r>
          </w:p>
          <w:p w14:paraId="00000144" w14:textId="77777777" w:rsidR="00934AC8" w:rsidRDefault="00F82F9A">
            <w:pPr>
              <w:widowControl w:val="0"/>
            </w:pPr>
            <w:r>
              <w:t>Fixed Rate Day Count Fraction: [</w:t>
            </w:r>
            <w:r>
              <w:rPr>
                <w:highlight w:val="yellow"/>
              </w:rPr>
              <w:t>30/360</w:t>
            </w:r>
            <w:r>
              <w:t>]</w:t>
            </w:r>
          </w:p>
        </w:tc>
      </w:tr>
      <w:tr w:rsidR="00934AC8" w14:paraId="3401ECDE" w14:textId="77777777">
        <w:tc>
          <w:tcPr>
            <w:tcW w:w="9020" w:type="dxa"/>
            <w:shd w:val="clear" w:color="auto" w:fill="E7E7E7"/>
            <w:tcMar>
              <w:top w:w="100" w:type="dxa"/>
              <w:left w:w="100" w:type="dxa"/>
              <w:bottom w:w="100" w:type="dxa"/>
              <w:right w:w="100" w:type="dxa"/>
            </w:tcMar>
          </w:tcPr>
          <w:p w14:paraId="00000145" w14:textId="77777777" w:rsidR="00934AC8" w:rsidRDefault="00F82F9A">
            <w:pPr>
              <w:widowControl w:val="0"/>
              <w:rPr>
                <w:b/>
              </w:rPr>
            </w:pPr>
            <w:r>
              <w:rPr>
                <w:b/>
                <w:i/>
              </w:rPr>
              <w:t>Compiled Document</w:t>
            </w:r>
          </w:p>
          <w:p w14:paraId="00000146" w14:textId="77777777" w:rsidR="00934AC8" w:rsidRDefault="00F82F9A">
            <w:pPr>
              <w:widowControl w:val="0"/>
              <w:rPr>
                <w:i/>
              </w:rPr>
            </w:pPr>
            <w:r>
              <w:t>The Day Count Fraction will be 30/360</w:t>
            </w:r>
          </w:p>
        </w:tc>
      </w:tr>
    </w:tbl>
    <w:p w14:paraId="00000147" w14:textId="77777777" w:rsidR="00934AC8" w:rsidRDefault="00F82F9A">
      <w:pPr>
        <w:pStyle w:val="Heading3"/>
        <w:numPr>
          <w:ilvl w:val="1"/>
          <w:numId w:val="11"/>
        </w:numPr>
        <w:ind w:left="720"/>
        <w:rPr>
          <w:rFonts w:ascii="Arial" w:eastAsia="Arial" w:hAnsi="Arial" w:cs="Arial"/>
          <w:b/>
        </w:rPr>
      </w:pPr>
      <w:bookmarkStart w:id="18" w:name="_1ksv4uv" w:colFirst="0" w:colLast="0"/>
      <w:bookmarkEnd w:id="18"/>
      <w:r>
        <w:rPr>
          <w:rFonts w:ascii="Arial" w:eastAsia="Arial" w:hAnsi="Arial" w:cs="Arial"/>
          <w:b/>
          <w:sz w:val="22"/>
          <w:szCs w:val="22"/>
        </w:rPr>
        <w:t>Date</w:t>
      </w:r>
    </w:p>
    <w:p w14:paraId="00000148" w14:textId="77777777" w:rsidR="00934AC8" w:rsidRDefault="00F82F9A">
      <w:r>
        <w:t xml:space="preserve">Date data-type tags allow the user to select a date in </w:t>
      </w:r>
      <w:proofErr w:type="gramStart"/>
      <w:r>
        <w:t>the  “</w:t>
      </w:r>
      <w:proofErr w:type="gramEnd"/>
      <w:r>
        <w:t xml:space="preserve">DD Month YYYY” format in the workflow. Specific </w:t>
      </w:r>
      <w:r>
        <w:t>properties</w:t>
      </w:r>
      <w:r>
        <w:t xml:space="preserve"> and </w:t>
      </w:r>
      <w:r>
        <w:t>f</w:t>
      </w:r>
      <w:r>
        <w:t xml:space="preserve">ormats of </w:t>
      </w:r>
      <w:r>
        <w:t>d</w:t>
      </w:r>
      <w:r>
        <w:t xml:space="preserve">ate are sometimes </w:t>
      </w:r>
      <w:r>
        <w:t>used</w:t>
      </w:r>
      <w:r>
        <w:t xml:space="preserve"> in documents (for example, when discussing the maturi</w:t>
      </w:r>
      <w:r>
        <w:t xml:space="preserve">ty date of a bond, it might only be necessary to specify the month and year of maturity). The process for formatting Date tags is detailed in </w:t>
      </w:r>
      <w:hyperlink w:anchor="_3whwml4">
        <w:r>
          <w:rPr>
            <w:i/>
            <w:color w:val="1155CC"/>
            <w:u w:val="single"/>
          </w:rPr>
          <w:t>Utilising Tag Properties</w:t>
        </w:r>
      </w:hyperlink>
      <w:r>
        <w:t>.</w:t>
      </w:r>
    </w:p>
    <w:p w14:paraId="00000149" w14:textId="77777777" w:rsidR="00934AC8" w:rsidRDefault="00934AC8">
      <w:pPr>
        <w:widowControl w:val="0"/>
        <w:pBdr>
          <w:top w:val="nil"/>
          <w:left w:val="nil"/>
          <w:bottom w:val="nil"/>
          <w:right w:val="nil"/>
          <w:between w:val="nil"/>
        </w:pBdr>
        <w:spacing w:line="276" w:lineRule="auto"/>
        <w:jc w:val="left"/>
        <w:rPr>
          <w:i/>
        </w:rPr>
      </w:pPr>
    </w:p>
    <w:tbl>
      <w:tblPr>
        <w:tblStyle w:val="af0"/>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34AC8" w14:paraId="48E8C821" w14:textId="77777777">
        <w:tc>
          <w:tcPr>
            <w:tcW w:w="9020" w:type="dxa"/>
            <w:shd w:val="clear" w:color="auto" w:fill="FFF7E7"/>
            <w:tcMar>
              <w:top w:w="100" w:type="dxa"/>
              <w:left w:w="100" w:type="dxa"/>
              <w:bottom w:w="100" w:type="dxa"/>
              <w:right w:w="100" w:type="dxa"/>
            </w:tcMar>
          </w:tcPr>
          <w:p w14:paraId="0000014A" w14:textId="77777777" w:rsidR="00934AC8" w:rsidRDefault="00F82F9A">
            <w:pPr>
              <w:widowControl w:val="0"/>
              <w:rPr>
                <w:b/>
              </w:rPr>
            </w:pPr>
            <w:r>
              <w:rPr>
                <w:b/>
                <w:i/>
              </w:rPr>
              <w:t>GLML Template</w:t>
            </w:r>
          </w:p>
          <w:p w14:paraId="0000014B" w14:textId="77777777" w:rsidR="00934AC8" w:rsidRDefault="00F82F9A">
            <w:pPr>
              <w:widowControl w:val="0"/>
              <w:rPr>
                <w:i/>
                <w:highlight w:val="yellow"/>
              </w:rPr>
            </w:pPr>
            <w:r>
              <w:t xml:space="preserve">The security will be issued on </w:t>
            </w:r>
            <w:r>
              <w:rPr>
                <w:highlight w:val="yellow"/>
              </w:rPr>
              <w:t>${</w:t>
            </w:r>
            <w:proofErr w:type="spellStart"/>
            <w:r>
              <w:rPr>
                <w:highlight w:val="yellow"/>
              </w:rPr>
              <w:t>Issue_Date</w:t>
            </w:r>
            <w:proofErr w:type="spellEnd"/>
            <w:r>
              <w:rPr>
                <w:highlight w:val="yellow"/>
              </w:rPr>
              <w:t>}</w:t>
            </w:r>
          </w:p>
        </w:tc>
      </w:tr>
      <w:tr w:rsidR="00934AC8" w14:paraId="7669665C" w14:textId="77777777">
        <w:trPr>
          <w:trHeight w:val="1280"/>
        </w:trPr>
        <w:tc>
          <w:tcPr>
            <w:tcW w:w="9020" w:type="dxa"/>
            <w:shd w:val="clear" w:color="auto" w:fill="9FC5E8"/>
            <w:tcMar>
              <w:top w:w="100" w:type="dxa"/>
              <w:left w:w="100" w:type="dxa"/>
              <w:bottom w:w="100" w:type="dxa"/>
              <w:right w:w="100" w:type="dxa"/>
            </w:tcMar>
          </w:tcPr>
          <w:p w14:paraId="0000014C" w14:textId="77777777" w:rsidR="00934AC8" w:rsidRDefault="00F82F9A">
            <w:pPr>
              <w:widowControl w:val="0"/>
              <w:rPr>
                <w:b/>
                <w:i/>
              </w:rPr>
            </w:pPr>
            <w:r>
              <w:rPr>
                <w:b/>
                <w:i/>
              </w:rPr>
              <w:t>Data Table</w:t>
            </w:r>
          </w:p>
          <w:tbl>
            <w:tblPr>
              <w:tblStyle w:val="af1"/>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2202"/>
              <w:gridCol w:w="2203"/>
              <w:gridCol w:w="2203"/>
            </w:tblGrid>
            <w:tr w:rsidR="00934AC8" w14:paraId="25527EC5" w14:textId="77777777">
              <w:tc>
                <w:tcPr>
                  <w:tcW w:w="2202" w:type="dxa"/>
                </w:tcPr>
                <w:p w14:paraId="0000014D" w14:textId="77777777" w:rsidR="00934AC8" w:rsidRDefault="00F82F9A">
                  <w:pPr>
                    <w:widowControl w:val="0"/>
                    <w:rPr>
                      <w:b/>
                    </w:rPr>
                  </w:pPr>
                  <w:r>
                    <w:rPr>
                      <w:b/>
                    </w:rPr>
                    <w:t>Key</w:t>
                  </w:r>
                </w:p>
              </w:tc>
              <w:tc>
                <w:tcPr>
                  <w:tcW w:w="2202" w:type="dxa"/>
                </w:tcPr>
                <w:p w14:paraId="0000014E" w14:textId="77777777" w:rsidR="00934AC8" w:rsidRDefault="00F82F9A">
                  <w:pPr>
                    <w:widowControl w:val="0"/>
                    <w:rPr>
                      <w:b/>
                    </w:rPr>
                  </w:pPr>
                  <w:r>
                    <w:rPr>
                      <w:b/>
                    </w:rPr>
                    <w:t>Label</w:t>
                  </w:r>
                </w:p>
              </w:tc>
              <w:tc>
                <w:tcPr>
                  <w:tcW w:w="2203" w:type="dxa"/>
                </w:tcPr>
                <w:p w14:paraId="0000014F" w14:textId="77777777" w:rsidR="00934AC8" w:rsidRDefault="00F82F9A">
                  <w:pPr>
                    <w:widowControl w:val="0"/>
                    <w:rPr>
                      <w:b/>
                    </w:rPr>
                  </w:pPr>
                  <w:r>
                    <w:rPr>
                      <w:b/>
                    </w:rPr>
                    <w:t xml:space="preserve">Type </w:t>
                  </w:r>
                </w:p>
              </w:tc>
              <w:tc>
                <w:tcPr>
                  <w:tcW w:w="2203" w:type="dxa"/>
                </w:tcPr>
                <w:p w14:paraId="00000150" w14:textId="77777777" w:rsidR="00934AC8" w:rsidRDefault="00F82F9A">
                  <w:pPr>
                    <w:widowControl w:val="0"/>
                    <w:rPr>
                      <w:b/>
                    </w:rPr>
                  </w:pPr>
                  <w:r>
                    <w:rPr>
                      <w:b/>
                    </w:rPr>
                    <w:t>Value</w:t>
                  </w:r>
                </w:p>
              </w:tc>
            </w:tr>
            <w:tr w:rsidR="00934AC8" w14:paraId="68D60ACE" w14:textId="77777777">
              <w:tc>
                <w:tcPr>
                  <w:tcW w:w="2202" w:type="dxa"/>
                </w:tcPr>
                <w:p w14:paraId="00000151" w14:textId="77777777" w:rsidR="00934AC8" w:rsidRDefault="00F82F9A">
                  <w:pPr>
                    <w:widowControl w:val="0"/>
                  </w:pPr>
                  <w:proofErr w:type="spellStart"/>
                  <w:r>
                    <w:t>Issue_Date</w:t>
                  </w:r>
                  <w:proofErr w:type="spellEnd"/>
                </w:p>
              </w:tc>
              <w:tc>
                <w:tcPr>
                  <w:tcW w:w="2202" w:type="dxa"/>
                </w:tcPr>
                <w:p w14:paraId="00000152" w14:textId="77777777" w:rsidR="00934AC8" w:rsidRDefault="00F82F9A">
                  <w:pPr>
                    <w:widowControl w:val="0"/>
                  </w:pPr>
                  <w:r>
                    <w:t>Issue Date</w:t>
                  </w:r>
                </w:p>
              </w:tc>
              <w:tc>
                <w:tcPr>
                  <w:tcW w:w="2203" w:type="dxa"/>
                </w:tcPr>
                <w:p w14:paraId="00000153" w14:textId="77777777" w:rsidR="00934AC8" w:rsidRDefault="00F82F9A">
                  <w:pPr>
                    <w:widowControl w:val="0"/>
                  </w:pPr>
                  <w:r>
                    <w:t>date</w:t>
                  </w:r>
                </w:p>
              </w:tc>
              <w:tc>
                <w:tcPr>
                  <w:tcW w:w="2203" w:type="dxa"/>
                </w:tcPr>
                <w:p w14:paraId="00000154" w14:textId="77777777" w:rsidR="00934AC8" w:rsidRDefault="00934AC8">
                  <w:pPr>
                    <w:widowControl w:val="0"/>
                  </w:pPr>
                </w:p>
              </w:tc>
            </w:tr>
          </w:tbl>
          <w:p w14:paraId="00000155" w14:textId="77777777" w:rsidR="00934AC8" w:rsidRDefault="00934AC8">
            <w:pPr>
              <w:widowControl w:val="0"/>
              <w:rPr>
                <w:i/>
              </w:rPr>
            </w:pPr>
          </w:p>
        </w:tc>
      </w:tr>
      <w:tr w:rsidR="00934AC8" w14:paraId="4488DC58" w14:textId="77777777">
        <w:tc>
          <w:tcPr>
            <w:tcW w:w="9020" w:type="dxa"/>
            <w:shd w:val="clear" w:color="auto" w:fill="B2F7FF"/>
            <w:tcMar>
              <w:top w:w="100" w:type="dxa"/>
              <w:left w:w="100" w:type="dxa"/>
              <w:bottom w:w="100" w:type="dxa"/>
              <w:right w:w="100" w:type="dxa"/>
            </w:tcMar>
          </w:tcPr>
          <w:p w14:paraId="00000156" w14:textId="77777777" w:rsidR="00934AC8" w:rsidRDefault="00F82F9A">
            <w:pPr>
              <w:widowControl w:val="0"/>
              <w:rPr>
                <w:b/>
                <w:i/>
              </w:rPr>
            </w:pPr>
            <w:r>
              <w:rPr>
                <w:b/>
                <w:i/>
              </w:rPr>
              <w:t>Workflow</w:t>
            </w:r>
          </w:p>
          <w:p w14:paraId="00000157" w14:textId="77777777" w:rsidR="00934AC8" w:rsidRDefault="00F82F9A">
            <w:pPr>
              <w:widowControl w:val="0"/>
            </w:pPr>
            <w:r>
              <w:t>Issue Date</w:t>
            </w:r>
            <w:r>
              <w:rPr>
                <w:i/>
              </w:rPr>
              <w:t xml:space="preserve">: </w:t>
            </w:r>
            <w:r>
              <w:t>[</w:t>
            </w:r>
            <w:r>
              <w:rPr>
                <w:i/>
                <w:highlight w:val="yellow"/>
              </w:rPr>
              <w:t>Calendar for date entry</w:t>
            </w:r>
            <w:r>
              <w:t>]</w:t>
            </w:r>
          </w:p>
          <w:p w14:paraId="00000158" w14:textId="77777777" w:rsidR="00934AC8" w:rsidRDefault="00F82F9A">
            <w:pPr>
              <w:widowControl w:val="0"/>
              <w:rPr>
                <w:i/>
              </w:rPr>
            </w:pPr>
            <w:r>
              <w:rPr>
                <w:i/>
              </w:rPr>
              <w:t>(User assigns value to tags</w:t>
            </w:r>
            <w:r>
              <w:rPr>
                <w:i/>
              </w:rPr>
              <w:t xml:space="preserve"> </w:t>
            </w:r>
            <w:r>
              <w:rPr>
                <w:i/>
              </w:rPr>
              <w:t xml:space="preserve">by </w:t>
            </w:r>
            <w:r>
              <w:rPr>
                <w:i/>
              </w:rPr>
              <w:t>selecting date</w:t>
            </w:r>
            <w:r>
              <w:rPr>
                <w:i/>
              </w:rPr>
              <w:t>)</w:t>
            </w:r>
          </w:p>
          <w:p w14:paraId="00000159" w14:textId="77777777" w:rsidR="00934AC8" w:rsidRDefault="00F82F9A">
            <w:pPr>
              <w:widowControl w:val="0"/>
            </w:pPr>
            <w:r>
              <w:t>Issue Date: [</w:t>
            </w:r>
            <w:r>
              <w:rPr>
                <w:highlight w:val="yellow"/>
              </w:rPr>
              <w:t>20 March 2020</w:t>
            </w:r>
            <w:r>
              <w:t>]</w:t>
            </w:r>
          </w:p>
        </w:tc>
      </w:tr>
      <w:tr w:rsidR="00934AC8" w14:paraId="5179FECC" w14:textId="77777777">
        <w:tc>
          <w:tcPr>
            <w:tcW w:w="9020" w:type="dxa"/>
            <w:shd w:val="clear" w:color="auto" w:fill="E7E7E7"/>
            <w:tcMar>
              <w:top w:w="100" w:type="dxa"/>
              <w:left w:w="100" w:type="dxa"/>
              <w:bottom w:w="100" w:type="dxa"/>
              <w:right w:w="100" w:type="dxa"/>
            </w:tcMar>
          </w:tcPr>
          <w:p w14:paraId="0000015A" w14:textId="77777777" w:rsidR="00934AC8" w:rsidRDefault="00F82F9A">
            <w:pPr>
              <w:widowControl w:val="0"/>
              <w:rPr>
                <w:b/>
              </w:rPr>
            </w:pPr>
            <w:r>
              <w:rPr>
                <w:b/>
                <w:i/>
              </w:rPr>
              <w:lastRenderedPageBreak/>
              <w:t>Compiled Document</w:t>
            </w:r>
          </w:p>
          <w:p w14:paraId="0000015B" w14:textId="77777777" w:rsidR="00934AC8" w:rsidRDefault="00F82F9A">
            <w:pPr>
              <w:widowControl w:val="0"/>
              <w:rPr>
                <w:i/>
              </w:rPr>
            </w:pPr>
            <w:r>
              <w:t>The security will be issued on 20 March 2020</w:t>
            </w:r>
          </w:p>
        </w:tc>
      </w:tr>
    </w:tbl>
    <w:p w14:paraId="0000015C" w14:textId="77777777" w:rsidR="00934AC8" w:rsidRDefault="00F82F9A">
      <w:pPr>
        <w:pStyle w:val="Heading3"/>
        <w:numPr>
          <w:ilvl w:val="1"/>
          <w:numId w:val="11"/>
        </w:numPr>
        <w:ind w:left="720"/>
        <w:rPr>
          <w:rFonts w:ascii="Arial" w:eastAsia="Arial" w:hAnsi="Arial" w:cs="Arial"/>
          <w:b/>
        </w:rPr>
      </w:pPr>
      <w:bookmarkStart w:id="19" w:name="_44sinio" w:colFirst="0" w:colLast="0"/>
      <w:bookmarkEnd w:id="19"/>
      <w:r>
        <w:rPr>
          <w:rFonts w:ascii="Arial" w:eastAsia="Arial" w:hAnsi="Arial" w:cs="Arial"/>
          <w:b/>
          <w:sz w:val="22"/>
          <w:szCs w:val="22"/>
        </w:rPr>
        <w:t>Currency</w:t>
      </w:r>
    </w:p>
    <w:p w14:paraId="0000015D" w14:textId="77777777" w:rsidR="00934AC8" w:rsidRDefault="00F82F9A">
      <w:r>
        <w:t xml:space="preserve">Currency data-type tags are similar to the Select One </w:t>
      </w:r>
      <w:proofErr w:type="gramStart"/>
      <w:r>
        <w:t>data-type</w:t>
      </w:r>
      <w:proofErr w:type="gramEnd"/>
      <w:r>
        <w:t xml:space="preserve">. The </w:t>
      </w:r>
      <w:r>
        <w:t>main</w:t>
      </w:r>
      <w:r>
        <w:t xml:space="preserve"> difference between them is that different elements of a Currency tag may be </w:t>
      </w:r>
      <w:r>
        <w:t>utilised</w:t>
      </w:r>
      <w:r>
        <w:t xml:space="preserve">. </w:t>
      </w:r>
      <w:r>
        <w:t>T</w:t>
      </w:r>
      <w:r>
        <w:t>his is because each Cu</w:t>
      </w:r>
      <w:r>
        <w:t>rrency tag encapsulates a letter code, a currency symbol, and a full name description for the currency (</w:t>
      </w:r>
      <w:proofErr w:type="gramStart"/>
      <w:r>
        <w:t>e.g.</w:t>
      </w:r>
      <w:proofErr w:type="gramEnd"/>
      <w:r>
        <w:t xml:space="preserve"> USD, $, United States Dollars). See </w:t>
      </w:r>
      <w:hyperlink w:anchor="_2bn6wsx">
        <w:r>
          <w:rPr>
            <w:i/>
            <w:color w:val="1155CC"/>
            <w:u w:val="single"/>
          </w:rPr>
          <w:t>Currency - Symbol &amp; Description</w:t>
        </w:r>
      </w:hyperlink>
      <w:r>
        <w:t xml:space="preserve"> </w:t>
      </w:r>
      <w:r>
        <w:t>for further information. The currencies available</w:t>
      </w:r>
      <w:r>
        <w:t xml:space="preserve"> for selection need to be included in the </w:t>
      </w:r>
      <w:proofErr w:type="spellStart"/>
      <w:r>
        <w:t>Selectables</w:t>
      </w:r>
      <w:proofErr w:type="spellEnd"/>
      <w:r>
        <w:t xml:space="preserve"> Table.</w:t>
      </w:r>
    </w:p>
    <w:p w14:paraId="0000015E" w14:textId="77777777" w:rsidR="00934AC8" w:rsidRDefault="00934AC8">
      <w:pPr>
        <w:widowControl w:val="0"/>
        <w:pBdr>
          <w:top w:val="nil"/>
          <w:left w:val="nil"/>
          <w:bottom w:val="nil"/>
          <w:right w:val="nil"/>
          <w:between w:val="nil"/>
        </w:pBdr>
        <w:spacing w:line="276" w:lineRule="auto"/>
        <w:jc w:val="left"/>
        <w:rPr>
          <w:i/>
        </w:rPr>
      </w:pPr>
    </w:p>
    <w:tbl>
      <w:tblPr>
        <w:tblStyle w:val="af2"/>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34AC8" w14:paraId="5030C85A" w14:textId="77777777">
        <w:tc>
          <w:tcPr>
            <w:tcW w:w="9020" w:type="dxa"/>
            <w:shd w:val="clear" w:color="auto" w:fill="FFF7E7"/>
            <w:tcMar>
              <w:top w:w="100" w:type="dxa"/>
              <w:left w:w="100" w:type="dxa"/>
              <w:bottom w:w="100" w:type="dxa"/>
              <w:right w:w="100" w:type="dxa"/>
            </w:tcMar>
          </w:tcPr>
          <w:p w14:paraId="0000015F" w14:textId="77777777" w:rsidR="00934AC8" w:rsidRDefault="00F82F9A">
            <w:pPr>
              <w:widowControl w:val="0"/>
              <w:rPr>
                <w:b/>
              </w:rPr>
            </w:pPr>
            <w:r>
              <w:rPr>
                <w:b/>
                <w:i/>
              </w:rPr>
              <w:t>GLML Template</w:t>
            </w:r>
          </w:p>
          <w:p w14:paraId="00000160" w14:textId="77777777" w:rsidR="00934AC8" w:rsidRDefault="00F82F9A">
            <w:pPr>
              <w:widowControl w:val="0"/>
              <w:rPr>
                <w:i/>
                <w:highlight w:val="yellow"/>
              </w:rPr>
            </w:pPr>
            <w:r>
              <w:t xml:space="preserve">The Specified Currency shall be </w:t>
            </w:r>
            <w:r>
              <w:rPr>
                <w:highlight w:val="yellow"/>
              </w:rPr>
              <w:t>${</w:t>
            </w:r>
            <w:proofErr w:type="spellStart"/>
            <w:r>
              <w:rPr>
                <w:highlight w:val="yellow"/>
              </w:rPr>
              <w:t>Issuance_Currency</w:t>
            </w:r>
            <w:proofErr w:type="spellEnd"/>
            <w:r>
              <w:rPr>
                <w:highlight w:val="yellow"/>
              </w:rPr>
              <w:t>}</w:t>
            </w:r>
          </w:p>
        </w:tc>
      </w:tr>
      <w:tr w:rsidR="00934AC8" w14:paraId="04AA9B39" w14:textId="77777777">
        <w:trPr>
          <w:trHeight w:val="1280"/>
        </w:trPr>
        <w:tc>
          <w:tcPr>
            <w:tcW w:w="9020" w:type="dxa"/>
            <w:shd w:val="clear" w:color="auto" w:fill="9FC5E8"/>
            <w:tcMar>
              <w:top w:w="100" w:type="dxa"/>
              <w:left w:w="100" w:type="dxa"/>
              <w:bottom w:w="100" w:type="dxa"/>
              <w:right w:w="100" w:type="dxa"/>
            </w:tcMar>
          </w:tcPr>
          <w:p w14:paraId="00000161" w14:textId="77777777" w:rsidR="00934AC8" w:rsidRDefault="00F82F9A">
            <w:pPr>
              <w:widowControl w:val="0"/>
              <w:rPr>
                <w:b/>
                <w:i/>
              </w:rPr>
            </w:pPr>
            <w:r>
              <w:rPr>
                <w:b/>
                <w:i/>
              </w:rPr>
              <w:t>Data Table</w:t>
            </w:r>
          </w:p>
          <w:tbl>
            <w:tblPr>
              <w:tblStyle w:val="af3"/>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2202"/>
              <w:gridCol w:w="2203"/>
              <w:gridCol w:w="2203"/>
            </w:tblGrid>
            <w:tr w:rsidR="00934AC8" w14:paraId="7A830247" w14:textId="77777777">
              <w:tc>
                <w:tcPr>
                  <w:tcW w:w="2202" w:type="dxa"/>
                </w:tcPr>
                <w:p w14:paraId="00000162" w14:textId="77777777" w:rsidR="00934AC8" w:rsidRDefault="00F82F9A">
                  <w:pPr>
                    <w:widowControl w:val="0"/>
                    <w:rPr>
                      <w:b/>
                    </w:rPr>
                  </w:pPr>
                  <w:r>
                    <w:rPr>
                      <w:b/>
                    </w:rPr>
                    <w:t>Key</w:t>
                  </w:r>
                </w:p>
              </w:tc>
              <w:tc>
                <w:tcPr>
                  <w:tcW w:w="2202" w:type="dxa"/>
                </w:tcPr>
                <w:p w14:paraId="00000163" w14:textId="77777777" w:rsidR="00934AC8" w:rsidRDefault="00F82F9A">
                  <w:pPr>
                    <w:widowControl w:val="0"/>
                    <w:rPr>
                      <w:b/>
                    </w:rPr>
                  </w:pPr>
                  <w:r>
                    <w:rPr>
                      <w:b/>
                    </w:rPr>
                    <w:t>Label</w:t>
                  </w:r>
                </w:p>
              </w:tc>
              <w:tc>
                <w:tcPr>
                  <w:tcW w:w="2203" w:type="dxa"/>
                </w:tcPr>
                <w:p w14:paraId="00000164" w14:textId="77777777" w:rsidR="00934AC8" w:rsidRDefault="00F82F9A">
                  <w:pPr>
                    <w:widowControl w:val="0"/>
                    <w:rPr>
                      <w:b/>
                    </w:rPr>
                  </w:pPr>
                  <w:r>
                    <w:rPr>
                      <w:b/>
                    </w:rPr>
                    <w:t xml:space="preserve">Type </w:t>
                  </w:r>
                </w:p>
              </w:tc>
              <w:tc>
                <w:tcPr>
                  <w:tcW w:w="2203" w:type="dxa"/>
                </w:tcPr>
                <w:p w14:paraId="00000165" w14:textId="77777777" w:rsidR="00934AC8" w:rsidRDefault="00F82F9A">
                  <w:pPr>
                    <w:widowControl w:val="0"/>
                    <w:rPr>
                      <w:b/>
                    </w:rPr>
                  </w:pPr>
                  <w:r>
                    <w:rPr>
                      <w:b/>
                    </w:rPr>
                    <w:t>Value</w:t>
                  </w:r>
                </w:p>
              </w:tc>
            </w:tr>
            <w:tr w:rsidR="00934AC8" w14:paraId="0EFB58FA" w14:textId="77777777">
              <w:tc>
                <w:tcPr>
                  <w:tcW w:w="2202" w:type="dxa"/>
                </w:tcPr>
                <w:p w14:paraId="00000166" w14:textId="77777777" w:rsidR="00934AC8" w:rsidRDefault="00F82F9A">
                  <w:pPr>
                    <w:widowControl w:val="0"/>
                  </w:pPr>
                  <w:proofErr w:type="spellStart"/>
                  <w:r>
                    <w:t>Issuance_Currency</w:t>
                  </w:r>
                  <w:proofErr w:type="spellEnd"/>
                </w:p>
              </w:tc>
              <w:tc>
                <w:tcPr>
                  <w:tcW w:w="2202" w:type="dxa"/>
                </w:tcPr>
                <w:p w14:paraId="00000167" w14:textId="77777777" w:rsidR="00934AC8" w:rsidRDefault="00F82F9A">
                  <w:pPr>
                    <w:widowControl w:val="0"/>
                  </w:pPr>
                  <w:r>
                    <w:t>Issuance Currency</w:t>
                  </w:r>
                </w:p>
              </w:tc>
              <w:tc>
                <w:tcPr>
                  <w:tcW w:w="2203" w:type="dxa"/>
                </w:tcPr>
                <w:p w14:paraId="00000168" w14:textId="77777777" w:rsidR="00934AC8" w:rsidRDefault="00F82F9A">
                  <w:pPr>
                    <w:widowControl w:val="0"/>
                  </w:pPr>
                  <w:r>
                    <w:t>currency</w:t>
                  </w:r>
                </w:p>
              </w:tc>
              <w:tc>
                <w:tcPr>
                  <w:tcW w:w="2203" w:type="dxa"/>
                </w:tcPr>
                <w:p w14:paraId="00000169" w14:textId="77777777" w:rsidR="00934AC8" w:rsidRDefault="00934AC8">
                  <w:pPr>
                    <w:widowControl w:val="0"/>
                  </w:pPr>
                </w:p>
              </w:tc>
            </w:tr>
          </w:tbl>
          <w:p w14:paraId="0000016A" w14:textId="77777777" w:rsidR="00934AC8" w:rsidRDefault="00934AC8">
            <w:pPr>
              <w:widowControl w:val="0"/>
              <w:rPr>
                <w:b/>
                <w:i/>
              </w:rPr>
            </w:pPr>
          </w:p>
          <w:p w14:paraId="0000016B" w14:textId="77777777" w:rsidR="00934AC8" w:rsidRDefault="00F82F9A">
            <w:pPr>
              <w:widowControl w:val="0"/>
              <w:rPr>
                <w:b/>
                <w:i/>
              </w:rPr>
            </w:pPr>
            <w:proofErr w:type="spellStart"/>
            <w:r>
              <w:rPr>
                <w:b/>
                <w:i/>
              </w:rPr>
              <w:t>Selectables</w:t>
            </w:r>
            <w:proofErr w:type="spellEnd"/>
            <w:r>
              <w:rPr>
                <w:b/>
                <w:i/>
              </w:rPr>
              <w:t xml:space="preserve"> Table</w:t>
            </w:r>
          </w:p>
          <w:tbl>
            <w:tblPr>
              <w:tblStyle w:val="af4"/>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4"/>
              <w:gridCol w:w="4406"/>
            </w:tblGrid>
            <w:tr w:rsidR="00934AC8" w14:paraId="5B9139F9" w14:textId="77777777">
              <w:tc>
                <w:tcPr>
                  <w:tcW w:w="4404" w:type="dxa"/>
                </w:tcPr>
                <w:p w14:paraId="0000016C" w14:textId="77777777" w:rsidR="00934AC8" w:rsidRDefault="00F82F9A">
                  <w:pPr>
                    <w:widowControl w:val="0"/>
                    <w:rPr>
                      <w:b/>
                    </w:rPr>
                  </w:pPr>
                  <w:r>
                    <w:rPr>
                      <w:b/>
                    </w:rPr>
                    <w:t>Name</w:t>
                  </w:r>
                </w:p>
              </w:tc>
              <w:tc>
                <w:tcPr>
                  <w:tcW w:w="4406" w:type="dxa"/>
                </w:tcPr>
                <w:p w14:paraId="0000016D" w14:textId="77777777" w:rsidR="00934AC8" w:rsidRDefault="00F82F9A">
                  <w:pPr>
                    <w:widowControl w:val="0"/>
                    <w:rPr>
                      <w:b/>
                    </w:rPr>
                  </w:pPr>
                  <w:r>
                    <w:rPr>
                      <w:b/>
                    </w:rPr>
                    <w:t>Label</w:t>
                  </w:r>
                </w:p>
              </w:tc>
            </w:tr>
            <w:tr w:rsidR="00934AC8" w14:paraId="6D69E669" w14:textId="77777777">
              <w:trPr>
                <w:trHeight w:val="387"/>
              </w:trPr>
              <w:tc>
                <w:tcPr>
                  <w:tcW w:w="4404" w:type="dxa"/>
                </w:tcPr>
                <w:p w14:paraId="0000016E" w14:textId="77777777" w:rsidR="00934AC8" w:rsidRDefault="00F82F9A">
                  <w:pPr>
                    <w:widowControl w:val="0"/>
                  </w:pPr>
                  <w:r>
                    <w:t>Currency</w:t>
                  </w:r>
                </w:p>
              </w:tc>
              <w:tc>
                <w:tcPr>
                  <w:tcW w:w="4406" w:type="dxa"/>
                </w:tcPr>
                <w:p w14:paraId="0000016F" w14:textId="77777777" w:rsidR="00934AC8" w:rsidRDefault="00F82F9A">
                  <w:pPr>
                    <w:widowControl w:val="0"/>
                    <w:rPr>
                      <w:i/>
                    </w:rPr>
                  </w:pPr>
                  <w:r>
                    <w:t>EUR</w:t>
                  </w:r>
                </w:p>
              </w:tc>
            </w:tr>
            <w:tr w:rsidR="00934AC8" w14:paraId="12B94C00" w14:textId="77777777">
              <w:trPr>
                <w:trHeight w:val="387"/>
              </w:trPr>
              <w:tc>
                <w:tcPr>
                  <w:tcW w:w="4404" w:type="dxa"/>
                </w:tcPr>
                <w:p w14:paraId="00000170" w14:textId="77777777" w:rsidR="00934AC8" w:rsidRDefault="00F82F9A">
                  <w:pPr>
                    <w:widowControl w:val="0"/>
                  </w:pPr>
                  <w:r>
                    <w:t>Currency</w:t>
                  </w:r>
                </w:p>
              </w:tc>
              <w:tc>
                <w:tcPr>
                  <w:tcW w:w="4406" w:type="dxa"/>
                </w:tcPr>
                <w:p w14:paraId="00000171" w14:textId="77777777" w:rsidR="00934AC8" w:rsidRDefault="00F82F9A">
                  <w:pPr>
                    <w:widowControl w:val="0"/>
                    <w:rPr>
                      <w:i/>
                    </w:rPr>
                  </w:pPr>
                  <w:r>
                    <w:t>GBP</w:t>
                  </w:r>
                </w:p>
              </w:tc>
            </w:tr>
            <w:tr w:rsidR="00934AC8" w14:paraId="69A5473B" w14:textId="77777777">
              <w:trPr>
                <w:trHeight w:val="387"/>
              </w:trPr>
              <w:tc>
                <w:tcPr>
                  <w:tcW w:w="4404" w:type="dxa"/>
                </w:tcPr>
                <w:p w14:paraId="00000172" w14:textId="77777777" w:rsidR="00934AC8" w:rsidRDefault="00F82F9A">
                  <w:pPr>
                    <w:widowControl w:val="0"/>
                  </w:pPr>
                  <w:r>
                    <w:t>Currency</w:t>
                  </w:r>
                </w:p>
              </w:tc>
              <w:tc>
                <w:tcPr>
                  <w:tcW w:w="4406" w:type="dxa"/>
                </w:tcPr>
                <w:p w14:paraId="00000173" w14:textId="77777777" w:rsidR="00934AC8" w:rsidRDefault="00F82F9A">
                  <w:pPr>
                    <w:widowControl w:val="0"/>
                    <w:rPr>
                      <w:i/>
                    </w:rPr>
                  </w:pPr>
                  <w:r>
                    <w:t>USD</w:t>
                  </w:r>
                </w:p>
              </w:tc>
            </w:tr>
          </w:tbl>
          <w:p w14:paraId="00000174" w14:textId="77777777" w:rsidR="00934AC8" w:rsidRDefault="00934AC8">
            <w:pPr>
              <w:widowControl w:val="0"/>
              <w:rPr>
                <w:i/>
              </w:rPr>
            </w:pPr>
          </w:p>
        </w:tc>
      </w:tr>
      <w:tr w:rsidR="00934AC8" w14:paraId="201185B1" w14:textId="77777777">
        <w:tc>
          <w:tcPr>
            <w:tcW w:w="9020" w:type="dxa"/>
            <w:shd w:val="clear" w:color="auto" w:fill="B2F7FF"/>
            <w:tcMar>
              <w:top w:w="100" w:type="dxa"/>
              <w:left w:w="100" w:type="dxa"/>
              <w:bottom w:w="100" w:type="dxa"/>
              <w:right w:w="100" w:type="dxa"/>
            </w:tcMar>
          </w:tcPr>
          <w:p w14:paraId="00000175" w14:textId="77777777" w:rsidR="00934AC8" w:rsidRDefault="00F82F9A">
            <w:pPr>
              <w:widowControl w:val="0"/>
              <w:rPr>
                <w:b/>
                <w:i/>
              </w:rPr>
            </w:pPr>
            <w:r>
              <w:rPr>
                <w:b/>
                <w:i/>
              </w:rPr>
              <w:t>Workflow</w:t>
            </w:r>
          </w:p>
          <w:p w14:paraId="00000176" w14:textId="77777777" w:rsidR="00934AC8" w:rsidRDefault="00F82F9A">
            <w:pPr>
              <w:widowControl w:val="0"/>
            </w:pPr>
            <w:r>
              <w:t>Issuance Currency: [</w:t>
            </w:r>
            <w:r>
              <w:rPr>
                <w:highlight w:val="yellow"/>
              </w:rPr>
              <w:t>GBP</w:t>
            </w:r>
            <w:r>
              <w:t>] / [</w:t>
            </w:r>
            <w:r>
              <w:rPr>
                <w:highlight w:val="yellow"/>
              </w:rPr>
              <w:t>USD</w:t>
            </w:r>
            <w:r>
              <w:t>] / [</w:t>
            </w:r>
            <w:r>
              <w:rPr>
                <w:highlight w:val="yellow"/>
              </w:rPr>
              <w:t>EUR</w:t>
            </w:r>
            <w:r>
              <w:t>]</w:t>
            </w:r>
          </w:p>
          <w:p w14:paraId="00000177" w14:textId="77777777" w:rsidR="00934AC8" w:rsidRDefault="00F82F9A">
            <w:pPr>
              <w:widowControl w:val="0"/>
              <w:rPr>
                <w:i/>
              </w:rPr>
            </w:pPr>
            <w:r>
              <w:rPr>
                <w:i/>
              </w:rPr>
              <w:t>(User assigns value to tag by clicking on a currency)</w:t>
            </w:r>
          </w:p>
          <w:p w14:paraId="00000178" w14:textId="77777777" w:rsidR="00934AC8" w:rsidRDefault="00F82F9A">
            <w:pPr>
              <w:widowControl w:val="0"/>
            </w:pPr>
            <w:r>
              <w:t>Issuance Currency: [</w:t>
            </w:r>
            <w:r>
              <w:rPr>
                <w:highlight w:val="yellow"/>
              </w:rPr>
              <w:t>EUR</w:t>
            </w:r>
            <w:r>
              <w:t>]</w:t>
            </w:r>
          </w:p>
        </w:tc>
      </w:tr>
      <w:tr w:rsidR="00934AC8" w14:paraId="5B42A2AD" w14:textId="77777777">
        <w:tc>
          <w:tcPr>
            <w:tcW w:w="9020" w:type="dxa"/>
            <w:shd w:val="clear" w:color="auto" w:fill="E7E7E7"/>
            <w:tcMar>
              <w:top w:w="100" w:type="dxa"/>
              <w:left w:w="100" w:type="dxa"/>
              <w:bottom w:w="100" w:type="dxa"/>
              <w:right w:w="100" w:type="dxa"/>
            </w:tcMar>
          </w:tcPr>
          <w:p w14:paraId="00000179" w14:textId="77777777" w:rsidR="00934AC8" w:rsidRDefault="00F82F9A">
            <w:pPr>
              <w:widowControl w:val="0"/>
              <w:rPr>
                <w:b/>
              </w:rPr>
            </w:pPr>
            <w:r>
              <w:rPr>
                <w:b/>
                <w:i/>
              </w:rPr>
              <w:t>Compiled Document</w:t>
            </w:r>
          </w:p>
          <w:p w14:paraId="0000017A" w14:textId="77777777" w:rsidR="00934AC8" w:rsidRDefault="00F82F9A">
            <w:pPr>
              <w:widowControl w:val="0"/>
              <w:rPr>
                <w:i/>
              </w:rPr>
            </w:pPr>
            <w:r>
              <w:t>The Specified Currency shall be EUR</w:t>
            </w:r>
          </w:p>
        </w:tc>
      </w:tr>
    </w:tbl>
    <w:p w14:paraId="0000017B" w14:textId="77777777" w:rsidR="00934AC8" w:rsidRDefault="00F82F9A">
      <w:pPr>
        <w:pStyle w:val="Heading3"/>
        <w:numPr>
          <w:ilvl w:val="1"/>
          <w:numId w:val="11"/>
        </w:numPr>
        <w:ind w:left="720"/>
        <w:rPr>
          <w:rFonts w:ascii="Arial" w:eastAsia="Arial" w:hAnsi="Arial" w:cs="Arial"/>
          <w:b/>
        </w:rPr>
      </w:pPr>
      <w:bookmarkStart w:id="20" w:name="_2jxsxqh" w:colFirst="0" w:colLast="0"/>
      <w:bookmarkEnd w:id="20"/>
      <w:r>
        <w:rPr>
          <w:rFonts w:ascii="Arial" w:eastAsia="Arial" w:hAnsi="Arial" w:cs="Arial"/>
          <w:b/>
          <w:sz w:val="22"/>
          <w:szCs w:val="22"/>
        </w:rPr>
        <w:t>Money</w:t>
      </w:r>
    </w:p>
    <w:p w14:paraId="0000017C" w14:textId="77777777" w:rsidR="00934AC8" w:rsidRDefault="00F82F9A">
      <w:r>
        <w:t xml:space="preserve">Money data-type tags are linked to a pre-specified Currency tag. Money tags are linked to Currency tags in the </w:t>
      </w:r>
      <w:r>
        <w:rPr>
          <w:i/>
        </w:rPr>
        <w:t xml:space="preserve">Type </w:t>
      </w:r>
      <w:r>
        <w:t>column of the Data Table. The link is established through a backslash (</w:t>
      </w:r>
      <w:proofErr w:type="gramStart"/>
      <w:r>
        <w:t>e.g.</w:t>
      </w:r>
      <w:proofErr w:type="gramEnd"/>
      <w:r>
        <w:t xml:space="preserve"> “money/</w:t>
      </w:r>
      <w:proofErr w:type="spellStart"/>
      <w:r>
        <w:t>Issuance_Currency</w:t>
      </w:r>
      <w:proofErr w:type="spellEnd"/>
      <w:r>
        <w:t xml:space="preserve">”). Money data-type tags are </w:t>
      </w:r>
      <w:proofErr w:type="gramStart"/>
      <w:r>
        <w:t>similar to</w:t>
      </w:r>
      <w:proofErr w:type="gramEnd"/>
      <w:r>
        <w:t xml:space="preserve"> </w:t>
      </w:r>
      <w:r>
        <w:t xml:space="preserve">Number data-type tags in that only numerical digits and decimal values may be entered. </w:t>
      </w:r>
    </w:p>
    <w:p w14:paraId="0000017D" w14:textId="77777777" w:rsidR="00934AC8" w:rsidRDefault="00934AC8"/>
    <w:p w14:paraId="0000017E" w14:textId="77777777" w:rsidR="00934AC8" w:rsidRDefault="00F82F9A">
      <w:r>
        <w:t xml:space="preserve">The example below demonstrates how Currency and Money data-type tags can be used together. Within the example, the Currency’s symbol is called. See </w:t>
      </w:r>
      <w:hyperlink w:anchor="_3whwml4">
        <w:r>
          <w:rPr>
            <w:i/>
            <w:color w:val="1155CC"/>
            <w:u w:val="single"/>
          </w:rPr>
          <w:t>Utilising Tag Properties</w:t>
        </w:r>
      </w:hyperlink>
      <w:r>
        <w:t xml:space="preserve"> for further details.</w:t>
      </w:r>
    </w:p>
    <w:p w14:paraId="0000017F" w14:textId="77777777" w:rsidR="00934AC8" w:rsidRDefault="00934AC8">
      <w:pPr>
        <w:widowControl w:val="0"/>
        <w:pBdr>
          <w:top w:val="nil"/>
          <w:left w:val="nil"/>
          <w:bottom w:val="nil"/>
          <w:right w:val="nil"/>
          <w:between w:val="nil"/>
        </w:pBdr>
        <w:spacing w:line="276" w:lineRule="auto"/>
        <w:jc w:val="left"/>
        <w:rPr>
          <w:i/>
        </w:rPr>
      </w:pPr>
    </w:p>
    <w:tbl>
      <w:tblPr>
        <w:tblStyle w:val="af5"/>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34AC8" w14:paraId="2667BCB6" w14:textId="77777777">
        <w:trPr>
          <w:trHeight w:val="1280"/>
        </w:trPr>
        <w:tc>
          <w:tcPr>
            <w:tcW w:w="9020" w:type="dxa"/>
            <w:shd w:val="clear" w:color="auto" w:fill="FFF7E7"/>
            <w:tcMar>
              <w:top w:w="100" w:type="dxa"/>
              <w:left w:w="100" w:type="dxa"/>
              <w:bottom w:w="100" w:type="dxa"/>
              <w:right w:w="100" w:type="dxa"/>
            </w:tcMar>
          </w:tcPr>
          <w:p w14:paraId="00000180" w14:textId="77777777" w:rsidR="00934AC8" w:rsidRDefault="00F82F9A">
            <w:pPr>
              <w:widowControl w:val="0"/>
              <w:rPr>
                <w:b/>
              </w:rPr>
            </w:pPr>
            <w:r>
              <w:rPr>
                <w:b/>
                <w:i/>
              </w:rPr>
              <w:lastRenderedPageBreak/>
              <w:t>GLML Template</w:t>
            </w:r>
          </w:p>
          <w:p w14:paraId="00000181" w14:textId="77777777" w:rsidR="00934AC8" w:rsidRDefault="00F82F9A">
            <w:pPr>
              <w:widowControl w:val="0"/>
              <w:jc w:val="left"/>
              <w:rPr>
                <w:i/>
                <w:highlight w:val="yellow"/>
              </w:rPr>
            </w:pPr>
            <w:r>
              <w:t>Expenses for Adm</w:t>
            </w:r>
            <w:r>
              <w:t xml:space="preserve">ission to a Trading Venue are expected to be </w:t>
            </w:r>
            <w:r>
              <w:rPr>
                <w:highlight w:val="yellow"/>
              </w:rPr>
              <w:t>${</w:t>
            </w:r>
            <w:proofErr w:type="spellStart"/>
            <w:r>
              <w:rPr>
                <w:highlight w:val="yellow"/>
              </w:rPr>
              <w:t>Trading_Admission_Expenses_Currency</w:t>
            </w:r>
            <w:proofErr w:type="spellEnd"/>
            <w:r>
              <w:rPr>
                <w:highlight w:val="yellow"/>
              </w:rPr>
              <w:t xml:space="preserve">; </w:t>
            </w:r>
            <w:proofErr w:type="gramStart"/>
            <w:r>
              <w:rPr>
                <w:highlight w:val="yellow"/>
              </w:rPr>
              <w:t>Symbol}$</w:t>
            </w:r>
            <w:proofErr w:type="gramEnd"/>
            <w:r>
              <w:rPr>
                <w:highlight w:val="yellow"/>
              </w:rPr>
              <w:t>{</w:t>
            </w:r>
            <w:proofErr w:type="spellStart"/>
            <w:r>
              <w:rPr>
                <w:highlight w:val="yellow"/>
              </w:rPr>
              <w:t>Trading_Admission_Expenses_Estimate</w:t>
            </w:r>
            <w:proofErr w:type="spellEnd"/>
            <w:r>
              <w:rPr>
                <w:highlight w:val="yellow"/>
              </w:rPr>
              <w:t>}</w:t>
            </w:r>
          </w:p>
        </w:tc>
      </w:tr>
      <w:tr w:rsidR="00934AC8" w14:paraId="4992D256" w14:textId="77777777">
        <w:trPr>
          <w:trHeight w:val="3611"/>
        </w:trPr>
        <w:tc>
          <w:tcPr>
            <w:tcW w:w="9020" w:type="dxa"/>
            <w:shd w:val="clear" w:color="auto" w:fill="9FC5E8"/>
            <w:tcMar>
              <w:top w:w="100" w:type="dxa"/>
              <w:left w:w="100" w:type="dxa"/>
              <w:bottom w:w="100" w:type="dxa"/>
              <w:right w:w="100" w:type="dxa"/>
            </w:tcMar>
          </w:tcPr>
          <w:p w14:paraId="00000182" w14:textId="77777777" w:rsidR="00934AC8" w:rsidRDefault="00F82F9A">
            <w:pPr>
              <w:widowControl w:val="0"/>
              <w:rPr>
                <w:b/>
                <w:i/>
              </w:rPr>
            </w:pPr>
            <w:r>
              <w:rPr>
                <w:b/>
                <w:i/>
              </w:rPr>
              <w:t>Data Table</w:t>
            </w:r>
          </w:p>
          <w:tbl>
            <w:tblPr>
              <w:tblStyle w:val="af6"/>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2202"/>
              <w:gridCol w:w="2203"/>
              <w:gridCol w:w="2203"/>
            </w:tblGrid>
            <w:tr w:rsidR="00934AC8" w14:paraId="74BF613D" w14:textId="77777777">
              <w:tc>
                <w:tcPr>
                  <w:tcW w:w="2202" w:type="dxa"/>
                </w:tcPr>
                <w:p w14:paraId="00000183" w14:textId="77777777" w:rsidR="00934AC8" w:rsidRDefault="00F82F9A">
                  <w:pPr>
                    <w:widowControl w:val="0"/>
                    <w:rPr>
                      <w:b/>
                    </w:rPr>
                  </w:pPr>
                  <w:r>
                    <w:rPr>
                      <w:b/>
                    </w:rPr>
                    <w:t>Key</w:t>
                  </w:r>
                </w:p>
              </w:tc>
              <w:tc>
                <w:tcPr>
                  <w:tcW w:w="2202" w:type="dxa"/>
                </w:tcPr>
                <w:p w14:paraId="00000184" w14:textId="77777777" w:rsidR="00934AC8" w:rsidRDefault="00F82F9A">
                  <w:pPr>
                    <w:widowControl w:val="0"/>
                    <w:rPr>
                      <w:b/>
                    </w:rPr>
                  </w:pPr>
                  <w:r>
                    <w:rPr>
                      <w:b/>
                    </w:rPr>
                    <w:t>Label</w:t>
                  </w:r>
                </w:p>
              </w:tc>
              <w:tc>
                <w:tcPr>
                  <w:tcW w:w="2203" w:type="dxa"/>
                </w:tcPr>
                <w:p w14:paraId="00000185" w14:textId="77777777" w:rsidR="00934AC8" w:rsidRDefault="00F82F9A">
                  <w:pPr>
                    <w:widowControl w:val="0"/>
                    <w:rPr>
                      <w:b/>
                    </w:rPr>
                  </w:pPr>
                  <w:r>
                    <w:rPr>
                      <w:b/>
                    </w:rPr>
                    <w:t xml:space="preserve">Type </w:t>
                  </w:r>
                </w:p>
              </w:tc>
              <w:tc>
                <w:tcPr>
                  <w:tcW w:w="2203" w:type="dxa"/>
                </w:tcPr>
                <w:p w14:paraId="00000186" w14:textId="77777777" w:rsidR="00934AC8" w:rsidRDefault="00F82F9A">
                  <w:pPr>
                    <w:widowControl w:val="0"/>
                    <w:rPr>
                      <w:b/>
                    </w:rPr>
                  </w:pPr>
                  <w:r>
                    <w:rPr>
                      <w:b/>
                    </w:rPr>
                    <w:t>Value</w:t>
                  </w:r>
                </w:p>
              </w:tc>
            </w:tr>
            <w:tr w:rsidR="00934AC8" w14:paraId="6D025A2B" w14:textId="77777777">
              <w:tc>
                <w:tcPr>
                  <w:tcW w:w="2202" w:type="dxa"/>
                </w:tcPr>
                <w:p w14:paraId="00000187" w14:textId="77777777" w:rsidR="00934AC8" w:rsidRDefault="00F82F9A">
                  <w:pPr>
                    <w:widowControl w:val="0"/>
                  </w:pPr>
                  <w:proofErr w:type="spellStart"/>
                  <w:r>
                    <w:t>Trading_Admission_Expenses_Currency</w:t>
                  </w:r>
                  <w:proofErr w:type="spellEnd"/>
                </w:p>
              </w:tc>
              <w:tc>
                <w:tcPr>
                  <w:tcW w:w="2202" w:type="dxa"/>
                </w:tcPr>
                <w:p w14:paraId="00000188" w14:textId="77777777" w:rsidR="00934AC8" w:rsidRDefault="00F82F9A">
                  <w:pPr>
                    <w:widowControl w:val="0"/>
                  </w:pPr>
                  <w:r>
                    <w:t>Trading Admission Expenses Currency</w:t>
                  </w:r>
                </w:p>
              </w:tc>
              <w:tc>
                <w:tcPr>
                  <w:tcW w:w="2203" w:type="dxa"/>
                </w:tcPr>
                <w:p w14:paraId="00000189" w14:textId="77777777" w:rsidR="00934AC8" w:rsidRDefault="00F82F9A">
                  <w:pPr>
                    <w:widowControl w:val="0"/>
                  </w:pPr>
                  <w:r>
                    <w:t>currency</w:t>
                  </w:r>
                </w:p>
              </w:tc>
              <w:tc>
                <w:tcPr>
                  <w:tcW w:w="2203" w:type="dxa"/>
                </w:tcPr>
                <w:p w14:paraId="0000018A" w14:textId="77777777" w:rsidR="00934AC8" w:rsidRDefault="00934AC8">
                  <w:pPr>
                    <w:widowControl w:val="0"/>
                  </w:pPr>
                </w:p>
              </w:tc>
            </w:tr>
            <w:tr w:rsidR="00934AC8" w14:paraId="0E4A0AF3" w14:textId="77777777">
              <w:tc>
                <w:tcPr>
                  <w:tcW w:w="2202" w:type="dxa"/>
                </w:tcPr>
                <w:p w14:paraId="0000018B" w14:textId="77777777" w:rsidR="00934AC8" w:rsidRDefault="00F82F9A">
                  <w:pPr>
                    <w:widowControl w:val="0"/>
                  </w:pPr>
                  <w:proofErr w:type="spellStart"/>
                  <w:r>
                    <w:t>Trading_Admission_Expenses_Estimate</w:t>
                  </w:r>
                  <w:proofErr w:type="spellEnd"/>
                </w:p>
              </w:tc>
              <w:tc>
                <w:tcPr>
                  <w:tcW w:w="2202" w:type="dxa"/>
                </w:tcPr>
                <w:p w14:paraId="0000018C" w14:textId="77777777" w:rsidR="00934AC8" w:rsidRDefault="00F82F9A">
                  <w:pPr>
                    <w:widowControl w:val="0"/>
                  </w:pPr>
                  <w:r>
                    <w:t>Trading Admission Expenses Estimate</w:t>
                  </w:r>
                </w:p>
              </w:tc>
              <w:tc>
                <w:tcPr>
                  <w:tcW w:w="2203" w:type="dxa"/>
                </w:tcPr>
                <w:p w14:paraId="0000018D" w14:textId="77777777" w:rsidR="00934AC8" w:rsidRDefault="00F82F9A">
                  <w:pPr>
                    <w:widowControl w:val="0"/>
                  </w:pPr>
                  <w:r>
                    <w:t>money/</w:t>
                  </w:r>
                  <w:proofErr w:type="spellStart"/>
                  <w:r>
                    <w:t>Trading_Admission_Expenses_Currency</w:t>
                  </w:r>
                  <w:proofErr w:type="spellEnd"/>
                </w:p>
              </w:tc>
              <w:tc>
                <w:tcPr>
                  <w:tcW w:w="2203" w:type="dxa"/>
                </w:tcPr>
                <w:p w14:paraId="0000018E" w14:textId="77777777" w:rsidR="00934AC8" w:rsidRDefault="00934AC8">
                  <w:pPr>
                    <w:widowControl w:val="0"/>
                  </w:pPr>
                </w:p>
              </w:tc>
            </w:tr>
          </w:tbl>
          <w:p w14:paraId="0000018F" w14:textId="77777777" w:rsidR="00934AC8" w:rsidRDefault="00934AC8">
            <w:pPr>
              <w:widowControl w:val="0"/>
              <w:rPr>
                <w:i/>
              </w:rPr>
            </w:pPr>
          </w:p>
        </w:tc>
      </w:tr>
      <w:tr w:rsidR="00934AC8" w14:paraId="209C00B7" w14:textId="77777777">
        <w:tc>
          <w:tcPr>
            <w:tcW w:w="9020" w:type="dxa"/>
            <w:shd w:val="clear" w:color="auto" w:fill="B2F7FF"/>
            <w:tcMar>
              <w:top w:w="100" w:type="dxa"/>
              <w:left w:w="100" w:type="dxa"/>
              <w:bottom w:w="100" w:type="dxa"/>
              <w:right w:w="100" w:type="dxa"/>
            </w:tcMar>
          </w:tcPr>
          <w:p w14:paraId="00000190" w14:textId="77777777" w:rsidR="00934AC8" w:rsidRDefault="00F82F9A">
            <w:pPr>
              <w:widowControl w:val="0"/>
              <w:rPr>
                <w:b/>
                <w:i/>
              </w:rPr>
            </w:pPr>
            <w:r>
              <w:rPr>
                <w:b/>
                <w:i/>
              </w:rPr>
              <w:t>Workflow</w:t>
            </w:r>
          </w:p>
          <w:p w14:paraId="00000191" w14:textId="77777777" w:rsidR="00934AC8" w:rsidRDefault="00F82F9A">
            <w:pPr>
              <w:widowControl w:val="0"/>
              <w:rPr>
                <w:rFonts w:ascii="Roboto" w:eastAsia="Roboto" w:hAnsi="Roboto" w:cs="Roboto"/>
              </w:rPr>
            </w:pPr>
            <w:r>
              <w:t>Trading Admission Expenses Currency: [</w:t>
            </w:r>
            <w:r>
              <w:rPr>
                <w:rFonts w:ascii="Roboto" w:eastAsia="Roboto" w:hAnsi="Roboto" w:cs="Roboto"/>
                <w:highlight w:val="yellow"/>
              </w:rPr>
              <w:t>GBP</w:t>
            </w:r>
            <w:r>
              <w:rPr>
                <w:rFonts w:ascii="Roboto" w:eastAsia="Roboto" w:hAnsi="Roboto" w:cs="Roboto"/>
              </w:rPr>
              <w:t>] / [</w:t>
            </w:r>
            <w:r>
              <w:rPr>
                <w:rFonts w:ascii="Roboto" w:eastAsia="Roboto" w:hAnsi="Roboto" w:cs="Roboto"/>
                <w:highlight w:val="yellow"/>
              </w:rPr>
              <w:t>USD</w:t>
            </w:r>
            <w:r>
              <w:rPr>
                <w:rFonts w:ascii="Roboto" w:eastAsia="Roboto" w:hAnsi="Roboto" w:cs="Roboto"/>
              </w:rPr>
              <w:t>] / [</w:t>
            </w:r>
            <w:r>
              <w:rPr>
                <w:rFonts w:ascii="Roboto" w:eastAsia="Roboto" w:hAnsi="Roboto" w:cs="Roboto"/>
                <w:highlight w:val="yellow"/>
              </w:rPr>
              <w:t>EUR</w:t>
            </w:r>
            <w:r>
              <w:rPr>
                <w:rFonts w:ascii="Roboto" w:eastAsia="Roboto" w:hAnsi="Roboto" w:cs="Roboto"/>
              </w:rPr>
              <w:t>]</w:t>
            </w:r>
          </w:p>
          <w:p w14:paraId="00000192" w14:textId="77777777" w:rsidR="00934AC8" w:rsidRDefault="00F82F9A">
            <w:pPr>
              <w:widowControl w:val="0"/>
              <w:rPr>
                <w:rFonts w:ascii="Roboto" w:eastAsia="Roboto" w:hAnsi="Roboto" w:cs="Roboto"/>
              </w:rPr>
            </w:pPr>
            <w:r>
              <w:rPr>
                <w:i/>
              </w:rPr>
              <w:t>(User assigns value to tags by clicking on a currency)</w:t>
            </w:r>
          </w:p>
          <w:p w14:paraId="00000193" w14:textId="77777777" w:rsidR="00934AC8" w:rsidRDefault="00F82F9A">
            <w:pPr>
              <w:widowControl w:val="0"/>
            </w:pPr>
            <w:r>
              <w:t>Trading Admission Expenses Estimate (GBP): [</w:t>
            </w:r>
            <w:r>
              <w:rPr>
                <w:highlight w:val="yellow"/>
              </w:rPr>
              <w:t xml:space="preserve">10e </w:t>
            </w:r>
            <w:proofErr w:type="gramStart"/>
            <w:r>
              <w:rPr>
                <w:highlight w:val="yellow"/>
              </w:rPr>
              <w:t xml:space="preserve">  </w:t>
            </w:r>
            <w:r>
              <w:t>]</w:t>
            </w:r>
            <w:proofErr w:type="gramEnd"/>
          </w:p>
          <w:p w14:paraId="00000194" w14:textId="77777777" w:rsidR="00934AC8" w:rsidRDefault="00F82F9A">
            <w:pPr>
              <w:widowControl w:val="0"/>
              <w:rPr>
                <w:i/>
              </w:rPr>
            </w:pPr>
            <w:r>
              <w:rPr>
                <w:i/>
              </w:rPr>
              <w:t>(Non-numeric character is deleted in real-time and user continues to enter correct value)</w:t>
            </w:r>
          </w:p>
          <w:p w14:paraId="00000195" w14:textId="77777777" w:rsidR="00934AC8" w:rsidRDefault="00F82F9A">
            <w:pPr>
              <w:widowControl w:val="0"/>
            </w:pPr>
            <w:r>
              <w:t>Trading Admission Expenses Estimate (GBP): [</w:t>
            </w:r>
            <w:r>
              <w:rPr>
                <w:highlight w:val="yellow"/>
              </w:rPr>
              <w:t>1,000</w:t>
            </w:r>
            <w:r>
              <w:t>]</w:t>
            </w:r>
          </w:p>
          <w:p w14:paraId="00000196" w14:textId="77777777" w:rsidR="00934AC8" w:rsidRDefault="00F82F9A">
            <w:pPr>
              <w:widowControl w:val="0"/>
              <w:rPr>
                <w:i/>
              </w:rPr>
            </w:pPr>
            <w:r>
              <w:rPr>
                <w:i/>
              </w:rPr>
              <w:t>(Comma i</w:t>
            </w:r>
            <w:r>
              <w:rPr>
                <w:i/>
              </w:rPr>
              <w:t>nserted automatically)</w:t>
            </w:r>
          </w:p>
        </w:tc>
      </w:tr>
      <w:tr w:rsidR="00934AC8" w14:paraId="1BD42D4C" w14:textId="77777777">
        <w:tc>
          <w:tcPr>
            <w:tcW w:w="9020" w:type="dxa"/>
            <w:shd w:val="clear" w:color="auto" w:fill="E7E7E7"/>
            <w:tcMar>
              <w:top w:w="100" w:type="dxa"/>
              <w:left w:w="100" w:type="dxa"/>
              <w:bottom w:w="100" w:type="dxa"/>
              <w:right w:w="100" w:type="dxa"/>
            </w:tcMar>
          </w:tcPr>
          <w:p w14:paraId="00000197" w14:textId="77777777" w:rsidR="00934AC8" w:rsidRDefault="00F82F9A">
            <w:pPr>
              <w:widowControl w:val="0"/>
              <w:rPr>
                <w:b/>
              </w:rPr>
            </w:pPr>
            <w:r>
              <w:rPr>
                <w:b/>
                <w:i/>
              </w:rPr>
              <w:t>Compiled Document</w:t>
            </w:r>
          </w:p>
          <w:p w14:paraId="00000198" w14:textId="77777777" w:rsidR="00934AC8" w:rsidRDefault="00F82F9A">
            <w:pPr>
              <w:widowControl w:val="0"/>
              <w:rPr>
                <w:i/>
              </w:rPr>
            </w:pPr>
            <w:r>
              <w:t xml:space="preserve">Expenses for Admission to a Trading Venue are expected to be </w:t>
            </w:r>
            <w:r>
              <w:t>£</w:t>
            </w:r>
            <w:r>
              <w:t>1,000</w:t>
            </w:r>
          </w:p>
        </w:tc>
      </w:tr>
    </w:tbl>
    <w:p w14:paraId="00000199" w14:textId="77777777" w:rsidR="00934AC8" w:rsidRDefault="00F82F9A">
      <w:pPr>
        <w:pStyle w:val="Heading3"/>
        <w:numPr>
          <w:ilvl w:val="1"/>
          <w:numId w:val="11"/>
        </w:numPr>
        <w:ind w:left="720"/>
        <w:rPr>
          <w:rFonts w:ascii="Arial" w:eastAsia="Arial" w:hAnsi="Arial" w:cs="Arial"/>
          <w:b/>
        </w:rPr>
      </w:pPr>
      <w:bookmarkStart w:id="21" w:name="_3j2qqm3" w:colFirst="0" w:colLast="0"/>
      <w:bookmarkEnd w:id="21"/>
      <w:r>
        <w:rPr>
          <w:rFonts w:ascii="Arial" w:eastAsia="Arial" w:hAnsi="Arial" w:cs="Arial"/>
          <w:b/>
          <w:sz w:val="22"/>
          <w:szCs w:val="22"/>
        </w:rPr>
        <w:t>Multi Value Tags</w:t>
      </w:r>
    </w:p>
    <w:p w14:paraId="0000019A" w14:textId="77777777" w:rsidR="00934AC8" w:rsidRDefault="00F82F9A">
      <w:r>
        <w:t xml:space="preserve">Some tags </w:t>
      </w:r>
      <w:r>
        <w:t>represent data points with multiple values</w:t>
      </w:r>
      <w:r>
        <w:t xml:space="preserve">. Instead of the tag representing a single value, a Multi Value tag </w:t>
      </w:r>
      <w:proofErr w:type="gramStart"/>
      <w:r>
        <w:t>is capable of holding</w:t>
      </w:r>
      <w:proofErr w:type="gramEnd"/>
      <w:r>
        <w:t xml:space="preserve"> a list of values. In the compiled document, the tag will be replaced with a list of </w:t>
      </w:r>
      <w:proofErr w:type="gramStart"/>
      <w:r>
        <w:t>all of</w:t>
      </w:r>
      <w:proofErr w:type="gramEnd"/>
      <w:r>
        <w:t xml:space="preserve"> the values specified. Multi Value tags still have a </w:t>
      </w:r>
      <w:proofErr w:type="gramStart"/>
      <w:r>
        <w:t>data-type</w:t>
      </w:r>
      <w:proofErr w:type="gramEnd"/>
      <w:r>
        <w:t xml:space="preserve"> with the same</w:t>
      </w:r>
      <w:r>
        <w:t xml:space="preserve"> rules as above as to what can and cannot be entered in a value. Currently only Text data-type lists and Date data-type lists are supported.</w:t>
      </w:r>
    </w:p>
    <w:p w14:paraId="0000019B" w14:textId="77777777" w:rsidR="00934AC8" w:rsidRDefault="00934AC8"/>
    <w:p w14:paraId="0000019C" w14:textId="77777777" w:rsidR="00934AC8" w:rsidRDefault="00F82F9A">
      <w:r>
        <w:t xml:space="preserve">Having such tags as lists of separated data entries allows for </w:t>
      </w:r>
      <w:r>
        <w:t>different kinds of</w:t>
      </w:r>
      <w:r>
        <w:t xml:space="preserve"> formatting and </w:t>
      </w:r>
      <w:r>
        <w:t>usage</w:t>
      </w:r>
      <w:r>
        <w:t>, such as in</w:t>
      </w:r>
      <w:r>
        <w:t xml:space="preserve">serting “and” between the last two entries in a list. These formatting properties are discussed in </w:t>
      </w:r>
      <w:hyperlink w:anchor="_ngtnciju72z5">
        <w:r>
          <w:rPr>
            <w:i/>
            <w:color w:val="1155CC"/>
            <w:u w:val="single"/>
          </w:rPr>
          <w:t>Formatting and Display</w:t>
        </w:r>
      </w:hyperlink>
      <w:r>
        <w:t xml:space="preserve"> </w:t>
      </w:r>
      <w:r>
        <w:t>below.</w:t>
      </w:r>
    </w:p>
    <w:p w14:paraId="0000019D" w14:textId="77777777" w:rsidR="00934AC8" w:rsidRDefault="00934AC8"/>
    <w:p w14:paraId="0000019E" w14:textId="77777777" w:rsidR="00934AC8" w:rsidRDefault="00F82F9A">
      <w:r>
        <w:t xml:space="preserve">An example use of a Multi Value tag is shown below. The order of the values within the tag is preserved throughout the tag’s use in the </w:t>
      </w:r>
      <w:proofErr w:type="gramStart"/>
      <w:r>
        <w:t>document, and</w:t>
      </w:r>
      <w:proofErr w:type="gramEnd"/>
      <w:r>
        <w:t xml:space="preserve"> is identical to the order in which the values were entered in the workflow.</w:t>
      </w:r>
    </w:p>
    <w:p w14:paraId="0000019F" w14:textId="77777777" w:rsidR="00934AC8" w:rsidRDefault="00934AC8"/>
    <w:tbl>
      <w:tblPr>
        <w:tblStyle w:val="af7"/>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34AC8" w14:paraId="35DA74A8" w14:textId="77777777">
        <w:tc>
          <w:tcPr>
            <w:tcW w:w="9020" w:type="dxa"/>
            <w:shd w:val="clear" w:color="auto" w:fill="FFF7E7"/>
            <w:tcMar>
              <w:top w:w="100" w:type="dxa"/>
              <w:left w:w="100" w:type="dxa"/>
              <w:bottom w:w="100" w:type="dxa"/>
              <w:right w:w="100" w:type="dxa"/>
            </w:tcMar>
          </w:tcPr>
          <w:p w14:paraId="000001A0" w14:textId="77777777" w:rsidR="00934AC8" w:rsidRDefault="00F82F9A">
            <w:pPr>
              <w:widowControl w:val="0"/>
              <w:rPr>
                <w:b/>
              </w:rPr>
            </w:pPr>
            <w:r>
              <w:rPr>
                <w:b/>
                <w:i/>
              </w:rPr>
              <w:t>GLML Template</w:t>
            </w:r>
          </w:p>
          <w:p w14:paraId="000001A1" w14:textId="77777777" w:rsidR="00934AC8" w:rsidRDefault="00F82F9A">
            <w:pPr>
              <w:widowControl w:val="0"/>
              <w:rPr>
                <w:i/>
              </w:rPr>
            </w:pPr>
            <w:r>
              <w:t>The managers in</w:t>
            </w:r>
            <w:r>
              <w:t xml:space="preserve"> the syndicate are: </w:t>
            </w:r>
            <w:r>
              <w:rPr>
                <w:highlight w:val="yellow"/>
              </w:rPr>
              <w:t>${Managers}</w:t>
            </w:r>
            <w:r>
              <w:t>.</w:t>
            </w:r>
          </w:p>
        </w:tc>
      </w:tr>
      <w:tr w:rsidR="00934AC8" w14:paraId="3E53B866" w14:textId="77777777">
        <w:trPr>
          <w:trHeight w:val="1536"/>
        </w:trPr>
        <w:tc>
          <w:tcPr>
            <w:tcW w:w="9020" w:type="dxa"/>
            <w:shd w:val="clear" w:color="auto" w:fill="9FC5E8"/>
            <w:tcMar>
              <w:top w:w="100" w:type="dxa"/>
              <w:left w:w="100" w:type="dxa"/>
              <w:bottom w:w="100" w:type="dxa"/>
              <w:right w:w="100" w:type="dxa"/>
            </w:tcMar>
          </w:tcPr>
          <w:p w14:paraId="000001A2" w14:textId="77777777" w:rsidR="00934AC8" w:rsidRDefault="00F82F9A">
            <w:pPr>
              <w:widowControl w:val="0"/>
              <w:rPr>
                <w:b/>
                <w:i/>
              </w:rPr>
            </w:pPr>
            <w:r>
              <w:rPr>
                <w:b/>
                <w:i/>
              </w:rPr>
              <w:lastRenderedPageBreak/>
              <w:t>Data Table</w:t>
            </w:r>
          </w:p>
          <w:tbl>
            <w:tblPr>
              <w:tblStyle w:val="af8"/>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2202"/>
              <w:gridCol w:w="2203"/>
              <w:gridCol w:w="2203"/>
            </w:tblGrid>
            <w:tr w:rsidR="00934AC8" w14:paraId="18BA25C7" w14:textId="77777777">
              <w:tc>
                <w:tcPr>
                  <w:tcW w:w="2202" w:type="dxa"/>
                </w:tcPr>
                <w:p w14:paraId="000001A3" w14:textId="77777777" w:rsidR="00934AC8" w:rsidRDefault="00F82F9A">
                  <w:pPr>
                    <w:widowControl w:val="0"/>
                    <w:rPr>
                      <w:b/>
                    </w:rPr>
                  </w:pPr>
                  <w:r>
                    <w:rPr>
                      <w:b/>
                    </w:rPr>
                    <w:t>Key</w:t>
                  </w:r>
                </w:p>
              </w:tc>
              <w:tc>
                <w:tcPr>
                  <w:tcW w:w="2202" w:type="dxa"/>
                </w:tcPr>
                <w:p w14:paraId="000001A4" w14:textId="77777777" w:rsidR="00934AC8" w:rsidRDefault="00F82F9A">
                  <w:pPr>
                    <w:widowControl w:val="0"/>
                    <w:rPr>
                      <w:b/>
                    </w:rPr>
                  </w:pPr>
                  <w:r>
                    <w:rPr>
                      <w:b/>
                    </w:rPr>
                    <w:t>Label</w:t>
                  </w:r>
                </w:p>
              </w:tc>
              <w:tc>
                <w:tcPr>
                  <w:tcW w:w="2203" w:type="dxa"/>
                </w:tcPr>
                <w:p w14:paraId="000001A5" w14:textId="77777777" w:rsidR="00934AC8" w:rsidRDefault="00F82F9A">
                  <w:pPr>
                    <w:widowControl w:val="0"/>
                    <w:rPr>
                      <w:b/>
                    </w:rPr>
                  </w:pPr>
                  <w:r>
                    <w:rPr>
                      <w:b/>
                    </w:rPr>
                    <w:t xml:space="preserve">Type </w:t>
                  </w:r>
                </w:p>
              </w:tc>
              <w:tc>
                <w:tcPr>
                  <w:tcW w:w="2203" w:type="dxa"/>
                </w:tcPr>
                <w:p w14:paraId="000001A6" w14:textId="77777777" w:rsidR="00934AC8" w:rsidRDefault="00F82F9A">
                  <w:pPr>
                    <w:widowControl w:val="0"/>
                    <w:rPr>
                      <w:b/>
                    </w:rPr>
                  </w:pPr>
                  <w:r>
                    <w:rPr>
                      <w:b/>
                    </w:rPr>
                    <w:t>Value</w:t>
                  </w:r>
                </w:p>
              </w:tc>
            </w:tr>
            <w:tr w:rsidR="00934AC8" w14:paraId="3848077A" w14:textId="77777777">
              <w:tc>
                <w:tcPr>
                  <w:tcW w:w="2202" w:type="dxa"/>
                </w:tcPr>
                <w:p w14:paraId="000001A7" w14:textId="77777777" w:rsidR="00934AC8" w:rsidRDefault="00F82F9A">
                  <w:pPr>
                    <w:widowControl w:val="0"/>
                  </w:pPr>
                  <w:r>
                    <w:t>Managers</w:t>
                  </w:r>
                </w:p>
              </w:tc>
              <w:tc>
                <w:tcPr>
                  <w:tcW w:w="2202" w:type="dxa"/>
                </w:tcPr>
                <w:p w14:paraId="000001A8" w14:textId="77777777" w:rsidR="00934AC8" w:rsidRDefault="00F82F9A">
                  <w:pPr>
                    <w:widowControl w:val="0"/>
                  </w:pPr>
                  <w:r>
                    <w:t>Managers</w:t>
                  </w:r>
                </w:p>
              </w:tc>
              <w:tc>
                <w:tcPr>
                  <w:tcW w:w="2203" w:type="dxa"/>
                </w:tcPr>
                <w:p w14:paraId="000001A9" w14:textId="77777777" w:rsidR="00934AC8" w:rsidRDefault="00F82F9A">
                  <w:pPr>
                    <w:widowControl w:val="0"/>
                  </w:pPr>
                  <w:proofErr w:type="spellStart"/>
                  <w:r>
                    <w:t>text_list</w:t>
                  </w:r>
                  <w:proofErr w:type="spellEnd"/>
                </w:p>
              </w:tc>
              <w:tc>
                <w:tcPr>
                  <w:tcW w:w="2203" w:type="dxa"/>
                </w:tcPr>
                <w:p w14:paraId="000001AA" w14:textId="77777777" w:rsidR="00934AC8" w:rsidRDefault="00934AC8">
                  <w:pPr>
                    <w:widowControl w:val="0"/>
                    <w:rPr>
                      <w:i/>
                    </w:rPr>
                  </w:pPr>
                </w:p>
              </w:tc>
            </w:tr>
          </w:tbl>
          <w:p w14:paraId="000001AB" w14:textId="77777777" w:rsidR="00934AC8" w:rsidRDefault="00934AC8">
            <w:pPr>
              <w:widowControl w:val="0"/>
              <w:rPr>
                <w:i/>
              </w:rPr>
            </w:pPr>
          </w:p>
        </w:tc>
      </w:tr>
      <w:tr w:rsidR="00934AC8" w14:paraId="2CD5FC2B" w14:textId="77777777">
        <w:trPr>
          <w:trHeight w:val="760"/>
        </w:trPr>
        <w:tc>
          <w:tcPr>
            <w:tcW w:w="9020" w:type="dxa"/>
            <w:shd w:val="clear" w:color="auto" w:fill="B2F7FF"/>
            <w:tcMar>
              <w:top w:w="100" w:type="dxa"/>
              <w:left w:w="100" w:type="dxa"/>
              <w:bottom w:w="100" w:type="dxa"/>
              <w:right w:w="100" w:type="dxa"/>
            </w:tcMar>
          </w:tcPr>
          <w:p w14:paraId="000001AC" w14:textId="77777777" w:rsidR="00934AC8" w:rsidRDefault="00F82F9A">
            <w:pPr>
              <w:widowControl w:val="0"/>
              <w:rPr>
                <w:b/>
                <w:i/>
              </w:rPr>
            </w:pPr>
            <w:r>
              <w:rPr>
                <w:b/>
                <w:i/>
              </w:rPr>
              <w:t>Workflow</w:t>
            </w:r>
          </w:p>
          <w:p w14:paraId="000001AD" w14:textId="77777777" w:rsidR="00934AC8" w:rsidRDefault="00F82F9A">
            <w:pPr>
              <w:widowControl w:val="0"/>
            </w:pPr>
            <w:r>
              <w:t>Managers: [</w:t>
            </w:r>
            <w:r>
              <w:rPr>
                <w:highlight w:val="yellow"/>
              </w:rPr>
              <w:t xml:space="preserve">         </w:t>
            </w:r>
            <w:proofErr w:type="gramStart"/>
            <w:r>
              <w:rPr>
                <w:highlight w:val="yellow"/>
              </w:rPr>
              <w:t xml:space="preserve">  </w:t>
            </w:r>
            <w:r>
              <w:t>]</w:t>
            </w:r>
            <w:proofErr w:type="gramEnd"/>
          </w:p>
          <w:p w14:paraId="000001AE" w14:textId="77777777" w:rsidR="00934AC8" w:rsidRDefault="00F82F9A">
            <w:pPr>
              <w:widowControl w:val="0"/>
              <w:rPr>
                <w:i/>
              </w:rPr>
            </w:pPr>
            <w:r>
              <w:rPr>
                <w:i/>
              </w:rPr>
              <w:t>(User types first entry)</w:t>
            </w:r>
          </w:p>
          <w:p w14:paraId="000001AF" w14:textId="77777777" w:rsidR="00934AC8" w:rsidRDefault="00F82F9A">
            <w:pPr>
              <w:widowControl w:val="0"/>
            </w:pPr>
            <w:r>
              <w:t>Managers: [</w:t>
            </w:r>
            <w:r>
              <w:rPr>
                <w:highlight w:val="yellow"/>
              </w:rPr>
              <w:t>Bank 1 plc</w:t>
            </w:r>
            <w:r>
              <w:t>]</w:t>
            </w:r>
          </w:p>
          <w:p w14:paraId="000001B0" w14:textId="77777777" w:rsidR="00934AC8" w:rsidRDefault="00F82F9A">
            <w:pPr>
              <w:widowControl w:val="0"/>
              <w:rPr>
                <w:i/>
              </w:rPr>
            </w:pPr>
            <w:r>
              <w:rPr>
                <w:i/>
              </w:rPr>
              <w:t>(User presses ‘Enter’)</w:t>
            </w:r>
          </w:p>
          <w:p w14:paraId="000001B1" w14:textId="77777777" w:rsidR="00934AC8" w:rsidRDefault="00F82F9A">
            <w:pPr>
              <w:widowControl w:val="0"/>
            </w:pPr>
            <w:r>
              <w:t>Managers: [</w:t>
            </w:r>
            <w:r>
              <w:rPr>
                <w:highlight w:val="yellow"/>
              </w:rPr>
              <w:t>Bank 1 plc</w:t>
            </w:r>
            <w:r>
              <w:t>], [</w:t>
            </w:r>
            <w:r>
              <w:rPr>
                <w:highlight w:val="yellow"/>
              </w:rPr>
              <w:t xml:space="preserve">            </w:t>
            </w:r>
            <w:proofErr w:type="gramStart"/>
            <w:r>
              <w:rPr>
                <w:highlight w:val="yellow"/>
              </w:rPr>
              <w:t xml:space="preserve">  </w:t>
            </w:r>
            <w:r>
              <w:t>]</w:t>
            </w:r>
            <w:proofErr w:type="gramEnd"/>
          </w:p>
          <w:p w14:paraId="000001B2" w14:textId="77777777" w:rsidR="00934AC8" w:rsidRDefault="00F82F9A">
            <w:pPr>
              <w:widowControl w:val="0"/>
              <w:rPr>
                <w:i/>
              </w:rPr>
            </w:pPr>
            <w:r>
              <w:rPr>
                <w:i/>
              </w:rPr>
              <w:t xml:space="preserve">(User </w:t>
            </w:r>
            <w:proofErr w:type="gramStart"/>
            <w:r>
              <w:rPr>
                <w:i/>
              </w:rPr>
              <w:t>types</w:t>
            </w:r>
            <w:proofErr w:type="gramEnd"/>
            <w:r>
              <w:rPr>
                <w:i/>
              </w:rPr>
              <w:t xml:space="preserve"> additional entries, pressing ‘Enter’ after each)</w:t>
            </w:r>
          </w:p>
          <w:p w14:paraId="000001B3" w14:textId="77777777" w:rsidR="00934AC8" w:rsidRDefault="00F82F9A">
            <w:pPr>
              <w:widowControl w:val="0"/>
            </w:pPr>
            <w:r>
              <w:t>Managers: [</w:t>
            </w:r>
            <w:r>
              <w:rPr>
                <w:highlight w:val="yellow"/>
              </w:rPr>
              <w:t>Bank 1 plc</w:t>
            </w:r>
            <w:r>
              <w:t>], [</w:t>
            </w:r>
            <w:r>
              <w:rPr>
                <w:highlight w:val="yellow"/>
              </w:rPr>
              <w:t>Bank 2 Ltd</w:t>
            </w:r>
            <w:r>
              <w:t>], [</w:t>
            </w:r>
            <w:r>
              <w:rPr>
                <w:highlight w:val="yellow"/>
              </w:rPr>
              <w:t>Bank 3 Ag</w:t>
            </w:r>
            <w:r>
              <w:t>]</w:t>
            </w:r>
          </w:p>
        </w:tc>
      </w:tr>
      <w:tr w:rsidR="00934AC8" w14:paraId="2837D2AB" w14:textId="77777777">
        <w:trPr>
          <w:trHeight w:val="760"/>
        </w:trPr>
        <w:tc>
          <w:tcPr>
            <w:tcW w:w="9020" w:type="dxa"/>
            <w:shd w:val="clear" w:color="auto" w:fill="E7E7E7"/>
            <w:tcMar>
              <w:top w:w="100" w:type="dxa"/>
              <w:left w:w="100" w:type="dxa"/>
              <w:bottom w:w="100" w:type="dxa"/>
              <w:right w:w="100" w:type="dxa"/>
            </w:tcMar>
          </w:tcPr>
          <w:p w14:paraId="000001B4" w14:textId="77777777" w:rsidR="00934AC8" w:rsidRDefault="00F82F9A">
            <w:pPr>
              <w:widowControl w:val="0"/>
              <w:rPr>
                <w:b/>
              </w:rPr>
            </w:pPr>
            <w:r>
              <w:rPr>
                <w:b/>
                <w:i/>
              </w:rPr>
              <w:t>Compiled Document</w:t>
            </w:r>
          </w:p>
          <w:p w14:paraId="000001B5" w14:textId="77777777" w:rsidR="00934AC8" w:rsidRDefault="00F82F9A">
            <w:pPr>
              <w:widowControl w:val="0"/>
            </w:pPr>
            <w:r>
              <w:t xml:space="preserve">The managers in the syndicate </w:t>
            </w:r>
            <w:proofErr w:type="gramStart"/>
            <w:r>
              <w:t>are:</w:t>
            </w:r>
            <w:proofErr w:type="gramEnd"/>
            <w:r>
              <w:t xml:space="preserve"> </w:t>
            </w:r>
            <w:r>
              <w:t>Bank 1 plc</w:t>
            </w:r>
            <w:r>
              <w:t xml:space="preserve">, </w:t>
            </w:r>
            <w:r>
              <w:t>Bank 2 Ltd</w:t>
            </w:r>
            <w:r>
              <w:t xml:space="preserve">, </w:t>
            </w:r>
            <w:r>
              <w:t>Bank 3 Ag</w:t>
            </w:r>
            <w:r>
              <w:t>.</w:t>
            </w:r>
          </w:p>
        </w:tc>
      </w:tr>
    </w:tbl>
    <w:p w14:paraId="000001B6" w14:textId="77777777" w:rsidR="00934AC8" w:rsidRDefault="00F82F9A">
      <w:r>
        <w:br/>
      </w:r>
      <w:r>
        <w:t xml:space="preserve">Date data-type lists work in the same way. The user selects dates from a calendar in the </w:t>
      </w:r>
      <w:r>
        <w:t xml:space="preserve">workflow </w:t>
      </w:r>
      <w:r>
        <w:t>and each selected date is added to the list of values.</w:t>
      </w:r>
    </w:p>
    <w:p w14:paraId="000001B7" w14:textId="77777777" w:rsidR="00934AC8" w:rsidRDefault="00934AC8">
      <w:pPr>
        <w:widowControl w:val="0"/>
        <w:pBdr>
          <w:top w:val="nil"/>
          <w:left w:val="nil"/>
          <w:bottom w:val="nil"/>
          <w:right w:val="nil"/>
          <w:between w:val="nil"/>
        </w:pBdr>
        <w:spacing w:line="276" w:lineRule="auto"/>
        <w:jc w:val="left"/>
        <w:rPr>
          <w:i/>
        </w:rPr>
      </w:pPr>
    </w:p>
    <w:tbl>
      <w:tblPr>
        <w:tblStyle w:val="af9"/>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34AC8" w14:paraId="0099A3D2" w14:textId="77777777">
        <w:tc>
          <w:tcPr>
            <w:tcW w:w="9020" w:type="dxa"/>
            <w:shd w:val="clear" w:color="auto" w:fill="FFF7E7"/>
            <w:tcMar>
              <w:top w:w="100" w:type="dxa"/>
              <w:left w:w="100" w:type="dxa"/>
              <w:bottom w:w="100" w:type="dxa"/>
              <w:right w:w="100" w:type="dxa"/>
            </w:tcMar>
          </w:tcPr>
          <w:p w14:paraId="000001B8" w14:textId="77777777" w:rsidR="00934AC8" w:rsidRDefault="00F82F9A">
            <w:pPr>
              <w:widowControl w:val="0"/>
              <w:rPr>
                <w:b/>
              </w:rPr>
            </w:pPr>
            <w:r>
              <w:rPr>
                <w:b/>
                <w:i/>
              </w:rPr>
              <w:t>GLML Template</w:t>
            </w:r>
          </w:p>
          <w:p w14:paraId="000001B9" w14:textId="77777777" w:rsidR="00934AC8" w:rsidRDefault="00F82F9A">
            <w:pPr>
              <w:widowControl w:val="0"/>
              <w:rPr>
                <w:i/>
              </w:rPr>
            </w:pPr>
            <w:r>
              <w:t xml:space="preserve">The Offering Circular and the supplements to it dated </w:t>
            </w:r>
            <w:r>
              <w:rPr>
                <w:highlight w:val="yellow"/>
              </w:rPr>
              <w:t>${</w:t>
            </w:r>
            <w:proofErr w:type="spellStart"/>
            <w:r>
              <w:rPr>
                <w:highlight w:val="yellow"/>
              </w:rPr>
              <w:t>Supplement_Dates</w:t>
            </w:r>
            <w:proofErr w:type="spellEnd"/>
            <w:r>
              <w:rPr>
                <w:highlight w:val="yellow"/>
              </w:rPr>
              <w:t>}</w:t>
            </w:r>
            <w:r>
              <w:t xml:space="preserve"> form a prospec</w:t>
            </w:r>
            <w:r>
              <w:t>tus.</w:t>
            </w:r>
          </w:p>
        </w:tc>
      </w:tr>
      <w:tr w:rsidR="00934AC8" w14:paraId="7F25E3EA" w14:textId="77777777">
        <w:tc>
          <w:tcPr>
            <w:tcW w:w="9020" w:type="dxa"/>
            <w:shd w:val="clear" w:color="auto" w:fill="9FC5E8"/>
            <w:tcMar>
              <w:top w:w="100" w:type="dxa"/>
              <w:left w:w="100" w:type="dxa"/>
              <w:bottom w:w="100" w:type="dxa"/>
              <w:right w:w="100" w:type="dxa"/>
            </w:tcMar>
          </w:tcPr>
          <w:p w14:paraId="000001BA" w14:textId="77777777" w:rsidR="00934AC8" w:rsidRDefault="00F82F9A">
            <w:pPr>
              <w:widowControl w:val="0"/>
              <w:rPr>
                <w:b/>
                <w:i/>
              </w:rPr>
            </w:pPr>
            <w:r>
              <w:rPr>
                <w:b/>
                <w:i/>
              </w:rPr>
              <w:t>Data Table</w:t>
            </w:r>
          </w:p>
          <w:tbl>
            <w:tblPr>
              <w:tblStyle w:val="afa"/>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2202"/>
              <w:gridCol w:w="2203"/>
              <w:gridCol w:w="2203"/>
            </w:tblGrid>
            <w:tr w:rsidR="00934AC8" w14:paraId="212E5D86" w14:textId="77777777">
              <w:tc>
                <w:tcPr>
                  <w:tcW w:w="2202" w:type="dxa"/>
                </w:tcPr>
                <w:p w14:paraId="000001BB" w14:textId="77777777" w:rsidR="00934AC8" w:rsidRDefault="00F82F9A">
                  <w:pPr>
                    <w:widowControl w:val="0"/>
                    <w:rPr>
                      <w:b/>
                    </w:rPr>
                  </w:pPr>
                  <w:r>
                    <w:rPr>
                      <w:b/>
                    </w:rPr>
                    <w:t>Key</w:t>
                  </w:r>
                </w:p>
              </w:tc>
              <w:tc>
                <w:tcPr>
                  <w:tcW w:w="2202" w:type="dxa"/>
                </w:tcPr>
                <w:p w14:paraId="000001BC" w14:textId="77777777" w:rsidR="00934AC8" w:rsidRDefault="00F82F9A">
                  <w:pPr>
                    <w:widowControl w:val="0"/>
                    <w:rPr>
                      <w:b/>
                    </w:rPr>
                  </w:pPr>
                  <w:r>
                    <w:rPr>
                      <w:b/>
                    </w:rPr>
                    <w:t>Label</w:t>
                  </w:r>
                </w:p>
              </w:tc>
              <w:tc>
                <w:tcPr>
                  <w:tcW w:w="2203" w:type="dxa"/>
                </w:tcPr>
                <w:p w14:paraId="000001BD" w14:textId="77777777" w:rsidR="00934AC8" w:rsidRDefault="00F82F9A">
                  <w:pPr>
                    <w:widowControl w:val="0"/>
                    <w:rPr>
                      <w:b/>
                    </w:rPr>
                  </w:pPr>
                  <w:r>
                    <w:rPr>
                      <w:b/>
                    </w:rPr>
                    <w:t xml:space="preserve">Type </w:t>
                  </w:r>
                </w:p>
              </w:tc>
              <w:tc>
                <w:tcPr>
                  <w:tcW w:w="2203" w:type="dxa"/>
                </w:tcPr>
                <w:p w14:paraId="000001BE" w14:textId="77777777" w:rsidR="00934AC8" w:rsidRDefault="00F82F9A">
                  <w:pPr>
                    <w:widowControl w:val="0"/>
                    <w:rPr>
                      <w:b/>
                    </w:rPr>
                  </w:pPr>
                  <w:r>
                    <w:rPr>
                      <w:b/>
                    </w:rPr>
                    <w:t>Value</w:t>
                  </w:r>
                </w:p>
              </w:tc>
            </w:tr>
            <w:tr w:rsidR="00934AC8" w14:paraId="0AC693EF" w14:textId="77777777">
              <w:tc>
                <w:tcPr>
                  <w:tcW w:w="2202" w:type="dxa"/>
                </w:tcPr>
                <w:p w14:paraId="000001BF" w14:textId="77777777" w:rsidR="00934AC8" w:rsidRDefault="00F82F9A">
                  <w:pPr>
                    <w:widowControl w:val="0"/>
                  </w:pPr>
                  <w:proofErr w:type="spellStart"/>
                  <w:r>
                    <w:t>Supplement_Dates</w:t>
                  </w:r>
                  <w:proofErr w:type="spellEnd"/>
                </w:p>
              </w:tc>
              <w:tc>
                <w:tcPr>
                  <w:tcW w:w="2202" w:type="dxa"/>
                </w:tcPr>
                <w:p w14:paraId="000001C0" w14:textId="77777777" w:rsidR="00934AC8" w:rsidRDefault="00F82F9A">
                  <w:pPr>
                    <w:widowControl w:val="0"/>
                  </w:pPr>
                  <w:r>
                    <w:t>Supplement Dates</w:t>
                  </w:r>
                </w:p>
              </w:tc>
              <w:tc>
                <w:tcPr>
                  <w:tcW w:w="2203" w:type="dxa"/>
                </w:tcPr>
                <w:p w14:paraId="000001C1" w14:textId="77777777" w:rsidR="00934AC8" w:rsidRDefault="00F82F9A">
                  <w:pPr>
                    <w:widowControl w:val="0"/>
                  </w:pPr>
                  <w:proofErr w:type="spellStart"/>
                  <w:r>
                    <w:t>date_list</w:t>
                  </w:r>
                  <w:proofErr w:type="spellEnd"/>
                </w:p>
              </w:tc>
              <w:tc>
                <w:tcPr>
                  <w:tcW w:w="2203" w:type="dxa"/>
                </w:tcPr>
                <w:p w14:paraId="000001C2" w14:textId="77777777" w:rsidR="00934AC8" w:rsidRDefault="00934AC8">
                  <w:pPr>
                    <w:widowControl w:val="0"/>
                  </w:pPr>
                </w:p>
              </w:tc>
            </w:tr>
          </w:tbl>
          <w:p w14:paraId="000001C3" w14:textId="77777777" w:rsidR="00934AC8" w:rsidRDefault="00934AC8">
            <w:pPr>
              <w:widowControl w:val="0"/>
              <w:rPr>
                <w:i/>
              </w:rPr>
            </w:pPr>
          </w:p>
        </w:tc>
      </w:tr>
      <w:tr w:rsidR="00934AC8" w14:paraId="6BA59761" w14:textId="77777777">
        <w:tc>
          <w:tcPr>
            <w:tcW w:w="9020" w:type="dxa"/>
            <w:shd w:val="clear" w:color="auto" w:fill="B2F7FF"/>
            <w:tcMar>
              <w:top w:w="100" w:type="dxa"/>
              <w:left w:w="100" w:type="dxa"/>
              <w:bottom w:w="100" w:type="dxa"/>
              <w:right w:w="100" w:type="dxa"/>
            </w:tcMar>
          </w:tcPr>
          <w:p w14:paraId="000001C4" w14:textId="77777777" w:rsidR="00934AC8" w:rsidRDefault="00F82F9A">
            <w:pPr>
              <w:widowControl w:val="0"/>
              <w:rPr>
                <w:b/>
                <w:i/>
              </w:rPr>
            </w:pPr>
            <w:r>
              <w:rPr>
                <w:b/>
                <w:i/>
              </w:rPr>
              <w:t>Workflow</w:t>
            </w:r>
          </w:p>
          <w:p w14:paraId="000001C5" w14:textId="77777777" w:rsidR="00934AC8" w:rsidRDefault="00F82F9A">
            <w:pPr>
              <w:widowControl w:val="0"/>
            </w:pPr>
            <w:r>
              <w:t>Supplement Dates: [</w:t>
            </w:r>
            <w:r>
              <w:rPr>
                <w:i/>
                <w:highlight w:val="yellow"/>
              </w:rPr>
              <w:t>Calendar for date entry</w:t>
            </w:r>
            <w:r>
              <w:t>]</w:t>
            </w:r>
          </w:p>
          <w:p w14:paraId="000001C6" w14:textId="77777777" w:rsidR="00934AC8" w:rsidRDefault="00F82F9A">
            <w:pPr>
              <w:widowControl w:val="0"/>
            </w:pPr>
            <w:r>
              <w:rPr>
                <w:i/>
              </w:rPr>
              <w:t>(User assigns value to tag by selecting dates in calendar)</w:t>
            </w:r>
          </w:p>
          <w:p w14:paraId="000001C7" w14:textId="77777777" w:rsidR="00934AC8" w:rsidRDefault="00F82F9A">
            <w:pPr>
              <w:widowControl w:val="0"/>
            </w:pPr>
            <w:r>
              <w:t>Supplement Dates: [</w:t>
            </w:r>
            <w:r>
              <w:rPr>
                <w:highlight w:val="yellow"/>
              </w:rPr>
              <w:t>2 March 2018</w:t>
            </w:r>
            <w:r>
              <w:t>], [</w:t>
            </w:r>
            <w:r>
              <w:rPr>
                <w:highlight w:val="yellow"/>
              </w:rPr>
              <w:t xml:space="preserve">5 </w:t>
            </w:r>
            <w:r>
              <w:rPr>
                <w:highlight w:val="yellow"/>
              </w:rPr>
              <w:t>June 2018</w:t>
            </w:r>
            <w:r>
              <w:t>], [</w:t>
            </w:r>
            <w:r>
              <w:rPr>
                <w:highlight w:val="yellow"/>
              </w:rPr>
              <w:t>8 September 2018</w:t>
            </w:r>
            <w:r>
              <w:t>] (</w:t>
            </w:r>
            <w:r>
              <w:rPr>
                <w:i/>
              </w:rPr>
              <w:t>b</w:t>
            </w:r>
            <w:r>
              <w:rPr>
                <w:i/>
              </w:rPr>
              <w:t>ased on calendar entries</w:t>
            </w:r>
            <w:r>
              <w:t>)</w:t>
            </w:r>
          </w:p>
        </w:tc>
      </w:tr>
      <w:tr w:rsidR="00934AC8" w14:paraId="4AAD6723" w14:textId="77777777">
        <w:tc>
          <w:tcPr>
            <w:tcW w:w="9020" w:type="dxa"/>
            <w:shd w:val="clear" w:color="auto" w:fill="E7E7E7"/>
            <w:tcMar>
              <w:top w:w="100" w:type="dxa"/>
              <w:left w:w="100" w:type="dxa"/>
              <w:bottom w:w="100" w:type="dxa"/>
              <w:right w:w="100" w:type="dxa"/>
            </w:tcMar>
          </w:tcPr>
          <w:p w14:paraId="000001C8" w14:textId="77777777" w:rsidR="00934AC8" w:rsidRDefault="00F82F9A">
            <w:pPr>
              <w:widowControl w:val="0"/>
              <w:rPr>
                <w:b/>
              </w:rPr>
            </w:pPr>
            <w:r>
              <w:rPr>
                <w:b/>
                <w:i/>
              </w:rPr>
              <w:t>Compiled Document</w:t>
            </w:r>
          </w:p>
          <w:p w14:paraId="000001C9" w14:textId="77777777" w:rsidR="00934AC8" w:rsidRDefault="00F82F9A">
            <w:pPr>
              <w:widowControl w:val="0"/>
              <w:rPr>
                <w:i/>
              </w:rPr>
            </w:pPr>
            <w:r>
              <w:t>The Offering Circular and the supplements to it dated 2 March 2019, 5 June 2019, 8</w:t>
            </w:r>
            <w:r>
              <w:t xml:space="preserve"> September 2019 form a prospectus.</w:t>
            </w:r>
          </w:p>
        </w:tc>
      </w:tr>
    </w:tbl>
    <w:p w14:paraId="000001CA" w14:textId="77777777" w:rsidR="00934AC8" w:rsidRDefault="00F82F9A">
      <w:pPr>
        <w:pStyle w:val="Heading2"/>
        <w:ind w:left="0" w:firstLine="0"/>
      </w:pPr>
      <w:bookmarkStart w:id="22" w:name="_1y810tw" w:colFirst="0" w:colLast="0"/>
      <w:bookmarkEnd w:id="22"/>
      <w:r>
        <w:br w:type="page"/>
      </w:r>
    </w:p>
    <w:p w14:paraId="000001CB" w14:textId="77777777" w:rsidR="00934AC8" w:rsidRDefault="00F82F9A">
      <w:pPr>
        <w:pStyle w:val="Heading2"/>
        <w:numPr>
          <w:ilvl w:val="0"/>
          <w:numId w:val="11"/>
        </w:numPr>
        <w:ind w:left="-142" w:firstLine="450"/>
        <w:rPr>
          <w:sz w:val="28"/>
          <w:szCs w:val="28"/>
        </w:rPr>
      </w:pPr>
      <w:bookmarkStart w:id="23" w:name="_ngtnciju72z5" w:colFirst="0" w:colLast="0"/>
      <w:bookmarkEnd w:id="23"/>
      <w:r>
        <w:rPr>
          <w:sz w:val="28"/>
          <w:szCs w:val="28"/>
        </w:rPr>
        <w:lastRenderedPageBreak/>
        <w:t>Formatting and Display</w:t>
      </w:r>
    </w:p>
    <w:p w14:paraId="000001CC" w14:textId="77777777" w:rsidR="00934AC8" w:rsidRDefault="00F82F9A">
      <w:pPr>
        <w:rPr>
          <w:b/>
        </w:rPr>
      </w:pPr>
      <w:r>
        <w:t>How data is displayed in a compiled document can be modified by altering the tag in the underlying GLML template. This may involve directly changing the tag format (such as for bold and underlining), or by adding a semi-colon and instructive text before th</w:t>
      </w:r>
      <w:r>
        <w:t xml:space="preserve">e tag is closed. </w:t>
      </w:r>
      <w:r>
        <w:t>This is most relevant for</w:t>
      </w:r>
      <w:r>
        <w:t xml:space="preserve"> Multi Value </w:t>
      </w:r>
      <w:proofErr w:type="gramStart"/>
      <w:r>
        <w:t>tags</w:t>
      </w:r>
      <w:proofErr w:type="gramEnd"/>
      <w:r>
        <w:t xml:space="preserve"> but simple formatting changes can also be made to </w:t>
      </w:r>
      <w:r>
        <w:t>single value tags</w:t>
      </w:r>
      <w:r>
        <w:t xml:space="preserve">. </w:t>
      </w:r>
    </w:p>
    <w:p w14:paraId="000001CD" w14:textId="77777777" w:rsidR="00934AC8" w:rsidRDefault="00F82F9A">
      <w:pPr>
        <w:pStyle w:val="Heading3"/>
        <w:numPr>
          <w:ilvl w:val="0"/>
          <w:numId w:val="7"/>
        </w:numPr>
        <w:pBdr>
          <w:top w:val="nil"/>
          <w:left w:val="nil"/>
          <w:bottom w:val="nil"/>
          <w:right w:val="nil"/>
          <w:between w:val="nil"/>
        </w:pBdr>
        <w:rPr>
          <w:rFonts w:ascii="Arial" w:eastAsia="Arial" w:hAnsi="Arial" w:cs="Arial"/>
          <w:b/>
          <w:sz w:val="22"/>
          <w:szCs w:val="22"/>
        </w:rPr>
      </w:pPr>
      <w:bookmarkStart w:id="24" w:name="_bwss9du0r7qq" w:colFirst="0" w:colLast="0"/>
      <w:bookmarkEnd w:id="24"/>
      <w:r>
        <w:rPr>
          <w:rFonts w:ascii="Arial" w:eastAsia="Arial" w:hAnsi="Arial" w:cs="Arial"/>
          <w:b/>
          <w:sz w:val="22"/>
          <w:szCs w:val="22"/>
        </w:rPr>
        <w:t>Bold and Underline</w:t>
      </w:r>
    </w:p>
    <w:p w14:paraId="000001CE" w14:textId="77777777" w:rsidR="00934AC8" w:rsidRDefault="00F82F9A">
      <w:r>
        <w:t>Bold or underline formatting can be achieved in the compiled document by making the tag itself bold or unde</w:t>
      </w:r>
      <w:r>
        <w:t>rlined (as applicable) in the template.</w:t>
      </w:r>
    </w:p>
    <w:p w14:paraId="000001CF" w14:textId="77777777" w:rsidR="00934AC8" w:rsidRDefault="00934AC8"/>
    <w:p w14:paraId="000001D0" w14:textId="77777777" w:rsidR="00934AC8" w:rsidRDefault="00F82F9A">
      <w:pPr>
        <w:rPr>
          <w:i/>
        </w:rPr>
      </w:pPr>
      <w:r>
        <w:rPr>
          <w:i/>
        </w:rPr>
        <w:t>Please note that if tags are highlighted in the GLML template then the highlighting will be retained in the compiled document when the relevant value replaces the tag.</w:t>
      </w:r>
    </w:p>
    <w:p w14:paraId="000001D1" w14:textId="77777777" w:rsidR="00934AC8" w:rsidRDefault="00934AC8">
      <w:pPr>
        <w:widowControl w:val="0"/>
        <w:pBdr>
          <w:top w:val="nil"/>
          <w:left w:val="nil"/>
          <w:bottom w:val="nil"/>
          <w:right w:val="nil"/>
          <w:between w:val="nil"/>
        </w:pBdr>
        <w:spacing w:line="276" w:lineRule="auto"/>
        <w:jc w:val="left"/>
      </w:pPr>
    </w:p>
    <w:tbl>
      <w:tblPr>
        <w:tblStyle w:val="afb"/>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34AC8" w14:paraId="795A9023" w14:textId="77777777">
        <w:tc>
          <w:tcPr>
            <w:tcW w:w="9020" w:type="dxa"/>
            <w:shd w:val="clear" w:color="auto" w:fill="FFF7E7"/>
            <w:tcMar>
              <w:top w:w="100" w:type="dxa"/>
              <w:left w:w="100" w:type="dxa"/>
              <w:bottom w:w="100" w:type="dxa"/>
              <w:right w:w="100" w:type="dxa"/>
            </w:tcMar>
          </w:tcPr>
          <w:p w14:paraId="000001D2" w14:textId="77777777" w:rsidR="00934AC8" w:rsidRDefault="00F82F9A">
            <w:pPr>
              <w:widowControl w:val="0"/>
              <w:rPr>
                <w:b/>
              </w:rPr>
            </w:pPr>
            <w:r>
              <w:rPr>
                <w:b/>
                <w:i/>
              </w:rPr>
              <w:t>GLML Template</w:t>
            </w:r>
          </w:p>
          <w:p w14:paraId="000001D3" w14:textId="77777777" w:rsidR="00934AC8" w:rsidRDefault="00F82F9A">
            <w:pPr>
              <w:widowControl w:val="0"/>
            </w:pPr>
            <w:r>
              <w:t xml:space="preserve">The security will be guaranteed by </w:t>
            </w:r>
            <w:r>
              <w:rPr>
                <w:b/>
                <w:highlight w:val="yellow"/>
              </w:rPr>
              <w:t>${Guarantor}</w:t>
            </w:r>
            <w:r>
              <w:t xml:space="preserve">. </w:t>
            </w:r>
          </w:p>
          <w:p w14:paraId="000001D4" w14:textId="77777777" w:rsidR="00934AC8" w:rsidRDefault="00F82F9A">
            <w:pPr>
              <w:widowControl w:val="0"/>
              <w:rPr>
                <w:i/>
              </w:rPr>
            </w:pPr>
            <w:r>
              <w:t xml:space="preserve">The syndicate consists of </w:t>
            </w:r>
            <w:r>
              <w:rPr>
                <w:highlight w:val="yellow"/>
                <w:u w:val="single"/>
              </w:rPr>
              <w:t>${Managers}</w:t>
            </w:r>
            <w:r>
              <w:t xml:space="preserve"> acting as managers.</w:t>
            </w:r>
          </w:p>
        </w:tc>
      </w:tr>
      <w:tr w:rsidR="00934AC8" w14:paraId="5D020166" w14:textId="77777777">
        <w:tc>
          <w:tcPr>
            <w:tcW w:w="9020" w:type="dxa"/>
            <w:shd w:val="clear" w:color="auto" w:fill="9FC5E8"/>
            <w:tcMar>
              <w:top w:w="100" w:type="dxa"/>
              <w:left w:w="100" w:type="dxa"/>
              <w:bottom w:w="100" w:type="dxa"/>
              <w:right w:w="100" w:type="dxa"/>
            </w:tcMar>
          </w:tcPr>
          <w:p w14:paraId="000001D5" w14:textId="77777777" w:rsidR="00934AC8" w:rsidRDefault="00F82F9A">
            <w:pPr>
              <w:widowControl w:val="0"/>
              <w:rPr>
                <w:b/>
                <w:i/>
              </w:rPr>
            </w:pPr>
            <w:r>
              <w:rPr>
                <w:b/>
                <w:i/>
              </w:rPr>
              <w:t>Data Table</w:t>
            </w:r>
          </w:p>
          <w:tbl>
            <w:tblPr>
              <w:tblStyle w:val="afc"/>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2202"/>
              <w:gridCol w:w="2203"/>
              <w:gridCol w:w="2203"/>
            </w:tblGrid>
            <w:tr w:rsidR="00934AC8" w14:paraId="22589A88" w14:textId="77777777">
              <w:tc>
                <w:tcPr>
                  <w:tcW w:w="2202" w:type="dxa"/>
                </w:tcPr>
                <w:p w14:paraId="000001D6" w14:textId="77777777" w:rsidR="00934AC8" w:rsidRDefault="00F82F9A">
                  <w:pPr>
                    <w:widowControl w:val="0"/>
                    <w:rPr>
                      <w:b/>
                    </w:rPr>
                  </w:pPr>
                  <w:r>
                    <w:rPr>
                      <w:b/>
                    </w:rPr>
                    <w:t>Key</w:t>
                  </w:r>
                </w:p>
              </w:tc>
              <w:tc>
                <w:tcPr>
                  <w:tcW w:w="2202" w:type="dxa"/>
                </w:tcPr>
                <w:p w14:paraId="000001D7" w14:textId="77777777" w:rsidR="00934AC8" w:rsidRDefault="00F82F9A">
                  <w:pPr>
                    <w:widowControl w:val="0"/>
                    <w:rPr>
                      <w:b/>
                    </w:rPr>
                  </w:pPr>
                  <w:r>
                    <w:rPr>
                      <w:b/>
                    </w:rPr>
                    <w:t>Label</w:t>
                  </w:r>
                </w:p>
              </w:tc>
              <w:tc>
                <w:tcPr>
                  <w:tcW w:w="2203" w:type="dxa"/>
                </w:tcPr>
                <w:p w14:paraId="000001D8" w14:textId="77777777" w:rsidR="00934AC8" w:rsidRDefault="00F82F9A">
                  <w:pPr>
                    <w:widowControl w:val="0"/>
                    <w:rPr>
                      <w:b/>
                    </w:rPr>
                  </w:pPr>
                  <w:r>
                    <w:rPr>
                      <w:b/>
                    </w:rPr>
                    <w:t xml:space="preserve">Type </w:t>
                  </w:r>
                </w:p>
              </w:tc>
              <w:tc>
                <w:tcPr>
                  <w:tcW w:w="2203" w:type="dxa"/>
                </w:tcPr>
                <w:p w14:paraId="000001D9" w14:textId="77777777" w:rsidR="00934AC8" w:rsidRDefault="00F82F9A">
                  <w:pPr>
                    <w:widowControl w:val="0"/>
                    <w:rPr>
                      <w:b/>
                    </w:rPr>
                  </w:pPr>
                  <w:r>
                    <w:rPr>
                      <w:b/>
                    </w:rPr>
                    <w:t>Value</w:t>
                  </w:r>
                </w:p>
              </w:tc>
            </w:tr>
            <w:tr w:rsidR="00934AC8" w14:paraId="3C2D2B26" w14:textId="77777777">
              <w:tc>
                <w:tcPr>
                  <w:tcW w:w="2202" w:type="dxa"/>
                </w:tcPr>
                <w:p w14:paraId="000001DA" w14:textId="77777777" w:rsidR="00934AC8" w:rsidRDefault="00F82F9A">
                  <w:pPr>
                    <w:widowControl w:val="0"/>
                  </w:pPr>
                  <w:r>
                    <w:t>Guarantor</w:t>
                  </w:r>
                </w:p>
              </w:tc>
              <w:tc>
                <w:tcPr>
                  <w:tcW w:w="2202" w:type="dxa"/>
                </w:tcPr>
                <w:p w14:paraId="000001DB" w14:textId="77777777" w:rsidR="00934AC8" w:rsidRDefault="00F82F9A">
                  <w:pPr>
                    <w:widowControl w:val="0"/>
                  </w:pPr>
                  <w:r>
                    <w:t>Guarantor</w:t>
                  </w:r>
                </w:p>
              </w:tc>
              <w:tc>
                <w:tcPr>
                  <w:tcW w:w="2203" w:type="dxa"/>
                </w:tcPr>
                <w:p w14:paraId="000001DC" w14:textId="77777777" w:rsidR="00934AC8" w:rsidRDefault="00F82F9A">
                  <w:pPr>
                    <w:widowControl w:val="0"/>
                  </w:pPr>
                  <w:r>
                    <w:t>text</w:t>
                  </w:r>
                </w:p>
              </w:tc>
              <w:tc>
                <w:tcPr>
                  <w:tcW w:w="2203" w:type="dxa"/>
                </w:tcPr>
                <w:p w14:paraId="000001DD" w14:textId="77777777" w:rsidR="00934AC8" w:rsidRDefault="00934AC8">
                  <w:pPr>
                    <w:widowControl w:val="0"/>
                    <w:rPr>
                      <w:i/>
                    </w:rPr>
                  </w:pPr>
                </w:p>
              </w:tc>
            </w:tr>
            <w:tr w:rsidR="00934AC8" w14:paraId="2BDD1F2E" w14:textId="77777777">
              <w:tc>
                <w:tcPr>
                  <w:tcW w:w="2202" w:type="dxa"/>
                </w:tcPr>
                <w:p w14:paraId="000001DE" w14:textId="77777777" w:rsidR="00934AC8" w:rsidRDefault="00F82F9A">
                  <w:pPr>
                    <w:widowControl w:val="0"/>
                  </w:pPr>
                  <w:r>
                    <w:t>Managers</w:t>
                  </w:r>
                </w:p>
              </w:tc>
              <w:tc>
                <w:tcPr>
                  <w:tcW w:w="2202" w:type="dxa"/>
                </w:tcPr>
                <w:p w14:paraId="000001DF" w14:textId="77777777" w:rsidR="00934AC8" w:rsidRDefault="00F82F9A">
                  <w:pPr>
                    <w:widowControl w:val="0"/>
                  </w:pPr>
                  <w:r>
                    <w:t>Managers</w:t>
                  </w:r>
                </w:p>
              </w:tc>
              <w:tc>
                <w:tcPr>
                  <w:tcW w:w="2203" w:type="dxa"/>
                </w:tcPr>
                <w:p w14:paraId="000001E0" w14:textId="77777777" w:rsidR="00934AC8" w:rsidRDefault="00F82F9A">
                  <w:pPr>
                    <w:widowControl w:val="0"/>
                  </w:pPr>
                  <w:proofErr w:type="spellStart"/>
                  <w:r>
                    <w:t>text_list</w:t>
                  </w:r>
                  <w:proofErr w:type="spellEnd"/>
                </w:p>
              </w:tc>
              <w:tc>
                <w:tcPr>
                  <w:tcW w:w="2203" w:type="dxa"/>
                </w:tcPr>
                <w:p w14:paraId="000001E1" w14:textId="77777777" w:rsidR="00934AC8" w:rsidRDefault="00934AC8">
                  <w:pPr>
                    <w:widowControl w:val="0"/>
                  </w:pPr>
                </w:p>
              </w:tc>
            </w:tr>
          </w:tbl>
          <w:p w14:paraId="000001E2" w14:textId="77777777" w:rsidR="00934AC8" w:rsidRDefault="00934AC8">
            <w:pPr>
              <w:widowControl w:val="0"/>
              <w:rPr>
                <w:i/>
              </w:rPr>
            </w:pPr>
          </w:p>
        </w:tc>
      </w:tr>
      <w:tr w:rsidR="00934AC8" w14:paraId="30FC9028" w14:textId="77777777">
        <w:tc>
          <w:tcPr>
            <w:tcW w:w="9020" w:type="dxa"/>
            <w:shd w:val="clear" w:color="auto" w:fill="B2F7FF"/>
            <w:tcMar>
              <w:top w:w="100" w:type="dxa"/>
              <w:left w:w="100" w:type="dxa"/>
              <w:bottom w:w="100" w:type="dxa"/>
              <w:right w:w="100" w:type="dxa"/>
            </w:tcMar>
          </w:tcPr>
          <w:p w14:paraId="000001E3" w14:textId="77777777" w:rsidR="00934AC8" w:rsidRDefault="00F82F9A">
            <w:pPr>
              <w:widowControl w:val="0"/>
              <w:rPr>
                <w:b/>
                <w:i/>
              </w:rPr>
            </w:pPr>
            <w:r>
              <w:rPr>
                <w:b/>
                <w:i/>
              </w:rPr>
              <w:t>Workflow</w:t>
            </w:r>
          </w:p>
          <w:p w14:paraId="000001E4" w14:textId="77777777" w:rsidR="00934AC8" w:rsidRDefault="00F82F9A">
            <w:pPr>
              <w:widowControl w:val="0"/>
            </w:pPr>
            <w:r>
              <w:t>Guarantor: [</w:t>
            </w:r>
            <w:r>
              <w:rPr>
                <w:highlight w:val="yellow"/>
              </w:rPr>
              <w:t>Guarantor Ltd</w:t>
            </w:r>
            <w:r>
              <w:t>]</w:t>
            </w:r>
          </w:p>
          <w:p w14:paraId="000001E5" w14:textId="77777777" w:rsidR="00934AC8" w:rsidRDefault="00F82F9A">
            <w:pPr>
              <w:widowControl w:val="0"/>
            </w:pPr>
            <w:r>
              <w:t>Managers: [</w:t>
            </w:r>
            <w:r>
              <w:rPr>
                <w:highlight w:val="yellow"/>
              </w:rPr>
              <w:t>Bank 1 plc</w:t>
            </w:r>
            <w:r>
              <w:t>], [</w:t>
            </w:r>
            <w:r>
              <w:rPr>
                <w:highlight w:val="yellow"/>
              </w:rPr>
              <w:t>Bank 2 Ltd</w:t>
            </w:r>
            <w:r>
              <w:t>], [</w:t>
            </w:r>
            <w:r>
              <w:rPr>
                <w:highlight w:val="yellow"/>
              </w:rPr>
              <w:t>Bank 3 Ag</w:t>
            </w:r>
            <w:r>
              <w:t>]</w:t>
            </w:r>
          </w:p>
        </w:tc>
      </w:tr>
      <w:tr w:rsidR="00934AC8" w14:paraId="643309CC" w14:textId="77777777">
        <w:tc>
          <w:tcPr>
            <w:tcW w:w="9020" w:type="dxa"/>
            <w:shd w:val="clear" w:color="auto" w:fill="E7E7E7"/>
            <w:tcMar>
              <w:top w:w="100" w:type="dxa"/>
              <w:left w:w="100" w:type="dxa"/>
              <w:bottom w:w="100" w:type="dxa"/>
              <w:right w:w="100" w:type="dxa"/>
            </w:tcMar>
          </w:tcPr>
          <w:p w14:paraId="000001E6" w14:textId="77777777" w:rsidR="00934AC8" w:rsidRDefault="00F82F9A">
            <w:pPr>
              <w:widowControl w:val="0"/>
              <w:rPr>
                <w:b/>
              </w:rPr>
            </w:pPr>
            <w:r>
              <w:rPr>
                <w:b/>
                <w:i/>
              </w:rPr>
              <w:t>Compiled Document</w:t>
            </w:r>
          </w:p>
          <w:p w14:paraId="000001E7" w14:textId="77777777" w:rsidR="00934AC8" w:rsidRDefault="00F82F9A">
            <w:pPr>
              <w:widowControl w:val="0"/>
            </w:pPr>
            <w:r>
              <w:t xml:space="preserve">The security will be guaranteed by </w:t>
            </w:r>
            <w:r>
              <w:rPr>
                <w:b/>
              </w:rPr>
              <w:t>Guarantor Ltd</w:t>
            </w:r>
            <w:r>
              <w:t xml:space="preserve">. </w:t>
            </w:r>
          </w:p>
          <w:p w14:paraId="000001E8" w14:textId="77777777" w:rsidR="00934AC8" w:rsidRDefault="00F82F9A">
            <w:pPr>
              <w:widowControl w:val="0"/>
              <w:rPr>
                <w:i/>
              </w:rPr>
            </w:pPr>
            <w:r>
              <w:t xml:space="preserve">The syndicate consists of </w:t>
            </w:r>
            <w:r>
              <w:rPr>
                <w:u w:val="single"/>
              </w:rPr>
              <w:t>Bank 1 plc</w:t>
            </w:r>
            <w:r>
              <w:t xml:space="preserve">, </w:t>
            </w:r>
            <w:r>
              <w:rPr>
                <w:u w:val="single"/>
              </w:rPr>
              <w:t>Bank 2 Ltd</w:t>
            </w:r>
            <w:r>
              <w:t xml:space="preserve">, </w:t>
            </w:r>
            <w:r>
              <w:rPr>
                <w:u w:val="single"/>
              </w:rPr>
              <w:t>Bank 3 Ag</w:t>
            </w:r>
            <w:r>
              <w:t xml:space="preserve"> acting as managers.</w:t>
            </w:r>
          </w:p>
        </w:tc>
      </w:tr>
    </w:tbl>
    <w:p w14:paraId="000001E9" w14:textId="77777777" w:rsidR="00934AC8" w:rsidRDefault="00F82F9A">
      <w:pPr>
        <w:pStyle w:val="Heading3"/>
        <w:numPr>
          <w:ilvl w:val="0"/>
          <w:numId w:val="7"/>
        </w:numPr>
        <w:pBdr>
          <w:top w:val="nil"/>
          <w:left w:val="nil"/>
          <w:bottom w:val="nil"/>
          <w:right w:val="nil"/>
          <w:between w:val="nil"/>
        </w:pBdr>
        <w:rPr>
          <w:rFonts w:ascii="Arial" w:eastAsia="Arial" w:hAnsi="Arial" w:cs="Arial"/>
          <w:b/>
          <w:sz w:val="22"/>
          <w:szCs w:val="22"/>
        </w:rPr>
      </w:pPr>
      <w:bookmarkStart w:id="25" w:name="_qwae8remlf71" w:colFirst="0" w:colLast="0"/>
      <w:bookmarkEnd w:id="25"/>
      <w:r>
        <w:rPr>
          <w:rFonts w:ascii="Arial" w:eastAsia="Arial" w:hAnsi="Arial" w:cs="Arial"/>
          <w:b/>
          <w:sz w:val="22"/>
          <w:szCs w:val="22"/>
        </w:rPr>
        <w:t>And &amp; Or</w:t>
      </w:r>
    </w:p>
    <w:p w14:paraId="000001EA" w14:textId="77777777" w:rsidR="00934AC8" w:rsidRDefault="00F82F9A">
      <w:r>
        <w:t xml:space="preserve">The </w:t>
      </w:r>
      <w:proofErr w:type="spellStart"/>
      <w:r>
        <w:t>And</w:t>
      </w:r>
      <w:proofErr w:type="spellEnd"/>
      <w:r>
        <w:t xml:space="preserve"> </w:t>
      </w:r>
      <w:proofErr w:type="spellStart"/>
      <w:r>
        <w:t>and</w:t>
      </w:r>
      <w:proofErr w:type="spellEnd"/>
      <w:r>
        <w:t xml:space="preserve"> </w:t>
      </w:r>
      <w:proofErr w:type="gramStart"/>
      <w:r>
        <w:t>Or</w:t>
      </w:r>
      <w:proofErr w:type="gramEnd"/>
      <w:r>
        <w:t xml:space="preserve"> formats are specific to Multi Value type tags (e.g. </w:t>
      </w:r>
      <w:proofErr w:type="spellStart"/>
      <w:r>
        <w:t>text_list</w:t>
      </w:r>
      <w:proofErr w:type="spellEnd"/>
      <w:r>
        <w:t xml:space="preserve"> and </w:t>
      </w:r>
      <w:proofErr w:type="spellStart"/>
      <w:r>
        <w:t>date_list</w:t>
      </w:r>
      <w:proofErr w:type="spellEnd"/>
      <w:r>
        <w:t xml:space="preserve">) and allow for And or </w:t>
      </w:r>
      <w:proofErr w:type="spellStart"/>
      <w:r>
        <w:t>Or</w:t>
      </w:r>
      <w:proofErr w:type="spellEnd"/>
      <w:r>
        <w:t xml:space="preserve"> to be inserted between the last two values of a list. If a list happens to only have one </w:t>
      </w:r>
      <w:proofErr w:type="gramStart"/>
      <w:r>
        <w:t>value</w:t>
      </w:r>
      <w:proofErr w:type="gramEnd"/>
      <w:r>
        <w:t xml:space="preserve"> then it is simply that single value that appe</w:t>
      </w:r>
      <w:r>
        <w:t>ars in the compiled document.</w:t>
      </w:r>
    </w:p>
    <w:p w14:paraId="000001EB" w14:textId="77777777" w:rsidR="00934AC8" w:rsidRDefault="00934AC8">
      <w:pPr>
        <w:widowControl w:val="0"/>
        <w:pBdr>
          <w:top w:val="nil"/>
          <w:left w:val="nil"/>
          <w:bottom w:val="nil"/>
          <w:right w:val="nil"/>
          <w:between w:val="nil"/>
        </w:pBdr>
        <w:spacing w:line="276" w:lineRule="auto"/>
        <w:jc w:val="left"/>
        <w:rPr>
          <w:i/>
        </w:rPr>
      </w:pPr>
    </w:p>
    <w:tbl>
      <w:tblPr>
        <w:tblStyle w:val="afd"/>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34AC8" w14:paraId="150BCAF4" w14:textId="77777777">
        <w:tc>
          <w:tcPr>
            <w:tcW w:w="9020" w:type="dxa"/>
            <w:shd w:val="clear" w:color="auto" w:fill="FFF7E7"/>
            <w:tcMar>
              <w:top w:w="100" w:type="dxa"/>
              <w:left w:w="100" w:type="dxa"/>
              <w:bottom w:w="100" w:type="dxa"/>
              <w:right w:w="100" w:type="dxa"/>
            </w:tcMar>
          </w:tcPr>
          <w:p w14:paraId="000001EC" w14:textId="77777777" w:rsidR="00934AC8" w:rsidRDefault="00F82F9A">
            <w:pPr>
              <w:widowControl w:val="0"/>
              <w:rPr>
                <w:b/>
              </w:rPr>
            </w:pPr>
            <w:r>
              <w:rPr>
                <w:b/>
                <w:i/>
              </w:rPr>
              <w:t>GLML Template</w:t>
            </w:r>
          </w:p>
          <w:p w14:paraId="000001ED" w14:textId="77777777" w:rsidR="00934AC8" w:rsidRDefault="00F82F9A">
            <w:pPr>
              <w:widowControl w:val="0"/>
            </w:pPr>
            <w:r>
              <w:t xml:space="preserve">The managers in the syndicate are </w:t>
            </w:r>
            <w:r>
              <w:rPr>
                <w:highlight w:val="yellow"/>
              </w:rPr>
              <w:t>${Managers; And}</w:t>
            </w:r>
            <w:r>
              <w:t xml:space="preserve">. </w:t>
            </w:r>
            <w:r>
              <w:br/>
              <w:t xml:space="preserve">Business days will be days on which one of </w:t>
            </w:r>
            <w:r>
              <w:rPr>
                <w:highlight w:val="yellow"/>
              </w:rPr>
              <w:t>${</w:t>
            </w:r>
            <w:proofErr w:type="spellStart"/>
            <w:r>
              <w:rPr>
                <w:highlight w:val="yellow"/>
              </w:rPr>
              <w:t>Business_Centres</w:t>
            </w:r>
            <w:proofErr w:type="spellEnd"/>
            <w:r>
              <w:rPr>
                <w:highlight w:val="yellow"/>
              </w:rPr>
              <w:t>; Or}</w:t>
            </w:r>
            <w:r>
              <w:t xml:space="preserve"> are open. </w:t>
            </w:r>
          </w:p>
          <w:p w14:paraId="000001EE" w14:textId="77777777" w:rsidR="00934AC8" w:rsidRDefault="00F82F9A">
            <w:pPr>
              <w:widowControl w:val="0"/>
              <w:rPr>
                <w:i/>
              </w:rPr>
            </w:pPr>
            <w:r>
              <w:t xml:space="preserve">The security is not to be marketed in </w:t>
            </w:r>
            <w:r>
              <w:rPr>
                <w:highlight w:val="yellow"/>
              </w:rPr>
              <w:t>${</w:t>
            </w:r>
            <w:proofErr w:type="spellStart"/>
            <w:r>
              <w:rPr>
                <w:highlight w:val="yellow"/>
              </w:rPr>
              <w:t>Restricted_Regions</w:t>
            </w:r>
            <w:proofErr w:type="spellEnd"/>
            <w:r>
              <w:rPr>
                <w:highlight w:val="yellow"/>
              </w:rPr>
              <w:t>; And}</w:t>
            </w:r>
            <w:r>
              <w:t>.</w:t>
            </w:r>
          </w:p>
        </w:tc>
      </w:tr>
      <w:tr w:rsidR="00934AC8" w14:paraId="0B9FB6B9" w14:textId="77777777">
        <w:tc>
          <w:tcPr>
            <w:tcW w:w="9020" w:type="dxa"/>
            <w:shd w:val="clear" w:color="auto" w:fill="9FC5E8"/>
            <w:tcMar>
              <w:top w:w="100" w:type="dxa"/>
              <w:left w:w="100" w:type="dxa"/>
              <w:bottom w:w="100" w:type="dxa"/>
              <w:right w:w="100" w:type="dxa"/>
            </w:tcMar>
          </w:tcPr>
          <w:p w14:paraId="000001EF" w14:textId="77777777" w:rsidR="00934AC8" w:rsidRDefault="00F82F9A">
            <w:pPr>
              <w:widowControl w:val="0"/>
              <w:rPr>
                <w:b/>
                <w:i/>
              </w:rPr>
            </w:pPr>
            <w:r>
              <w:rPr>
                <w:b/>
                <w:i/>
              </w:rPr>
              <w:t>Data Table</w:t>
            </w:r>
          </w:p>
          <w:tbl>
            <w:tblPr>
              <w:tblStyle w:val="afe"/>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2202"/>
              <w:gridCol w:w="2203"/>
              <w:gridCol w:w="2203"/>
            </w:tblGrid>
            <w:tr w:rsidR="00934AC8" w14:paraId="00759F14" w14:textId="77777777">
              <w:tc>
                <w:tcPr>
                  <w:tcW w:w="2202" w:type="dxa"/>
                </w:tcPr>
                <w:p w14:paraId="000001F0" w14:textId="77777777" w:rsidR="00934AC8" w:rsidRDefault="00F82F9A">
                  <w:pPr>
                    <w:widowControl w:val="0"/>
                    <w:rPr>
                      <w:b/>
                    </w:rPr>
                  </w:pPr>
                  <w:r>
                    <w:rPr>
                      <w:b/>
                    </w:rPr>
                    <w:t>Key</w:t>
                  </w:r>
                </w:p>
              </w:tc>
              <w:tc>
                <w:tcPr>
                  <w:tcW w:w="2202" w:type="dxa"/>
                </w:tcPr>
                <w:p w14:paraId="000001F1" w14:textId="77777777" w:rsidR="00934AC8" w:rsidRDefault="00F82F9A">
                  <w:pPr>
                    <w:widowControl w:val="0"/>
                    <w:rPr>
                      <w:b/>
                    </w:rPr>
                  </w:pPr>
                  <w:r>
                    <w:rPr>
                      <w:b/>
                    </w:rPr>
                    <w:t>Label</w:t>
                  </w:r>
                </w:p>
              </w:tc>
              <w:tc>
                <w:tcPr>
                  <w:tcW w:w="2203" w:type="dxa"/>
                  <w:shd w:val="clear" w:color="auto" w:fill="9FC5E8"/>
                </w:tcPr>
                <w:p w14:paraId="000001F2" w14:textId="77777777" w:rsidR="00934AC8" w:rsidRDefault="00F82F9A">
                  <w:pPr>
                    <w:widowControl w:val="0"/>
                    <w:rPr>
                      <w:b/>
                    </w:rPr>
                  </w:pPr>
                  <w:r>
                    <w:rPr>
                      <w:b/>
                    </w:rPr>
                    <w:t xml:space="preserve">Type </w:t>
                  </w:r>
                </w:p>
              </w:tc>
              <w:tc>
                <w:tcPr>
                  <w:tcW w:w="2203" w:type="dxa"/>
                </w:tcPr>
                <w:p w14:paraId="000001F3" w14:textId="77777777" w:rsidR="00934AC8" w:rsidRDefault="00F82F9A">
                  <w:pPr>
                    <w:widowControl w:val="0"/>
                    <w:rPr>
                      <w:b/>
                    </w:rPr>
                  </w:pPr>
                  <w:r>
                    <w:rPr>
                      <w:b/>
                    </w:rPr>
                    <w:t>Value</w:t>
                  </w:r>
                </w:p>
              </w:tc>
            </w:tr>
            <w:tr w:rsidR="00934AC8" w14:paraId="3B646ABA" w14:textId="77777777">
              <w:tc>
                <w:tcPr>
                  <w:tcW w:w="2202" w:type="dxa"/>
                </w:tcPr>
                <w:p w14:paraId="000001F4" w14:textId="77777777" w:rsidR="00934AC8" w:rsidRDefault="00F82F9A">
                  <w:pPr>
                    <w:widowControl w:val="0"/>
                  </w:pPr>
                  <w:proofErr w:type="spellStart"/>
                  <w:r>
                    <w:t>Business_Centres</w:t>
                  </w:r>
                  <w:proofErr w:type="spellEnd"/>
                </w:p>
              </w:tc>
              <w:tc>
                <w:tcPr>
                  <w:tcW w:w="2202" w:type="dxa"/>
                </w:tcPr>
                <w:p w14:paraId="000001F5" w14:textId="77777777" w:rsidR="00934AC8" w:rsidRDefault="00F82F9A">
                  <w:pPr>
                    <w:widowControl w:val="0"/>
                  </w:pPr>
                  <w:r>
                    <w:t>Business Centres</w:t>
                  </w:r>
                </w:p>
              </w:tc>
              <w:tc>
                <w:tcPr>
                  <w:tcW w:w="2203" w:type="dxa"/>
                </w:tcPr>
                <w:p w14:paraId="000001F6" w14:textId="77777777" w:rsidR="00934AC8" w:rsidRDefault="00F82F9A">
                  <w:pPr>
                    <w:widowControl w:val="0"/>
                  </w:pPr>
                  <w:proofErr w:type="spellStart"/>
                  <w:r>
                    <w:t>text_list</w:t>
                  </w:r>
                  <w:proofErr w:type="spellEnd"/>
                </w:p>
              </w:tc>
              <w:tc>
                <w:tcPr>
                  <w:tcW w:w="2203" w:type="dxa"/>
                </w:tcPr>
                <w:p w14:paraId="000001F7" w14:textId="77777777" w:rsidR="00934AC8" w:rsidRDefault="00934AC8">
                  <w:pPr>
                    <w:widowControl w:val="0"/>
                  </w:pPr>
                </w:p>
              </w:tc>
            </w:tr>
            <w:tr w:rsidR="00934AC8" w14:paraId="165F3EB6" w14:textId="77777777">
              <w:tc>
                <w:tcPr>
                  <w:tcW w:w="2202" w:type="dxa"/>
                </w:tcPr>
                <w:p w14:paraId="000001F8" w14:textId="77777777" w:rsidR="00934AC8" w:rsidRDefault="00F82F9A">
                  <w:pPr>
                    <w:widowControl w:val="0"/>
                  </w:pPr>
                  <w:r>
                    <w:t>Managers</w:t>
                  </w:r>
                </w:p>
              </w:tc>
              <w:tc>
                <w:tcPr>
                  <w:tcW w:w="2202" w:type="dxa"/>
                </w:tcPr>
                <w:p w14:paraId="000001F9" w14:textId="77777777" w:rsidR="00934AC8" w:rsidRDefault="00F82F9A">
                  <w:pPr>
                    <w:widowControl w:val="0"/>
                  </w:pPr>
                  <w:r>
                    <w:t>Managers</w:t>
                  </w:r>
                </w:p>
              </w:tc>
              <w:tc>
                <w:tcPr>
                  <w:tcW w:w="2203" w:type="dxa"/>
                </w:tcPr>
                <w:p w14:paraId="000001FA" w14:textId="77777777" w:rsidR="00934AC8" w:rsidRDefault="00F82F9A">
                  <w:pPr>
                    <w:widowControl w:val="0"/>
                  </w:pPr>
                  <w:proofErr w:type="spellStart"/>
                  <w:r>
                    <w:t>text_list</w:t>
                  </w:r>
                  <w:proofErr w:type="spellEnd"/>
                </w:p>
              </w:tc>
              <w:tc>
                <w:tcPr>
                  <w:tcW w:w="2203" w:type="dxa"/>
                </w:tcPr>
                <w:p w14:paraId="000001FB" w14:textId="77777777" w:rsidR="00934AC8" w:rsidRDefault="00934AC8">
                  <w:pPr>
                    <w:widowControl w:val="0"/>
                  </w:pPr>
                </w:p>
              </w:tc>
            </w:tr>
            <w:tr w:rsidR="00934AC8" w14:paraId="5EF58297" w14:textId="77777777">
              <w:tc>
                <w:tcPr>
                  <w:tcW w:w="2202" w:type="dxa"/>
                </w:tcPr>
                <w:p w14:paraId="000001FC" w14:textId="77777777" w:rsidR="00934AC8" w:rsidRDefault="00F82F9A">
                  <w:pPr>
                    <w:widowControl w:val="0"/>
                  </w:pPr>
                  <w:proofErr w:type="spellStart"/>
                  <w:r>
                    <w:lastRenderedPageBreak/>
                    <w:t>Restricted_Regions</w:t>
                  </w:r>
                  <w:proofErr w:type="spellEnd"/>
                </w:p>
              </w:tc>
              <w:tc>
                <w:tcPr>
                  <w:tcW w:w="2202" w:type="dxa"/>
                </w:tcPr>
                <w:p w14:paraId="000001FD" w14:textId="77777777" w:rsidR="00934AC8" w:rsidRDefault="00F82F9A">
                  <w:pPr>
                    <w:widowControl w:val="0"/>
                  </w:pPr>
                  <w:r>
                    <w:t>Restricted Regions</w:t>
                  </w:r>
                </w:p>
              </w:tc>
              <w:tc>
                <w:tcPr>
                  <w:tcW w:w="2203" w:type="dxa"/>
                </w:tcPr>
                <w:p w14:paraId="000001FE" w14:textId="77777777" w:rsidR="00934AC8" w:rsidRDefault="00F82F9A">
                  <w:pPr>
                    <w:widowControl w:val="0"/>
                  </w:pPr>
                  <w:proofErr w:type="spellStart"/>
                  <w:r>
                    <w:t>text_list</w:t>
                  </w:r>
                  <w:proofErr w:type="spellEnd"/>
                </w:p>
              </w:tc>
              <w:tc>
                <w:tcPr>
                  <w:tcW w:w="2203" w:type="dxa"/>
                </w:tcPr>
                <w:p w14:paraId="000001FF" w14:textId="77777777" w:rsidR="00934AC8" w:rsidRDefault="00934AC8">
                  <w:pPr>
                    <w:widowControl w:val="0"/>
                  </w:pPr>
                </w:p>
              </w:tc>
            </w:tr>
          </w:tbl>
          <w:p w14:paraId="00000200" w14:textId="77777777" w:rsidR="00934AC8" w:rsidRDefault="00934AC8">
            <w:pPr>
              <w:widowControl w:val="0"/>
              <w:rPr>
                <w:i/>
              </w:rPr>
            </w:pPr>
          </w:p>
        </w:tc>
      </w:tr>
      <w:tr w:rsidR="00934AC8" w14:paraId="09317ED9" w14:textId="77777777">
        <w:tc>
          <w:tcPr>
            <w:tcW w:w="9020" w:type="dxa"/>
            <w:shd w:val="clear" w:color="auto" w:fill="B2F7FF"/>
            <w:tcMar>
              <w:top w:w="100" w:type="dxa"/>
              <w:left w:w="100" w:type="dxa"/>
              <w:bottom w:w="100" w:type="dxa"/>
              <w:right w:w="100" w:type="dxa"/>
            </w:tcMar>
          </w:tcPr>
          <w:p w14:paraId="00000201" w14:textId="77777777" w:rsidR="00934AC8" w:rsidRDefault="00F82F9A">
            <w:pPr>
              <w:widowControl w:val="0"/>
              <w:rPr>
                <w:b/>
                <w:i/>
              </w:rPr>
            </w:pPr>
            <w:r>
              <w:rPr>
                <w:b/>
                <w:i/>
              </w:rPr>
              <w:lastRenderedPageBreak/>
              <w:t>Workflow</w:t>
            </w:r>
          </w:p>
          <w:p w14:paraId="00000202" w14:textId="77777777" w:rsidR="00934AC8" w:rsidRDefault="00F82F9A">
            <w:pPr>
              <w:widowControl w:val="0"/>
            </w:pPr>
            <w:r>
              <w:t>Managers</w:t>
            </w:r>
            <w:r>
              <w:rPr>
                <w:i/>
              </w:rPr>
              <w:t xml:space="preserve">: </w:t>
            </w:r>
            <w:r>
              <w:t>[</w:t>
            </w:r>
            <w:r>
              <w:rPr>
                <w:highlight w:val="yellow"/>
              </w:rPr>
              <w:t>Bank 1 plc</w:t>
            </w:r>
            <w:r>
              <w:t>], [</w:t>
            </w:r>
            <w:r>
              <w:rPr>
                <w:highlight w:val="yellow"/>
              </w:rPr>
              <w:t>Bank 2 Ltd</w:t>
            </w:r>
            <w:r>
              <w:t>], [</w:t>
            </w:r>
            <w:r>
              <w:rPr>
                <w:highlight w:val="yellow"/>
              </w:rPr>
              <w:t>Bank 3 Ag</w:t>
            </w:r>
            <w:r>
              <w:t>]</w:t>
            </w:r>
          </w:p>
          <w:p w14:paraId="00000203" w14:textId="77777777" w:rsidR="00934AC8" w:rsidRDefault="00F82F9A">
            <w:pPr>
              <w:widowControl w:val="0"/>
            </w:pPr>
            <w:r>
              <w:t>Business Centres: [</w:t>
            </w:r>
            <w:r>
              <w:rPr>
                <w:highlight w:val="yellow"/>
              </w:rPr>
              <w:t>London</w:t>
            </w:r>
            <w:r>
              <w:t>], [</w:t>
            </w:r>
            <w:r>
              <w:rPr>
                <w:highlight w:val="yellow"/>
              </w:rPr>
              <w:t>Frankfurt</w:t>
            </w:r>
            <w:r>
              <w:t>]</w:t>
            </w:r>
          </w:p>
          <w:p w14:paraId="00000204" w14:textId="77777777" w:rsidR="00934AC8" w:rsidRDefault="00F82F9A">
            <w:pPr>
              <w:widowControl w:val="0"/>
            </w:pPr>
            <w:r>
              <w:t>Restricted Regions: [</w:t>
            </w:r>
            <w:r>
              <w:rPr>
                <w:highlight w:val="yellow"/>
              </w:rPr>
              <w:t>China</w:t>
            </w:r>
            <w:r>
              <w:t>]</w:t>
            </w:r>
          </w:p>
        </w:tc>
      </w:tr>
      <w:tr w:rsidR="00934AC8" w14:paraId="4ADC01AE" w14:textId="77777777">
        <w:tc>
          <w:tcPr>
            <w:tcW w:w="9020" w:type="dxa"/>
            <w:shd w:val="clear" w:color="auto" w:fill="E7E7E7"/>
            <w:tcMar>
              <w:top w:w="100" w:type="dxa"/>
              <w:left w:w="100" w:type="dxa"/>
              <w:bottom w:w="100" w:type="dxa"/>
              <w:right w:w="100" w:type="dxa"/>
            </w:tcMar>
          </w:tcPr>
          <w:p w14:paraId="00000205" w14:textId="77777777" w:rsidR="00934AC8" w:rsidRDefault="00F82F9A">
            <w:pPr>
              <w:widowControl w:val="0"/>
              <w:rPr>
                <w:b/>
              </w:rPr>
            </w:pPr>
            <w:r>
              <w:rPr>
                <w:b/>
                <w:i/>
              </w:rPr>
              <w:t>Compiled Document</w:t>
            </w:r>
          </w:p>
          <w:p w14:paraId="00000206" w14:textId="77777777" w:rsidR="00934AC8" w:rsidRDefault="00F82F9A">
            <w:pPr>
              <w:widowControl w:val="0"/>
            </w:pPr>
            <w:r>
              <w:t xml:space="preserve">The managers in the syndicate are </w:t>
            </w:r>
            <w:r>
              <w:t>Bank 1 plc</w:t>
            </w:r>
            <w:r>
              <w:t xml:space="preserve">, </w:t>
            </w:r>
            <w:r>
              <w:t>Bank 2 Ltd</w:t>
            </w:r>
            <w:r>
              <w:t xml:space="preserve"> and </w:t>
            </w:r>
            <w:r>
              <w:t>Bank 3 Ag</w:t>
            </w:r>
            <w:r>
              <w:t>.</w:t>
            </w:r>
            <w:r>
              <w:br/>
              <w:t xml:space="preserve">Business days will be days on which one of London or </w:t>
            </w:r>
            <w:r>
              <w:t>Frankfurt</w:t>
            </w:r>
            <w:r>
              <w:t xml:space="preserve"> are open. </w:t>
            </w:r>
          </w:p>
          <w:p w14:paraId="00000207" w14:textId="77777777" w:rsidR="00934AC8" w:rsidRDefault="00F82F9A">
            <w:pPr>
              <w:widowControl w:val="0"/>
              <w:rPr>
                <w:i/>
              </w:rPr>
            </w:pPr>
            <w:r>
              <w:t xml:space="preserve">The security is not to </w:t>
            </w:r>
            <w:r>
              <w:t>be marketed in China.</w:t>
            </w:r>
          </w:p>
        </w:tc>
      </w:tr>
    </w:tbl>
    <w:p w14:paraId="00000208" w14:textId="77777777" w:rsidR="00934AC8" w:rsidRDefault="00F82F9A">
      <w:pPr>
        <w:pStyle w:val="Heading3"/>
        <w:numPr>
          <w:ilvl w:val="0"/>
          <w:numId w:val="7"/>
        </w:numPr>
        <w:pBdr>
          <w:top w:val="nil"/>
          <w:left w:val="nil"/>
          <w:bottom w:val="nil"/>
          <w:right w:val="nil"/>
          <w:between w:val="nil"/>
        </w:pBdr>
        <w:rPr>
          <w:rFonts w:ascii="Arial" w:eastAsia="Arial" w:hAnsi="Arial" w:cs="Arial"/>
          <w:b/>
          <w:sz w:val="22"/>
          <w:szCs w:val="22"/>
        </w:rPr>
      </w:pPr>
      <w:bookmarkStart w:id="26" w:name="_t4ekrthwoj0d" w:colFirst="0" w:colLast="0"/>
      <w:bookmarkEnd w:id="26"/>
      <w:r>
        <w:rPr>
          <w:rFonts w:ascii="Arial" w:eastAsia="Arial" w:hAnsi="Arial" w:cs="Arial"/>
          <w:b/>
          <w:sz w:val="22"/>
          <w:szCs w:val="22"/>
        </w:rPr>
        <w:t>List, Bullet List &amp; Number List</w:t>
      </w:r>
    </w:p>
    <w:p w14:paraId="00000209" w14:textId="77777777" w:rsidR="00934AC8" w:rsidRDefault="00F82F9A">
      <w:r>
        <w:t xml:space="preserve">The List, Bullet List and Number List can be used </w:t>
      </w:r>
      <w:r>
        <w:t xml:space="preserve">in respect of </w:t>
      </w:r>
      <w:r>
        <w:t xml:space="preserve">Multi Value type tags only. These facilitate a vertical list of the values, with each value on a new line. Bullet List has the additional feature of placing a bullet point before each value, while Number List places an integer value in front of each entry </w:t>
      </w:r>
      <w:r>
        <w:t xml:space="preserve">starting with 1.  </w:t>
      </w:r>
    </w:p>
    <w:p w14:paraId="0000020A" w14:textId="77777777" w:rsidR="00934AC8" w:rsidRDefault="00934AC8">
      <w:pPr>
        <w:widowControl w:val="0"/>
        <w:pBdr>
          <w:top w:val="nil"/>
          <w:left w:val="nil"/>
          <w:bottom w:val="nil"/>
          <w:right w:val="nil"/>
          <w:between w:val="nil"/>
        </w:pBdr>
        <w:spacing w:line="276" w:lineRule="auto"/>
        <w:jc w:val="left"/>
        <w:rPr>
          <w:i/>
        </w:rPr>
      </w:pPr>
    </w:p>
    <w:tbl>
      <w:tblPr>
        <w:tblStyle w:val="aff"/>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34AC8" w14:paraId="7539488C" w14:textId="77777777">
        <w:tc>
          <w:tcPr>
            <w:tcW w:w="9020" w:type="dxa"/>
            <w:shd w:val="clear" w:color="auto" w:fill="FFF7E7"/>
            <w:tcMar>
              <w:top w:w="100" w:type="dxa"/>
              <w:left w:w="100" w:type="dxa"/>
              <w:bottom w:w="100" w:type="dxa"/>
              <w:right w:w="100" w:type="dxa"/>
            </w:tcMar>
          </w:tcPr>
          <w:p w14:paraId="0000020B" w14:textId="77777777" w:rsidR="00934AC8" w:rsidRDefault="00F82F9A">
            <w:pPr>
              <w:widowControl w:val="0"/>
              <w:rPr>
                <w:b/>
              </w:rPr>
            </w:pPr>
            <w:r>
              <w:rPr>
                <w:b/>
                <w:i/>
              </w:rPr>
              <w:t>GLML Template</w:t>
            </w:r>
          </w:p>
          <w:p w14:paraId="0000020C" w14:textId="77777777" w:rsidR="00934AC8" w:rsidRDefault="00F82F9A">
            <w:pPr>
              <w:widowControl w:val="0"/>
            </w:pPr>
            <w:r>
              <w:t>The managers in the syndicate are:</w:t>
            </w:r>
          </w:p>
          <w:p w14:paraId="0000020D" w14:textId="77777777" w:rsidR="00934AC8" w:rsidRDefault="00F82F9A">
            <w:pPr>
              <w:widowControl w:val="0"/>
              <w:rPr>
                <w:highlight w:val="yellow"/>
              </w:rPr>
            </w:pPr>
            <w:r>
              <w:rPr>
                <w:highlight w:val="yellow"/>
              </w:rPr>
              <w:t>${Managers; List}</w:t>
            </w:r>
          </w:p>
          <w:p w14:paraId="0000020E" w14:textId="77777777" w:rsidR="00934AC8" w:rsidRDefault="00F82F9A">
            <w:pPr>
              <w:widowControl w:val="0"/>
            </w:pPr>
            <w:r>
              <w:br/>
              <w:t>The business centres are:</w:t>
            </w:r>
          </w:p>
          <w:p w14:paraId="0000020F" w14:textId="77777777" w:rsidR="00934AC8" w:rsidRDefault="00F82F9A">
            <w:pPr>
              <w:widowControl w:val="0"/>
              <w:rPr>
                <w:highlight w:val="yellow"/>
              </w:rPr>
            </w:pPr>
            <w:r>
              <w:rPr>
                <w:highlight w:val="yellow"/>
              </w:rPr>
              <w:t>${</w:t>
            </w:r>
            <w:proofErr w:type="spellStart"/>
            <w:r>
              <w:rPr>
                <w:highlight w:val="yellow"/>
              </w:rPr>
              <w:t>Business_Centres</w:t>
            </w:r>
            <w:proofErr w:type="spellEnd"/>
            <w:r>
              <w:rPr>
                <w:highlight w:val="yellow"/>
              </w:rPr>
              <w:t>; Bullet List}</w:t>
            </w:r>
          </w:p>
          <w:p w14:paraId="00000210" w14:textId="77777777" w:rsidR="00934AC8" w:rsidRDefault="00934AC8">
            <w:pPr>
              <w:widowControl w:val="0"/>
            </w:pPr>
          </w:p>
          <w:p w14:paraId="00000211" w14:textId="77777777" w:rsidR="00934AC8" w:rsidRDefault="00F82F9A">
            <w:pPr>
              <w:widowControl w:val="0"/>
              <w:rPr>
                <w:i/>
                <w:highlight w:val="yellow"/>
              </w:rPr>
            </w:pPr>
            <w:r>
              <w:t>The restricted regions are:</w:t>
            </w:r>
            <w:r>
              <w:br/>
            </w:r>
            <w:r>
              <w:rPr>
                <w:highlight w:val="yellow"/>
              </w:rPr>
              <w:t>${</w:t>
            </w:r>
            <w:proofErr w:type="spellStart"/>
            <w:r>
              <w:rPr>
                <w:highlight w:val="yellow"/>
              </w:rPr>
              <w:t>Restricted_Regions</w:t>
            </w:r>
            <w:proofErr w:type="spellEnd"/>
            <w:r>
              <w:rPr>
                <w:highlight w:val="yellow"/>
              </w:rPr>
              <w:t>; Number List}</w:t>
            </w:r>
          </w:p>
        </w:tc>
      </w:tr>
      <w:tr w:rsidR="00934AC8" w14:paraId="76387550" w14:textId="77777777">
        <w:tc>
          <w:tcPr>
            <w:tcW w:w="9020" w:type="dxa"/>
            <w:shd w:val="clear" w:color="auto" w:fill="9FC5E8"/>
            <w:tcMar>
              <w:top w:w="100" w:type="dxa"/>
              <w:left w:w="100" w:type="dxa"/>
              <w:bottom w:w="100" w:type="dxa"/>
              <w:right w:w="100" w:type="dxa"/>
            </w:tcMar>
          </w:tcPr>
          <w:p w14:paraId="00000212" w14:textId="77777777" w:rsidR="00934AC8" w:rsidRDefault="00F82F9A">
            <w:pPr>
              <w:widowControl w:val="0"/>
            </w:pPr>
            <w:r>
              <w:rPr>
                <w:b/>
                <w:i/>
              </w:rPr>
              <w:t>Data Table</w:t>
            </w:r>
          </w:p>
          <w:tbl>
            <w:tblPr>
              <w:tblStyle w:val="aff0"/>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2202"/>
              <w:gridCol w:w="2203"/>
              <w:gridCol w:w="2203"/>
            </w:tblGrid>
            <w:tr w:rsidR="00934AC8" w14:paraId="31A128FB" w14:textId="77777777">
              <w:tc>
                <w:tcPr>
                  <w:tcW w:w="2202" w:type="dxa"/>
                </w:tcPr>
                <w:p w14:paraId="00000213" w14:textId="77777777" w:rsidR="00934AC8" w:rsidRDefault="00F82F9A">
                  <w:pPr>
                    <w:widowControl w:val="0"/>
                    <w:rPr>
                      <w:b/>
                    </w:rPr>
                  </w:pPr>
                  <w:r>
                    <w:rPr>
                      <w:b/>
                    </w:rPr>
                    <w:t>Key</w:t>
                  </w:r>
                </w:p>
              </w:tc>
              <w:tc>
                <w:tcPr>
                  <w:tcW w:w="2202" w:type="dxa"/>
                </w:tcPr>
                <w:p w14:paraId="00000214" w14:textId="77777777" w:rsidR="00934AC8" w:rsidRDefault="00F82F9A">
                  <w:pPr>
                    <w:widowControl w:val="0"/>
                    <w:rPr>
                      <w:b/>
                    </w:rPr>
                  </w:pPr>
                  <w:r>
                    <w:rPr>
                      <w:b/>
                    </w:rPr>
                    <w:t>Label</w:t>
                  </w:r>
                </w:p>
              </w:tc>
              <w:tc>
                <w:tcPr>
                  <w:tcW w:w="2203" w:type="dxa"/>
                </w:tcPr>
                <w:p w14:paraId="00000215" w14:textId="77777777" w:rsidR="00934AC8" w:rsidRDefault="00F82F9A">
                  <w:pPr>
                    <w:widowControl w:val="0"/>
                    <w:rPr>
                      <w:b/>
                    </w:rPr>
                  </w:pPr>
                  <w:r>
                    <w:rPr>
                      <w:b/>
                    </w:rPr>
                    <w:t xml:space="preserve">Type </w:t>
                  </w:r>
                </w:p>
              </w:tc>
              <w:tc>
                <w:tcPr>
                  <w:tcW w:w="2203" w:type="dxa"/>
                </w:tcPr>
                <w:p w14:paraId="00000216" w14:textId="77777777" w:rsidR="00934AC8" w:rsidRDefault="00F82F9A">
                  <w:pPr>
                    <w:widowControl w:val="0"/>
                    <w:rPr>
                      <w:b/>
                    </w:rPr>
                  </w:pPr>
                  <w:r>
                    <w:rPr>
                      <w:b/>
                    </w:rPr>
                    <w:t>Value</w:t>
                  </w:r>
                </w:p>
              </w:tc>
            </w:tr>
            <w:tr w:rsidR="00934AC8" w14:paraId="0EAE046C" w14:textId="77777777">
              <w:tc>
                <w:tcPr>
                  <w:tcW w:w="2202" w:type="dxa"/>
                </w:tcPr>
                <w:p w14:paraId="00000217" w14:textId="77777777" w:rsidR="00934AC8" w:rsidRDefault="00F82F9A">
                  <w:pPr>
                    <w:widowControl w:val="0"/>
                  </w:pPr>
                  <w:proofErr w:type="spellStart"/>
                  <w:r>
                    <w:t>Business_Centres</w:t>
                  </w:r>
                  <w:proofErr w:type="spellEnd"/>
                </w:p>
              </w:tc>
              <w:tc>
                <w:tcPr>
                  <w:tcW w:w="2202" w:type="dxa"/>
                </w:tcPr>
                <w:p w14:paraId="00000218" w14:textId="77777777" w:rsidR="00934AC8" w:rsidRDefault="00F82F9A">
                  <w:pPr>
                    <w:widowControl w:val="0"/>
                  </w:pPr>
                  <w:r>
                    <w:t>Business Centres</w:t>
                  </w:r>
                </w:p>
              </w:tc>
              <w:tc>
                <w:tcPr>
                  <w:tcW w:w="2203" w:type="dxa"/>
                </w:tcPr>
                <w:p w14:paraId="00000219" w14:textId="77777777" w:rsidR="00934AC8" w:rsidRDefault="00F82F9A">
                  <w:pPr>
                    <w:widowControl w:val="0"/>
                  </w:pPr>
                  <w:proofErr w:type="spellStart"/>
                  <w:r>
                    <w:t>text_list</w:t>
                  </w:r>
                  <w:proofErr w:type="spellEnd"/>
                </w:p>
              </w:tc>
              <w:tc>
                <w:tcPr>
                  <w:tcW w:w="2203" w:type="dxa"/>
                </w:tcPr>
                <w:p w14:paraId="0000021A" w14:textId="77777777" w:rsidR="00934AC8" w:rsidRDefault="00934AC8">
                  <w:pPr>
                    <w:widowControl w:val="0"/>
                    <w:rPr>
                      <w:i/>
                    </w:rPr>
                  </w:pPr>
                </w:p>
              </w:tc>
            </w:tr>
            <w:tr w:rsidR="00934AC8" w14:paraId="44EC518A" w14:textId="77777777">
              <w:tc>
                <w:tcPr>
                  <w:tcW w:w="2202" w:type="dxa"/>
                </w:tcPr>
                <w:p w14:paraId="0000021B" w14:textId="77777777" w:rsidR="00934AC8" w:rsidRDefault="00F82F9A">
                  <w:pPr>
                    <w:widowControl w:val="0"/>
                  </w:pPr>
                  <w:r>
                    <w:t>Managers</w:t>
                  </w:r>
                </w:p>
              </w:tc>
              <w:tc>
                <w:tcPr>
                  <w:tcW w:w="2202" w:type="dxa"/>
                </w:tcPr>
                <w:p w14:paraId="0000021C" w14:textId="77777777" w:rsidR="00934AC8" w:rsidRDefault="00F82F9A">
                  <w:pPr>
                    <w:widowControl w:val="0"/>
                  </w:pPr>
                  <w:r>
                    <w:t>Managers</w:t>
                  </w:r>
                </w:p>
              </w:tc>
              <w:tc>
                <w:tcPr>
                  <w:tcW w:w="2203" w:type="dxa"/>
                </w:tcPr>
                <w:p w14:paraId="0000021D" w14:textId="77777777" w:rsidR="00934AC8" w:rsidRDefault="00F82F9A">
                  <w:pPr>
                    <w:widowControl w:val="0"/>
                  </w:pPr>
                  <w:proofErr w:type="spellStart"/>
                  <w:r>
                    <w:t>text_list</w:t>
                  </w:r>
                  <w:proofErr w:type="spellEnd"/>
                </w:p>
              </w:tc>
              <w:tc>
                <w:tcPr>
                  <w:tcW w:w="2203" w:type="dxa"/>
                </w:tcPr>
                <w:p w14:paraId="0000021E" w14:textId="77777777" w:rsidR="00934AC8" w:rsidRDefault="00934AC8">
                  <w:pPr>
                    <w:widowControl w:val="0"/>
                    <w:rPr>
                      <w:i/>
                    </w:rPr>
                  </w:pPr>
                </w:p>
              </w:tc>
            </w:tr>
            <w:tr w:rsidR="00934AC8" w14:paraId="3900FEB7" w14:textId="77777777">
              <w:tc>
                <w:tcPr>
                  <w:tcW w:w="2202" w:type="dxa"/>
                </w:tcPr>
                <w:p w14:paraId="0000021F" w14:textId="77777777" w:rsidR="00934AC8" w:rsidRDefault="00F82F9A">
                  <w:pPr>
                    <w:widowControl w:val="0"/>
                  </w:pPr>
                  <w:proofErr w:type="spellStart"/>
                  <w:r>
                    <w:t>Restricted_Regions</w:t>
                  </w:r>
                  <w:proofErr w:type="spellEnd"/>
                </w:p>
              </w:tc>
              <w:tc>
                <w:tcPr>
                  <w:tcW w:w="2202" w:type="dxa"/>
                </w:tcPr>
                <w:p w14:paraId="00000220" w14:textId="77777777" w:rsidR="00934AC8" w:rsidRDefault="00F82F9A">
                  <w:pPr>
                    <w:widowControl w:val="0"/>
                  </w:pPr>
                  <w:r>
                    <w:t>Restricted Regions</w:t>
                  </w:r>
                </w:p>
              </w:tc>
              <w:tc>
                <w:tcPr>
                  <w:tcW w:w="2203" w:type="dxa"/>
                </w:tcPr>
                <w:p w14:paraId="00000221" w14:textId="77777777" w:rsidR="00934AC8" w:rsidRDefault="00F82F9A">
                  <w:pPr>
                    <w:widowControl w:val="0"/>
                  </w:pPr>
                  <w:proofErr w:type="spellStart"/>
                  <w:r>
                    <w:t>text_list</w:t>
                  </w:r>
                  <w:proofErr w:type="spellEnd"/>
                </w:p>
              </w:tc>
              <w:tc>
                <w:tcPr>
                  <w:tcW w:w="2203" w:type="dxa"/>
                </w:tcPr>
                <w:p w14:paraId="00000222" w14:textId="77777777" w:rsidR="00934AC8" w:rsidRDefault="00934AC8">
                  <w:pPr>
                    <w:widowControl w:val="0"/>
                    <w:rPr>
                      <w:i/>
                    </w:rPr>
                  </w:pPr>
                </w:p>
              </w:tc>
            </w:tr>
          </w:tbl>
          <w:p w14:paraId="00000223" w14:textId="77777777" w:rsidR="00934AC8" w:rsidRDefault="00934AC8">
            <w:pPr>
              <w:widowControl w:val="0"/>
              <w:rPr>
                <w:i/>
              </w:rPr>
            </w:pPr>
          </w:p>
        </w:tc>
      </w:tr>
      <w:tr w:rsidR="00934AC8" w14:paraId="6EF97F29" w14:textId="77777777">
        <w:tc>
          <w:tcPr>
            <w:tcW w:w="9020" w:type="dxa"/>
            <w:shd w:val="clear" w:color="auto" w:fill="B2F7FF"/>
            <w:tcMar>
              <w:top w:w="100" w:type="dxa"/>
              <w:left w:w="100" w:type="dxa"/>
              <w:bottom w:w="100" w:type="dxa"/>
              <w:right w:w="100" w:type="dxa"/>
            </w:tcMar>
          </w:tcPr>
          <w:p w14:paraId="00000224" w14:textId="77777777" w:rsidR="00934AC8" w:rsidRDefault="00F82F9A">
            <w:pPr>
              <w:widowControl w:val="0"/>
              <w:rPr>
                <w:b/>
                <w:i/>
              </w:rPr>
            </w:pPr>
            <w:r>
              <w:rPr>
                <w:b/>
                <w:i/>
              </w:rPr>
              <w:t>Workflow</w:t>
            </w:r>
          </w:p>
          <w:p w14:paraId="00000225" w14:textId="77777777" w:rsidR="00934AC8" w:rsidRDefault="00F82F9A">
            <w:pPr>
              <w:widowControl w:val="0"/>
            </w:pPr>
            <w:r>
              <w:t>Managers: [</w:t>
            </w:r>
            <w:r>
              <w:rPr>
                <w:highlight w:val="yellow"/>
              </w:rPr>
              <w:t>Bank 1 plc</w:t>
            </w:r>
            <w:r>
              <w:t>], [</w:t>
            </w:r>
            <w:r>
              <w:rPr>
                <w:highlight w:val="yellow"/>
              </w:rPr>
              <w:t>Bank 2 Ltd</w:t>
            </w:r>
            <w:r>
              <w:t>], [</w:t>
            </w:r>
            <w:r>
              <w:rPr>
                <w:highlight w:val="yellow"/>
              </w:rPr>
              <w:t>Bank 3 Ag</w:t>
            </w:r>
            <w:r>
              <w:t>]</w:t>
            </w:r>
          </w:p>
          <w:p w14:paraId="00000226" w14:textId="77777777" w:rsidR="00934AC8" w:rsidRDefault="00F82F9A">
            <w:pPr>
              <w:widowControl w:val="0"/>
            </w:pPr>
            <w:r>
              <w:t>Business Centres: [</w:t>
            </w:r>
            <w:r>
              <w:rPr>
                <w:highlight w:val="yellow"/>
              </w:rPr>
              <w:t>London</w:t>
            </w:r>
            <w:r>
              <w:t>], [</w:t>
            </w:r>
            <w:r>
              <w:rPr>
                <w:highlight w:val="yellow"/>
              </w:rPr>
              <w:t>Frankfurt</w:t>
            </w:r>
            <w:r>
              <w:t>], [</w:t>
            </w:r>
            <w:r>
              <w:rPr>
                <w:highlight w:val="yellow"/>
              </w:rPr>
              <w:t>Singapore</w:t>
            </w:r>
            <w:r>
              <w:t>]</w:t>
            </w:r>
          </w:p>
          <w:p w14:paraId="00000227" w14:textId="77777777" w:rsidR="00934AC8" w:rsidRDefault="00F82F9A">
            <w:pPr>
              <w:widowControl w:val="0"/>
            </w:pPr>
            <w:r>
              <w:t>Restricted Regions: [</w:t>
            </w:r>
            <w:r>
              <w:rPr>
                <w:highlight w:val="yellow"/>
              </w:rPr>
              <w:t>China</w:t>
            </w:r>
            <w:r>
              <w:t>], [</w:t>
            </w:r>
            <w:r>
              <w:rPr>
                <w:highlight w:val="yellow"/>
              </w:rPr>
              <w:t>United States of America</w:t>
            </w:r>
            <w:r>
              <w:t>], [</w:t>
            </w:r>
            <w:r>
              <w:rPr>
                <w:highlight w:val="yellow"/>
              </w:rPr>
              <w:t>South Korea</w:t>
            </w:r>
            <w:r>
              <w:t>]</w:t>
            </w:r>
          </w:p>
        </w:tc>
      </w:tr>
      <w:tr w:rsidR="00934AC8" w14:paraId="749046E5" w14:textId="77777777">
        <w:tc>
          <w:tcPr>
            <w:tcW w:w="9020" w:type="dxa"/>
            <w:shd w:val="clear" w:color="auto" w:fill="E7E7E7"/>
            <w:tcMar>
              <w:top w:w="100" w:type="dxa"/>
              <w:left w:w="100" w:type="dxa"/>
              <w:bottom w:w="100" w:type="dxa"/>
              <w:right w:w="100" w:type="dxa"/>
            </w:tcMar>
          </w:tcPr>
          <w:p w14:paraId="00000228" w14:textId="77777777" w:rsidR="00934AC8" w:rsidRDefault="00F82F9A">
            <w:pPr>
              <w:widowControl w:val="0"/>
              <w:rPr>
                <w:b/>
              </w:rPr>
            </w:pPr>
            <w:r>
              <w:rPr>
                <w:b/>
                <w:i/>
              </w:rPr>
              <w:t>Compiled Document</w:t>
            </w:r>
          </w:p>
          <w:p w14:paraId="00000229" w14:textId="77777777" w:rsidR="00934AC8" w:rsidRDefault="00F82F9A">
            <w:pPr>
              <w:widowControl w:val="0"/>
            </w:pPr>
            <w:r>
              <w:t>The managers in the syndicate are:</w:t>
            </w:r>
          </w:p>
          <w:p w14:paraId="0000022A" w14:textId="77777777" w:rsidR="00934AC8" w:rsidRDefault="00F82F9A">
            <w:pPr>
              <w:widowControl w:val="0"/>
            </w:pPr>
            <w:r>
              <w:t>Bank 1 plc</w:t>
            </w:r>
            <w:r>
              <w:br/>
            </w:r>
            <w:r>
              <w:t>Bank 2 Ltd</w:t>
            </w:r>
            <w:r>
              <w:br/>
            </w:r>
            <w:r>
              <w:t>Bank 3 Ag</w:t>
            </w:r>
            <w:r>
              <w:br/>
            </w:r>
            <w:r>
              <w:br/>
              <w:t>The business centres are:</w:t>
            </w:r>
          </w:p>
          <w:p w14:paraId="0000022B" w14:textId="77777777" w:rsidR="00934AC8" w:rsidRDefault="00F82F9A">
            <w:pPr>
              <w:widowControl w:val="0"/>
              <w:numPr>
                <w:ilvl w:val="0"/>
                <w:numId w:val="3"/>
              </w:numPr>
            </w:pPr>
            <w:r>
              <w:t>London</w:t>
            </w:r>
          </w:p>
          <w:p w14:paraId="0000022C" w14:textId="77777777" w:rsidR="00934AC8" w:rsidRDefault="00F82F9A">
            <w:pPr>
              <w:widowControl w:val="0"/>
              <w:numPr>
                <w:ilvl w:val="0"/>
                <w:numId w:val="3"/>
              </w:numPr>
            </w:pPr>
            <w:r>
              <w:t>Frankfurt</w:t>
            </w:r>
          </w:p>
          <w:p w14:paraId="0000022D" w14:textId="77777777" w:rsidR="00934AC8" w:rsidRDefault="00F82F9A">
            <w:pPr>
              <w:widowControl w:val="0"/>
              <w:numPr>
                <w:ilvl w:val="0"/>
                <w:numId w:val="3"/>
              </w:numPr>
            </w:pPr>
            <w:r>
              <w:lastRenderedPageBreak/>
              <w:t>Singapore</w:t>
            </w:r>
            <w:r>
              <w:br/>
            </w:r>
          </w:p>
          <w:p w14:paraId="0000022E" w14:textId="77777777" w:rsidR="00934AC8" w:rsidRDefault="00F82F9A">
            <w:pPr>
              <w:widowControl w:val="0"/>
            </w:pPr>
            <w:r>
              <w:t>The restricted regions are:</w:t>
            </w:r>
          </w:p>
          <w:p w14:paraId="0000022F" w14:textId="77777777" w:rsidR="00934AC8" w:rsidRDefault="00F82F9A">
            <w:pPr>
              <w:widowControl w:val="0"/>
              <w:numPr>
                <w:ilvl w:val="0"/>
                <w:numId w:val="1"/>
              </w:numPr>
            </w:pPr>
            <w:r>
              <w:t>China</w:t>
            </w:r>
          </w:p>
          <w:p w14:paraId="00000230" w14:textId="77777777" w:rsidR="00934AC8" w:rsidRDefault="00F82F9A">
            <w:pPr>
              <w:widowControl w:val="0"/>
              <w:numPr>
                <w:ilvl w:val="0"/>
                <w:numId w:val="1"/>
              </w:numPr>
            </w:pPr>
            <w:r>
              <w:t>United States of America</w:t>
            </w:r>
          </w:p>
          <w:p w14:paraId="00000231" w14:textId="77777777" w:rsidR="00934AC8" w:rsidRDefault="00F82F9A">
            <w:pPr>
              <w:widowControl w:val="0"/>
              <w:numPr>
                <w:ilvl w:val="0"/>
                <w:numId w:val="1"/>
              </w:numPr>
            </w:pPr>
            <w:r>
              <w:t>South Korea</w:t>
            </w:r>
          </w:p>
        </w:tc>
      </w:tr>
    </w:tbl>
    <w:p w14:paraId="00000232" w14:textId="77777777" w:rsidR="00934AC8" w:rsidRDefault="00934AC8">
      <w:pPr>
        <w:widowControl w:val="0"/>
        <w:pBdr>
          <w:top w:val="nil"/>
          <w:left w:val="nil"/>
          <w:bottom w:val="nil"/>
          <w:right w:val="nil"/>
          <w:between w:val="nil"/>
        </w:pBdr>
        <w:spacing w:line="276" w:lineRule="auto"/>
        <w:jc w:val="left"/>
        <w:rPr>
          <w:i/>
        </w:rPr>
      </w:pPr>
    </w:p>
    <w:p w14:paraId="00000233" w14:textId="77777777" w:rsidR="00934AC8" w:rsidRDefault="00F82F9A">
      <w:r>
        <w:br w:type="page"/>
      </w:r>
    </w:p>
    <w:p w14:paraId="00000234" w14:textId="77777777" w:rsidR="00934AC8" w:rsidRDefault="00F82F9A">
      <w:pPr>
        <w:pStyle w:val="Heading2"/>
        <w:numPr>
          <w:ilvl w:val="0"/>
          <w:numId w:val="11"/>
        </w:numPr>
        <w:ind w:left="-142" w:firstLine="450"/>
        <w:rPr>
          <w:sz w:val="28"/>
          <w:szCs w:val="28"/>
        </w:rPr>
      </w:pPr>
      <w:bookmarkStart w:id="27" w:name="_3whwml4" w:colFirst="0" w:colLast="0"/>
      <w:bookmarkEnd w:id="27"/>
      <w:r>
        <w:rPr>
          <w:sz w:val="28"/>
          <w:szCs w:val="28"/>
        </w:rPr>
        <w:lastRenderedPageBreak/>
        <w:t xml:space="preserve">Utilising </w:t>
      </w:r>
      <w:r>
        <w:rPr>
          <w:sz w:val="28"/>
          <w:szCs w:val="28"/>
        </w:rPr>
        <w:t>Tag Properties</w:t>
      </w:r>
    </w:p>
    <w:p w14:paraId="00000235" w14:textId="77777777" w:rsidR="00934AC8" w:rsidRDefault="00F82F9A">
      <w:r>
        <w:t xml:space="preserve">As well as being able to display certain tags in different formats, a </w:t>
      </w:r>
      <w:r>
        <w:t>draftsperson</w:t>
      </w:r>
      <w:r>
        <w:t xml:space="preserve"> </w:t>
      </w:r>
      <w:r>
        <w:t>is</w:t>
      </w:r>
      <w:r>
        <w:t xml:space="preserve"> able to </w:t>
      </w:r>
      <w:r>
        <w:t>utilise</w:t>
      </w:r>
      <w:r>
        <w:t xml:space="preserve"> properties of certain tag </w:t>
      </w:r>
      <w:proofErr w:type="gramStart"/>
      <w:r>
        <w:t>data-types</w:t>
      </w:r>
      <w:proofErr w:type="gramEnd"/>
      <w:r>
        <w:t xml:space="preserve">. For example, within a date </w:t>
      </w:r>
      <w:proofErr w:type="gramStart"/>
      <w:r>
        <w:t>data-type</w:t>
      </w:r>
      <w:proofErr w:type="gramEnd"/>
      <w:r>
        <w:t xml:space="preserve"> tag a </w:t>
      </w:r>
      <w:r>
        <w:t>draftsperson</w:t>
      </w:r>
      <w:r>
        <w:t xml:space="preserve"> may only wish to specify the month and year of bond maturity (as opposed to the full date). </w:t>
      </w:r>
      <w:proofErr w:type="gramStart"/>
      <w:r>
        <w:t>Similar to</w:t>
      </w:r>
      <w:proofErr w:type="gramEnd"/>
      <w:r>
        <w:t xml:space="preserve"> tag formatting, a </w:t>
      </w:r>
      <w:r>
        <w:t>draftsperson</w:t>
      </w:r>
      <w:r>
        <w:t xml:space="preserve"> </w:t>
      </w:r>
      <w:r>
        <w:t>utilises</w:t>
      </w:r>
      <w:r>
        <w:t xml:space="preserve"> these properties b</w:t>
      </w:r>
      <w:r>
        <w:t>y using keywords within the curly brackets of the tag.</w:t>
      </w:r>
    </w:p>
    <w:p w14:paraId="00000236" w14:textId="77777777" w:rsidR="00934AC8" w:rsidRDefault="00F82F9A">
      <w:pPr>
        <w:pStyle w:val="Heading3"/>
        <w:numPr>
          <w:ilvl w:val="1"/>
          <w:numId w:val="11"/>
        </w:numPr>
        <w:ind w:left="720" w:hanging="270"/>
        <w:rPr>
          <w:rFonts w:ascii="Arial" w:eastAsia="Arial" w:hAnsi="Arial" w:cs="Arial"/>
          <w:b/>
        </w:rPr>
      </w:pPr>
      <w:bookmarkStart w:id="28" w:name="_2bn6wsx" w:colFirst="0" w:colLast="0"/>
      <w:bookmarkEnd w:id="28"/>
      <w:r>
        <w:rPr>
          <w:rFonts w:ascii="Arial" w:eastAsia="Arial" w:hAnsi="Arial" w:cs="Arial"/>
          <w:b/>
          <w:sz w:val="22"/>
          <w:szCs w:val="22"/>
        </w:rPr>
        <w:t>Currency - Symbol &amp; Description</w:t>
      </w:r>
    </w:p>
    <w:p w14:paraId="00000237" w14:textId="77777777" w:rsidR="00934AC8" w:rsidRDefault="00F82F9A">
      <w:r>
        <w:t xml:space="preserve">Currency data-type tags have three different ways of being </w:t>
      </w:r>
      <w:r>
        <w:t>utilised</w:t>
      </w:r>
      <w:r>
        <w:t>:</w:t>
      </w:r>
    </w:p>
    <w:p w14:paraId="00000238" w14:textId="77777777" w:rsidR="00934AC8" w:rsidRDefault="00934AC8"/>
    <w:p w14:paraId="00000239" w14:textId="77777777" w:rsidR="00934AC8" w:rsidRDefault="00F82F9A">
      <w:pPr>
        <w:numPr>
          <w:ilvl w:val="0"/>
          <w:numId w:val="6"/>
        </w:numPr>
      </w:pPr>
      <w:r>
        <w:rPr>
          <w:i/>
        </w:rPr>
        <w:t>Default</w:t>
      </w:r>
      <w:r>
        <w:t xml:space="preserve"> - by default, a Currency tag is replaced by the three-letter short code for the currency. For example, “</w:t>
      </w:r>
      <w:r>
        <w:rPr>
          <w:highlight w:val="yellow"/>
        </w:rPr>
        <w:t>${</w:t>
      </w:r>
      <w:proofErr w:type="spellStart"/>
      <w:r>
        <w:rPr>
          <w:highlight w:val="yellow"/>
        </w:rPr>
        <w:t>Issuance_Currency</w:t>
      </w:r>
      <w:proofErr w:type="spellEnd"/>
      <w:r>
        <w:rPr>
          <w:highlight w:val="yellow"/>
        </w:rPr>
        <w:t>}</w:t>
      </w:r>
      <w:r>
        <w:t>” will display the currency in the form of XXX (</w:t>
      </w:r>
      <w:proofErr w:type="gramStart"/>
      <w:r>
        <w:t>e.g.</w:t>
      </w:r>
      <w:proofErr w:type="gramEnd"/>
      <w:r>
        <w:t xml:space="preserve"> EUR).</w:t>
      </w:r>
    </w:p>
    <w:p w14:paraId="0000023A" w14:textId="77777777" w:rsidR="00934AC8" w:rsidRDefault="00934AC8">
      <w:pPr>
        <w:ind w:left="720"/>
      </w:pPr>
    </w:p>
    <w:p w14:paraId="0000023B" w14:textId="77777777" w:rsidR="00934AC8" w:rsidRDefault="00F82F9A">
      <w:pPr>
        <w:numPr>
          <w:ilvl w:val="0"/>
          <w:numId w:val="6"/>
        </w:numPr>
      </w:pPr>
      <w:r>
        <w:rPr>
          <w:i/>
        </w:rPr>
        <w:t>Symbol</w:t>
      </w:r>
      <w:r>
        <w:t xml:space="preserve"> - instead of displaying the currency in XXX format, a </w:t>
      </w:r>
      <w:r>
        <w:t>draftspers</w:t>
      </w:r>
      <w:r>
        <w:t>on</w:t>
      </w:r>
      <w:r>
        <w:t xml:space="preserve"> may wish to only include the symbol (</w:t>
      </w:r>
      <w:proofErr w:type="gramStart"/>
      <w:r>
        <w:t>e.g.</w:t>
      </w:r>
      <w:proofErr w:type="gramEnd"/>
      <w:r>
        <w:t xml:space="preserve"> €) of the relevant currency. In such a case, the </w:t>
      </w:r>
      <w:r>
        <w:t>draftsperson</w:t>
      </w:r>
      <w:r>
        <w:t xml:space="preserve"> adds “; Symbol” directly after the relevant tag wording. The GLML syntax for </w:t>
      </w:r>
      <w:r>
        <w:t>this</w:t>
      </w:r>
      <w:r>
        <w:t xml:space="preserve"> example would now read “</w:t>
      </w:r>
      <w:r>
        <w:rPr>
          <w:highlight w:val="yellow"/>
        </w:rPr>
        <w:t>${</w:t>
      </w:r>
      <w:proofErr w:type="spellStart"/>
      <w:r>
        <w:rPr>
          <w:highlight w:val="yellow"/>
        </w:rPr>
        <w:t>Issuance_Currency</w:t>
      </w:r>
      <w:proofErr w:type="spellEnd"/>
      <w:r>
        <w:rPr>
          <w:highlight w:val="yellow"/>
        </w:rPr>
        <w:t>; Symbol}</w:t>
      </w:r>
      <w:r>
        <w:t>”.</w:t>
      </w:r>
    </w:p>
    <w:p w14:paraId="0000023C" w14:textId="77777777" w:rsidR="00934AC8" w:rsidRDefault="00934AC8">
      <w:pPr>
        <w:ind w:left="720"/>
      </w:pPr>
    </w:p>
    <w:p w14:paraId="0000023D" w14:textId="77777777" w:rsidR="00934AC8" w:rsidRDefault="00F82F9A">
      <w:pPr>
        <w:numPr>
          <w:ilvl w:val="0"/>
          <w:numId w:val="6"/>
        </w:numPr>
      </w:pPr>
      <w:r>
        <w:rPr>
          <w:i/>
        </w:rPr>
        <w:t>Description</w:t>
      </w:r>
      <w:r>
        <w:t xml:space="preserve"> - a user may also wish to </w:t>
      </w:r>
      <w:r>
        <w:t>use</w:t>
      </w:r>
      <w:r>
        <w:t xml:space="preserve"> the currency </w:t>
      </w:r>
      <w:r>
        <w:t>‘</w:t>
      </w:r>
      <w:r>
        <w:t>Description</w:t>
      </w:r>
      <w:r>
        <w:t>’</w:t>
      </w:r>
      <w:r>
        <w:t xml:space="preserve"> (</w:t>
      </w:r>
      <w:proofErr w:type="gramStart"/>
      <w:r>
        <w:t>e.g.</w:t>
      </w:r>
      <w:proofErr w:type="gramEnd"/>
      <w:r>
        <w:t xml:space="preserve"> Euro). In this case “Description” replaces “Symbol” in the above example </w:t>
      </w:r>
      <w:proofErr w:type="gramStart"/>
      <w:r>
        <w:t>i.e.</w:t>
      </w:r>
      <w:proofErr w:type="gramEnd"/>
      <w:r>
        <w:t xml:space="preserve"> </w:t>
      </w:r>
      <w:r>
        <w:t>“</w:t>
      </w:r>
      <w:r>
        <w:rPr>
          <w:highlight w:val="yellow"/>
        </w:rPr>
        <w:t>${</w:t>
      </w:r>
      <w:proofErr w:type="spellStart"/>
      <w:r>
        <w:rPr>
          <w:highlight w:val="yellow"/>
        </w:rPr>
        <w:t>Issuance_Currency</w:t>
      </w:r>
      <w:proofErr w:type="spellEnd"/>
      <w:r>
        <w:rPr>
          <w:highlight w:val="yellow"/>
        </w:rPr>
        <w:t>; Description}</w:t>
      </w:r>
      <w:r>
        <w:t>”</w:t>
      </w:r>
      <w:r>
        <w:t>.</w:t>
      </w:r>
    </w:p>
    <w:p w14:paraId="0000023E" w14:textId="77777777" w:rsidR="00934AC8" w:rsidRDefault="00934AC8">
      <w:pPr>
        <w:widowControl w:val="0"/>
        <w:pBdr>
          <w:top w:val="nil"/>
          <w:left w:val="nil"/>
          <w:bottom w:val="nil"/>
          <w:right w:val="nil"/>
          <w:between w:val="nil"/>
        </w:pBdr>
        <w:spacing w:line="276" w:lineRule="auto"/>
        <w:jc w:val="left"/>
        <w:rPr>
          <w:i/>
        </w:rPr>
      </w:pPr>
    </w:p>
    <w:tbl>
      <w:tblPr>
        <w:tblStyle w:val="aff1"/>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34AC8" w14:paraId="5DFCBAE6" w14:textId="77777777">
        <w:tc>
          <w:tcPr>
            <w:tcW w:w="9020" w:type="dxa"/>
            <w:shd w:val="clear" w:color="auto" w:fill="FFF7E7"/>
            <w:tcMar>
              <w:top w:w="100" w:type="dxa"/>
              <w:left w:w="100" w:type="dxa"/>
              <w:bottom w:w="100" w:type="dxa"/>
              <w:right w:w="100" w:type="dxa"/>
            </w:tcMar>
          </w:tcPr>
          <w:p w14:paraId="0000023F" w14:textId="77777777" w:rsidR="00934AC8" w:rsidRDefault="00F82F9A">
            <w:pPr>
              <w:widowControl w:val="0"/>
              <w:rPr>
                <w:i/>
              </w:rPr>
            </w:pPr>
            <w:r>
              <w:rPr>
                <w:b/>
                <w:i/>
              </w:rPr>
              <w:t>GLML Template</w:t>
            </w:r>
          </w:p>
          <w:p w14:paraId="00000240" w14:textId="77777777" w:rsidR="00934AC8" w:rsidRDefault="00F82F9A">
            <w:pPr>
              <w:widowControl w:val="0"/>
              <w:jc w:val="left"/>
            </w:pPr>
            <w:r>
              <w:t xml:space="preserve">The specified currency will be </w:t>
            </w:r>
            <w:r>
              <w:rPr>
                <w:highlight w:val="yellow"/>
              </w:rPr>
              <w:t>${</w:t>
            </w:r>
            <w:proofErr w:type="spellStart"/>
            <w:r>
              <w:rPr>
                <w:highlight w:val="yellow"/>
              </w:rPr>
              <w:t>Issuance_Currency</w:t>
            </w:r>
            <w:proofErr w:type="spellEnd"/>
            <w:r>
              <w:rPr>
                <w:highlight w:val="yellow"/>
              </w:rPr>
              <w:t>; Descriptio</w:t>
            </w:r>
            <w:r>
              <w:rPr>
                <w:highlight w:val="yellow"/>
              </w:rPr>
              <w:t>n}</w:t>
            </w:r>
            <w:r>
              <w:t xml:space="preserve"> (“</w:t>
            </w:r>
            <w:r>
              <w:rPr>
                <w:highlight w:val="yellow"/>
              </w:rPr>
              <w:t>${</w:t>
            </w:r>
            <w:proofErr w:type="spellStart"/>
            <w:r>
              <w:rPr>
                <w:highlight w:val="yellow"/>
              </w:rPr>
              <w:t>Issuance_Currency</w:t>
            </w:r>
            <w:proofErr w:type="spellEnd"/>
            <w:r>
              <w:rPr>
                <w:highlight w:val="yellow"/>
              </w:rPr>
              <w:t>}</w:t>
            </w:r>
            <w:r>
              <w:t>”)</w:t>
            </w:r>
            <w:r>
              <w:br/>
            </w:r>
          </w:p>
          <w:p w14:paraId="00000241" w14:textId="77777777" w:rsidR="00934AC8" w:rsidRDefault="00F82F9A">
            <w:pPr>
              <w:widowControl w:val="0"/>
              <w:jc w:val="left"/>
              <w:rPr>
                <w:i/>
                <w:highlight w:val="yellow"/>
              </w:rPr>
            </w:pPr>
            <w:r>
              <w:t xml:space="preserve">The nominal amount is </w:t>
            </w:r>
            <w:r>
              <w:rPr>
                <w:highlight w:val="yellow"/>
              </w:rPr>
              <w:t>${</w:t>
            </w:r>
            <w:proofErr w:type="spellStart"/>
            <w:r>
              <w:rPr>
                <w:highlight w:val="yellow"/>
              </w:rPr>
              <w:t>Issuance_Currency</w:t>
            </w:r>
            <w:proofErr w:type="spellEnd"/>
            <w:r>
              <w:rPr>
                <w:highlight w:val="yellow"/>
              </w:rPr>
              <w:t xml:space="preserve">; </w:t>
            </w:r>
            <w:proofErr w:type="gramStart"/>
            <w:r>
              <w:rPr>
                <w:highlight w:val="yellow"/>
              </w:rPr>
              <w:t>Symbol}$</w:t>
            </w:r>
            <w:proofErr w:type="gramEnd"/>
            <w:r>
              <w:rPr>
                <w:highlight w:val="yellow"/>
              </w:rPr>
              <w:t>{</w:t>
            </w:r>
            <w:proofErr w:type="spellStart"/>
            <w:r>
              <w:rPr>
                <w:highlight w:val="yellow"/>
              </w:rPr>
              <w:t>Nominal_Amount</w:t>
            </w:r>
            <w:proofErr w:type="spellEnd"/>
            <w:r>
              <w:rPr>
                <w:highlight w:val="yellow"/>
              </w:rPr>
              <w:t>}</w:t>
            </w:r>
          </w:p>
        </w:tc>
      </w:tr>
      <w:tr w:rsidR="00934AC8" w14:paraId="19680938" w14:textId="77777777">
        <w:tc>
          <w:tcPr>
            <w:tcW w:w="9020" w:type="dxa"/>
            <w:shd w:val="clear" w:color="auto" w:fill="9FC5E8"/>
            <w:tcMar>
              <w:top w:w="100" w:type="dxa"/>
              <w:left w:w="100" w:type="dxa"/>
              <w:bottom w:w="100" w:type="dxa"/>
              <w:right w:w="100" w:type="dxa"/>
            </w:tcMar>
          </w:tcPr>
          <w:p w14:paraId="00000242" w14:textId="77777777" w:rsidR="00934AC8" w:rsidRDefault="00F82F9A">
            <w:pPr>
              <w:widowControl w:val="0"/>
              <w:rPr>
                <w:i/>
              </w:rPr>
            </w:pPr>
            <w:r>
              <w:rPr>
                <w:b/>
                <w:i/>
              </w:rPr>
              <w:t>Data Table</w:t>
            </w:r>
          </w:p>
          <w:tbl>
            <w:tblPr>
              <w:tblStyle w:val="aff2"/>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2202"/>
              <w:gridCol w:w="2203"/>
              <w:gridCol w:w="2203"/>
            </w:tblGrid>
            <w:tr w:rsidR="00934AC8" w14:paraId="439ADF33" w14:textId="77777777">
              <w:tc>
                <w:tcPr>
                  <w:tcW w:w="2202" w:type="dxa"/>
                </w:tcPr>
                <w:p w14:paraId="00000243" w14:textId="77777777" w:rsidR="00934AC8" w:rsidRDefault="00F82F9A">
                  <w:pPr>
                    <w:widowControl w:val="0"/>
                    <w:rPr>
                      <w:b/>
                    </w:rPr>
                  </w:pPr>
                  <w:r>
                    <w:rPr>
                      <w:b/>
                    </w:rPr>
                    <w:t>Key</w:t>
                  </w:r>
                </w:p>
              </w:tc>
              <w:tc>
                <w:tcPr>
                  <w:tcW w:w="2202" w:type="dxa"/>
                </w:tcPr>
                <w:p w14:paraId="00000244" w14:textId="77777777" w:rsidR="00934AC8" w:rsidRDefault="00F82F9A">
                  <w:pPr>
                    <w:widowControl w:val="0"/>
                    <w:rPr>
                      <w:b/>
                    </w:rPr>
                  </w:pPr>
                  <w:r>
                    <w:rPr>
                      <w:b/>
                    </w:rPr>
                    <w:t>Label</w:t>
                  </w:r>
                </w:p>
              </w:tc>
              <w:tc>
                <w:tcPr>
                  <w:tcW w:w="2203" w:type="dxa"/>
                </w:tcPr>
                <w:p w14:paraId="00000245" w14:textId="77777777" w:rsidR="00934AC8" w:rsidRDefault="00F82F9A">
                  <w:pPr>
                    <w:widowControl w:val="0"/>
                    <w:rPr>
                      <w:b/>
                    </w:rPr>
                  </w:pPr>
                  <w:r>
                    <w:rPr>
                      <w:b/>
                    </w:rPr>
                    <w:t xml:space="preserve">Type </w:t>
                  </w:r>
                </w:p>
              </w:tc>
              <w:tc>
                <w:tcPr>
                  <w:tcW w:w="2203" w:type="dxa"/>
                </w:tcPr>
                <w:p w14:paraId="00000246" w14:textId="77777777" w:rsidR="00934AC8" w:rsidRDefault="00F82F9A">
                  <w:pPr>
                    <w:widowControl w:val="0"/>
                    <w:rPr>
                      <w:b/>
                    </w:rPr>
                  </w:pPr>
                  <w:r>
                    <w:rPr>
                      <w:b/>
                    </w:rPr>
                    <w:t>Value</w:t>
                  </w:r>
                </w:p>
              </w:tc>
            </w:tr>
            <w:tr w:rsidR="00934AC8" w14:paraId="2771729B" w14:textId="77777777">
              <w:tc>
                <w:tcPr>
                  <w:tcW w:w="2202" w:type="dxa"/>
                </w:tcPr>
                <w:p w14:paraId="00000247" w14:textId="77777777" w:rsidR="00934AC8" w:rsidRDefault="00F82F9A">
                  <w:pPr>
                    <w:widowControl w:val="0"/>
                  </w:pPr>
                  <w:proofErr w:type="spellStart"/>
                  <w:r>
                    <w:t>Issuance_Currency</w:t>
                  </w:r>
                  <w:proofErr w:type="spellEnd"/>
                </w:p>
              </w:tc>
              <w:tc>
                <w:tcPr>
                  <w:tcW w:w="2202" w:type="dxa"/>
                </w:tcPr>
                <w:p w14:paraId="00000248" w14:textId="77777777" w:rsidR="00934AC8" w:rsidRDefault="00F82F9A">
                  <w:pPr>
                    <w:widowControl w:val="0"/>
                  </w:pPr>
                  <w:r>
                    <w:t>Issuance Currency</w:t>
                  </w:r>
                </w:p>
              </w:tc>
              <w:tc>
                <w:tcPr>
                  <w:tcW w:w="2203" w:type="dxa"/>
                </w:tcPr>
                <w:p w14:paraId="00000249" w14:textId="77777777" w:rsidR="00934AC8" w:rsidRDefault="00F82F9A">
                  <w:pPr>
                    <w:widowControl w:val="0"/>
                  </w:pPr>
                  <w:r>
                    <w:t>currency</w:t>
                  </w:r>
                </w:p>
              </w:tc>
              <w:tc>
                <w:tcPr>
                  <w:tcW w:w="2203" w:type="dxa"/>
                </w:tcPr>
                <w:p w14:paraId="0000024A" w14:textId="77777777" w:rsidR="00934AC8" w:rsidRDefault="00934AC8">
                  <w:pPr>
                    <w:widowControl w:val="0"/>
                  </w:pPr>
                </w:p>
              </w:tc>
            </w:tr>
            <w:tr w:rsidR="00934AC8" w14:paraId="46467E4C" w14:textId="77777777">
              <w:tc>
                <w:tcPr>
                  <w:tcW w:w="2202" w:type="dxa"/>
                </w:tcPr>
                <w:p w14:paraId="0000024B" w14:textId="77777777" w:rsidR="00934AC8" w:rsidRDefault="00F82F9A">
                  <w:pPr>
                    <w:widowControl w:val="0"/>
                  </w:pPr>
                  <w:proofErr w:type="spellStart"/>
                  <w:r>
                    <w:t>Nominal_Amount</w:t>
                  </w:r>
                  <w:proofErr w:type="spellEnd"/>
                </w:p>
              </w:tc>
              <w:tc>
                <w:tcPr>
                  <w:tcW w:w="2202" w:type="dxa"/>
                </w:tcPr>
                <w:p w14:paraId="0000024C" w14:textId="77777777" w:rsidR="00934AC8" w:rsidRDefault="00F82F9A">
                  <w:pPr>
                    <w:widowControl w:val="0"/>
                  </w:pPr>
                  <w:r>
                    <w:t>Nominal Amount</w:t>
                  </w:r>
                </w:p>
              </w:tc>
              <w:tc>
                <w:tcPr>
                  <w:tcW w:w="2203" w:type="dxa"/>
                </w:tcPr>
                <w:p w14:paraId="0000024D" w14:textId="77777777" w:rsidR="00934AC8" w:rsidRDefault="00F82F9A">
                  <w:pPr>
                    <w:widowControl w:val="0"/>
                  </w:pPr>
                  <w:r>
                    <w:t>money/</w:t>
                  </w:r>
                  <w:proofErr w:type="spellStart"/>
                  <w:r>
                    <w:t>Issuance_Currency</w:t>
                  </w:r>
                  <w:proofErr w:type="spellEnd"/>
                </w:p>
              </w:tc>
              <w:tc>
                <w:tcPr>
                  <w:tcW w:w="2203" w:type="dxa"/>
                </w:tcPr>
                <w:p w14:paraId="0000024E" w14:textId="77777777" w:rsidR="00934AC8" w:rsidRDefault="00934AC8">
                  <w:pPr>
                    <w:widowControl w:val="0"/>
                  </w:pPr>
                </w:p>
              </w:tc>
            </w:tr>
          </w:tbl>
          <w:p w14:paraId="0000024F" w14:textId="77777777" w:rsidR="00934AC8" w:rsidRDefault="00934AC8">
            <w:pPr>
              <w:widowControl w:val="0"/>
              <w:rPr>
                <w:i/>
              </w:rPr>
            </w:pPr>
          </w:p>
        </w:tc>
      </w:tr>
      <w:tr w:rsidR="00934AC8" w14:paraId="47367A7E" w14:textId="77777777">
        <w:tc>
          <w:tcPr>
            <w:tcW w:w="9020" w:type="dxa"/>
            <w:shd w:val="clear" w:color="auto" w:fill="B2F7FF"/>
            <w:tcMar>
              <w:top w:w="100" w:type="dxa"/>
              <w:left w:w="100" w:type="dxa"/>
              <w:bottom w:w="100" w:type="dxa"/>
              <w:right w:w="100" w:type="dxa"/>
            </w:tcMar>
          </w:tcPr>
          <w:p w14:paraId="00000250" w14:textId="77777777" w:rsidR="00934AC8" w:rsidRDefault="00F82F9A">
            <w:pPr>
              <w:widowControl w:val="0"/>
              <w:rPr>
                <w:b/>
                <w:i/>
              </w:rPr>
            </w:pPr>
            <w:r>
              <w:rPr>
                <w:b/>
                <w:i/>
              </w:rPr>
              <w:t>Workflow</w:t>
            </w:r>
          </w:p>
          <w:p w14:paraId="00000251" w14:textId="77777777" w:rsidR="00934AC8" w:rsidRDefault="00F82F9A">
            <w:pPr>
              <w:widowControl w:val="0"/>
            </w:pPr>
            <w:r>
              <w:t>Issuance Currency: [</w:t>
            </w:r>
            <w:r>
              <w:rPr>
                <w:highlight w:val="yellow"/>
              </w:rPr>
              <w:t>GBP</w:t>
            </w:r>
            <w:r>
              <w:t>]</w:t>
            </w:r>
          </w:p>
          <w:p w14:paraId="00000252" w14:textId="77777777" w:rsidR="00934AC8" w:rsidRDefault="00F82F9A">
            <w:pPr>
              <w:widowControl w:val="0"/>
            </w:pPr>
            <w:r>
              <w:t>Nominal Amount (GBP)</w:t>
            </w:r>
            <w:r>
              <w:t>: [</w:t>
            </w:r>
            <w:r>
              <w:rPr>
                <w:highlight w:val="yellow"/>
              </w:rPr>
              <w:t>10,000,000</w:t>
            </w:r>
            <w:r>
              <w:t>]</w:t>
            </w:r>
          </w:p>
        </w:tc>
      </w:tr>
      <w:tr w:rsidR="00934AC8" w14:paraId="100602C0" w14:textId="77777777">
        <w:tc>
          <w:tcPr>
            <w:tcW w:w="9020" w:type="dxa"/>
            <w:shd w:val="clear" w:color="auto" w:fill="E7E7E7"/>
            <w:tcMar>
              <w:top w:w="100" w:type="dxa"/>
              <w:left w:w="100" w:type="dxa"/>
              <w:bottom w:w="100" w:type="dxa"/>
              <w:right w:w="100" w:type="dxa"/>
            </w:tcMar>
          </w:tcPr>
          <w:p w14:paraId="00000253" w14:textId="77777777" w:rsidR="00934AC8" w:rsidRDefault="00F82F9A">
            <w:pPr>
              <w:widowControl w:val="0"/>
            </w:pPr>
            <w:r>
              <w:rPr>
                <w:b/>
                <w:i/>
              </w:rPr>
              <w:t>Compiled Document</w:t>
            </w:r>
          </w:p>
          <w:p w14:paraId="00000254" w14:textId="77777777" w:rsidR="00934AC8" w:rsidRDefault="00F82F9A">
            <w:pPr>
              <w:widowControl w:val="0"/>
            </w:pPr>
            <w:r>
              <w:t xml:space="preserve">The specified currency will be </w:t>
            </w:r>
            <w:proofErr w:type="gramStart"/>
            <w:r>
              <w:t>Pounds</w:t>
            </w:r>
            <w:proofErr w:type="gramEnd"/>
            <w:r>
              <w:t xml:space="preserve"> sterling (“GBP”)</w:t>
            </w:r>
          </w:p>
          <w:p w14:paraId="00000255" w14:textId="77777777" w:rsidR="00934AC8" w:rsidRDefault="00934AC8">
            <w:pPr>
              <w:widowControl w:val="0"/>
            </w:pPr>
          </w:p>
          <w:p w14:paraId="00000256" w14:textId="77777777" w:rsidR="00934AC8" w:rsidRDefault="00F82F9A">
            <w:pPr>
              <w:widowControl w:val="0"/>
              <w:rPr>
                <w:i/>
              </w:rPr>
            </w:pPr>
            <w:r>
              <w:t>The nominal amount is £10,000,000</w:t>
            </w:r>
          </w:p>
        </w:tc>
      </w:tr>
    </w:tbl>
    <w:p w14:paraId="00000257" w14:textId="77777777" w:rsidR="00934AC8" w:rsidRDefault="00F82F9A">
      <w:pPr>
        <w:pStyle w:val="Heading3"/>
        <w:numPr>
          <w:ilvl w:val="1"/>
          <w:numId w:val="11"/>
        </w:numPr>
        <w:ind w:left="720" w:hanging="270"/>
        <w:rPr>
          <w:rFonts w:ascii="Arial" w:eastAsia="Arial" w:hAnsi="Arial" w:cs="Arial"/>
          <w:b/>
        </w:rPr>
      </w:pPr>
      <w:bookmarkStart w:id="29" w:name="_qsh70q" w:colFirst="0" w:colLast="0"/>
      <w:bookmarkEnd w:id="29"/>
      <w:r>
        <w:rPr>
          <w:rFonts w:ascii="Arial" w:eastAsia="Arial" w:hAnsi="Arial" w:cs="Arial"/>
          <w:b/>
          <w:sz w:val="22"/>
          <w:szCs w:val="22"/>
        </w:rPr>
        <w:t>Date - Month and Year</w:t>
      </w:r>
    </w:p>
    <w:p w14:paraId="00000258" w14:textId="77777777" w:rsidR="00934AC8" w:rsidRDefault="00F82F9A">
      <w:r>
        <w:t xml:space="preserve">Within the Date </w:t>
      </w:r>
      <w:proofErr w:type="gramStart"/>
      <w:r>
        <w:t>data-type</w:t>
      </w:r>
      <w:proofErr w:type="gramEnd"/>
      <w:r>
        <w:t xml:space="preserve">, the month and/or the year can be </w:t>
      </w:r>
      <w:r>
        <w:t>utilised</w:t>
      </w:r>
      <w:r>
        <w:t xml:space="preserve"> instead of the full date associated with a tag. The syntax </w:t>
      </w:r>
      <w:r>
        <w:t>utilising</w:t>
      </w:r>
      <w:r>
        <w:t xml:space="preserve"> these properties is analogous to that seen for currencies above.  </w:t>
      </w:r>
    </w:p>
    <w:p w14:paraId="00000259" w14:textId="77777777" w:rsidR="00934AC8" w:rsidRDefault="00934AC8">
      <w:pPr>
        <w:widowControl w:val="0"/>
        <w:pBdr>
          <w:top w:val="nil"/>
          <w:left w:val="nil"/>
          <w:bottom w:val="nil"/>
          <w:right w:val="nil"/>
          <w:between w:val="nil"/>
        </w:pBdr>
        <w:spacing w:line="276" w:lineRule="auto"/>
        <w:jc w:val="left"/>
        <w:rPr>
          <w:i/>
        </w:rPr>
      </w:pPr>
    </w:p>
    <w:tbl>
      <w:tblPr>
        <w:tblStyle w:val="aff3"/>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34AC8" w14:paraId="51A44475" w14:textId="77777777">
        <w:tc>
          <w:tcPr>
            <w:tcW w:w="9020" w:type="dxa"/>
            <w:shd w:val="clear" w:color="auto" w:fill="FFF7E7"/>
            <w:tcMar>
              <w:top w:w="100" w:type="dxa"/>
              <w:left w:w="100" w:type="dxa"/>
              <w:bottom w:w="100" w:type="dxa"/>
              <w:right w:w="100" w:type="dxa"/>
            </w:tcMar>
          </w:tcPr>
          <w:p w14:paraId="0000025A" w14:textId="77777777" w:rsidR="00934AC8" w:rsidRDefault="00F82F9A">
            <w:pPr>
              <w:widowControl w:val="0"/>
              <w:rPr>
                <w:b/>
                <w:i/>
              </w:rPr>
            </w:pPr>
            <w:r>
              <w:rPr>
                <w:b/>
                <w:i/>
              </w:rPr>
              <w:lastRenderedPageBreak/>
              <w:t>GLML Template</w:t>
            </w:r>
          </w:p>
          <w:p w14:paraId="0000025B" w14:textId="77777777" w:rsidR="00934AC8" w:rsidRDefault="00F82F9A">
            <w:pPr>
              <w:widowControl w:val="0"/>
              <w:rPr>
                <w:i/>
              </w:rPr>
            </w:pPr>
            <w:r>
              <w:t xml:space="preserve">The Notes will mature in </w:t>
            </w:r>
            <w:r>
              <w:rPr>
                <w:highlight w:val="yellow"/>
              </w:rPr>
              <w:t>${</w:t>
            </w:r>
            <w:proofErr w:type="spellStart"/>
            <w:r>
              <w:rPr>
                <w:highlight w:val="yellow"/>
              </w:rPr>
              <w:t>Maturity_Date</w:t>
            </w:r>
            <w:proofErr w:type="spellEnd"/>
            <w:r>
              <w:rPr>
                <w:highlight w:val="yellow"/>
              </w:rPr>
              <w:t>; Month}</w:t>
            </w:r>
            <w:r>
              <w:t xml:space="preserve"> </w:t>
            </w:r>
            <w:r>
              <w:rPr>
                <w:highlight w:val="yellow"/>
              </w:rPr>
              <w:t>${</w:t>
            </w:r>
            <w:proofErr w:type="spellStart"/>
            <w:r>
              <w:rPr>
                <w:highlight w:val="yellow"/>
              </w:rPr>
              <w:t>Maturity_Date</w:t>
            </w:r>
            <w:proofErr w:type="spellEnd"/>
            <w:r>
              <w:rPr>
                <w:highlight w:val="yellow"/>
              </w:rPr>
              <w:t>; Year}</w:t>
            </w:r>
            <w:r>
              <w:t>.</w:t>
            </w:r>
          </w:p>
        </w:tc>
      </w:tr>
      <w:tr w:rsidR="00934AC8" w14:paraId="1DC59A5F" w14:textId="77777777">
        <w:tc>
          <w:tcPr>
            <w:tcW w:w="9020" w:type="dxa"/>
            <w:shd w:val="clear" w:color="auto" w:fill="9FC5E8"/>
            <w:tcMar>
              <w:top w:w="100" w:type="dxa"/>
              <w:left w:w="100" w:type="dxa"/>
              <w:bottom w:w="100" w:type="dxa"/>
              <w:right w:w="100" w:type="dxa"/>
            </w:tcMar>
          </w:tcPr>
          <w:p w14:paraId="0000025C" w14:textId="77777777" w:rsidR="00934AC8" w:rsidRDefault="00F82F9A">
            <w:pPr>
              <w:widowControl w:val="0"/>
              <w:rPr>
                <w:b/>
                <w:i/>
              </w:rPr>
            </w:pPr>
            <w:r>
              <w:rPr>
                <w:b/>
                <w:i/>
              </w:rPr>
              <w:t>Data Table</w:t>
            </w:r>
          </w:p>
          <w:tbl>
            <w:tblPr>
              <w:tblStyle w:val="aff4"/>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2202"/>
              <w:gridCol w:w="2203"/>
              <w:gridCol w:w="2203"/>
            </w:tblGrid>
            <w:tr w:rsidR="00934AC8" w14:paraId="25E32C00" w14:textId="77777777">
              <w:tc>
                <w:tcPr>
                  <w:tcW w:w="2202" w:type="dxa"/>
                </w:tcPr>
                <w:p w14:paraId="0000025D" w14:textId="77777777" w:rsidR="00934AC8" w:rsidRDefault="00F82F9A">
                  <w:pPr>
                    <w:widowControl w:val="0"/>
                    <w:rPr>
                      <w:b/>
                    </w:rPr>
                  </w:pPr>
                  <w:r>
                    <w:rPr>
                      <w:b/>
                    </w:rPr>
                    <w:t>Key</w:t>
                  </w:r>
                </w:p>
              </w:tc>
              <w:tc>
                <w:tcPr>
                  <w:tcW w:w="2202" w:type="dxa"/>
                </w:tcPr>
                <w:p w14:paraId="0000025E" w14:textId="77777777" w:rsidR="00934AC8" w:rsidRDefault="00F82F9A">
                  <w:pPr>
                    <w:widowControl w:val="0"/>
                    <w:rPr>
                      <w:b/>
                    </w:rPr>
                  </w:pPr>
                  <w:r>
                    <w:rPr>
                      <w:b/>
                    </w:rPr>
                    <w:t>Label</w:t>
                  </w:r>
                </w:p>
              </w:tc>
              <w:tc>
                <w:tcPr>
                  <w:tcW w:w="2203" w:type="dxa"/>
                </w:tcPr>
                <w:p w14:paraId="0000025F" w14:textId="77777777" w:rsidR="00934AC8" w:rsidRDefault="00F82F9A">
                  <w:pPr>
                    <w:widowControl w:val="0"/>
                    <w:rPr>
                      <w:b/>
                    </w:rPr>
                  </w:pPr>
                  <w:r>
                    <w:rPr>
                      <w:b/>
                    </w:rPr>
                    <w:t xml:space="preserve">Type </w:t>
                  </w:r>
                </w:p>
              </w:tc>
              <w:tc>
                <w:tcPr>
                  <w:tcW w:w="2203" w:type="dxa"/>
                </w:tcPr>
                <w:p w14:paraId="00000260" w14:textId="77777777" w:rsidR="00934AC8" w:rsidRDefault="00F82F9A">
                  <w:pPr>
                    <w:widowControl w:val="0"/>
                    <w:rPr>
                      <w:b/>
                    </w:rPr>
                  </w:pPr>
                  <w:r>
                    <w:rPr>
                      <w:b/>
                    </w:rPr>
                    <w:t>Value</w:t>
                  </w:r>
                </w:p>
              </w:tc>
            </w:tr>
            <w:tr w:rsidR="00934AC8" w14:paraId="171BBA45" w14:textId="77777777">
              <w:tc>
                <w:tcPr>
                  <w:tcW w:w="2202" w:type="dxa"/>
                </w:tcPr>
                <w:p w14:paraId="00000261" w14:textId="77777777" w:rsidR="00934AC8" w:rsidRDefault="00F82F9A">
                  <w:pPr>
                    <w:widowControl w:val="0"/>
                  </w:pPr>
                  <w:proofErr w:type="spellStart"/>
                  <w:r>
                    <w:t>Maturity_Date</w:t>
                  </w:r>
                  <w:proofErr w:type="spellEnd"/>
                </w:p>
              </w:tc>
              <w:tc>
                <w:tcPr>
                  <w:tcW w:w="2202" w:type="dxa"/>
                </w:tcPr>
                <w:p w14:paraId="00000262" w14:textId="77777777" w:rsidR="00934AC8" w:rsidRDefault="00F82F9A">
                  <w:pPr>
                    <w:widowControl w:val="0"/>
                  </w:pPr>
                  <w:r>
                    <w:t>Maturity Date</w:t>
                  </w:r>
                </w:p>
              </w:tc>
              <w:tc>
                <w:tcPr>
                  <w:tcW w:w="2203" w:type="dxa"/>
                </w:tcPr>
                <w:p w14:paraId="00000263" w14:textId="77777777" w:rsidR="00934AC8" w:rsidRDefault="00F82F9A">
                  <w:pPr>
                    <w:widowControl w:val="0"/>
                  </w:pPr>
                  <w:r>
                    <w:t>date</w:t>
                  </w:r>
                </w:p>
              </w:tc>
              <w:tc>
                <w:tcPr>
                  <w:tcW w:w="2203" w:type="dxa"/>
                </w:tcPr>
                <w:p w14:paraId="00000264" w14:textId="77777777" w:rsidR="00934AC8" w:rsidRDefault="00F82F9A">
                  <w:pPr>
                    <w:widowControl w:val="0"/>
                  </w:pPr>
                  <w:r>
                    <w:t>5 July 2025</w:t>
                  </w:r>
                </w:p>
              </w:tc>
            </w:tr>
          </w:tbl>
          <w:p w14:paraId="00000265" w14:textId="77777777" w:rsidR="00934AC8" w:rsidRDefault="00934AC8">
            <w:pPr>
              <w:widowControl w:val="0"/>
              <w:rPr>
                <w:i/>
              </w:rPr>
            </w:pPr>
          </w:p>
        </w:tc>
      </w:tr>
      <w:tr w:rsidR="00934AC8" w14:paraId="40BFF5EB" w14:textId="77777777">
        <w:tc>
          <w:tcPr>
            <w:tcW w:w="9020" w:type="dxa"/>
            <w:shd w:val="clear" w:color="auto" w:fill="B2F7FF"/>
            <w:tcMar>
              <w:top w:w="100" w:type="dxa"/>
              <w:left w:w="100" w:type="dxa"/>
              <w:bottom w:w="100" w:type="dxa"/>
              <w:right w:w="100" w:type="dxa"/>
            </w:tcMar>
          </w:tcPr>
          <w:p w14:paraId="00000266" w14:textId="77777777" w:rsidR="00934AC8" w:rsidRDefault="00F82F9A">
            <w:pPr>
              <w:widowControl w:val="0"/>
              <w:rPr>
                <w:b/>
                <w:i/>
              </w:rPr>
            </w:pPr>
            <w:r>
              <w:rPr>
                <w:b/>
                <w:i/>
              </w:rPr>
              <w:t>Workflow</w:t>
            </w:r>
          </w:p>
          <w:p w14:paraId="00000267" w14:textId="77777777" w:rsidR="00934AC8" w:rsidRDefault="00F82F9A">
            <w:pPr>
              <w:widowControl w:val="0"/>
            </w:pPr>
            <w:r>
              <w:t>Maturity Date: [</w:t>
            </w:r>
            <w:r>
              <w:rPr>
                <w:highlight w:val="yellow"/>
              </w:rPr>
              <w:t>5 July 2025</w:t>
            </w:r>
            <w:r>
              <w:t>]</w:t>
            </w:r>
          </w:p>
        </w:tc>
      </w:tr>
      <w:tr w:rsidR="00934AC8" w14:paraId="1F4A162F" w14:textId="77777777">
        <w:tc>
          <w:tcPr>
            <w:tcW w:w="9020" w:type="dxa"/>
            <w:shd w:val="clear" w:color="auto" w:fill="E7E7E7"/>
            <w:tcMar>
              <w:top w:w="100" w:type="dxa"/>
              <w:left w:w="100" w:type="dxa"/>
              <w:bottom w:w="100" w:type="dxa"/>
              <w:right w:w="100" w:type="dxa"/>
            </w:tcMar>
          </w:tcPr>
          <w:p w14:paraId="00000268" w14:textId="77777777" w:rsidR="00934AC8" w:rsidRDefault="00F82F9A">
            <w:pPr>
              <w:widowControl w:val="0"/>
              <w:rPr>
                <w:b/>
                <w:i/>
              </w:rPr>
            </w:pPr>
            <w:r>
              <w:rPr>
                <w:b/>
                <w:i/>
              </w:rPr>
              <w:t>Compiled Document</w:t>
            </w:r>
          </w:p>
          <w:p w14:paraId="00000269" w14:textId="77777777" w:rsidR="00934AC8" w:rsidRDefault="00F82F9A">
            <w:pPr>
              <w:widowControl w:val="0"/>
              <w:rPr>
                <w:i/>
              </w:rPr>
            </w:pPr>
            <w:r>
              <w:t>The Notes will mature in July 2025.</w:t>
            </w:r>
          </w:p>
        </w:tc>
      </w:tr>
    </w:tbl>
    <w:p w14:paraId="0000026A" w14:textId="77777777" w:rsidR="00934AC8" w:rsidRDefault="00F82F9A">
      <w:pPr>
        <w:pStyle w:val="Heading3"/>
        <w:numPr>
          <w:ilvl w:val="1"/>
          <w:numId w:val="11"/>
        </w:numPr>
        <w:ind w:left="720" w:hanging="270"/>
        <w:rPr>
          <w:rFonts w:ascii="Arial" w:eastAsia="Arial" w:hAnsi="Arial" w:cs="Arial"/>
          <w:b/>
        </w:rPr>
      </w:pPr>
      <w:bookmarkStart w:id="30" w:name="_3as4poj" w:colFirst="0" w:colLast="0"/>
      <w:bookmarkEnd w:id="30"/>
      <w:r>
        <w:rPr>
          <w:rFonts w:ascii="Arial" w:eastAsia="Arial" w:hAnsi="Arial" w:cs="Arial"/>
          <w:b/>
          <w:sz w:val="22"/>
          <w:szCs w:val="22"/>
        </w:rPr>
        <w:t>Multi Value - Count</w:t>
      </w:r>
    </w:p>
    <w:p w14:paraId="0000026B" w14:textId="77777777" w:rsidR="00934AC8" w:rsidRDefault="00F82F9A">
      <w:r>
        <w:t>Multi Value tags (</w:t>
      </w:r>
      <w:proofErr w:type="gramStart"/>
      <w:r>
        <w:t>e.g.</w:t>
      </w:r>
      <w:proofErr w:type="gramEnd"/>
      <w:r>
        <w:t xml:space="preserve"> </w:t>
      </w:r>
      <w:proofErr w:type="spellStart"/>
      <w:r>
        <w:t>text_list</w:t>
      </w:r>
      <w:proofErr w:type="spellEnd"/>
      <w:r>
        <w:t xml:space="preserve"> and </w:t>
      </w:r>
      <w:proofErr w:type="spellStart"/>
      <w:r>
        <w:t>date_list</w:t>
      </w:r>
      <w:proofErr w:type="spellEnd"/>
      <w:r>
        <w:t xml:space="preserve">) have a </w:t>
      </w:r>
      <w:r>
        <w:t>‘</w:t>
      </w:r>
      <w:r>
        <w:t>Count</w:t>
      </w:r>
      <w:r>
        <w:t>’</w:t>
      </w:r>
      <w:r>
        <w:t xml:space="preserve"> property. The Count feature instructs a compiler to replace a list of values with the number of values in that list.</w:t>
      </w:r>
    </w:p>
    <w:p w14:paraId="0000026C" w14:textId="77777777" w:rsidR="00934AC8" w:rsidRDefault="00934AC8"/>
    <w:tbl>
      <w:tblPr>
        <w:tblStyle w:val="aff5"/>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34AC8" w14:paraId="7841CC6F" w14:textId="77777777">
        <w:tc>
          <w:tcPr>
            <w:tcW w:w="9020" w:type="dxa"/>
            <w:shd w:val="clear" w:color="auto" w:fill="FFF7E7"/>
            <w:tcMar>
              <w:top w:w="100" w:type="dxa"/>
              <w:left w:w="100" w:type="dxa"/>
              <w:bottom w:w="100" w:type="dxa"/>
              <w:right w:w="100" w:type="dxa"/>
            </w:tcMar>
          </w:tcPr>
          <w:p w14:paraId="0000026D" w14:textId="77777777" w:rsidR="00934AC8" w:rsidRDefault="00F82F9A">
            <w:pPr>
              <w:widowControl w:val="0"/>
              <w:rPr>
                <w:b/>
                <w:i/>
              </w:rPr>
            </w:pPr>
            <w:r>
              <w:rPr>
                <w:b/>
                <w:i/>
              </w:rPr>
              <w:t>GLML Template</w:t>
            </w:r>
          </w:p>
          <w:p w14:paraId="0000026E" w14:textId="77777777" w:rsidR="00934AC8" w:rsidRDefault="00F82F9A">
            <w:pPr>
              <w:widowControl w:val="0"/>
              <w:rPr>
                <w:highlight w:val="yellow"/>
              </w:rPr>
            </w:pPr>
            <w:r>
              <w:t xml:space="preserve">The </w:t>
            </w:r>
            <w:r>
              <w:t xml:space="preserve">managers in the syndicate are: </w:t>
            </w:r>
            <w:r>
              <w:rPr>
                <w:highlight w:val="yellow"/>
              </w:rPr>
              <w:t>${Managers}</w:t>
            </w:r>
          </w:p>
          <w:p w14:paraId="0000026F" w14:textId="77777777" w:rsidR="00934AC8" w:rsidRDefault="00F82F9A">
            <w:pPr>
              <w:widowControl w:val="0"/>
            </w:pPr>
            <w:r>
              <w:t xml:space="preserve">There are </w:t>
            </w:r>
            <w:r>
              <w:rPr>
                <w:highlight w:val="yellow"/>
              </w:rPr>
              <w:t>${Managers; Count}</w:t>
            </w:r>
            <w:r>
              <w:t xml:space="preserve"> managers.</w:t>
            </w:r>
          </w:p>
          <w:p w14:paraId="00000270" w14:textId="77777777" w:rsidR="00934AC8" w:rsidRDefault="00F82F9A">
            <w:pPr>
              <w:widowControl w:val="0"/>
              <w:rPr>
                <w:i/>
              </w:rPr>
            </w:pPr>
            <w:r>
              <w:t xml:space="preserve">There are </w:t>
            </w:r>
            <w:r>
              <w:rPr>
                <w:highlight w:val="yellow"/>
              </w:rPr>
              <w:t>${Guarantors; Count}</w:t>
            </w:r>
            <w:r>
              <w:t xml:space="preserve"> guarantors.</w:t>
            </w:r>
          </w:p>
        </w:tc>
      </w:tr>
      <w:tr w:rsidR="00934AC8" w14:paraId="2ABB26D2" w14:textId="77777777">
        <w:tc>
          <w:tcPr>
            <w:tcW w:w="9020" w:type="dxa"/>
            <w:shd w:val="clear" w:color="auto" w:fill="9FC5E8"/>
            <w:tcMar>
              <w:top w:w="100" w:type="dxa"/>
              <w:left w:w="100" w:type="dxa"/>
              <w:bottom w:w="100" w:type="dxa"/>
              <w:right w:w="100" w:type="dxa"/>
            </w:tcMar>
          </w:tcPr>
          <w:p w14:paraId="00000271" w14:textId="77777777" w:rsidR="00934AC8" w:rsidRDefault="00F82F9A">
            <w:pPr>
              <w:widowControl w:val="0"/>
              <w:rPr>
                <w:b/>
                <w:i/>
              </w:rPr>
            </w:pPr>
            <w:r>
              <w:rPr>
                <w:b/>
                <w:i/>
              </w:rPr>
              <w:t>Data Table</w:t>
            </w:r>
          </w:p>
          <w:tbl>
            <w:tblPr>
              <w:tblStyle w:val="aff6"/>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2202"/>
              <w:gridCol w:w="2203"/>
              <w:gridCol w:w="2203"/>
            </w:tblGrid>
            <w:tr w:rsidR="00934AC8" w14:paraId="0F4CA37B" w14:textId="77777777">
              <w:tc>
                <w:tcPr>
                  <w:tcW w:w="2202" w:type="dxa"/>
                </w:tcPr>
                <w:p w14:paraId="00000272" w14:textId="77777777" w:rsidR="00934AC8" w:rsidRDefault="00F82F9A">
                  <w:pPr>
                    <w:widowControl w:val="0"/>
                    <w:rPr>
                      <w:b/>
                    </w:rPr>
                  </w:pPr>
                  <w:r>
                    <w:rPr>
                      <w:b/>
                    </w:rPr>
                    <w:t>Key</w:t>
                  </w:r>
                </w:p>
              </w:tc>
              <w:tc>
                <w:tcPr>
                  <w:tcW w:w="2202" w:type="dxa"/>
                </w:tcPr>
                <w:p w14:paraId="00000273" w14:textId="77777777" w:rsidR="00934AC8" w:rsidRDefault="00F82F9A">
                  <w:pPr>
                    <w:widowControl w:val="0"/>
                    <w:rPr>
                      <w:b/>
                    </w:rPr>
                  </w:pPr>
                  <w:r>
                    <w:rPr>
                      <w:b/>
                    </w:rPr>
                    <w:t>Label</w:t>
                  </w:r>
                </w:p>
              </w:tc>
              <w:tc>
                <w:tcPr>
                  <w:tcW w:w="2203" w:type="dxa"/>
                </w:tcPr>
                <w:p w14:paraId="00000274" w14:textId="77777777" w:rsidR="00934AC8" w:rsidRDefault="00F82F9A">
                  <w:pPr>
                    <w:widowControl w:val="0"/>
                    <w:rPr>
                      <w:b/>
                    </w:rPr>
                  </w:pPr>
                  <w:r>
                    <w:rPr>
                      <w:b/>
                    </w:rPr>
                    <w:t xml:space="preserve">Type </w:t>
                  </w:r>
                </w:p>
              </w:tc>
              <w:tc>
                <w:tcPr>
                  <w:tcW w:w="2203" w:type="dxa"/>
                </w:tcPr>
                <w:p w14:paraId="00000275" w14:textId="77777777" w:rsidR="00934AC8" w:rsidRDefault="00F82F9A">
                  <w:pPr>
                    <w:widowControl w:val="0"/>
                    <w:rPr>
                      <w:b/>
                    </w:rPr>
                  </w:pPr>
                  <w:r>
                    <w:rPr>
                      <w:b/>
                    </w:rPr>
                    <w:t>Value</w:t>
                  </w:r>
                </w:p>
              </w:tc>
            </w:tr>
            <w:tr w:rsidR="00934AC8" w14:paraId="0A28618E" w14:textId="77777777">
              <w:tc>
                <w:tcPr>
                  <w:tcW w:w="2202" w:type="dxa"/>
                </w:tcPr>
                <w:p w14:paraId="00000276" w14:textId="77777777" w:rsidR="00934AC8" w:rsidRDefault="00F82F9A">
                  <w:pPr>
                    <w:widowControl w:val="0"/>
                  </w:pPr>
                  <w:r>
                    <w:t>Guarantors</w:t>
                  </w:r>
                </w:p>
              </w:tc>
              <w:tc>
                <w:tcPr>
                  <w:tcW w:w="2202" w:type="dxa"/>
                </w:tcPr>
                <w:p w14:paraId="00000277" w14:textId="77777777" w:rsidR="00934AC8" w:rsidRDefault="00F82F9A">
                  <w:pPr>
                    <w:widowControl w:val="0"/>
                  </w:pPr>
                  <w:r>
                    <w:t>Guarantors</w:t>
                  </w:r>
                </w:p>
              </w:tc>
              <w:tc>
                <w:tcPr>
                  <w:tcW w:w="2203" w:type="dxa"/>
                </w:tcPr>
                <w:p w14:paraId="00000278" w14:textId="77777777" w:rsidR="00934AC8" w:rsidRDefault="00F82F9A">
                  <w:pPr>
                    <w:widowControl w:val="0"/>
                  </w:pPr>
                  <w:proofErr w:type="spellStart"/>
                  <w:r>
                    <w:t>text_list</w:t>
                  </w:r>
                  <w:proofErr w:type="spellEnd"/>
                </w:p>
              </w:tc>
              <w:tc>
                <w:tcPr>
                  <w:tcW w:w="2203" w:type="dxa"/>
                </w:tcPr>
                <w:p w14:paraId="00000279" w14:textId="77777777" w:rsidR="00934AC8" w:rsidRDefault="00934AC8">
                  <w:pPr>
                    <w:widowControl w:val="0"/>
                  </w:pPr>
                </w:p>
              </w:tc>
            </w:tr>
            <w:tr w:rsidR="00934AC8" w14:paraId="4A333D15" w14:textId="77777777">
              <w:tc>
                <w:tcPr>
                  <w:tcW w:w="2202" w:type="dxa"/>
                </w:tcPr>
                <w:p w14:paraId="0000027A" w14:textId="77777777" w:rsidR="00934AC8" w:rsidRDefault="00F82F9A">
                  <w:pPr>
                    <w:widowControl w:val="0"/>
                  </w:pPr>
                  <w:r>
                    <w:t>Managers</w:t>
                  </w:r>
                </w:p>
              </w:tc>
              <w:tc>
                <w:tcPr>
                  <w:tcW w:w="2202" w:type="dxa"/>
                </w:tcPr>
                <w:p w14:paraId="0000027B" w14:textId="77777777" w:rsidR="00934AC8" w:rsidRDefault="00F82F9A">
                  <w:pPr>
                    <w:widowControl w:val="0"/>
                  </w:pPr>
                  <w:r>
                    <w:t>Managers</w:t>
                  </w:r>
                </w:p>
              </w:tc>
              <w:tc>
                <w:tcPr>
                  <w:tcW w:w="2203" w:type="dxa"/>
                </w:tcPr>
                <w:p w14:paraId="0000027C" w14:textId="77777777" w:rsidR="00934AC8" w:rsidRDefault="00F82F9A">
                  <w:pPr>
                    <w:widowControl w:val="0"/>
                  </w:pPr>
                  <w:proofErr w:type="spellStart"/>
                  <w:r>
                    <w:t>text_list</w:t>
                  </w:r>
                  <w:proofErr w:type="spellEnd"/>
                </w:p>
              </w:tc>
              <w:tc>
                <w:tcPr>
                  <w:tcW w:w="2203" w:type="dxa"/>
                </w:tcPr>
                <w:p w14:paraId="0000027D" w14:textId="77777777" w:rsidR="00934AC8" w:rsidRDefault="00934AC8">
                  <w:pPr>
                    <w:widowControl w:val="0"/>
                  </w:pPr>
                </w:p>
              </w:tc>
            </w:tr>
          </w:tbl>
          <w:p w14:paraId="0000027E" w14:textId="77777777" w:rsidR="00934AC8" w:rsidRDefault="00934AC8">
            <w:pPr>
              <w:widowControl w:val="0"/>
              <w:rPr>
                <w:i/>
              </w:rPr>
            </w:pPr>
          </w:p>
        </w:tc>
      </w:tr>
      <w:tr w:rsidR="00934AC8" w14:paraId="68CD181C" w14:textId="77777777">
        <w:tc>
          <w:tcPr>
            <w:tcW w:w="9020" w:type="dxa"/>
            <w:shd w:val="clear" w:color="auto" w:fill="B2F7FF"/>
            <w:tcMar>
              <w:top w:w="100" w:type="dxa"/>
              <w:left w:w="100" w:type="dxa"/>
              <w:bottom w:w="100" w:type="dxa"/>
              <w:right w:w="100" w:type="dxa"/>
            </w:tcMar>
          </w:tcPr>
          <w:p w14:paraId="0000027F" w14:textId="77777777" w:rsidR="00934AC8" w:rsidRDefault="00F82F9A">
            <w:pPr>
              <w:widowControl w:val="0"/>
              <w:rPr>
                <w:b/>
                <w:i/>
              </w:rPr>
            </w:pPr>
            <w:r>
              <w:rPr>
                <w:b/>
                <w:i/>
              </w:rPr>
              <w:t>Workflow</w:t>
            </w:r>
          </w:p>
          <w:p w14:paraId="00000280" w14:textId="77777777" w:rsidR="00934AC8" w:rsidRDefault="00F82F9A">
            <w:pPr>
              <w:widowControl w:val="0"/>
            </w:pPr>
            <w:r>
              <w:t>Managers: [</w:t>
            </w:r>
            <w:r>
              <w:rPr>
                <w:highlight w:val="yellow"/>
              </w:rPr>
              <w:t>Bank 1 plc</w:t>
            </w:r>
            <w:r>
              <w:t>], [</w:t>
            </w:r>
            <w:r>
              <w:rPr>
                <w:highlight w:val="yellow"/>
              </w:rPr>
              <w:t>Bank 2 Ltd</w:t>
            </w:r>
            <w:r>
              <w:t>], [</w:t>
            </w:r>
            <w:r>
              <w:rPr>
                <w:highlight w:val="yellow"/>
              </w:rPr>
              <w:t>Bank 3 Ag</w:t>
            </w:r>
            <w:r>
              <w:t>]</w:t>
            </w:r>
          </w:p>
          <w:p w14:paraId="00000281" w14:textId="77777777" w:rsidR="00934AC8" w:rsidRDefault="00F82F9A">
            <w:pPr>
              <w:widowControl w:val="0"/>
            </w:pPr>
            <w:r>
              <w:t>Guarantors: [</w:t>
            </w:r>
            <w:r>
              <w:rPr>
                <w:highlight w:val="yellow"/>
              </w:rPr>
              <w:t>Guarantor plc</w:t>
            </w:r>
            <w:r>
              <w:t>], [</w:t>
            </w:r>
            <w:r>
              <w:rPr>
                <w:highlight w:val="yellow"/>
              </w:rPr>
              <w:t>Guarantor Ltd</w:t>
            </w:r>
            <w:r>
              <w:t>]</w:t>
            </w:r>
          </w:p>
        </w:tc>
      </w:tr>
      <w:tr w:rsidR="00934AC8" w14:paraId="1F22D180" w14:textId="77777777">
        <w:tc>
          <w:tcPr>
            <w:tcW w:w="9020" w:type="dxa"/>
            <w:shd w:val="clear" w:color="auto" w:fill="E7E7E7"/>
            <w:tcMar>
              <w:top w:w="100" w:type="dxa"/>
              <w:left w:w="100" w:type="dxa"/>
              <w:bottom w:w="100" w:type="dxa"/>
              <w:right w:w="100" w:type="dxa"/>
            </w:tcMar>
          </w:tcPr>
          <w:p w14:paraId="00000282" w14:textId="77777777" w:rsidR="00934AC8" w:rsidRDefault="00F82F9A">
            <w:pPr>
              <w:widowControl w:val="0"/>
              <w:rPr>
                <w:b/>
              </w:rPr>
            </w:pPr>
            <w:r>
              <w:rPr>
                <w:b/>
                <w:i/>
              </w:rPr>
              <w:t>Compiled Document</w:t>
            </w:r>
          </w:p>
          <w:p w14:paraId="00000283" w14:textId="77777777" w:rsidR="00934AC8" w:rsidRDefault="00F82F9A">
            <w:pPr>
              <w:widowControl w:val="0"/>
              <w:rPr>
                <w:highlight w:val="yellow"/>
              </w:rPr>
            </w:pPr>
            <w:r>
              <w:t xml:space="preserve">The managers in the syndicate are: </w:t>
            </w:r>
            <w:r>
              <w:t xml:space="preserve">Bank 1 </w:t>
            </w:r>
            <w:proofErr w:type="gramStart"/>
            <w:r>
              <w:t>plc</w:t>
            </w:r>
            <w:r>
              <w:t xml:space="preserve">,  </w:t>
            </w:r>
            <w:r>
              <w:t>Bank</w:t>
            </w:r>
            <w:proofErr w:type="gramEnd"/>
            <w:r>
              <w:t xml:space="preserve"> 2 Ltd</w:t>
            </w:r>
            <w:r>
              <w:t xml:space="preserve">, </w:t>
            </w:r>
            <w:r>
              <w:t>Bank 3 Ag</w:t>
            </w:r>
          </w:p>
          <w:p w14:paraId="00000284" w14:textId="77777777" w:rsidR="00934AC8" w:rsidRDefault="00F82F9A">
            <w:pPr>
              <w:widowControl w:val="0"/>
            </w:pPr>
            <w:r>
              <w:t>There are three managers.</w:t>
            </w:r>
          </w:p>
          <w:p w14:paraId="00000285" w14:textId="77777777" w:rsidR="00934AC8" w:rsidRDefault="00F82F9A">
            <w:pPr>
              <w:widowControl w:val="0"/>
              <w:rPr>
                <w:i/>
              </w:rPr>
            </w:pPr>
            <w:r>
              <w:t>There are two guarantors.</w:t>
            </w:r>
          </w:p>
        </w:tc>
      </w:tr>
    </w:tbl>
    <w:p w14:paraId="00000286" w14:textId="77777777" w:rsidR="00934AC8" w:rsidRDefault="00F82F9A">
      <w:pPr>
        <w:pStyle w:val="Heading3"/>
        <w:numPr>
          <w:ilvl w:val="1"/>
          <w:numId w:val="11"/>
        </w:numPr>
        <w:pBdr>
          <w:top w:val="nil"/>
          <w:left w:val="nil"/>
          <w:bottom w:val="nil"/>
          <w:right w:val="nil"/>
          <w:between w:val="nil"/>
        </w:pBdr>
        <w:ind w:left="720" w:hanging="270"/>
        <w:rPr>
          <w:rFonts w:ascii="Arial" w:eastAsia="Arial" w:hAnsi="Arial" w:cs="Arial"/>
          <w:b/>
        </w:rPr>
      </w:pPr>
      <w:bookmarkStart w:id="31" w:name="_qzeanqaswulr" w:colFirst="0" w:colLast="0"/>
      <w:bookmarkEnd w:id="31"/>
      <w:r>
        <w:rPr>
          <w:rFonts w:ascii="Arial" w:eastAsia="Arial" w:hAnsi="Arial" w:cs="Arial"/>
          <w:b/>
          <w:sz w:val="22"/>
          <w:szCs w:val="22"/>
        </w:rPr>
        <w:t>Multi Value - Index</w:t>
      </w:r>
    </w:p>
    <w:p w14:paraId="00000287" w14:textId="77777777" w:rsidR="00934AC8" w:rsidRDefault="00F82F9A">
      <w:r>
        <w:t>Multi Value tags (</w:t>
      </w:r>
      <w:proofErr w:type="gramStart"/>
      <w:r>
        <w:t>e.g.</w:t>
      </w:r>
      <w:proofErr w:type="gramEnd"/>
      <w:r>
        <w:t xml:space="preserve"> </w:t>
      </w:r>
      <w:proofErr w:type="spellStart"/>
      <w:r>
        <w:t>text_list</w:t>
      </w:r>
      <w:proofErr w:type="spellEnd"/>
      <w:r>
        <w:t xml:space="preserve"> and </w:t>
      </w:r>
      <w:proofErr w:type="spellStart"/>
      <w:r>
        <w:t>date_list</w:t>
      </w:r>
      <w:proofErr w:type="spellEnd"/>
      <w:r>
        <w:t xml:space="preserve">) also have an </w:t>
      </w:r>
      <w:r>
        <w:t>‘</w:t>
      </w:r>
      <w:r>
        <w:t>Index</w:t>
      </w:r>
      <w:r>
        <w:t>’</w:t>
      </w:r>
      <w:r>
        <w:t xml:space="preserve"> property. </w:t>
      </w:r>
      <w:r>
        <w:t>T</w:t>
      </w:r>
      <w:r>
        <w:t>he Index property instructs a compiler to return a specific value (</w:t>
      </w:r>
      <w:proofErr w:type="gramStart"/>
      <w:r>
        <w:t>e.g.</w:t>
      </w:r>
      <w:proofErr w:type="gramEnd"/>
      <w:r>
        <w:t xml:space="preserve"> a name or date) from within a list of values. The value inserted reflects the position of that value in the list of values for that tag</w:t>
      </w:r>
      <w:r>
        <w:t xml:space="preserve"> (</w:t>
      </w:r>
      <w:proofErr w:type="gramStart"/>
      <w:r>
        <w:t>i.e.</w:t>
      </w:r>
      <w:proofErr w:type="gramEnd"/>
      <w:r>
        <w:t xml:space="preserve"> the order in which the values are input du</w:t>
      </w:r>
      <w:r>
        <w:t>ring the workflow)</w:t>
      </w:r>
      <w:r>
        <w:t xml:space="preserve">. </w:t>
      </w:r>
    </w:p>
    <w:p w14:paraId="00000288" w14:textId="77777777" w:rsidR="00934AC8" w:rsidRDefault="00934AC8"/>
    <w:p w14:paraId="00000289" w14:textId="77777777" w:rsidR="00934AC8" w:rsidRDefault="00F82F9A">
      <w:r>
        <w:t>The s</w:t>
      </w:r>
      <w:r>
        <w:t xml:space="preserve">yntax takes the form of </w:t>
      </w:r>
      <w:proofErr w:type="spellStart"/>
      <w:r>
        <w:t>tag_name</w:t>
      </w:r>
      <w:proofErr w:type="spellEnd"/>
      <w:r>
        <w:t xml:space="preserve"> followed by a semi-colon and the relevant instruction. For exa</w:t>
      </w:r>
      <w:r>
        <w:t xml:space="preserve">mple, </w:t>
      </w:r>
      <w:r>
        <w:t xml:space="preserve">if a </w:t>
      </w:r>
      <w:r>
        <w:t>draftsperson</w:t>
      </w:r>
      <w:r>
        <w:t xml:space="preserve"> wanted to </w:t>
      </w:r>
      <w:r>
        <w:t>utilise</w:t>
      </w:r>
      <w:r>
        <w:t xml:space="preserve"> the second value from a list,</w:t>
      </w:r>
      <w:r>
        <w:t xml:space="preserve"> the GLML entry would take the form of “</w:t>
      </w:r>
      <w:r>
        <w:rPr>
          <w:highlight w:val="yellow"/>
        </w:rPr>
        <w:t>${</w:t>
      </w:r>
      <w:proofErr w:type="spellStart"/>
      <w:r>
        <w:rPr>
          <w:highlight w:val="yellow"/>
        </w:rPr>
        <w:t>Tag_Name</w:t>
      </w:r>
      <w:proofErr w:type="spellEnd"/>
      <w:r>
        <w:rPr>
          <w:highlight w:val="yellow"/>
        </w:rPr>
        <w:t>; 2}</w:t>
      </w:r>
      <w:r>
        <w:t>”. Furthe</w:t>
      </w:r>
      <w:r>
        <w:t>r examples are shown below.</w:t>
      </w:r>
    </w:p>
    <w:p w14:paraId="0000028A" w14:textId="77777777" w:rsidR="00934AC8" w:rsidRDefault="00934AC8"/>
    <w:tbl>
      <w:tblPr>
        <w:tblStyle w:val="aff7"/>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34AC8" w14:paraId="15CBE17C" w14:textId="77777777">
        <w:trPr>
          <w:trHeight w:val="840"/>
        </w:trPr>
        <w:tc>
          <w:tcPr>
            <w:tcW w:w="9020" w:type="dxa"/>
            <w:shd w:val="clear" w:color="auto" w:fill="FFF7E7"/>
            <w:tcMar>
              <w:top w:w="100" w:type="dxa"/>
              <w:left w:w="100" w:type="dxa"/>
              <w:bottom w:w="100" w:type="dxa"/>
              <w:right w:w="100" w:type="dxa"/>
            </w:tcMar>
          </w:tcPr>
          <w:p w14:paraId="0000028B" w14:textId="77777777" w:rsidR="00934AC8" w:rsidRDefault="00F82F9A">
            <w:pPr>
              <w:widowControl w:val="0"/>
              <w:rPr>
                <w:b/>
                <w:i/>
              </w:rPr>
            </w:pPr>
            <w:r>
              <w:rPr>
                <w:b/>
                <w:i/>
              </w:rPr>
              <w:lastRenderedPageBreak/>
              <w:t>GLML Template</w:t>
            </w:r>
          </w:p>
          <w:p w14:paraId="0000028C" w14:textId="77777777" w:rsidR="00934AC8" w:rsidRDefault="00F82F9A">
            <w:pPr>
              <w:widowControl w:val="0"/>
            </w:pPr>
            <w:r>
              <w:t xml:space="preserve">The Managers are </w:t>
            </w:r>
            <w:r>
              <w:rPr>
                <w:highlight w:val="yellow"/>
              </w:rPr>
              <w:t>${Managers; And}</w:t>
            </w:r>
            <w:r>
              <w:t xml:space="preserve">. The Lead Manager is </w:t>
            </w:r>
            <w:r>
              <w:rPr>
                <w:highlight w:val="yellow"/>
              </w:rPr>
              <w:t>${Managers; 1}</w:t>
            </w:r>
            <w:r>
              <w:t xml:space="preserve">. The Co-Managers are </w:t>
            </w:r>
            <w:r>
              <w:rPr>
                <w:highlight w:val="yellow"/>
              </w:rPr>
              <w:t>${Managers; 2}</w:t>
            </w:r>
            <w:r>
              <w:t xml:space="preserve"> and </w:t>
            </w:r>
            <w:r>
              <w:rPr>
                <w:highlight w:val="yellow"/>
              </w:rPr>
              <w:t>${Managers; 3}</w:t>
            </w:r>
            <w:r>
              <w:t>.</w:t>
            </w:r>
          </w:p>
        </w:tc>
      </w:tr>
      <w:tr w:rsidR="00934AC8" w14:paraId="7B8AF890" w14:textId="77777777">
        <w:trPr>
          <w:trHeight w:val="1419"/>
        </w:trPr>
        <w:tc>
          <w:tcPr>
            <w:tcW w:w="9020" w:type="dxa"/>
            <w:shd w:val="clear" w:color="auto" w:fill="9FC5E8"/>
            <w:tcMar>
              <w:top w:w="100" w:type="dxa"/>
              <w:left w:w="100" w:type="dxa"/>
              <w:bottom w:w="100" w:type="dxa"/>
              <w:right w:w="100" w:type="dxa"/>
            </w:tcMar>
          </w:tcPr>
          <w:p w14:paraId="0000028D" w14:textId="77777777" w:rsidR="00934AC8" w:rsidRDefault="00F82F9A">
            <w:pPr>
              <w:widowControl w:val="0"/>
              <w:rPr>
                <w:i/>
              </w:rPr>
            </w:pPr>
            <w:r>
              <w:rPr>
                <w:b/>
                <w:i/>
              </w:rPr>
              <w:t>Data Table</w:t>
            </w:r>
          </w:p>
          <w:tbl>
            <w:tblPr>
              <w:tblStyle w:val="aff8"/>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2202"/>
              <w:gridCol w:w="2203"/>
              <w:gridCol w:w="2203"/>
            </w:tblGrid>
            <w:tr w:rsidR="00934AC8" w14:paraId="49961E8C" w14:textId="77777777">
              <w:tc>
                <w:tcPr>
                  <w:tcW w:w="2202" w:type="dxa"/>
                </w:tcPr>
                <w:p w14:paraId="0000028E" w14:textId="77777777" w:rsidR="00934AC8" w:rsidRDefault="00F82F9A">
                  <w:pPr>
                    <w:widowControl w:val="0"/>
                    <w:rPr>
                      <w:b/>
                    </w:rPr>
                  </w:pPr>
                  <w:r>
                    <w:rPr>
                      <w:b/>
                    </w:rPr>
                    <w:t>Key</w:t>
                  </w:r>
                </w:p>
              </w:tc>
              <w:tc>
                <w:tcPr>
                  <w:tcW w:w="2202" w:type="dxa"/>
                </w:tcPr>
                <w:p w14:paraId="0000028F" w14:textId="77777777" w:rsidR="00934AC8" w:rsidRDefault="00F82F9A">
                  <w:pPr>
                    <w:widowControl w:val="0"/>
                    <w:rPr>
                      <w:b/>
                    </w:rPr>
                  </w:pPr>
                  <w:r>
                    <w:rPr>
                      <w:b/>
                    </w:rPr>
                    <w:t>Label</w:t>
                  </w:r>
                </w:p>
              </w:tc>
              <w:tc>
                <w:tcPr>
                  <w:tcW w:w="2203" w:type="dxa"/>
                </w:tcPr>
                <w:p w14:paraId="00000290" w14:textId="77777777" w:rsidR="00934AC8" w:rsidRDefault="00F82F9A">
                  <w:pPr>
                    <w:widowControl w:val="0"/>
                    <w:rPr>
                      <w:b/>
                    </w:rPr>
                  </w:pPr>
                  <w:r>
                    <w:rPr>
                      <w:b/>
                    </w:rPr>
                    <w:t xml:space="preserve">Type </w:t>
                  </w:r>
                </w:p>
              </w:tc>
              <w:tc>
                <w:tcPr>
                  <w:tcW w:w="2203" w:type="dxa"/>
                </w:tcPr>
                <w:p w14:paraId="00000291" w14:textId="77777777" w:rsidR="00934AC8" w:rsidRDefault="00F82F9A">
                  <w:pPr>
                    <w:widowControl w:val="0"/>
                    <w:rPr>
                      <w:b/>
                    </w:rPr>
                  </w:pPr>
                  <w:r>
                    <w:rPr>
                      <w:b/>
                    </w:rPr>
                    <w:t>Value</w:t>
                  </w:r>
                </w:p>
              </w:tc>
            </w:tr>
            <w:tr w:rsidR="00934AC8" w14:paraId="1F1ECC29" w14:textId="77777777">
              <w:tc>
                <w:tcPr>
                  <w:tcW w:w="2202" w:type="dxa"/>
                </w:tcPr>
                <w:p w14:paraId="00000292" w14:textId="77777777" w:rsidR="00934AC8" w:rsidRDefault="00F82F9A">
                  <w:pPr>
                    <w:widowControl w:val="0"/>
                  </w:pPr>
                  <w:r>
                    <w:t>Managers</w:t>
                  </w:r>
                </w:p>
              </w:tc>
              <w:tc>
                <w:tcPr>
                  <w:tcW w:w="2202" w:type="dxa"/>
                </w:tcPr>
                <w:p w14:paraId="00000293" w14:textId="77777777" w:rsidR="00934AC8" w:rsidRDefault="00F82F9A">
                  <w:pPr>
                    <w:widowControl w:val="0"/>
                  </w:pPr>
                  <w:r>
                    <w:t>Legal Name(s) of the Manager(s)</w:t>
                  </w:r>
                </w:p>
              </w:tc>
              <w:tc>
                <w:tcPr>
                  <w:tcW w:w="2203" w:type="dxa"/>
                </w:tcPr>
                <w:p w14:paraId="00000294" w14:textId="77777777" w:rsidR="00934AC8" w:rsidRDefault="00F82F9A">
                  <w:pPr>
                    <w:widowControl w:val="0"/>
                  </w:pPr>
                  <w:proofErr w:type="spellStart"/>
                  <w:r>
                    <w:t>text_list</w:t>
                  </w:r>
                  <w:proofErr w:type="spellEnd"/>
                </w:p>
              </w:tc>
              <w:tc>
                <w:tcPr>
                  <w:tcW w:w="2203" w:type="dxa"/>
                </w:tcPr>
                <w:p w14:paraId="00000295" w14:textId="77777777" w:rsidR="00934AC8" w:rsidRDefault="00934AC8">
                  <w:pPr>
                    <w:widowControl w:val="0"/>
                  </w:pPr>
                </w:p>
              </w:tc>
            </w:tr>
          </w:tbl>
          <w:p w14:paraId="00000296" w14:textId="77777777" w:rsidR="00934AC8" w:rsidRDefault="00934AC8">
            <w:pPr>
              <w:widowControl w:val="0"/>
              <w:rPr>
                <w:b/>
              </w:rPr>
            </w:pPr>
          </w:p>
        </w:tc>
      </w:tr>
      <w:tr w:rsidR="00934AC8" w14:paraId="1D6EAAF2" w14:textId="77777777">
        <w:trPr>
          <w:trHeight w:val="860"/>
        </w:trPr>
        <w:tc>
          <w:tcPr>
            <w:tcW w:w="9020" w:type="dxa"/>
            <w:shd w:val="clear" w:color="auto" w:fill="B2F7FF"/>
            <w:tcMar>
              <w:top w:w="100" w:type="dxa"/>
              <w:left w:w="100" w:type="dxa"/>
              <w:bottom w:w="100" w:type="dxa"/>
              <w:right w:w="100" w:type="dxa"/>
            </w:tcMar>
          </w:tcPr>
          <w:p w14:paraId="00000297" w14:textId="77777777" w:rsidR="00934AC8" w:rsidRDefault="00F82F9A">
            <w:pPr>
              <w:widowControl w:val="0"/>
              <w:rPr>
                <w:b/>
                <w:i/>
              </w:rPr>
            </w:pPr>
            <w:r>
              <w:rPr>
                <w:b/>
                <w:i/>
              </w:rPr>
              <w:t>Workflow</w:t>
            </w:r>
          </w:p>
          <w:p w14:paraId="00000298" w14:textId="77777777" w:rsidR="00934AC8" w:rsidRDefault="00F82F9A">
            <w:pPr>
              <w:widowControl w:val="0"/>
            </w:pPr>
            <w:r>
              <w:t>Legal Name(s) of the Manager(s): [</w:t>
            </w:r>
            <w:r>
              <w:rPr>
                <w:highlight w:val="yellow"/>
              </w:rPr>
              <w:t>Manager A</w:t>
            </w:r>
            <w:r>
              <w:t>], [</w:t>
            </w:r>
            <w:r>
              <w:rPr>
                <w:highlight w:val="yellow"/>
              </w:rPr>
              <w:t>Manager B</w:t>
            </w:r>
            <w:r>
              <w:t>], [</w:t>
            </w:r>
            <w:r>
              <w:rPr>
                <w:highlight w:val="yellow"/>
              </w:rPr>
              <w:t>Manager C</w:t>
            </w:r>
            <w:r>
              <w:t>]</w:t>
            </w:r>
          </w:p>
        </w:tc>
      </w:tr>
      <w:tr w:rsidR="00934AC8" w14:paraId="39A0B87E" w14:textId="77777777">
        <w:trPr>
          <w:trHeight w:val="860"/>
        </w:trPr>
        <w:tc>
          <w:tcPr>
            <w:tcW w:w="9020" w:type="dxa"/>
            <w:shd w:val="clear" w:color="auto" w:fill="E7E7E7"/>
            <w:tcMar>
              <w:top w:w="100" w:type="dxa"/>
              <w:left w:w="100" w:type="dxa"/>
              <w:bottom w:w="100" w:type="dxa"/>
              <w:right w:w="100" w:type="dxa"/>
            </w:tcMar>
          </w:tcPr>
          <w:p w14:paraId="00000299" w14:textId="77777777" w:rsidR="00934AC8" w:rsidRDefault="00F82F9A">
            <w:pPr>
              <w:widowControl w:val="0"/>
            </w:pPr>
            <w:r>
              <w:rPr>
                <w:b/>
                <w:i/>
              </w:rPr>
              <w:t>Compiled Document</w:t>
            </w:r>
            <w:r>
              <w:rPr>
                <w:i/>
              </w:rPr>
              <w:t xml:space="preserve"> </w:t>
            </w:r>
          </w:p>
          <w:p w14:paraId="0000029A" w14:textId="77777777" w:rsidR="00934AC8" w:rsidRDefault="00F82F9A">
            <w:pPr>
              <w:widowControl w:val="0"/>
            </w:pPr>
            <w:r>
              <w:t xml:space="preserve">The Managers are Manager A, Manager B and Manager C. The Lead Manager is Manager A. The Co-Managers are Manager B and Manager C. </w:t>
            </w:r>
          </w:p>
        </w:tc>
      </w:tr>
    </w:tbl>
    <w:p w14:paraId="0000029B" w14:textId="77777777" w:rsidR="00934AC8" w:rsidRDefault="00F82F9A">
      <w:pPr>
        <w:pStyle w:val="Heading2"/>
        <w:ind w:left="0" w:firstLine="0"/>
        <w:rPr>
          <w:sz w:val="28"/>
          <w:szCs w:val="28"/>
        </w:rPr>
      </w:pPr>
      <w:bookmarkStart w:id="32" w:name="_tna72mw2fo68" w:colFirst="0" w:colLast="0"/>
      <w:bookmarkEnd w:id="32"/>
      <w:r>
        <w:br w:type="page"/>
      </w:r>
    </w:p>
    <w:p w14:paraId="0000029C" w14:textId="77777777" w:rsidR="00934AC8" w:rsidRDefault="00F82F9A">
      <w:pPr>
        <w:pStyle w:val="Heading2"/>
        <w:keepNext w:val="0"/>
        <w:keepLines w:val="0"/>
        <w:numPr>
          <w:ilvl w:val="0"/>
          <w:numId w:val="11"/>
        </w:numPr>
        <w:spacing w:before="200"/>
        <w:ind w:left="-142" w:firstLine="450"/>
        <w:rPr>
          <w:sz w:val="28"/>
          <w:szCs w:val="28"/>
        </w:rPr>
      </w:pPr>
      <w:bookmarkStart w:id="33" w:name="_lren46fwtax5" w:colFirst="0" w:colLast="0"/>
      <w:bookmarkEnd w:id="33"/>
      <w:r>
        <w:rPr>
          <w:sz w:val="28"/>
          <w:szCs w:val="28"/>
        </w:rPr>
        <w:lastRenderedPageBreak/>
        <w:t xml:space="preserve">If </w:t>
      </w:r>
      <w:r>
        <w:rPr>
          <w:sz w:val="28"/>
          <w:szCs w:val="28"/>
        </w:rPr>
        <w:t>Functions</w:t>
      </w:r>
    </w:p>
    <w:p w14:paraId="0000029D" w14:textId="77777777" w:rsidR="00934AC8" w:rsidRDefault="00F82F9A">
      <w:pPr>
        <w:pStyle w:val="Heading3"/>
        <w:numPr>
          <w:ilvl w:val="0"/>
          <w:numId w:val="13"/>
        </w:numPr>
        <w:spacing w:before="80"/>
        <w:rPr>
          <w:rFonts w:ascii="Arial" w:eastAsia="Arial" w:hAnsi="Arial" w:cs="Arial"/>
          <w:b/>
          <w:sz w:val="22"/>
          <w:szCs w:val="22"/>
        </w:rPr>
      </w:pPr>
      <w:bookmarkStart w:id="34" w:name="_adyekmxikoa6" w:colFirst="0" w:colLast="0"/>
      <w:bookmarkEnd w:id="34"/>
      <w:r>
        <w:rPr>
          <w:rFonts w:ascii="Arial" w:eastAsia="Arial" w:hAnsi="Arial" w:cs="Arial"/>
          <w:b/>
          <w:sz w:val="22"/>
          <w:szCs w:val="22"/>
        </w:rPr>
        <w:t>Introduction to If functions</w:t>
      </w:r>
    </w:p>
    <w:p w14:paraId="0000029E" w14:textId="77777777" w:rsidR="00934AC8" w:rsidRDefault="00F82F9A">
      <w:r>
        <w:t>The If function is a key component of GLML which checks whether a ‘condition’ is true or false. Such functions are primarily written into a template to make the insertion of particular sections of text (or GLML tags or further functions) dependent on wheth</w:t>
      </w:r>
      <w:r>
        <w:t>er a particular condition is true (</w:t>
      </w:r>
      <w:proofErr w:type="gramStart"/>
      <w:r>
        <w:t>e.g.</w:t>
      </w:r>
      <w:proofErr w:type="gramEnd"/>
      <w:r>
        <w:t xml:space="preserve"> to insert the floating rate section of a Final Terms if the relevant bond has floating rate interest). For example:</w:t>
      </w:r>
    </w:p>
    <w:p w14:paraId="0000029F" w14:textId="77777777" w:rsidR="00934AC8" w:rsidRDefault="00934AC8"/>
    <w:p w14:paraId="000002A0" w14:textId="77777777" w:rsidR="00934AC8" w:rsidRDefault="00F82F9A">
      <w:pPr>
        <w:jc w:val="center"/>
      </w:pPr>
      <w:r>
        <w:rPr>
          <w:highlight w:val="green"/>
        </w:rPr>
        <w:t xml:space="preserve">$${If </w:t>
      </w:r>
      <w:r>
        <w:rPr>
          <w:highlight w:val="yellow"/>
        </w:rPr>
        <w:t>${</w:t>
      </w:r>
      <w:proofErr w:type="spellStart"/>
      <w:r>
        <w:rPr>
          <w:highlight w:val="yellow"/>
        </w:rPr>
        <w:t>Interest_Basis</w:t>
      </w:r>
      <w:proofErr w:type="spellEnd"/>
      <w:r>
        <w:rPr>
          <w:highlight w:val="yellow"/>
        </w:rPr>
        <w:t>}</w:t>
      </w:r>
      <w:r>
        <w:t xml:space="preserve"> </w:t>
      </w:r>
      <w:proofErr w:type="gramStart"/>
      <w:r>
        <w:t>=[</w:t>
      </w:r>
      <w:proofErr w:type="gramEnd"/>
      <w:r>
        <w:t xml:space="preserve">Floating Rate] </w:t>
      </w:r>
      <w:r>
        <w:rPr>
          <w:highlight w:val="green"/>
        </w:rPr>
        <w:t>;Insert}{</w:t>
      </w:r>
      <w:r>
        <w:t>The Notes will have floating rate interest</w:t>
      </w:r>
      <w:r>
        <w:rPr>
          <w:highlight w:val="green"/>
        </w:rPr>
        <w:t>}</w:t>
      </w:r>
    </w:p>
    <w:p w14:paraId="000002A1" w14:textId="77777777" w:rsidR="00934AC8" w:rsidRDefault="00934AC8"/>
    <w:p w14:paraId="000002A2" w14:textId="77777777" w:rsidR="00934AC8" w:rsidRDefault="00F82F9A">
      <w:r>
        <w:rPr>
          <w:rFonts w:ascii="Roboto" w:eastAsia="Roboto" w:hAnsi="Roboto" w:cs="Roboto"/>
        </w:rPr>
        <w:t>This allows a single GLML template to be used for a wide variety of value combinations.</w:t>
      </w:r>
    </w:p>
    <w:p w14:paraId="000002A3" w14:textId="77777777" w:rsidR="00934AC8" w:rsidRDefault="00934AC8"/>
    <w:p w14:paraId="000002A4" w14:textId="77777777" w:rsidR="00934AC8" w:rsidRDefault="00F82F9A">
      <w:pPr>
        <w:rPr>
          <w:i/>
        </w:rPr>
      </w:pPr>
      <w:r>
        <w:rPr>
          <w:i/>
        </w:rPr>
        <w:t>The examples in this manual include the If function syntax highlighted in green for visual ease. There is no need to inclu</w:t>
      </w:r>
      <w:r>
        <w:rPr>
          <w:i/>
        </w:rPr>
        <w:t>de green highlighting in GLML templates.</w:t>
      </w:r>
    </w:p>
    <w:p w14:paraId="000002A5" w14:textId="77777777" w:rsidR="00934AC8" w:rsidRDefault="00934AC8">
      <w:pPr>
        <w:rPr>
          <w:i/>
        </w:rPr>
      </w:pPr>
    </w:p>
    <w:p w14:paraId="000002A6" w14:textId="77777777" w:rsidR="00934AC8" w:rsidRDefault="00F82F9A">
      <w:r>
        <w:t xml:space="preserve">The syntax for the If function is as follows: </w:t>
      </w:r>
    </w:p>
    <w:p w14:paraId="000002A7" w14:textId="77777777" w:rsidR="00934AC8" w:rsidRDefault="00934AC8"/>
    <w:p w14:paraId="000002A8" w14:textId="77777777" w:rsidR="00934AC8" w:rsidRDefault="00F82F9A">
      <w:pPr>
        <w:jc w:val="center"/>
        <w:rPr>
          <w:highlight w:val="green"/>
        </w:rPr>
      </w:pPr>
      <w:r>
        <w:rPr>
          <w:highlight w:val="green"/>
        </w:rPr>
        <w:t xml:space="preserve">$${If </w:t>
      </w:r>
      <w:r>
        <w:rPr>
          <w:highlight w:val="yellow"/>
        </w:rPr>
        <w:t xml:space="preserve">X Condition </w:t>
      </w:r>
      <w:proofErr w:type="gramStart"/>
      <w:r>
        <w:rPr>
          <w:highlight w:val="yellow"/>
        </w:rPr>
        <w:t>Y</w:t>
      </w:r>
      <w:r>
        <w:t xml:space="preserve"> </w:t>
      </w:r>
      <w:r>
        <w:rPr>
          <w:highlight w:val="green"/>
        </w:rPr>
        <w:t>;</w:t>
      </w:r>
      <w:proofErr w:type="gramEnd"/>
      <w:r>
        <w:rPr>
          <w:highlight w:val="green"/>
        </w:rPr>
        <w:t xml:space="preserve"> Insert}{</w:t>
      </w:r>
      <w:r>
        <w:rPr>
          <w:i/>
        </w:rPr>
        <w:t>Text to be inserted</w:t>
      </w:r>
      <w:r>
        <w:rPr>
          <w:highlight w:val="green"/>
        </w:rPr>
        <w:t>}</w:t>
      </w:r>
      <w:r>
        <w:t xml:space="preserve">  </w:t>
      </w:r>
    </w:p>
    <w:p w14:paraId="000002A9" w14:textId="77777777" w:rsidR="00934AC8" w:rsidRDefault="00934AC8"/>
    <w:p w14:paraId="000002AA" w14:textId="77777777" w:rsidR="00934AC8" w:rsidRDefault="00F82F9A">
      <w:r>
        <w:t>An If function is initiated in the document with a double-dollar ($$) sign followed by an open-curly bracket and</w:t>
      </w:r>
      <w:r>
        <w:t xml:space="preserve"> “If”. The condition then follows. X and Y may both be tags or one may be a tag and the other a set value/text (the floating rate example above and the examples below show X as a select-one type tag and Y being a selectable). The word ‘Insert’ is then incl</w:t>
      </w:r>
      <w:r>
        <w:t>uded after a semicolon and before a close-curly bracket. This is followed by a second set of curly brackets which contains the text, GLML tag or further If functions that are to be inserted into the compiled document if the condition is found to be true.</w:t>
      </w:r>
    </w:p>
    <w:p w14:paraId="000002AB" w14:textId="77777777" w:rsidR="00934AC8" w:rsidRDefault="00934AC8"/>
    <w:p w14:paraId="000002AC" w14:textId="77777777" w:rsidR="00934AC8" w:rsidRDefault="00F82F9A">
      <w:r>
        <w:t xml:space="preserve">When the compiled document is rendered following user input during the workflow, the contents of the second curly brackets </w:t>
      </w:r>
      <w:proofErr w:type="gramStart"/>
      <w:r>
        <w:t>i.e.</w:t>
      </w:r>
      <w:proofErr w:type="gramEnd"/>
      <w:r>
        <w:t xml:space="preserve"> ‘</w:t>
      </w:r>
      <w:r>
        <w:rPr>
          <w:i/>
        </w:rPr>
        <w:t>Text to be inserted</w:t>
      </w:r>
      <w:r>
        <w:t>’ will only appear in the compiled document where the condition is true. If the result is false, neither the</w:t>
      </w:r>
      <w:r>
        <w:t xml:space="preserve"> text nor any If function will appear in the compiled document.</w:t>
      </w:r>
    </w:p>
    <w:p w14:paraId="000002AD" w14:textId="77777777" w:rsidR="00934AC8" w:rsidRDefault="00934AC8"/>
    <w:p w14:paraId="000002AE" w14:textId="77777777" w:rsidR="00934AC8" w:rsidRDefault="00F82F9A">
      <w:r>
        <w:t>The examples in this section include a ‘System Function Interpretation’ row to explain how the If function logic is applied by a compiler.</w:t>
      </w:r>
    </w:p>
    <w:p w14:paraId="000002AF" w14:textId="77777777" w:rsidR="00934AC8" w:rsidRDefault="00934AC8"/>
    <w:p w14:paraId="000002B0" w14:textId="77777777" w:rsidR="00934AC8" w:rsidRDefault="00F82F9A">
      <w:r>
        <w:t>Conditions can take on the forms outlined below</w:t>
      </w:r>
      <w:r>
        <w:t>:</w:t>
      </w:r>
    </w:p>
    <w:p w14:paraId="000002B1" w14:textId="77777777" w:rsidR="00934AC8" w:rsidRDefault="00934AC8"/>
    <w:p w14:paraId="000002B2" w14:textId="77777777" w:rsidR="00934AC8" w:rsidRDefault="00F82F9A">
      <w:pPr>
        <w:rPr>
          <w:b/>
          <w:u w:val="single"/>
        </w:rPr>
      </w:pPr>
      <w:r>
        <w:rPr>
          <w:b/>
          <w:u w:val="single"/>
        </w:rPr>
        <w:t>E</w:t>
      </w:r>
      <w:r>
        <w:rPr>
          <w:b/>
          <w:u w:val="single"/>
        </w:rPr>
        <w:t xml:space="preserve">quals / not </w:t>
      </w:r>
      <w:proofErr w:type="gramStart"/>
      <w:r>
        <w:rPr>
          <w:b/>
          <w:u w:val="single"/>
        </w:rPr>
        <w:t>equals</w:t>
      </w:r>
      <w:proofErr w:type="gramEnd"/>
    </w:p>
    <w:p w14:paraId="000002B3" w14:textId="77777777" w:rsidR="00934AC8" w:rsidRDefault="00934AC8"/>
    <w:p w14:paraId="000002B4" w14:textId="77777777" w:rsidR="00934AC8" w:rsidRDefault="00F82F9A">
      <w:pPr>
        <w:numPr>
          <w:ilvl w:val="0"/>
          <w:numId w:val="15"/>
        </w:numPr>
      </w:pPr>
      <w:r>
        <w:t xml:space="preserve">‘=’ an </w:t>
      </w:r>
      <w:r>
        <w:rPr>
          <w:b/>
          <w:u w:val="single"/>
        </w:rPr>
        <w:t xml:space="preserve">equals </w:t>
      </w:r>
      <w:r>
        <w:t xml:space="preserve">will be </w:t>
      </w:r>
      <w:r>
        <w:t>t</w:t>
      </w:r>
      <w:r>
        <w:t xml:space="preserve">rue if X = Y. For example, if a user wanted to insert specific text if the interest basis (X) was floating rate (Y), the GLML might read: </w:t>
      </w:r>
    </w:p>
    <w:p w14:paraId="000002B5" w14:textId="77777777" w:rsidR="00934AC8" w:rsidRDefault="00934AC8">
      <w:pPr>
        <w:ind w:left="720"/>
        <w:rPr>
          <w:highlight w:val="green"/>
        </w:rPr>
      </w:pPr>
    </w:p>
    <w:p w14:paraId="000002B6" w14:textId="77777777" w:rsidR="00934AC8" w:rsidRDefault="00F82F9A">
      <w:pPr>
        <w:ind w:left="720"/>
        <w:rPr>
          <w:highlight w:val="green"/>
        </w:rPr>
      </w:pPr>
      <w:r>
        <w:rPr>
          <w:highlight w:val="green"/>
        </w:rPr>
        <w:t>$${If</w:t>
      </w:r>
      <w:r>
        <w:t xml:space="preserve"> </w:t>
      </w:r>
      <w:r>
        <w:rPr>
          <w:highlight w:val="yellow"/>
        </w:rPr>
        <w:t>${</w:t>
      </w:r>
      <w:proofErr w:type="spellStart"/>
      <w:r>
        <w:rPr>
          <w:highlight w:val="yellow"/>
        </w:rPr>
        <w:t>Interest_Basis</w:t>
      </w:r>
      <w:proofErr w:type="spellEnd"/>
      <w:r>
        <w:rPr>
          <w:highlight w:val="yellow"/>
        </w:rPr>
        <w:t>}</w:t>
      </w:r>
      <w:r>
        <w:t xml:space="preserve"> = [Floating Rate</w:t>
      </w:r>
      <w:proofErr w:type="gramStart"/>
      <w:r>
        <w:t xml:space="preserve">] </w:t>
      </w:r>
      <w:r>
        <w:rPr>
          <w:highlight w:val="green"/>
        </w:rPr>
        <w:t>;</w:t>
      </w:r>
      <w:proofErr w:type="gramEnd"/>
      <w:r>
        <w:rPr>
          <w:highlight w:val="green"/>
        </w:rPr>
        <w:t xml:space="preserve"> Insert}{</w:t>
      </w:r>
      <w:r>
        <w:t>The Interest Basis wi</w:t>
      </w:r>
      <w:r>
        <w:t>ll be Floating Rate.</w:t>
      </w:r>
      <w:r>
        <w:rPr>
          <w:highlight w:val="green"/>
        </w:rPr>
        <w:t>}</w:t>
      </w:r>
    </w:p>
    <w:p w14:paraId="000002B7" w14:textId="77777777" w:rsidR="00934AC8" w:rsidRDefault="00934AC8">
      <w:pPr>
        <w:rPr>
          <w:i/>
        </w:rPr>
      </w:pPr>
    </w:p>
    <w:p w14:paraId="000002B8" w14:textId="77777777" w:rsidR="00934AC8" w:rsidRDefault="00F82F9A">
      <w:pPr>
        <w:numPr>
          <w:ilvl w:val="0"/>
          <w:numId w:val="8"/>
        </w:numPr>
      </w:pPr>
      <w:r>
        <w:t xml:space="preserve">‘NOT=’ a </w:t>
      </w:r>
      <w:r>
        <w:rPr>
          <w:b/>
          <w:u w:val="single"/>
        </w:rPr>
        <w:t>not equals</w:t>
      </w:r>
      <w:r>
        <w:rPr>
          <w:b/>
        </w:rPr>
        <w:t xml:space="preserve"> </w:t>
      </w:r>
      <w:r>
        <w:t xml:space="preserve">will be </w:t>
      </w:r>
      <w:r>
        <w:t>t</w:t>
      </w:r>
      <w:r>
        <w:t xml:space="preserve">rue where X does not = Y. For example, to avoid having to input interest payment dates in the instance of the interest basis (X) being zero coupon (Y), the GLML might read: </w:t>
      </w:r>
    </w:p>
    <w:p w14:paraId="000002B9" w14:textId="77777777" w:rsidR="00934AC8" w:rsidRDefault="00934AC8">
      <w:pPr>
        <w:ind w:left="720"/>
        <w:rPr>
          <w:highlight w:val="green"/>
        </w:rPr>
      </w:pPr>
    </w:p>
    <w:p w14:paraId="000002BA" w14:textId="77777777" w:rsidR="00934AC8" w:rsidRDefault="00F82F9A">
      <w:pPr>
        <w:ind w:left="720"/>
      </w:pPr>
      <w:r>
        <w:rPr>
          <w:highlight w:val="green"/>
        </w:rPr>
        <w:t xml:space="preserve">$${If </w:t>
      </w:r>
      <w:r>
        <w:rPr>
          <w:highlight w:val="yellow"/>
        </w:rPr>
        <w:t>${</w:t>
      </w:r>
      <w:proofErr w:type="spellStart"/>
      <w:r>
        <w:rPr>
          <w:highlight w:val="yellow"/>
        </w:rPr>
        <w:t>Interest_Basis</w:t>
      </w:r>
      <w:proofErr w:type="spellEnd"/>
      <w:r>
        <w:rPr>
          <w:highlight w:val="yellow"/>
        </w:rPr>
        <w:t>}</w:t>
      </w:r>
      <w:r>
        <w:t xml:space="preserve"> NOT</w:t>
      </w:r>
      <w:proofErr w:type="gramStart"/>
      <w:r>
        <w:t>=[</w:t>
      </w:r>
      <w:proofErr w:type="gramEnd"/>
      <w:r>
        <w:t xml:space="preserve">Zero Coupon] </w:t>
      </w:r>
      <w:r>
        <w:rPr>
          <w:highlight w:val="green"/>
        </w:rPr>
        <w:t>; Insert}{</w:t>
      </w:r>
      <w:r>
        <w:rPr>
          <w:highlight w:val="yellow"/>
        </w:rPr>
        <w:t>${</w:t>
      </w:r>
      <w:proofErr w:type="spellStart"/>
      <w:r>
        <w:rPr>
          <w:highlight w:val="yellow"/>
        </w:rPr>
        <w:t>Interest_Payment_Dates</w:t>
      </w:r>
      <w:proofErr w:type="spellEnd"/>
      <w:r>
        <w:rPr>
          <w:highlight w:val="yellow"/>
        </w:rPr>
        <w:t>}</w:t>
      </w:r>
      <w:r>
        <w:rPr>
          <w:highlight w:val="green"/>
        </w:rPr>
        <w:t>}</w:t>
      </w:r>
      <w:r>
        <w:t xml:space="preserve">. </w:t>
      </w:r>
    </w:p>
    <w:p w14:paraId="000002BB" w14:textId="77777777" w:rsidR="00934AC8" w:rsidRDefault="00934AC8">
      <w:pPr>
        <w:ind w:left="720"/>
      </w:pPr>
    </w:p>
    <w:p w14:paraId="000002BC" w14:textId="77777777" w:rsidR="00934AC8" w:rsidRDefault="00F82F9A">
      <w:pPr>
        <w:ind w:left="720"/>
      </w:pPr>
      <w:r>
        <w:t>In this example, a further GLML tag is inserted rather than plain text.</w:t>
      </w:r>
    </w:p>
    <w:p w14:paraId="000002BD" w14:textId="77777777" w:rsidR="00934AC8" w:rsidRDefault="00934AC8"/>
    <w:p w14:paraId="000002BE" w14:textId="77777777" w:rsidR="00934AC8" w:rsidRDefault="00F82F9A">
      <w:pPr>
        <w:rPr>
          <w:b/>
          <w:u w:val="single"/>
        </w:rPr>
      </w:pPr>
      <w:r>
        <w:rPr>
          <w:b/>
          <w:u w:val="single"/>
        </w:rPr>
        <w:t>Greater than / less than</w:t>
      </w:r>
    </w:p>
    <w:p w14:paraId="000002BF" w14:textId="77777777" w:rsidR="00934AC8" w:rsidRDefault="00934AC8"/>
    <w:p w14:paraId="000002C0" w14:textId="77777777" w:rsidR="00934AC8" w:rsidRDefault="00F82F9A">
      <w:pPr>
        <w:numPr>
          <w:ilvl w:val="0"/>
          <w:numId w:val="4"/>
        </w:numPr>
      </w:pPr>
      <w:r>
        <w:t xml:space="preserve">‘&gt;’ a </w:t>
      </w:r>
      <w:r>
        <w:rPr>
          <w:b/>
          <w:u w:val="single"/>
        </w:rPr>
        <w:t>greater than</w:t>
      </w:r>
      <w:r>
        <w:rPr>
          <w:b/>
        </w:rPr>
        <w:t xml:space="preserve"> </w:t>
      </w:r>
      <w:r>
        <w:t xml:space="preserve">tag will be </w:t>
      </w:r>
      <w:r>
        <w:t>t</w:t>
      </w:r>
      <w:r>
        <w:t xml:space="preserve">rue where X is greater than Y. Both X and Y must </w:t>
      </w:r>
      <w:r>
        <w:t xml:space="preserve">be Number or Money type tags. Alternatively, they can be Multi Value tags with the Count property </w:t>
      </w:r>
      <w:r>
        <w:t>utilised</w:t>
      </w:r>
      <w:r>
        <w:t xml:space="preserve">, or Date type tags with the Year property </w:t>
      </w:r>
      <w:r>
        <w:t>utilised</w:t>
      </w:r>
      <w:r>
        <w:t xml:space="preserve">. For example, </w:t>
      </w:r>
      <w:r>
        <w:rPr>
          <w:highlight w:val="green"/>
        </w:rPr>
        <w:t xml:space="preserve">$${If </w:t>
      </w:r>
      <w:r>
        <w:rPr>
          <w:highlight w:val="yellow"/>
        </w:rPr>
        <w:t>${</w:t>
      </w:r>
      <w:proofErr w:type="spellStart"/>
      <w:r>
        <w:rPr>
          <w:highlight w:val="yellow"/>
        </w:rPr>
        <w:t>Lead_Managers</w:t>
      </w:r>
      <w:proofErr w:type="spellEnd"/>
      <w:r>
        <w:rPr>
          <w:highlight w:val="yellow"/>
        </w:rPr>
        <w:t>; Count}</w:t>
      </w:r>
      <w:r>
        <w:t xml:space="preserve"> &gt;</w:t>
      </w:r>
      <w:proofErr w:type="gramStart"/>
      <w:r>
        <w:t xml:space="preserve">3 </w:t>
      </w:r>
      <w:r>
        <w:rPr>
          <w:highlight w:val="green"/>
        </w:rPr>
        <w:t>;Insert</w:t>
      </w:r>
      <w:proofErr w:type="gramEnd"/>
      <w:r>
        <w:rPr>
          <w:highlight w:val="green"/>
        </w:rPr>
        <w:t>}{</w:t>
      </w:r>
      <w:r>
        <w:t>There are more than three lead managers</w:t>
      </w:r>
      <w:r>
        <w:rPr>
          <w:highlight w:val="green"/>
        </w:rPr>
        <w:t>}</w:t>
      </w:r>
      <w:r>
        <w:t>.</w:t>
      </w:r>
    </w:p>
    <w:p w14:paraId="000002C1" w14:textId="77777777" w:rsidR="00934AC8" w:rsidRDefault="00934AC8"/>
    <w:p w14:paraId="000002C2" w14:textId="77777777" w:rsidR="00934AC8" w:rsidRDefault="00F82F9A">
      <w:pPr>
        <w:numPr>
          <w:ilvl w:val="0"/>
          <w:numId w:val="9"/>
        </w:numPr>
      </w:pPr>
      <w:r>
        <w:t xml:space="preserve">‘&lt;’ a </w:t>
      </w:r>
      <w:r>
        <w:rPr>
          <w:b/>
          <w:u w:val="single"/>
        </w:rPr>
        <w:t>less than</w:t>
      </w:r>
      <w:r>
        <w:t xml:space="preserve"> tag will be </w:t>
      </w:r>
      <w:r>
        <w:t>t</w:t>
      </w:r>
      <w:r>
        <w:t xml:space="preserve">rue if X is less than Y. X and Y need to be Number or Money type tags. As above, they can also be Multi Value tags with the Count property </w:t>
      </w:r>
      <w:r>
        <w:t>utilised</w:t>
      </w:r>
      <w:r>
        <w:t xml:space="preserve">, or Date type tags with the Year property </w:t>
      </w:r>
      <w:r>
        <w:t>utilised</w:t>
      </w:r>
      <w:r>
        <w:t xml:space="preserve">. For example, </w:t>
      </w:r>
      <w:r>
        <w:rPr>
          <w:highlight w:val="green"/>
        </w:rPr>
        <w:t xml:space="preserve">$${If </w:t>
      </w:r>
      <w:r>
        <w:rPr>
          <w:highlight w:val="yellow"/>
        </w:rPr>
        <w:t>${</w:t>
      </w:r>
      <w:proofErr w:type="spellStart"/>
      <w:r>
        <w:rPr>
          <w:highlight w:val="yellow"/>
        </w:rPr>
        <w:t>Matur</w:t>
      </w:r>
      <w:r>
        <w:rPr>
          <w:highlight w:val="yellow"/>
        </w:rPr>
        <w:t>ity_Date</w:t>
      </w:r>
      <w:proofErr w:type="spellEnd"/>
      <w:r>
        <w:rPr>
          <w:highlight w:val="yellow"/>
        </w:rPr>
        <w:t>; Year}</w:t>
      </w:r>
      <w:r>
        <w:t xml:space="preserve"> &lt;</w:t>
      </w:r>
      <w:proofErr w:type="gramStart"/>
      <w:r>
        <w:t xml:space="preserve">2045 </w:t>
      </w:r>
      <w:r>
        <w:rPr>
          <w:highlight w:val="green"/>
        </w:rPr>
        <w:t>;Insert</w:t>
      </w:r>
      <w:proofErr w:type="gramEnd"/>
      <w:r>
        <w:rPr>
          <w:highlight w:val="green"/>
        </w:rPr>
        <w:t>}{</w:t>
      </w:r>
      <w:r>
        <w:t>The bond matures before 2045</w:t>
      </w:r>
      <w:r>
        <w:rPr>
          <w:highlight w:val="green"/>
        </w:rPr>
        <w:t>}</w:t>
      </w:r>
      <w:r>
        <w:t>.</w:t>
      </w:r>
    </w:p>
    <w:p w14:paraId="000002C3" w14:textId="77777777" w:rsidR="00934AC8" w:rsidRDefault="00934AC8"/>
    <w:p w14:paraId="000002C4" w14:textId="77777777" w:rsidR="00934AC8" w:rsidRDefault="00F82F9A">
      <w:r>
        <w:t xml:space="preserve">A </w:t>
      </w:r>
      <w:r>
        <w:t>full</w:t>
      </w:r>
      <w:r>
        <w:t xml:space="preserve"> example, using the ‘=’ condition, is given below. </w:t>
      </w:r>
      <w:r>
        <w:t>This example also includes an If function within the curly brackets of another If function</w:t>
      </w:r>
      <w:r>
        <w:t xml:space="preserve">. </w:t>
      </w:r>
    </w:p>
    <w:p w14:paraId="000002C5" w14:textId="77777777" w:rsidR="00934AC8" w:rsidRDefault="00934AC8">
      <w:pPr>
        <w:widowControl w:val="0"/>
        <w:pBdr>
          <w:top w:val="nil"/>
          <w:left w:val="nil"/>
          <w:bottom w:val="nil"/>
          <w:right w:val="nil"/>
          <w:between w:val="nil"/>
        </w:pBdr>
        <w:spacing w:line="276" w:lineRule="auto"/>
        <w:jc w:val="left"/>
      </w:pPr>
    </w:p>
    <w:tbl>
      <w:tblPr>
        <w:tblStyle w:val="aff9"/>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34AC8" w14:paraId="65D2848D" w14:textId="77777777">
        <w:trPr>
          <w:trHeight w:val="1280"/>
        </w:trPr>
        <w:tc>
          <w:tcPr>
            <w:tcW w:w="9020" w:type="dxa"/>
            <w:shd w:val="clear" w:color="auto" w:fill="FFF7E7"/>
            <w:tcMar>
              <w:top w:w="100" w:type="dxa"/>
              <w:left w:w="100" w:type="dxa"/>
              <w:bottom w:w="100" w:type="dxa"/>
              <w:right w:w="100" w:type="dxa"/>
            </w:tcMar>
          </w:tcPr>
          <w:p w14:paraId="000002C6" w14:textId="77777777" w:rsidR="00934AC8" w:rsidRDefault="00F82F9A">
            <w:pPr>
              <w:widowControl w:val="0"/>
              <w:rPr>
                <w:highlight w:val="yellow"/>
              </w:rPr>
            </w:pPr>
            <w:bookmarkStart w:id="35" w:name="_2p2csry" w:colFirst="0" w:colLast="0"/>
            <w:bookmarkEnd w:id="35"/>
            <w:r>
              <w:rPr>
                <w:b/>
                <w:i/>
              </w:rPr>
              <w:t>GLML Template</w:t>
            </w:r>
          </w:p>
          <w:p w14:paraId="000002C7" w14:textId="77777777" w:rsidR="00934AC8" w:rsidRDefault="00934AC8">
            <w:pPr>
              <w:widowControl w:val="0"/>
            </w:pPr>
          </w:p>
          <w:p w14:paraId="000002C8" w14:textId="77777777" w:rsidR="00934AC8" w:rsidRDefault="00F82F9A">
            <w:pPr>
              <w:widowControl w:val="0"/>
              <w:rPr>
                <w:highlight w:val="green"/>
              </w:rPr>
            </w:pPr>
            <w:r>
              <w:rPr>
                <w:highlight w:val="green"/>
              </w:rPr>
              <w:t xml:space="preserve">$${If </w:t>
            </w:r>
            <w:r>
              <w:rPr>
                <w:highlight w:val="yellow"/>
              </w:rPr>
              <w:t>${</w:t>
            </w:r>
            <w:proofErr w:type="spellStart"/>
            <w:r>
              <w:rPr>
                <w:highlight w:val="yellow"/>
              </w:rPr>
              <w:t>Interest_Basis</w:t>
            </w:r>
            <w:proofErr w:type="spellEnd"/>
            <w:r>
              <w:rPr>
                <w:highlight w:val="yellow"/>
              </w:rPr>
              <w:t>}</w:t>
            </w:r>
            <w:r>
              <w:t xml:space="preserve"> = [</w:t>
            </w:r>
            <w:r>
              <w:t>Floating Rate</w:t>
            </w:r>
            <w:proofErr w:type="gramStart"/>
            <w:r>
              <w:t xml:space="preserve">] </w:t>
            </w:r>
            <w:r>
              <w:rPr>
                <w:highlight w:val="green"/>
              </w:rPr>
              <w:t>;</w:t>
            </w:r>
            <w:proofErr w:type="gramEnd"/>
            <w:r>
              <w:rPr>
                <w:highlight w:val="green"/>
              </w:rPr>
              <w:t xml:space="preserve"> Insert}{</w:t>
            </w:r>
            <w:r>
              <w:t>The Interest Basis will be Floating Rate.</w:t>
            </w:r>
            <w:r>
              <w:rPr>
                <w:highlight w:val="green"/>
              </w:rPr>
              <w:t>}</w:t>
            </w:r>
          </w:p>
          <w:p w14:paraId="000002C9" w14:textId="77777777" w:rsidR="00934AC8" w:rsidRDefault="00934AC8">
            <w:pPr>
              <w:widowControl w:val="0"/>
              <w:rPr>
                <w:highlight w:val="green"/>
              </w:rPr>
            </w:pPr>
          </w:p>
          <w:p w14:paraId="000002CA" w14:textId="77777777" w:rsidR="00934AC8" w:rsidRDefault="00F82F9A">
            <w:pPr>
              <w:widowControl w:val="0"/>
              <w:rPr>
                <w:rFonts w:ascii="Roboto" w:eastAsia="Roboto" w:hAnsi="Roboto" w:cs="Roboto"/>
                <w:highlight w:val="green"/>
              </w:rPr>
            </w:pPr>
            <w:r>
              <w:rPr>
                <w:rFonts w:ascii="Roboto" w:eastAsia="Roboto" w:hAnsi="Roboto" w:cs="Roboto"/>
                <w:highlight w:val="green"/>
              </w:rPr>
              <w:t xml:space="preserve">$${If </w:t>
            </w:r>
            <w:r>
              <w:rPr>
                <w:rFonts w:ascii="Roboto" w:eastAsia="Roboto" w:hAnsi="Roboto" w:cs="Roboto"/>
                <w:highlight w:val="yellow"/>
              </w:rPr>
              <w:t>${</w:t>
            </w:r>
            <w:proofErr w:type="spellStart"/>
            <w:r>
              <w:rPr>
                <w:rFonts w:ascii="Roboto" w:eastAsia="Roboto" w:hAnsi="Roboto" w:cs="Roboto"/>
                <w:highlight w:val="yellow"/>
              </w:rPr>
              <w:t>Ratings_Required</w:t>
            </w:r>
            <w:proofErr w:type="spellEnd"/>
            <w:r>
              <w:rPr>
                <w:rFonts w:ascii="Roboto" w:eastAsia="Roboto" w:hAnsi="Roboto" w:cs="Roboto"/>
                <w:highlight w:val="yellow"/>
              </w:rPr>
              <w:t>} = [yes</w:t>
            </w:r>
            <w:proofErr w:type="gramStart"/>
            <w:r>
              <w:rPr>
                <w:rFonts w:ascii="Roboto" w:eastAsia="Roboto" w:hAnsi="Roboto" w:cs="Roboto"/>
                <w:highlight w:val="yellow"/>
              </w:rPr>
              <w:t xml:space="preserve">] </w:t>
            </w:r>
            <w:r>
              <w:rPr>
                <w:rFonts w:ascii="Roboto" w:eastAsia="Roboto" w:hAnsi="Roboto" w:cs="Roboto"/>
                <w:highlight w:val="green"/>
              </w:rPr>
              <w:t>;</w:t>
            </w:r>
            <w:proofErr w:type="gramEnd"/>
            <w:r>
              <w:rPr>
                <w:rFonts w:ascii="Roboto" w:eastAsia="Roboto" w:hAnsi="Roboto" w:cs="Roboto"/>
                <w:highlight w:val="green"/>
              </w:rPr>
              <w:t xml:space="preserve"> Insert}{</w:t>
            </w:r>
          </w:p>
          <w:p w14:paraId="000002CB" w14:textId="77777777" w:rsidR="00934AC8" w:rsidRDefault="00F82F9A">
            <w:pPr>
              <w:widowControl w:val="0"/>
              <w:rPr>
                <w:highlight w:val="green"/>
              </w:rPr>
            </w:pPr>
            <w:r>
              <w:rPr>
                <w:rFonts w:ascii="Roboto" w:eastAsia="Roboto" w:hAnsi="Roboto" w:cs="Roboto"/>
                <w:highlight w:val="green"/>
              </w:rPr>
              <w:t xml:space="preserve">$${If </w:t>
            </w:r>
            <w:r>
              <w:rPr>
                <w:rFonts w:ascii="Roboto" w:eastAsia="Roboto" w:hAnsi="Roboto" w:cs="Roboto"/>
                <w:highlight w:val="yellow"/>
              </w:rPr>
              <w:t>${</w:t>
            </w:r>
            <w:proofErr w:type="spellStart"/>
            <w:r>
              <w:rPr>
                <w:rFonts w:ascii="Roboto" w:eastAsia="Roboto" w:hAnsi="Roboto" w:cs="Roboto"/>
                <w:highlight w:val="yellow"/>
              </w:rPr>
              <w:t>Moodys_Rating_Required</w:t>
            </w:r>
            <w:proofErr w:type="spellEnd"/>
            <w:r>
              <w:rPr>
                <w:rFonts w:ascii="Roboto" w:eastAsia="Roboto" w:hAnsi="Roboto" w:cs="Roboto"/>
                <w:highlight w:val="yellow"/>
              </w:rPr>
              <w:t>}</w:t>
            </w:r>
            <w:r>
              <w:rPr>
                <w:rFonts w:ascii="Roboto" w:eastAsia="Roboto" w:hAnsi="Roboto" w:cs="Roboto"/>
              </w:rPr>
              <w:t xml:space="preserve"> = [yes</w:t>
            </w:r>
            <w:proofErr w:type="gramStart"/>
            <w:r>
              <w:rPr>
                <w:rFonts w:ascii="Roboto" w:eastAsia="Roboto" w:hAnsi="Roboto" w:cs="Roboto"/>
              </w:rPr>
              <w:t xml:space="preserve">] </w:t>
            </w:r>
            <w:r>
              <w:rPr>
                <w:rFonts w:ascii="Roboto" w:eastAsia="Roboto" w:hAnsi="Roboto" w:cs="Roboto"/>
                <w:highlight w:val="green"/>
              </w:rPr>
              <w:t>;</w:t>
            </w:r>
            <w:proofErr w:type="gramEnd"/>
            <w:r>
              <w:rPr>
                <w:rFonts w:ascii="Roboto" w:eastAsia="Roboto" w:hAnsi="Roboto" w:cs="Roboto"/>
                <w:highlight w:val="green"/>
              </w:rPr>
              <w:t xml:space="preserve"> Insert}</w:t>
            </w:r>
            <w:r>
              <w:rPr>
                <w:rFonts w:ascii="Roboto" w:eastAsia="Roboto" w:hAnsi="Roboto" w:cs="Roboto"/>
              </w:rPr>
              <w:t xml:space="preserve">{The Notes have been rated </w:t>
            </w:r>
            <w:r>
              <w:rPr>
                <w:rFonts w:ascii="Roboto" w:eastAsia="Roboto" w:hAnsi="Roboto" w:cs="Roboto"/>
                <w:highlight w:val="yellow"/>
              </w:rPr>
              <w:t>${</w:t>
            </w:r>
            <w:proofErr w:type="spellStart"/>
            <w:r>
              <w:rPr>
                <w:rFonts w:ascii="Roboto" w:eastAsia="Roboto" w:hAnsi="Roboto" w:cs="Roboto"/>
                <w:highlight w:val="yellow"/>
              </w:rPr>
              <w:t>Moodys_Rating</w:t>
            </w:r>
            <w:proofErr w:type="spellEnd"/>
            <w:r>
              <w:rPr>
                <w:rFonts w:ascii="Roboto" w:eastAsia="Roboto" w:hAnsi="Roboto" w:cs="Roboto"/>
                <w:highlight w:val="yellow"/>
              </w:rPr>
              <w:t>}</w:t>
            </w:r>
            <w:r>
              <w:rPr>
                <w:rFonts w:ascii="Roboto" w:eastAsia="Roboto" w:hAnsi="Roboto" w:cs="Roboto"/>
              </w:rPr>
              <w:t xml:space="preserve"> by Moody’s.</w:t>
            </w:r>
            <w:r>
              <w:rPr>
                <w:rFonts w:ascii="Roboto" w:eastAsia="Roboto" w:hAnsi="Roboto" w:cs="Roboto"/>
                <w:highlight w:val="green"/>
              </w:rPr>
              <w:t>} }</w:t>
            </w:r>
          </w:p>
        </w:tc>
      </w:tr>
      <w:tr w:rsidR="00934AC8" w14:paraId="488114C7" w14:textId="77777777">
        <w:trPr>
          <w:trHeight w:val="1280"/>
        </w:trPr>
        <w:tc>
          <w:tcPr>
            <w:tcW w:w="9020" w:type="dxa"/>
            <w:shd w:val="clear" w:color="auto" w:fill="9FC5E8"/>
            <w:tcMar>
              <w:top w:w="100" w:type="dxa"/>
              <w:left w:w="100" w:type="dxa"/>
              <w:bottom w:w="100" w:type="dxa"/>
              <w:right w:w="100" w:type="dxa"/>
            </w:tcMar>
          </w:tcPr>
          <w:p w14:paraId="000002CC" w14:textId="77777777" w:rsidR="00934AC8" w:rsidRDefault="00F82F9A">
            <w:pPr>
              <w:widowControl w:val="0"/>
              <w:rPr>
                <w:b/>
                <w:i/>
              </w:rPr>
            </w:pPr>
            <w:r>
              <w:rPr>
                <w:b/>
                <w:i/>
              </w:rPr>
              <w:t>Data Table</w:t>
            </w:r>
          </w:p>
          <w:tbl>
            <w:tblPr>
              <w:tblStyle w:val="affa"/>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2202"/>
              <w:gridCol w:w="2203"/>
              <w:gridCol w:w="2203"/>
            </w:tblGrid>
            <w:tr w:rsidR="00934AC8" w14:paraId="5833F9B3" w14:textId="77777777">
              <w:tc>
                <w:tcPr>
                  <w:tcW w:w="2202" w:type="dxa"/>
                </w:tcPr>
                <w:p w14:paraId="000002CD" w14:textId="77777777" w:rsidR="00934AC8" w:rsidRDefault="00F82F9A">
                  <w:pPr>
                    <w:widowControl w:val="0"/>
                    <w:rPr>
                      <w:b/>
                    </w:rPr>
                  </w:pPr>
                  <w:r>
                    <w:rPr>
                      <w:b/>
                    </w:rPr>
                    <w:t>Key</w:t>
                  </w:r>
                </w:p>
              </w:tc>
              <w:tc>
                <w:tcPr>
                  <w:tcW w:w="2202" w:type="dxa"/>
                </w:tcPr>
                <w:p w14:paraId="000002CE" w14:textId="77777777" w:rsidR="00934AC8" w:rsidRDefault="00F82F9A">
                  <w:pPr>
                    <w:widowControl w:val="0"/>
                    <w:rPr>
                      <w:b/>
                    </w:rPr>
                  </w:pPr>
                  <w:r>
                    <w:rPr>
                      <w:b/>
                    </w:rPr>
                    <w:t>Label</w:t>
                  </w:r>
                </w:p>
              </w:tc>
              <w:tc>
                <w:tcPr>
                  <w:tcW w:w="2203" w:type="dxa"/>
                </w:tcPr>
                <w:p w14:paraId="000002CF" w14:textId="77777777" w:rsidR="00934AC8" w:rsidRDefault="00F82F9A">
                  <w:pPr>
                    <w:widowControl w:val="0"/>
                    <w:rPr>
                      <w:b/>
                    </w:rPr>
                  </w:pPr>
                  <w:r>
                    <w:rPr>
                      <w:b/>
                    </w:rPr>
                    <w:t xml:space="preserve">Type </w:t>
                  </w:r>
                </w:p>
              </w:tc>
              <w:tc>
                <w:tcPr>
                  <w:tcW w:w="2203" w:type="dxa"/>
                </w:tcPr>
                <w:p w14:paraId="000002D0" w14:textId="77777777" w:rsidR="00934AC8" w:rsidRDefault="00F82F9A">
                  <w:pPr>
                    <w:widowControl w:val="0"/>
                    <w:rPr>
                      <w:b/>
                    </w:rPr>
                  </w:pPr>
                  <w:r>
                    <w:rPr>
                      <w:b/>
                    </w:rPr>
                    <w:t>Value</w:t>
                  </w:r>
                </w:p>
              </w:tc>
            </w:tr>
            <w:tr w:rsidR="00934AC8" w14:paraId="5CFF381E" w14:textId="77777777">
              <w:tc>
                <w:tcPr>
                  <w:tcW w:w="2202" w:type="dxa"/>
                </w:tcPr>
                <w:p w14:paraId="000002D1" w14:textId="77777777" w:rsidR="00934AC8" w:rsidRDefault="00F82F9A">
                  <w:pPr>
                    <w:widowControl w:val="0"/>
                  </w:pPr>
                  <w:proofErr w:type="spellStart"/>
                  <w:r>
                    <w:t>Interest_Basis</w:t>
                  </w:r>
                  <w:proofErr w:type="spellEnd"/>
                </w:p>
              </w:tc>
              <w:tc>
                <w:tcPr>
                  <w:tcW w:w="2202" w:type="dxa"/>
                </w:tcPr>
                <w:p w14:paraId="000002D2" w14:textId="77777777" w:rsidR="00934AC8" w:rsidRDefault="00F82F9A">
                  <w:pPr>
                    <w:widowControl w:val="0"/>
                  </w:pPr>
                  <w:r>
                    <w:t>Interest Basis</w:t>
                  </w:r>
                </w:p>
              </w:tc>
              <w:tc>
                <w:tcPr>
                  <w:tcW w:w="2203" w:type="dxa"/>
                </w:tcPr>
                <w:p w14:paraId="000002D3" w14:textId="77777777" w:rsidR="00934AC8" w:rsidRDefault="00F82F9A">
                  <w:pPr>
                    <w:widowControl w:val="0"/>
                  </w:pPr>
                  <w:proofErr w:type="spellStart"/>
                  <w:r>
                    <w:t>select_one</w:t>
                  </w:r>
                  <w:proofErr w:type="spellEnd"/>
                </w:p>
              </w:tc>
              <w:tc>
                <w:tcPr>
                  <w:tcW w:w="2203" w:type="dxa"/>
                </w:tcPr>
                <w:p w14:paraId="000002D4" w14:textId="77777777" w:rsidR="00934AC8" w:rsidRDefault="00934AC8">
                  <w:pPr>
                    <w:widowControl w:val="0"/>
                  </w:pPr>
                </w:p>
              </w:tc>
            </w:tr>
            <w:tr w:rsidR="00934AC8" w14:paraId="4618CCE9" w14:textId="77777777">
              <w:tc>
                <w:tcPr>
                  <w:tcW w:w="2202" w:type="dxa"/>
                </w:tcPr>
                <w:p w14:paraId="000002D5" w14:textId="77777777" w:rsidR="00934AC8" w:rsidRDefault="00F82F9A">
                  <w:pPr>
                    <w:widowControl w:val="0"/>
                  </w:pPr>
                  <w:proofErr w:type="spellStart"/>
                  <w:r>
                    <w:t>Ratings_Required</w:t>
                  </w:r>
                  <w:proofErr w:type="spellEnd"/>
                </w:p>
              </w:tc>
              <w:tc>
                <w:tcPr>
                  <w:tcW w:w="2202" w:type="dxa"/>
                </w:tcPr>
                <w:p w14:paraId="000002D6" w14:textId="77777777" w:rsidR="00934AC8" w:rsidRDefault="00F82F9A">
                  <w:pPr>
                    <w:widowControl w:val="0"/>
                  </w:pPr>
                  <w:r>
                    <w:t>Have the Instruments been rated?</w:t>
                  </w:r>
                </w:p>
              </w:tc>
              <w:tc>
                <w:tcPr>
                  <w:tcW w:w="2203" w:type="dxa"/>
                </w:tcPr>
                <w:p w14:paraId="000002D7" w14:textId="77777777" w:rsidR="00934AC8" w:rsidRDefault="00F82F9A">
                  <w:pPr>
                    <w:widowControl w:val="0"/>
                  </w:pPr>
                  <w:proofErr w:type="spellStart"/>
                  <w:r>
                    <w:t>yes_no</w:t>
                  </w:r>
                  <w:proofErr w:type="spellEnd"/>
                </w:p>
              </w:tc>
              <w:tc>
                <w:tcPr>
                  <w:tcW w:w="2203" w:type="dxa"/>
                </w:tcPr>
                <w:p w14:paraId="000002D8" w14:textId="77777777" w:rsidR="00934AC8" w:rsidRDefault="00934AC8">
                  <w:pPr>
                    <w:widowControl w:val="0"/>
                  </w:pPr>
                </w:p>
              </w:tc>
            </w:tr>
            <w:tr w:rsidR="00934AC8" w14:paraId="4079E3B5" w14:textId="77777777">
              <w:tc>
                <w:tcPr>
                  <w:tcW w:w="2202" w:type="dxa"/>
                </w:tcPr>
                <w:p w14:paraId="000002D9" w14:textId="77777777" w:rsidR="00934AC8" w:rsidRDefault="00F82F9A">
                  <w:pPr>
                    <w:widowControl w:val="0"/>
                  </w:pPr>
                  <w:proofErr w:type="spellStart"/>
                  <w:r>
                    <w:t>Moodys_Rating_Required</w:t>
                  </w:r>
                  <w:proofErr w:type="spellEnd"/>
                </w:p>
              </w:tc>
              <w:tc>
                <w:tcPr>
                  <w:tcW w:w="2202" w:type="dxa"/>
                </w:tcPr>
                <w:p w14:paraId="000002DA" w14:textId="77777777" w:rsidR="00934AC8" w:rsidRDefault="00F82F9A">
                  <w:pPr>
                    <w:widowControl w:val="0"/>
                  </w:pPr>
                  <w:r>
                    <w:t>Is a Moody’s rating required?</w:t>
                  </w:r>
                </w:p>
              </w:tc>
              <w:tc>
                <w:tcPr>
                  <w:tcW w:w="2203" w:type="dxa"/>
                </w:tcPr>
                <w:p w14:paraId="000002DB" w14:textId="77777777" w:rsidR="00934AC8" w:rsidRDefault="00F82F9A">
                  <w:pPr>
                    <w:widowControl w:val="0"/>
                  </w:pPr>
                  <w:proofErr w:type="spellStart"/>
                  <w:r>
                    <w:t>yes_no</w:t>
                  </w:r>
                  <w:proofErr w:type="spellEnd"/>
                </w:p>
              </w:tc>
              <w:tc>
                <w:tcPr>
                  <w:tcW w:w="2203" w:type="dxa"/>
                </w:tcPr>
                <w:p w14:paraId="000002DC" w14:textId="77777777" w:rsidR="00934AC8" w:rsidRDefault="00934AC8">
                  <w:pPr>
                    <w:widowControl w:val="0"/>
                  </w:pPr>
                </w:p>
              </w:tc>
            </w:tr>
            <w:tr w:rsidR="00934AC8" w14:paraId="1F216129" w14:textId="77777777">
              <w:tc>
                <w:tcPr>
                  <w:tcW w:w="2202" w:type="dxa"/>
                </w:tcPr>
                <w:p w14:paraId="000002DD" w14:textId="77777777" w:rsidR="00934AC8" w:rsidRDefault="00F82F9A">
                  <w:pPr>
                    <w:widowControl w:val="0"/>
                  </w:pPr>
                  <w:proofErr w:type="spellStart"/>
                  <w:r>
                    <w:t>Moodys_Rating</w:t>
                  </w:r>
                  <w:proofErr w:type="spellEnd"/>
                </w:p>
              </w:tc>
              <w:tc>
                <w:tcPr>
                  <w:tcW w:w="2202" w:type="dxa"/>
                </w:tcPr>
                <w:p w14:paraId="000002DE" w14:textId="77777777" w:rsidR="00934AC8" w:rsidRDefault="00F82F9A">
                  <w:pPr>
                    <w:widowControl w:val="0"/>
                  </w:pPr>
                  <w:r>
                    <w:t>Moody’s Rating</w:t>
                  </w:r>
                </w:p>
              </w:tc>
              <w:tc>
                <w:tcPr>
                  <w:tcW w:w="2203" w:type="dxa"/>
                </w:tcPr>
                <w:p w14:paraId="000002DF" w14:textId="77777777" w:rsidR="00934AC8" w:rsidRDefault="00F82F9A">
                  <w:pPr>
                    <w:widowControl w:val="0"/>
                  </w:pPr>
                  <w:r>
                    <w:t>text</w:t>
                  </w:r>
                </w:p>
              </w:tc>
              <w:tc>
                <w:tcPr>
                  <w:tcW w:w="2203" w:type="dxa"/>
                </w:tcPr>
                <w:p w14:paraId="000002E0" w14:textId="77777777" w:rsidR="00934AC8" w:rsidRDefault="00934AC8">
                  <w:pPr>
                    <w:widowControl w:val="0"/>
                  </w:pPr>
                </w:p>
              </w:tc>
            </w:tr>
          </w:tbl>
          <w:p w14:paraId="000002E1" w14:textId="77777777" w:rsidR="00934AC8" w:rsidRDefault="00934AC8">
            <w:pPr>
              <w:widowControl w:val="0"/>
              <w:rPr>
                <w:i/>
              </w:rPr>
            </w:pPr>
          </w:p>
          <w:p w14:paraId="000002E2" w14:textId="77777777" w:rsidR="00934AC8" w:rsidRDefault="00F82F9A">
            <w:pPr>
              <w:widowControl w:val="0"/>
              <w:rPr>
                <w:i/>
              </w:rPr>
            </w:pPr>
            <w:proofErr w:type="spellStart"/>
            <w:r>
              <w:rPr>
                <w:b/>
                <w:i/>
              </w:rPr>
              <w:t>Selectables</w:t>
            </w:r>
            <w:proofErr w:type="spellEnd"/>
            <w:r>
              <w:rPr>
                <w:b/>
                <w:i/>
              </w:rPr>
              <w:t xml:space="preserve"> Table</w:t>
            </w:r>
          </w:p>
          <w:tbl>
            <w:tblPr>
              <w:tblStyle w:val="affb"/>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4"/>
              <w:gridCol w:w="4406"/>
            </w:tblGrid>
            <w:tr w:rsidR="00934AC8" w14:paraId="5E992388" w14:textId="77777777">
              <w:tc>
                <w:tcPr>
                  <w:tcW w:w="4404" w:type="dxa"/>
                </w:tcPr>
                <w:p w14:paraId="000002E3" w14:textId="77777777" w:rsidR="00934AC8" w:rsidRDefault="00F82F9A">
                  <w:pPr>
                    <w:widowControl w:val="0"/>
                    <w:rPr>
                      <w:b/>
                    </w:rPr>
                  </w:pPr>
                  <w:r>
                    <w:rPr>
                      <w:b/>
                    </w:rPr>
                    <w:t>Name</w:t>
                  </w:r>
                </w:p>
              </w:tc>
              <w:tc>
                <w:tcPr>
                  <w:tcW w:w="4406" w:type="dxa"/>
                </w:tcPr>
                <w:p w14:paraId="000002E4" w14:textId="77777777" w:rsidR="00934AC8" w:rsidRDefault="00F82F9A">
                  <w:pPr>
                    <w:widowControl w:val="0"/>
                    <w:rPr>
                      <w:b/>
                    </w:rPr>
                  </w:pPr>
                  <w:r>
                    <w:rPr>
                      <w:b/>
                    </w:rPr>
                    <w:t>Label</w:t>
                  </w:r>
                </w:p>
              </w:tc>
            </w:tr>
            <w:tr w:rsidR="00934AC8" w14:paraId="33F4F6BE" w14:textId="77777777">
              <w:trPr>
                <w:trHeight w:val="387"/>
              </w:trPr>
              <w:tc>
                <w:tcPr>
                  <w:tcW w:w="4404" w:type="dxa"/>
                </w:tcPr>
                <w:p w14:paraId="000002E5" w14:textId="77777777" w:rsidR="00934AC8" w:rsidRDefault="00F82F9A">
                  <w:pPr>
                    <w:widowControl w:val="0"/>
                  </w:pPr>
                  <w:proofErr w:type="spellStart"/>
                  <w:r>
                    <w:t>Interest_Basis</w:t>
                  </w:r>
                  <w:proofErr w:type="spellEnd"/>
                </w:p>
              </w:tc>
              <w:tc>
                <w:tcPr>
                  <w:tcW w:w="4406" w:type="dxa"/>
                </w:tcPr>
                <w:p w14:paraId="000002E6" w14:textId="77777777" w:rsidR="00934AC8" w:rsidRDefault="00F82F9A">
                  <w:pPr>
                    <w:widowControl w:val="0"/>
                    <w:rPr>
                      <w:i/>
                    </w:rPr>
                  </w:pPr>
                  <w:r>
                    <w:t>Fixed Rate</w:t>
                  </w:r>
                </w:p>
              </w:tc>
            </w:tr>
            <w:tr w:rsidR="00934AC8" w14:paraId="57AAA4CC" w14:textId="77777777">
              <w:trPr>
                <w:trHeight w:val="387"/>
              </w:trPr>
              <w:tc>
                <w:tcPr>
                  <w:tcW w:w="4404" w:type="dxa"/>
                </w:tcPr>
                <w:p w14:paraId="000002E7" w14:textId="77777777" w:rsidR="00934AC8" w:rsidRDefault="00F82F9A">
                  <w:pPr>
                    <w:widowControl w:val="0"/>
                  </w:pPr>
                  <w:proofErr w:type="spellStart"/>
                  <w:r>
                    <w:t>Interest_Basis</w:t>
                  </w:r>
                  <w:proofErr w:type="spellEnd"/>
                </w:p>
              </w:tc>
              <w:tc>
                <w:tcPr>
                  <w:tcW w:w="4406" w:type="dxa"/>
                </w:tcPr>
                <w:p w14:paraId="000002E8" w14:textId="77777777" w:rsidR="00934AC8" w:rsidRDefault="00F82F9A">
                  <w:pPr>
                    <w:widowControl w:val="0"/>
                    <w:rPr>
                      <w:i/>
                    </w:rPr>
                  </w:pPr>
                  <w:r>
                    <w:t>Floating Rate</w:t>
                  </w:r>
                </w:p>
              </w:tc>
            </w:tr>
          </w:tbl>
          <w:p w14:paraId="000002E9" w14:textId="77777777" w:rsidR="00934AC8" w:rsidRDefault="00934AC8">
            <w:pPr>
              <w:widowControl w:val="0"/>
              <w:rPr>
                <w:i/>
              </w:rPr>
            </w:pPr>
          </w:p>
        </w:tc>
      </w:tr>
      <w:tr w:rsidR="00934AC8" w14:paraId="1B06FB00" w14:textId="77777777">
        <w:trPr>
          <w:trHeight w:val="720"/>
        </w:trPr>
        <w:tc>
          <w:tcPr>
            <w:tcW w:w="9020" w:type="dxa"/>
            <w:shd w:val="clear" w:color="auto" w:fill="B2F7FF"/>
            <w:tcMar>
              <w:top w:w="100" w:type="dxa"/>
              <w:left w:w="100" w:type="dxa"/>
              <w:bottom w:w="100" w:type="dxa"/>
              <w:right w:w="100" w:type="dxa"/>
            </w:tcMar>
          </w:tcPr>
          <w:p w14:paraId="000002EA" w14:textId="77777777" w:rsidR="00934AC8" w:rsidRDefault="00F82F9A">
            <w:pPr>
              <w:widowControl w:val="0"/>
              <w:rPr>
                <w:b/>
                <w:i/>
              </w:rPr>
            </w:pPr>
            <w:r>
              <w:rPr>
                <w:b/>
                <w:i/>
              </w:rPr>
              <w:t>Workflow</w:t>
            </w:r>
          </w:p>
          <w:p w14:paraId="000002EB" w14:textId="77777777" w:rsidR="00934AC8" w:rsidRDefault="00F82F9A">
            <w:pPr>
              <w:widowControl w:val="0"/>
            </w:pPr>
            <w:r>
              <w:t>Interest Basis: [</w:t>
            </w:r>
            <w:r>
              <w:rPr>
                <w:highlight w:val="yellow"/>
              </w:rPr>
              <w:t>Fixed</w:t>
            </w:r>
            <w:r>
              <w:rPr>
                <w:highlight w:val="yellow"/>
              </w:rPr>
              <w:t xml:space="preserve"> Rate</w:t>
            </w:r>
            <w:r>
              <w:t>]</w:t>
            </w:r>
          </w:p>
          <w:p w14:paraId="000002EC" w14:textId="77777777" w:rsidR="00934AC8" w:rsidRDefault="00F82F9A">
            <w:pPr>
              <w:widowControl w:val="0"/>
            </w:pPr>
            <w:r>
              <w:t xml:space="preserve">Have the Instruments been </w:t>
            </w:r>
            <w:proofErr w:type="gramStart"/>
            <w:r>
              <w:t>rated?:</w:t>
            </w:r>
            <w:proofErr w:type="gramEnd"/>
            <w:r>
              <w:t xml:space="preserve"> [</w:t>
            </w:r>
            <w:r>
              <w:rPr>
                <w:highlight w:val="yellow"/>
              </w:rPr>
              <w:t>Yes</w:t>
            </w:r>
            <w:r>
              <w:t>]</w:t>
            </w:r>
          </w:p>
          <w:p w14:paraId="000002ED" w14:textId="77777777" w:rsidR="00934AC8" w:rsidRDefault="00F82F9A">
            <w:pPr>
              <w:widowControl w:val="0"/>
            </w:pPr>
            <w:r>
              <w:t xml:space="preserve">Has a rating been provided by </w:t>
            </w:r>
            <w:proofErr w:type="gramStart"/>
            <w:r>
              <w:t>Moody’s?:</w:t>
            </w:r>
            <w:proofErr w:type="gramEnd"/>
            <w:r>
              <w:t xml:space="preserve"> [</w:t>
            </w:r>
            <w:r>
              <w:rPr>
                <w:highlight w:val="yellow"/>
              </w:rPr>
              <w:t>Yes</w:t>
            </w:r>
            <w:r>
              <w:t>]</w:t>
            </w:r>
          </w:p>
          <w:p w14:paraId="000002EE" w14:textId="77777777" w:rsidR="00934AC8" w:rsidRDefault="00F82F9A">
            <w:pPr>
              <w:widowControl w:val="0"/>
            </w:pPr>
            <w:r>
              <w:t>Moody’s Rating: [</w:t>
            </w:r>
            <w:proofErr w:type="spellStart"/>
            <w:r>
              <w:rPr>
                <w:highlight w:val="yellow"/>
              </w:rPr>
              <w:t>Aaa</w:t>
            </w:r>
            <w:proofErr w:type="spellEnd"/>
            <w:r>
              <w:t>]</w:t>
            </w:r>
          </w:p>
        </w:tc>
      </w:tr>
      <w:tr w:rsidR="00934AC8" w14:paraId="75D7E745" w14:textId="77777777">
        <w:trPr>
          <w:trHeight w:val="720"/>
        </w:trPr>
        <w:tc>
          <w:tcPr>
            <w:tcW w:w="9020" w:type="dxa"/>
            <w:shd w:val="clear" w:color="auto" w:fill="6FA8DC"/>
            <w:tcMar>
              <w:top w:w="100" w:type="dxa"/>
              <w:left w:w="100" w:type="dxa"/>
              <w:bottom w:w="100" w:type="dxa"/>
              <w:right w:w="100" w:type="dxa"/>
            </w:tcMar>
          </w:tcPr>
          <w:p w14:paraId="000002EF" w14:textId="77777777" w:rsidR="00934AC8" w:rsidRDefault="00F82F9A">
            <w:pPr>
              <w:widowControl w:val="0"/>
            </w:pPr>
            <w:r>
              <w:rPr>
                <w:b/>
                <w:i/>
              </w:rPr>
              <w:t>System Function Interpretation</w:t>
            </w:r>
          </w:p>
          <w:p w14:paraId="000002F0" w14:textId="77777777" w:rsidR="00934AC8" w:rsidRDefault="00934AC8">
            <w:pPr>
              <w:widowControl w:val="0"/>
            </w:pPr>
          </w:p>
          <w:p w14:paraId="000002F1" w14:textId="77777777" w:rsidR="00934AC8" w:rsidRDefault="00F82F9A">
            <w:pPr>
              <w:widowControl w:val="0"/>
            </w:pPr>
            <w:r>
              <w:t>First Statement:</w:t>
            </w:r>
          </w:p>
          <w:p w14:paraId="000002F2" w14:textId="77777777" w:rsidR="00934AC8" w:rsidRDefault="00F82F9A">
            <w:pPr>
              <w:widowControl w:val="0"/>
              <w:numPr>
                <w:ilvl w:val="0"/>
                <w:numId w:val="2"/>
              </w:numPr>
            </w:pPr>
            <w:r>
              <w:lastRenderedPageBreak/>
              <w:t xml:space="preserve">Compiler checks the values of the tags within the functional </w:t>
            </w:r>
            <w:proofErr w:type="gramStart"/>
            <w:r>
              <w:t>statement</w:t>
            </w:r>
            <w:proofErr w:type="gramEnd"/>
          </w:p>
          <w:p w14:paraId="000002F3" w14:textId="77777777" w:rsidR="00934AC8" w:rsidRDefault="00F82F9A">
            <w:pPr>
              <w:widowControl w:val="0"/>
              <w:numPr>
                <w:ilvl w:val="0"/>
                <w:numId w:val="2"/>
              </w:numPr>
            </w:pPr>
            <w:r>
              <w:t xml:space="preserve">If </w:t>
            </w:r>
            <w:proofErr w:type="spellStart"/>
            <w:r>
              <w:t>Interest_Basis</w:t>
            </w:r>
            <w:proofErr w:type="spellEnd"/>
            <w:r>
              <w:t xml:space="preserve"> = [Floating </w:t>
            </w:r>
            <w:proofErr w:type="gramStart"/>
            <w:r>
              <w:t>Rate]  then</w:t>
            </w:r>
            <w:proofErr w:type="gramEnd"/>
            <w:r>
              <w:t xml:space="preserve"> the following text is inserted: “The Interest Basis will be Floating Rate.”</w:t>
            </w:r>
          </w:p>
          <w:p w14:paraId="000002F4" w14:textId="77777777" w:rsidR="00934AC8" w:rsidRDefault="00F82F9A">
            <w:pPr>
              <w:widowControl w:val="0"/>
              <w:numPr>
                <w:ilvl w:val="0"/>
                <w:numId w:val="2"/>
              </w:numPr>
            </w:pPr>
            <w:r>
              <w:t xml:space="preserve">If </w:t>
            </w:r>
            <w:proofErr w:type="spellStart"/>
            <w:r>
              <w:t>Interest_</w:t>
            </w:r>
            <w:proofErr w:type="gramStart"/>
            <w:r>
              <w:t>Basis</w:t>
            </w:r>
            <w:proofErr w:type="spellEnd"/>
            <w:r>
              <w:t xml:space="preserve">  =</w:t>
            </w:r>
            <w:proofErr w:type="gramEnd"/>
            <w:r>
              <w:t xml:space="preserve"> [Fixed Rate]  then the text is not inserted.</w:t>
            </w:r>
          </w:p>
          <w:p w14:paraId="000002F5" w14:textId="77777777" w:rsidR="00934AC8" w:rsidRDefault="00F82F9A">
            <w:pPr>
              <w:widowControl w:val="0"/>
              <w:numPr>
                <w:ilvl w:val="0"/>
                <w:numId w:val="2"/>
              </w:numPr>
            </w:pPr>
            <w:r>
              <w:t xml:space="preserve">Fixed Rate is selected by the user in the </w:t>
            </w:r>
            <w:proofErr w:type="gramStart"/>
            <w:r>
              <w:t>workflow</w:t>
            </w:r>
            <w:proofErr w:type="gramEnd"/>
            <w:r>
              <w:t xml:space="preserve"> so the text is not in</w:t>
            </w:r>
            <w:r>
              <w:t xml:space="preserve">serted in the compiled document. </w:t>
            </w:r>
          </w:p>
          <w:p w14:paraId="000002F6" w14:textId="77777777" w:rsidR="00934AC8" w:rsidRDefault="00934AC8">
            <w:pPr>
              <w:widowControl w:val="0"/>
            </w:pPr>
          </w:p>
          <w:p w14:paraId="000002F7" w14:textId="77777777" w:rsidR="00934AC8" w:rsidRDefault="00F82F9A">
            <w:pPr>
              <w:widowControl w:val="0"/>
            </w:pPr>
            <w:r>
              <w:t>Second Statement:</w:t>
            </w:r>
          </w:p>
          <w:p w14:paraId="000002F8" w14:textId="77777777" w:rsidR="00934AC8" w:rsidRDefault="00F82F9A">
            <w:pPr>
              <w:widowControl w:val="0"/>
              <w:numPr>
                <w:ilvl w:val="0"/>
                <w:numId w:val="16"/>
              </w:numPr>
            </w:pPr>
            <w:r>
              <w:t xml:space="preserve">Compiler checks the values of the tags within the functional </w:t>
            </w:r>
            <w:proofErr w:type="gramStart"/>
            <w:r>
              <w:t>statement</w:t>
            </w:r>
            <w:proofErr w:type="gramEnd"/>
          </w:p>
          <w:p w14:paraId="000002F9" w14:textId="77777777" w:rsidR="00934AC8" w:rsidRDefault="00F82F9A">
            <w:pPr>
              <w:widowControl w:val="0"/>
              <w:numPr>
                <w:ilvl w:val="0"/>
                <w:numId w:val="16"/>
              </w:numPr>
            </w:pPr>
            <w:r>
              <w:t xml:space="preserve">If </w:t>
            </w:r>
            <w:proofErr w:type="spellStart"/>
            <w:r>
              <w:t>Ratings_Required</w:t>
            </w:r>
            <w:proofErr w:type="spellEnd"/>
            <w:r>
              <w:t xml:space="preserve"> is [Yes] then the compiler moves on to the next functional statement</w:t>
            </w:r>
          </w:p>
          <w:p w14:paraId="000002FA" w14:textId="77777777" w:rsidR="00934AC8" w:rsidRDefault="00F82F9A">
            <w:pPr>
              <w:widowControl w:val="0"/>
              <w:numPr>
                <w:ilvl w:val="0"/>
                <w:numId w:val="16"/>
              </w:numPr>
            </w:pPr>
            <w:r>
              <w:t xml:space="preserve">If </w:t>
            </w:r>
            <w:proofErr w:type="spellStart"/>
            <w:r>
              <w:t>Ratings_Required</w:t>
            </w:r>
            <w:proofErr w:type="spellEnd"/>
            <w:r>
              <w:t xml:space="preserve"> is [No] then nothing is</w:t>
            </w:r>
            <w:r>
              <w:t xml:space="preserve"> inserted in the document and the subsequent functional statement is ignored.</w:t>
            </w:r>
          </w:p>
          <w:p w14:paraId="000002FB" w14:textId="77777777" w:rsidR="00934AC8" w:rsidRDefault="00F82F9A">
            <w:pPr>
              <w:widowControl w:val="0"/>
              <w:numPr>
                <w:ilvl w:val="0"/>
                <w:numId w:val="16"/>
              </w:numPr>
            </w:pPr>
            <w:proofErr w:type="gramStart"/>
            <w:r>
              <w:t>Yes</w:t>
            </w:r>
            <w:proofErr w:type="gramEnd"/>
            <w:r>
              <w:t xml:space="preserve"> is selected by the user in the workflow so the compiler proceeds to the next functional statement</w:t>
            </w:r>
          </w:p>
          <w:p w14:paraId="000002FC" w14:textId="77777777" w:rsidR="00934AC8" w:rsidRDefault="00934AC8">
            <w:pPr>
              <w:widowControl w:val="0"/>
            </w:pPr>
          </w:p>
          <w:p w14:paraId="000002FD" w14:textId="77777777" w:rsidR="00934AC8" w:rsidRDefault="00F82F9A">
            <w:pPr>
              <w:widowControl w:val="0"/>
            </w:pPr>
            <w:r>
              <w:t>Third Statement:</w:t>
            </w:r>
          </w:p>
          <w:p w14:paraId="000002FE" w14:textId="77777777" w:rsidR="00934AC8" w:rsidRDefault="00F82F9A">
            <w:pPr>
              <w:widowControl w:val="0"/>
              <w:numPr>
                <w:ilvl w:val="0"/>
                <w:numId w:val="12"/>
              </w:numPr>
            </w:pPr>
            <w:r>
              <w:t>Compiler checks the values of the tags within the function</w:t>
            </w:r>
            <w:r>
              <w:t xml:space="preserve">al </w:t>
            </w:r>
            <w:proofErr w:type="gramStart"/>
            <w:r>
              <w:t>statement</w:t>
            </w:r>
            <w:proofErr w:type="gramEnd"/>
          </w:p>
          <w:p w14:paraId="000002FF" w14:textId="77777777" w:rsidR="00934AC8" w:rsidRDefault="00F82F9A">
            <w:pPr>
              <w:widowControl w:val="0"/>
              <w:numPr>
                <w:ilvl w:val="0"/>
                <w:numId w:val="12"/>
              </w:numPr>
            </w:pPr>
            <w:r>
              <w:t xml:space="preserve">If </w:t>
            </w:r>
            <w:proofErr w:type="spellStart"/>
            <w:r>
              <w:t>Moodys_Rating_Required</w:t>
            </w:r>
            <w:proofErr w:type="spellEnd"/>
            <w:r>
              <w:t xml:space="preserve"> = [Yes] then the following text and GLML tag is inserted “</w:t>
            </w:r>
            <w:r>
              <w:rPr>
                <w:rFonts w:ascii="Roboto" w:eastAsia="Roboto" w:hAnsi="Roboto" w:cs="Roboto"/>
              </w:rPr>
              <w:t>The Notes have been rated ${</w:t>
            </w:r>
            <w:proofErr w:type="spellStart"/>
            <w:r>
              <w:rPr>
                <w:rFonts w:ascii="Roboto" w:eastAsia="Roboto" w:hAnsi="Roboto" w:cs="Roboto"/>
              </w:rPr>
              <w:t>Moodys_Rating</w:t>
            </w:r>
            <w:proofErr w:type="spellEnd"/>
            <w:r>
              <w:rPr>
                <w:rFonts w:ascii="Roboto" w:eastAsia="Roboto" w:hAnsi="Roboto" w:cs="Roboto"/>
              </w:rPr>
              <w:t>} by Moody’s.”</w:t>
            </w:r>
          </w:p>
          <w:p w14:paraId="00000300" w14:textId="77777777" w:rsidR="00934AC8" w:rsidRDefault="00F82F9A">
            <w:pPr>
              <w:widowControl w:val="0"/>
              <w:numPr>
                <w:ilvl w:val="0"/>
                <w:numId w:val="12"/>
              </w:numPr>
              <w:rPr>
                <w:rFonts w:ascii="Roboto" w:eastAsia="Roboto" w:hAnsi="Roboto" w:cs="Roboto"/>
              </w:rPr>
            </w:pPr>
            <w:r>
              <w:t xml:space="preserve">If </w:t>
            </w:r>
            <w:proofErr w:type="spellStart"/>
            <w:r>
              <w:t>Moodys_Rating_Required</w:t>
            </w:r>
            <w:proofErr w:type="spellEnd"/>
            <w:r>
              <w:t xml:space="preserve"> = [No] then no text or further tag is inserted</w:t>
            </w:r>
          </w:p>
          <w:p w14:paraId="00000301" w14:textId="77777777" w:rsidR="00934AC8" w:rsidRDefault="00F82F9A">
            <w:pPr>
              <w:widowControl w:val="0"/>
              <w:numPr>
                <w:ilvl w:val="0"/>
                <w:numId w:val="12"/>
              </w:numPr>
            </w:pPr>
            <w:proofErr w:type="gramStart"/>
            <w:r>
              <w:t>Yes</w:t>
            </w:r>
            <w:proofErr w:type="gramEnd"/>
            <w:r>
              <w:t xml:space="preserve"> is selected by the User an</w:t>
            </w:r>
            <w:r>
              <w:t xml:space="preserve">d </w:t>
            </w:r>
            <w:proofErr w:type="spellStart"/>
            <w:r>
              <w:t>Aaa</w:t>
            </w:r>
            <w:proofErr w:type="spellEnd"/>
            <w:r>
              <w:t xml:space="preserve"> is input as the Moody’s rating so this is inserted into the compiled document.</w:t>
            </w:r>
          </w:p>
          <w:p w14:paraId="00000302" w14:textId="77777777" w:rsidR="00934AC8" w:rsidRDefault="00934AC8">
            <w:pPr>
              <w:widowControl w:val="0"/>
            </w:pPr>
          </w:p>
        </w:tc>
      </w:tr>
      <w:tr w:rsidR="00934AC8" w14:paraId="76D02BB6" w14:textId="77777777">
        <w:trPr>
          <w:trHeight w:val="720"/>
        </w:trPr>
        <w:tc>
          <w:tcPr>
            <w:tcW w:w="9020" w:type="dxa"/>
            <w:shd w:val="clear" w:color="auto" w:fill="E7E7E7"/>
            <w:tcMar>
              <w:top w:w="100" w:type="dxa"/>
              <w:left w:w="100" w:type="dxa"/>
              <w:bottom w:w="100" w:type="dxa"/>
              <w:right w:w="100" w:type="dxa"/>
            </w:tcMar>
          </w:tcPr>
          <w:p w14:paraId="00000303" w14:textId="77777777" w:rsidR="00934AC8" w:rsidRDefault="00F82F9A">
            <w:pPr>
              <w:widowControl w:val="0"/>
              <w:rPr>
                <w:b/>
              </w:rPr>
            </w:pPr>
            <w:r>
              <w:rPr>
                <w:b/>
                <w:i/>
              </w:rPr>
              <w:lastRenderedPageBreak/>
              <w:t>Compiled Document</w:t>
            </w:r>
          </w:p>
          <w:p w14:paraId="00000304" w14:textId="77777777" w:rsidR="00934AC8" w:rsidRDefault="00934AC8">
            <w:pPr>
              <w:widowControl w:val="0"/>
            </w:pPr>
          </w:p>
          <w:p w14:paraId="00000305" w14:textId="77777777" w:rsidR="00934AC8" w:rsidRDefault="00F82F9A">
            <w:pPr>
              <w:widowControl w:val="0"/>
            </w:pPr>
            <w:r>
              <w:t xml:space="preserve">The Notes have been rated </w:t>
            </w:r>
            <w:proofErr w:type="spellStart"/>
            <w:r>
              <w:t>Aaa</w:t>
            </w:r>
            <w:proofErr w:type="spellEnd"/>
            <w:r>
              <w:t xml:space="preserve"> by Moody’s.</w:t>
            </w:r>
          </w:p>
        </w:tc>
      </w:tr>
    </w:tbl>
    <w:p w14:paraId="00000306" w14:textId="77777777" w:rsidR="00934AC8" w:rsidRDefault="00F82F9A">
      <w:pPr>
        <w:pStyle w:val="Heading3"/>
        <w:numPr>
          <w:ilvl w:val="0"/>
          <w:numId w:val="13"/>
        </w:numPr>
        <w:pBdr>
          <w:top w:val="nil"/>
          <w:left w:val="nil"/>
          <w:bottom w:val="nil"/>
          <w:right w:val="nil"/>
          <w:between w:val="nil"/>
        </w:pBdr>
        <w:rPr>
          <w:rFonts w:ascii="Arial" w:eastAsia="Arial" w:hAnsi="Arial" w:cs="Arial"/>
          <w:b/>
          <w:sz w:val="22"/>
          <w:szCs w:val="22"/>
        </w:rPr>
      </w:pPr>
      <w:bookmarkStart w:id="36" w:name="_rt4guznkkc1o" w:colFirst="0" w:colLast="0"/>
      <w:bookmarkEnd w:id="36"/>
      <w:r>
        <w:rPr>
          <w:rFonts w:ascii="Arial" w:eastAsia="Arial" w:hAnsi="Arial" w:cs="Arial"/>
          <w:b/>
          <w:sz w:val="22"/>
          <w:szCs w:val="22"/>
        </w:rPr>
        <w:t>If And</w:t>
      </w:r>
    </w:p>
    <w:p w14:paraId="00000307" w14:textId="77777777" w:rsidR="00934AC8" w:rsidRDefault="00F82F9A">
      <w:r>
        <w:t xml:space="preserve">The </w:t>
      </w:r>
      <w:r>
        <w:t>‘</w:t>
      </w:r>
      <w:r>
        <w:t xml:space="preserve">If </w:t>
      </w:r>
      <w:proofErr w:type="gramStart"/>
      <w:r>
        <w:t>And</w:t>
      </w:r>
      <w:proofErr w:type="gramEnd"/>
      <w:r>
        <w:t>’</w:t>
      </w:r>
      <w:r>
        <w:t xml:space="preserve"> function builds on the If function. Put simply, If </w:t>
      </w:r>
      <w:proofErr w:type="gramStart"/>
      <w:r>
        <w:t>And</w:t>
      </w:r>
      <w:proofErr w:type="gramEnd"/>
      <w:r>
        <w:t xml:space="preserve"> tests two sets of </w:t>
      </w:r>
      <w:r>
        <w:t>statements</w:t>
      </w:r>
      <w:r>
        <w:t xml:space="preserve">. If both tests return </w:t>
      </w:r>
      <w:r>
        <w:t>t</w:t>
      </w:r>
      <w:r>
        <w:t xml:space="preserve">rue, then the function executes the </w:t>
      </w:r>
      <w:r>
        <w:t>a</w:t>
      </w:r>
      <w:r>
        <w:t>ction (</w:t>
      </w:r>
      <w:proofErr w:type="gramStart"/>
      <w:r>
        <w:t>i.e.</w:t>
      </w:r>
      <w:proofErr w:type="gramEnd"/>
      <w:r>
        <w:t xml:space="preserve"> inserts whatever is between the next </w:t>
      </w:r>
      <w:r>
        <w:t>pair of curly brackets)</w:t>
      </w:r>
      <w:r>
        <w:t xml:space="preserve">. If either or both tests return </w:t>
      </w:r>
      <w:r>
        <w:t>f</w:t>
      </w:r>
      <w:r>
        <w:t>alse,</w:t>
      </w:r>
      <w:r>
        <w:t xml:space="preserve"> then the </w:t>
      </w:r>
      <w:r>
        <w:t>a</w:t>
      </w:r>
      <w:r>
        <w:t xml:space="preserve">ction will not be executed. The syntax for If </w:t>
      </w:r>
      <w:proofErr w:type="gramStart"/>
      <w:r>
        <w:t>And</w:t>
      </w:r>
      <w:proofErr w:type="gramEnd"/>
      <w:r>
        <w:t xml:space="preserve"> is similar to the If function in that it is opened in the same way with the word </w:t>
      </w:r>
      <w:r>
        <w:t>“Insert”</w:t>
      </w:r>
      <w:r>
        <w:t xml:space="preserve"> appearing at the end. The only difference is the word “AND” between the two tests.</w:t>
      </w:r>
    </w:p>
    <w:p w14:paraId="00000308" w14:textId="77777777" w:rsidR="00934AC8" w:rsidRDefault="00934AC8"/>
    <w:p w14:paraId="00000309" w14:textId="77777777" w:rsidR="00934AC8" w:rsidRDefault="00F82F9A">
      <w:r>
        <w:t>The conditions and al</w:t>
      </w:r>
      <w:r>
        <w:t>lowed forms of the arguments remain the same as in the If function.</w:t>
      </w:r>
    </w:p>
    <w:p w14:paraId="0000030A" w14:textId="77777777" w:rsidR="00934AC8" w:rsidRDefault="00934AC8"/>
    <w:tbl>
      <w:tblPr>
        <w:tblStyle w:val="affc"/>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34AC8" w14:paraId="2B29E9D1" w14:textId="77777777">
        <w:trPr>
          <w:trHeight w:val="840"/>
        </w:trPr>
        <w:tc>
          <w:tcPr>
            <w:tcW w:w="9020" w:type="dxa"/>
            <w:shd w:val="clear" w:color="auto" w:fill="FFF7E7"/>
            <w:tcMar>
              <w:top w:w="100" w:type="dxa"/>
              <w:left w:w="100" w:type="dxa"/>
              <w:bottom w:w="100" w:type="dxa"/>
              <w:right w:w="100" w:type="dxa"/>
            </w:tcMar>
          </w:tcPr>
          <w:p w14:paraId="0000030B" w14:textId="77777777" w:rsidR="00934AC8" w:rsidRDefault="00F82F9A">
            <w:pPr>
              <w:widowControl w:val="0"/>
              <w:rPr>
                <w:b/>
                <w:i/>
              </w:rPr>
            </w:pPr>
            <w:r>
              <w:rPr>
                <w:b/>
                <w:i/>
              </w:rPr>
              <w:t>GLML Template</w:t>
            </w:r>
          </w:p>
          <w:p w14:paraId="0000030C" w14:textId="77777777" w:rsidR="00934AC8" w:rsidRDefault="00F82F9A">
            <w:pPr>
              <w:widowControl w:val="0"/>
              <w:rPr>
                <w:highlight w:val="green"/>
              </w:rPr>
            </w:pPr>
            <w:r>
              <w:rPr>
                <w:highlight w:val="green"/>
              </w:rPr>
              <w:t xml:space="preserve">$${If </w:t>
            </w:r>
            <w:r>
              <w:rPr>
                <w:highlight w:val="yellow"/>
              </w:rPr>
              <w:t>${</w:t>
            </w:r>
            <w:proofErr w:type="spellStart"/>
            <w:r>
              <w:rPr>
                <w:highlight w:val="yellow"/>
              </w:rPr>
              <w:t>S_And_P_Rating_Required</w:t>
            </w:r>
            <w:proofErr w:type="spellEnd"/>
            <w:r>
              <w:rPr>
                <w:highlight w:val="yellow"/>
              </w:rPr>
              <w:t>}</w:t>
            </w:r>
            <w:r>
              <w:t xml:space="preserve"> = [yes] </w:t>
            </w:r>
            <w:r>
              <w:rPr>
                <w:highlight w:val="green"/>
              </w:rPr>
              <w:t>AND</w:t>
            </w:r>
            <w:r>
              <w:t xml:space="preserve"> </w:t>
            </w:r>
            <w:r>
              <w:rPr>
                <w:highlight w:val="yellow"/>
              </w:rPr>
              <w:t>${</w:t>
            </w:r>
            <w:proofErr w:type="spellStart"/>
            <w:r>
              <w:rPr>
                <w:highlight w:val="yellow"/>
              </w:rPr>
              <w:t>Moodys_Rating_Required</w:t>
            </w:r>
            <w:proofErr w:type="spellEnd"/>
            <w:r>
              <w:rPr>
                <w:highlight w:val="yellow"/>
              </w:rPr>
              <w:t>}</w:t>
            </w:r>
            <w:r>
              <w:t xml:space="preserve"> = [yes</w:t>
            </w:r>
            <w:proofErr w:type="gramStart"/>
            <w:r>
              <w:t xml:space="preserve">] </w:t>
            </w:r>
            <w:r>
              <w:rPr>
                <w:highlight w:val="green"/>
              </w:rPr>
              <w:t>;</w:t>
            </w:r>
            <w:proofErr w:type="gramEnd"/>
            <w:r>
              <w:rPr>
                <w:highlight w:val="green"/>
              </w:rPr>
              <w:t xml:space="preserve"> Insert}{</w:t>
            </w:r>
            <w:r>
              <w:t>The Notes have been rated by both S&amp;P and Moody’s</w:t>
            </w:r>
            <w:r>
              <w:rPr>
                <w:highlight w:val="green"/>
              </w:rPr>
              <w:t>}</w:t>
            </w:r>
          </w:p>
          <w:p w14:paraId="0000030D" w14:textId="77777777" w:rsidR="00934AC8" w:rsidRDefault="00F82F9A">
            <w:pPr>
              <w:spacing w:before="240"/>
              <w:rPr>
                <w:i/>
                <w:highlight w:val="green"/>
              </w:rPr>
            </w:pPr>
            <w:r>
              <w:rPr>
                <w:highlight w:val="green"/>
              </w:rPr>
              <w:t xml:space="preserve">$${If </w:t>
            </w:r>
            <w:r>
              <w:rPr>
                <w:highlight w:val="yellow"/>
              </w:rPr>
              <w:t>${</w:t>
            </w:r>
            <w:proofErr w:type="spellStart"/>
            <w:r>
              <w:rPr>
                <w:highlight w:val="yellow"/>
              </w:rPr>
              <w:t>Interest_Basis</w:t>
            </w:r>
            <w:proofErr w:type="spellEnd"/>
            <w:r>
              <w:rPr>
                <w:highlight w:val="yellow"/>
              </w:rPr>
              <w:t>}</w:t>
            </w:r>
            <w:r>
              <w:t xml:space="preserve"> = [Floati</w:t>
            </w:r>
            <w:r>
              <w:t xml:space="preserve">ng Rate] </w:t>
            </w:r>
            <w:r>
              <w:rPr>
                <w:highlight w:val="green"/>
              </w:rPr>
              <w:t>AND</w:t>
            </w:r>
            <w:r>
              <w:t xml:space="preserve"> </w:t>
            </w:r>
            <w:r>
              <w:rPr>
                <w:highlight w:val="yellow"/>
              </w:rPr>
              <w:t>${</w:t>
            </w:r>
            <w:proofErr w:type="spellStart"/>
            <w:r>
              <w:rPr>
                <w:highlight w:val="yellow"/>
              </w:rPr>
              <w:t>Interest_Rate_Determination</w:t>
            </w:r>
            <w:proofErr w:type="spellEnd"/>
            <w:r>
              <w:rPr>
                <w:highlight w:val="yellow"/>
              </w:rPr>
              <w:t>}</w:t>
            </w:r>
            <w:r>
              <w:t xml:space="preserve"> = [Screen Rate</w:t>
            </w:r>
            <w:proofErr w:type="gramStart"/>
            <w:r>
              <w:t xml:space="preserve">] </w:t>
            </w:r>
            <w:r>
              <w:rPr>
                <w:highlight w:val="green"/>
              </w:rPr>
              <w:t>;</w:t>
            </w:r>
            <w:proofErr w:type="gramEnd"/>
            <w:r>
              <w:rPr>
                <w:highlight w:val="green"/>
              </w:rPr>
              <w:t xml:space="preserve"> Insert}{</w:t>
            </w:r>
            <w:r>
              <w:t>The Interest Rate will be a Floating Rate calculated using a Screen Rate</w:t>
            </w:r>
            <w:r>
              <w:rPr>
                <w:highlight w:val="green"/>
              </w:rPr>
              <w:t>}</w:t>
            </w:r>
          </w:p>
        </w:tc>
      </w:tr>
      <w:tr w:rsidR="00934AC8" w14:paraId="433F75CB" w14:textId="77777777">
        <w:trPr>
          <w:trHeight w:val="840"/>
        </w:trPr>
        <w:tc>
          <w:tcPr>
            <w:tcW w:w="9020" w:type="dxa"/>
            <w:shd w:val="clear" w:color="auto" w:fill="9FC5E8"/>
            <w:tcMar>
              <w:top w:w="100" w:type="dxa"/>
              <w:left w:w="100" w:type="dxa"/>
              <w:bottom w:w="100" w:type="dxa"/>
              <w:right w:w="100" w:type="dxa"/>
            </w:tcMar>
          </w:tcPr>
          <w:p w14:paraId="0000030E" w14:textId="77777777" w:rsidR="00934AC8" w:rsidRDefault="00F82F9A">
            <w:pPr>
              <w:widowControl w:val="0"/>
              <w:rPr>
                <w:b/>
                <w:i/>
              </w:rPr>
            </w:pPr>
            <w:r>
              <w:rPr>
                <w:b/>
                <w:i/>
              </w:rPr>
              <w:t>Data Table</w:t>
            </w:r>
          </w:p>
          <w:tbl>
            <w:tblPr>
              <w:tblStyle w:val="affd"/>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2202"/>
              <w:gridCol w:w="2203"/>
              <w:gridCol w:w="2203"/>
            </w:tblGrid>
            <w:tr w:rsidR="00934AC8" w14:paraId="01FBC4C8" w14:textId="77777777">
              <w:tc>
                <w:tcPr>
                  <w:tcW w:w="2202" w:type="dxa"/>
                  <w:tcBorders>
                    <w:top w:val="single" w:sz="4" w:space="0" w:color="000000"/>
                    <w:left w:val="single" w:sz="4" w:space="0" w:color="000000"/>
                    <w:bottom w:val="single" w:sz="4" w:space="0" w:color="000000"/>
                    <w:right w:val="single" w:sz="4" w:space="0" w:color="000000"/>
                  </w:tcBorders>
                </w:tcPr>
                <w:p w14:paraId="0000030F" w14:textId="77777777" w:rsidR="00934AC8" w:rsidRDefault="00F82F9A">
                  <w:pPr>
                    <w:widowControl w:val="0"/>
                    <w:rPr>
                      <w:b/>
                    </w:rPr>
                  </w:pPr>
                  <w:r>
                    <w:rPr>
                      <w:b/>
                    </w:rPr>
                    <w:t>Key</w:t>
                  </w:r>
                </w:p>
              </w:tc>
              <w:tc>
                <w:tcPr>
                  <w:tcW w:w="2202" w:type="dxa"/>
                  <w:tcBorders>
                    <w:top w:val="single" w:sz="4" w:space="0" w:color="000000"/>
                    <w:left w:val="single" w:sz="4" w:space="0" w:color="000000"/>
                    <w:bottom w:val="single" w:sz="4" w:space="0" w:color="000000"/>
                    <w:right w:val="single" w:sz="4" w:space="0" w:color="000000"/>
                  </w:tcBorders>
                </w:tcPr>
                <w:p w14:paraId="00000310" w14:textId="77777777" w:rsidR="00934AC8" w:rsidRDefault="00F82F9A">
                  <w:pPr>
                    <w:widowControl w:val="0"/>
                    <w:rPr>
                      <w:b/>
                    </w:rPr>
                  </w:pPr>
                  <w:r>
                    <w:rPr>
                      <w:b/>
                    </w:rPr>
                    <w:t>Label</w:t>
                  </w:r>
                </w:p>
              </w:tc>
              <w:tc>
                <w:tcPr>
                  <w:tcW w:w="2203" w:type="dxa"/>
                  <w:tcBorders>
                    <w:top w:val="single" w:sz="4" w:space="0" w:color="000000"/>
                    <w:left w:val="single" w:sz="4" w:space="0" w:color="000000"/>
                    <w:bottom w:val="single" w:sz="4" w:space="0" w:color="000000"/>
                    <w:right w:val="single" w:sz="4" w:space="0" w:color="000000"/>
                  </w:tcBorders>
                </w:tcPr>
                <w:p w14:paraId="00000311" w14:textId="77777777" w:rsidR="00934AC8" w:rsidRDefault="00F82F9A">
                  <w:pPr>
                    <w:widowControl w:val="0"/>
                    <w:rPr>
                      <w:b/>
                    </w:rPr>
                  </w:pPr>
                  <w:r>
                    <w:rPr>
                      <w:b/>
                    </w:rPr>
                    <w:t xml:space="preserve">Type </w:t>
                  </w:r>
                </w:p>
              </w:tc>
              <w:tc>
                <w:tcPr>
                  <w:tcW w:w="2203" w:type="dxa"/>
                  <w:tcBorders>
                    <w:top w:val="single" w:sz="4" w:space="0" w:color="000000"/>
                    <w:left w:val="single" w:sz="4" w:space="0" w:color="000000"/>
                    <w:bottom w:val="single" w:sz="4" w:space="0" w:color="000000"/>
                    <w:right w:val="single" w:sz="4" w:space="0" w:color="000000"/>
                  </w:tcBorders>
                </w:tcPr>
                <w:p w14:paraId="00000312" w14:textId="77777777" w:rsidR="00934AC8" w:rsidRDefault="00F82F9A">
                  <w:pPr>
                    <w:widowControl w:val="0"/>
                    <w:rPr>
                      <w:b/>
                    </w:rPr>
                  </w:pPr>
                  <w:r>
                    <w:rPr>
                      <w:b/>
                    </w:rPr>
                    <w:t>Value</w:t>
                  </w:r>
                </w:p>
              </w:tc>
            </w:tr>
            <w:tr w:rsidR="00934AC8" w14:paraId="32B8D591" w14:textId="77777777">
              <w:tc>
                <w:tcPr>
                  <w:tcW w:w="2202" w:type="dxa"/>
                  <w:tcBorders>
                    <w:top w:val="single" w:sz="4" w:space="0" w:color="000000"/>
                    <w:left w:val="single" w:sz="4" w:space="0" w:color="000000"/>
                    <w:bottom w:val="single" w:sz="4" w:space="0" w:color="000000"/>
                    <w:right w:val="single" w:sz="4" w:space="0" w:color="000000"/>
                  </w:tcBorders>
                </w:tcPr>
                <w:p w14:paraId="00000313" w14:textId="77777777" w:rsidR="00934AC8" w:rsidRDefault="00F82F9A">
                  <w:pPr>
                    <w:widowControl w:val="0"/>
                  </w:pPr>
                  <w:proofErr w:type="spellStart"/>
                  <w:r>
                    <w:t>Interest_Basis</w:t>
                  </w:r>
                  <w:proofErr w:type="spellEnd"/>
                </w:p>
              </w:tc>
              <w:tc>
                <w:tcPr>
                  <w:tcW w:w="2202" w:type="dxa"/>
                  <w:tcBorders>
                    <w:top w:val="single" w:sz="4" w:space="0" w:color="000000"/>
                    <w:left w:val="single" w:sz="4" w:space="0" w:color="000000"/>
                    <w:bottom w:val="single" w:sz="4" w:space="0" w:color="000000"/>
                    <w:right w:val="single" w:sz="4" w:space="0" w:color="000000"/>
                  </w:tcBorders>
                </w:tcPr>
                <w:p w14:paraId="00000314" w14:textId="77777777" w:rsidR="00934AC8" w:rsidRDefault="00F82F9A">
                  <w:pPr>
                    <w:widowControl w:val="0"/>
                  </w:pPr>
                  <w:r>
                    <w:t>Interest Basis</w:t>
                  </w:r>
                </w:p>
              </w:tc>
              <w:tc>
                <w:tcPr>
                  <w:tcW w:w="2203" w:type="dxa"/>
                  <w:tcBorders>
                    <w:top w:val="single" w:sz="4" w:space="0" w:color="000000"/>
                    <w:left w:val="single" w:sz="4" w:space="0" w:color="000000"/>
                    <w:bottom w:val="single" w:sz="4" w:space="0" w:color="000000"/>
                    <w:right w:val="single" w:sz="4" w:space="0" w:color="000000"/>
                  </w:tcBorders>
                </w:tcPr>
                <w:p w14:paraId="00000315" w14:textId="77777777" w:rsidR="00934AC8" w:rsidRDefault="00F82F9A">
                  <w:pPr>
                    <w:widowControl w:val="0"/>
                  </w:pPr>
                  <w:proofErr w:type="spellStart"/>
                  <w:r>
                    <w:t>select_one</w:t>
                  </w:r>
                  <w:proofErr w:type="spellEnd"/>
                </w:p>
              </w:tc>
              <w:tc>
                <w:tcPr>
                  <w:tcW w:w="2203" w:type="dxa"/>
                  <w:tcBorders>
                    <w:top w:val="single" w:sz="4" w:space="0" w:color="000000"/>
                    <w:left w:val="single" w:sz="4" w:space="0" w:color="000000"/>
                    <w:bottom w:val="single" w:sz="4" w:space="0" w:color="000000"/>
                    <w:right w:val="single" w:sz="4" w:space="0" w:color="000000"/>
                  </w:tcBorders>
                </w:tcPr>
                <w:p w14:paraId="00000316" w14:textId="77777777" w:rsidR="00934AC8" w:rsidRDefault="00934AC8">
                  <w:pPr>
                    <w:widowControl w:val="0"/>
                  </w:pPr>
                </w:p>
              </w:tc>
            </w:tr>
            <w:tr w:rsidR="00934AC8" w14:paraId="77E5FC42" w14:textId="77777777">
              <w:tc>
                <w:tcPr>
                  <w:tcW w:w="2202" w:type="dxa"/>
                  <w:tcBorders>
                    <w:top w:val="single" w:sz="4" w:space="0" w:color="000000"/>
                    <w:left w:val="single" w:sz="4" w:space="0" w:color="000000"/>
                    <w:bottom w:val="single" w:sz="4" w:space="0" w:color="000000"/>
                    <w:right w:val="single" w:sz="4" w:space="0" w:color="000000"/>
                  </w:tcBorders>
                </w:tcPr>
                <w:p w14:paraId="00000317" w14:textId="77777777" w:rsidR="00934AC8" w:rsidRDefault="00F82F9A">
                  <w:pPr>
                    <w:widowControl w:val="0"/>
                  </w:pPr>
                  <w:proofErr w:type="spellStart"/>
                  <w:r>
                    <w:t>Interest_Rate_Deter</w:t>
                  </w:r>
                  <w:r>
                    <w:lastRenderedPageBreak/>
                    <w:t>mination</w:t>
                  </w:r>
                  <w:proofErr w:type="spellEnd"/>
                </w:p>
              </w:tc>
              <w:tc>
                <w:tcPr>
                  <w:tcW w:w="2202" w:type="dxa"/>
                  <w:tcBorders>
                    <w:top w:val="single" w:sz="4" w:space="0" w:color="000000"/>
                    <w:left w:val="single" w:sz="4" w:space="0" w:color="000000"/>
                    <w:bottom w:val="single" w:sz="4" w:space="0" w:color="000000"/>
                    <w:right w:val="single" w:sz="4" w:space="0" w:color="000000"/>
                  </w:tcBorders>
                </w:tcPr>
                <w:p w14:paraId="00000318" w14:textId="77777777" w:rsidR="00934AC8" w:rsidRDefault="00F82F9A">
                  <w:pPr>
                    <w:widowControl w:val="0"/>
                  </w:pPr>
                  <w:r>
                    <w:lastRenderedPageBreak/>
                    <w:t xml:space="preserve">Interest Rate </w:t>
                  </w:r>
                  <w:r>
                    <w:lastRenderedPageBreak/>
                    <w:t>Determination</w:t>
                  </w:r>
                </w:p>
              </w:tc>
              <w:tc>
                <w:tcPr>
                  <w:tcW w:w="2203" w:type="dxa"/>
                  <w:tcBorders>
                    <w:top w:val="single" w:sz="4" w:space="0" w:color="000000"/>
                    <w:left w:val="single" w:sz="4" w:space="0" w:color="000000"/>
                    <w:bottom w:val="single" w:sz="4" w:space="0" w:color="000000"/>
                    <w:right w:val="single" w:sz="4" w:space="0" w:color="000000"/>
                  </w:tcBorders>
                </w:tcPr>
                <w:p w14:paraId="00000319" w14:textId="77777777" w:rsidR="00934AC8" w:rsidRDefault="00F82F9A">
                  <w:pPr>
                    <w:widowControl w:val="0"/>
                  </w:pPr>
                  <w:proofErr w:type="spellStart"/>
                  <w:r>
                    <w:lastRenderedPageBreak/>
                    <w:t>select_one</w:t>
                  </w:r>
                  <w:proofErr w:type="spellEnd"/>
                </w:p>
              </w:tc>
              <w:tc>
                <w:tcPr>
                  <w:tcW w:w="2203" w:type="dxa"/>
                  <w:tcBorders>
                    <w:top w:val="single" w:sz="4" w:space="0" w:color="000000"/>
                    <w:left w:val="single" w:sz="4" w:space="0" w:color="000000"/>
                    <w:bottom w:val="single" w:sz="4" w:space="0" w:color="000000"/>
                    <w:right w:val="single" w:sz="4" w:space="0" w:color="000000"/>
                  </w:tcBorders>
                </w:tcPr>
                <w:p w14:paraId="0000031A" w14:textId="77777777" w:rsidR="00934AC8" w:rsidRDefault="00934AC8">
                  <w:pPr>
                    <w:widowControl w:val="0"/>
                  </w:pPr>
                </w:p>
              </w:tc>
            </w:tr>
            <w:tr w:rsidR="00934AC8" w14:paraId="4D0B65FD" w14:textId="77777777">
              <w:tc>
                <w:tcPr>
                  <w:tcW w:w="2202" w:type="dxa"/>
                  <w:tcBorders>
                    <w:top w:val="single" w:sz="4" w:space="0" w:color="000000"/>
                    <w:left w:val="single" w:sz="4" w:space="0" w:color="000000"/>
                    <w:bottom w:val="single" w:sz="4" w:space="0" w:color="000000"/>
                    <w:right w:val="single" w:sz="4" w:space="0" w:color="000000"/>
                  </w:tcBorders>
                </w:tcPr>
                <w:p w14:paraId="0000031B" w14:textId="77777777" w:rsidR="00934AC8" w:rsidRDefault="00F82F9A">
                  <w:pPr>
                    <w:widowControl w:val="0"/>
                  </w:pPr>
                  <w:proofErr w:type="spellStart"/>
                  <w:r>
                    <w:t>S_And_P_Rating_Required</w:t>
                  </w:r>
                  <w:proofErr w:type="spellEnd"/>
                </w:p>
              </w:tc>
              <w:tc>
                <w:tcPr>
                  <w:tcW w:w="2202" w:type="dxa"/>
                  <w:tcBorders>
                    <w:top w:val="single" w:sz="4" w:space="0" w:color="000000"/>
                    <w:left w:val="single" w:sz="4" w:space="0" w:color="000000"/>
                    <w:bottom w:val="single" w:sz="4" w:space="0" w:color="000000"/>
                    <w:right w:val="single" w:sz="4" w:space="0" w:color="000000"/>
                  </w:tcBorders>
                </w:tcPr>
                <w:p w14:paraId="0000031C" w14:textId="77777777" w:rsidR="00934AC8" w:rsidRDefault="00F82F9A">
                  <w:pPr>
                    <w:widowControl w:val="0"/>
                  </w:pPr>
                  <w:r>
                    <w:t>Is an S&amp;P rating required?</w:t>
                  </w:r>
                </w:p>
              </w:tc>
              <w:tc>
                <w:tcPr>
                  <w:tcW w:w="2203" w:type="dxa"/>
                  <w:tcBorders>
                    <w:top w:val="single" w:sz="4" w:space="0" w:color="000000"/>
                    <w:left w:val="single" w:sz="4" w:space="0" w:color="000000"/>
                    <w:bottom w:val="single" w:sz="4" w:space="0" w:color="000000"/>
                    <w:right w:val="single" w:sz="4" w:space="0" w:color="000000"/>
                  </w:tcBorders>
                </w:tcPr>
                <w:p w14:paraId="0000031D" w14:textId="77777777" w:rsidR="00934AC8" w:rsidRDefault="00F82F9A">
                  <w:pPr>
                    <w:widowControl w:val="0"/>
                  </w:pPr>
                  <w:proofErr w:type="spellStart"/>
                  <w:r>
                    <w:t>yes_no</w:t>
                  </w:r>
                  <w:proofErr w:type="spellEnd"/>
                </w:p>
              </w:tc>
              <w:tc>
                <w:tcPr>
                  <w:tcW w:w="2203" w:type="dxa"/>
                  <w:tcBorders>
                    <w:top w:val="single" w:sz="4" w:space="0" w:color="000000"/>
                    <w:left w:val="single" w:sz="4" w:space="0" w:color="000000"/>
                    <w:bottom w:val="single" w:sz="4" w:space="0" w:color="000000"/>
                    <w:right w:val="single" w:sz="4" w:space="0" w:color="000000"/>
                  </w:tcBorders>
                </w:tcPr>
                <w:p w14:paraId="0000031E" w14:textId="77777777" w:rsidR="00934AC8" w:rsidRDefault="00934AC8">
                  <w:pPr>
                    <w:widowControl w:val="0"/>
                  </w:pPr>
                </w:p>
              </w:tc>
            </w:tr>
            <w:tr w:rsidR="00934AC8" w14:paraId="4954780C" w14:textId="77777777">
              <w:tc>
                <w:tcPr>
                  <w:tcW w:w="2202" w:type="dxa"/>
                  <w:tcBorders>
                    <w:top w:val="single" w:sz="4" w:space="0" w:color="000000"/>
                    <w:left w:val="single" w:sz="4" w:space="0" w:color="000000"/>
                    <w:bottom w:val="single" w:sz="4" w:space="0" w:color="000000"/>
                    <w:right w:val="single" w:sz="4" w:space="0" w:color="000000"/>
                  </w:tcBorders>
                </w:tcPr>
                <w:p w14:paraId="0000031F" w14:textId="77777777" w:rsidR="00934AC8" w:rsidRDefault="00F82F9A">
                  <w:pPr>
                    <w:widowControl w:val="0"/>
                  </w:pPr>
                  <w:proofErr w:type="spellStart"/>
                  <w:r>
                    <w:t>Moodys_Rating_Required</w:t>
                  </w:r>
                  <w:proofErr w:type="spellEnd"/>
                </w:p>
              </w:tc>
              <w:tc>
                <w:tcPr>
                  <w:tcW w:w="2202" w:type="dxa"/>
                  <w:tcBorders>
                    <w:top w:val="single" w:sz="4" w:space="0" w:color="000000"/>
                    <w:left w:val="single" w:sz="4" w:space="0" w:color="000000"/>
                    <w:bottom w:val="single" w:sz="4" w:space="0" w:color="000000"/>
                    <w:right w:val="single" w:sz="4" w:space="0" w:color="000000"/>
                  </w:tcBorders>
                </w:tcPr>
                <w:p w14:paraId="00000320" w14:textId="77777777" w:rsidR="00934AC8" w:rsidRDefault="00F82F9A">
                  <w:pPr>
                    <w:widowControl w:val="0"/>
                  </w:pPr>
                  <w:r>
                    <w:t>Is a Moody’s rating required?</w:t>
                  </w:r>
                </w:p>
              </w:tc>
              <w:tc>
                <w:tcPr>
                  <w:tcW w:w="2203" w:type="dxa"/>
                  <w:tcBorders>
                    <w:top w:val="single" w:sz="4" w:space="0" w:color="000000"/>
                    <w:left w:val="single" w:sz="4" w:space="0" w:color="000000"/>
                    <w:bottom w:val="single" w:sz="4" w:space="0" w:color="000000"/>
                    <w:right w:val="single" w:sz="4" w:space="0" w:color="000000"/>
                  </w:tcBorders>
                </w:tcPr>
                <w:p w14:paraId="00000321" w14:textId="77777777" w:rsidR="00934AC8" w:rsidRDefault="00F82F9A">
                  <w:pPr>
                    <w:widowControl w:val="0"/>
                  </w:pPr>
                  <w:proofErr w:type="spellStart"/>
                  <w:r>
                    <w:t>yes_no</w:t>
                  </w:r>
                  <w:proofErr w:type="spellEnd"/>
                </w:p>
              </w:tc>
              <w:tc>
                <w:tcPr>
                  <w:tcW w:w="2203" w:type="dxa"/>
                  <w:tcBorders>
                    <w:top w:val="single" w:sz="4" w:space="0" w:color="000000"/>
                    <w:left w:val="single" w:sz="4" w:space="0" w:color="000000"/>
                    <w:bottom w:val="single" w:sz="4" w:space="0" w:color="000000"/>
                    <w:right w:val="single" w:sz="4" w:space="0" w:color="000000"/>
                  </w:tcBorders>
                </w:tcPr>
                <w:p w14:paraId="00000322" w14:textId="77777777" w:rsidR="00934AC8" w:rsidRDefault="00934AC8">
                  <w:pPr>
                    <w:widowControl w:val="0"/>
                  </w:pPr>
                </w:p>
              </w:tc>
            </w:tr>
          </w:tbl>
          <w:p w14:paraId="00000323" w14:textId="77777777" w:rsidR="00934AC8" w:rsidRDefault="00934AC8">
            <w:pPr>
              <w:widowControl w:val="0"/>
              <w:rPr>
                <w:i/>
              </w:rPr>
            </w:pPr>
          </w:p>
          <w:p w14:paraId="00000324" w14:textId="77777777" w:rsidR="00934AC8" w:rsidRDefault="00F82F9A">
            <w:pPr>
              <w:widowControl w:val="0"/>
              <w:rPr>
                <w:b/>
                <w:i/>
              </w:rPr>
            </w:pPr>
            <w:proofErr w:type="spellStart"/>
            <w:r>
              <w:rPr>
                <w:b/>
                <w:i/>
              </w:rPr>
              <w:t>Selectables</w:t>
            </w:r>
            <w:proofErr w:type="spellEnd"/>
            <w:r>
              <w:rPr>
                <w:b/>
                <w:i/>
              </w:rPr>
              <w:t xml:space="preserve"> Table</w:t>
            </w:r>
          </w:p>
          <w:tbl>
            <w:tblPr>
              <w:tblStyle w:val="affe"/>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4"/>
              <w:gridCol w:w="4406"/>
            </w:tblGrid>
            <w:tr w:rsidR="00934AC8" w14:paraId="488E35BB" w14:textId="77777777">
              <w:tc>
                <w:tcPr>
                  <w:tcW w:w="4404" w:type="dxa"/>
                  <w:tcBorders>
                    <w:top w:val="single" w:sz="4" w:space="0" w:color="000000"/>
                    <w:left w:val="single" w:sz="4" w:space="0" w:color="000000"/>
                    <w:bottom w:val="single" w:sz="4" w:space="0" w:color="000000"/>
                    <w:right w:val="single" w:sz="4" w:space="0" w:color="000000"/>
                  </w:tcBorders>
                </w:tcPr>
                <w:p w14:paraId="00000325" w14:textId="77777777" w:rsidR="00934AC8" w:rsidRDefault="00F82F9A">
                  <w:pPr>
                    <w:widowControl w:val="0"/>
                    <w:rPr>
                      <w:b/>
                    </w:rPr>
                  </w:pPr>
                  <w:r>
                    <w:rPr>
                      <w:b/>
                    </w:rPr>
                    <w:t>Name</w:t>
                  </w:r>
                </w:p>
              </w:tc>
              <w:tc>
                <w:tcPr>
                  <w:tcW w:w="4406" w:type="dxa"/>
                  <w:tcBorders>
                    <w:top w:val="single" w:sz="4" w:space="0" w:color="000000"/>
                    <w:left w:val="single" w:sz="4" w:space="0" w:color="000000"/>
                    <w:bottom w:val="single" w:sz="4" w:space="0" w:color="000000"/>
                    <w:right w:val="single" w:sz="4" w:space="0" w:color="000000"/>
                  </w:tcBorders>
                </w:tcPr>
                <w:p w14:paraId="00000326" w14:textId="77777777" w:rsidR="00934AC8" w:rsidRDefault="00F82F9A">
                  <w:pPr>
                    <w:widowControl w:val="0"/>
                    <w:rPr>
                      <w:b/>
                    </w:rPr>
                  </w:pPr>
                  <w:r>
                    <w:rPr>
                      <w:b/>
                    </w:rPr>
                    <w:t>Label</w:t>
                  </w:r>
                </w:p>
              </w:tc>
            </w:tr>
            <w:tr w:rsidR="00934AC8" w14:paraId="12B02AD1" w14:textId="77777777">
              <w:trPr>
                <w:trHeight w:val="387"/>
              </w:trPr>
              <w:tc>
                <w:tcPr>
                  <w:tcW w:w="4404" w:type="dxa"/>
                  <w:tcBorders>
                    <w:top w:val="single" w:sz="4" w:space="0" w:color="000000"/>
                    <w:left w:val="single" w:sz="4" w:space="0" w:color="000000"/>
                    <w:bottom w:val="single" w:sz="4" w:space="0" w:color="000000"/>
                    <w:right w:val="single" w:sz="4" w:space="0" w:color="000000"/>
                  </w:tcBorders>
                </w:tcPr>
                <w:p w14:paraId="00000327" w14:textId="77777777" w:rsidR="00934AC8" w:rsidRDefault="00F82F9A">
                  <w:pPr>
                    <w:widowControl w:val="0"/>
                  </w:pPr>
                  <w:proofErr w:type="spellStart"/>
                  <w:r>
                    <w:t>Interest_Basis</w:t>
                  </w:r>
                  <w:proofErr w:type="spellEnd"/>
                </w:p>
              </w:tc>
              <w:tc>
                <w:tcPr>
                  <w:tcW w:w="4406" w:type="dxa"/>
                  <w:tcBorders>
                    <w:top w:val="single" w:sz="4" w:space="0" w:color="000000"/>
                    <w:left w:val="single" w:sz="4" w:space="0" w:color="000000"/>
                    <w:bottom w:val="single" w:sz="4" w:space="0" w:color="000000"/>
                    <w:right w:val="single" w:sz="4" w:space="0" w:color="000000"/>
                  </w:tcBorders>
                </w:tcPr>
                <w:p w14:paraId="00000328" w14:textId="77777777" w:rsidR="00934AC8" w:rsidRDefault="00F82F9A">
                  <w:pPr>
                    <w:widowControl w:val="0"/>
                    <w:rPr>
                      <w:i/>
                    </w:rPr>
                  </w:pPr>
                  <w:r>
                    <w:t>Fixed Rate</w:t>
                  </w:r>
                </w:p>
              </w:tc>
            </w:tr>
            <w:tr w:rsidR="00934AC8" w14:paraId="0B674C47" w14:textId="77777777">
              <w:trPr>
                <w:trHeight w:val="387"/>
              </w:trPr>
              <w:tc>
                <w:tcPr>
                  <w:tcW w:w="4404" w:type="dxa"/>
                  <w:tcBorders>
                    <w:top w:val="single" w:sz="4" w:space="0" w:color="000000"/>
                    <w:left w:val="single" w:sz="4" w:space="0" w:color="000000"/>
                    <w:bottom w:val="single" w:sz="4" w:space="0" w:color="000000"/>
                    <w:right w:val="single" w:sz="4" w:space="0" w:color="000000"/>
                  </w:tcBorders>
                </w:tcPr>
                <w:p w14:paraId="00000329" w14:textId="77777777" w:rsidR="00934AC8" w:rsidRDefault="00F82F9A">
                  <w:pPr>
                    <w:widowControl w:val="0"/>
                  </w:pPr>
                  <w:proofErr w:type="spellStart"/>
                  <w:r>
                    <w:t>Interest_Basis</w:t>
                  </w:r>
                  <w:proofErr w:type="spellEnd"/>
                </w:p>
              </w:tc>
              <w:tc>
                <w:tcPr>
                  <w:tcW w:w="4406" w:type="dxa"/>
                  <w:tcBorders>
                    <w:top w:val="single" w:sz="4" w:space="0" w:color="000000"/>
                    <w:left w:val="single" w:sz="4" w:space="0" w:color="000000"/>
                    <w:bottom w:val="single" w:sz="4" w:space="0" w:color="000000"/>
                    <w:right w:val="single" w:sz="4" w:space="0" w:color="000000"/>
                  </w:tcBorders>
                </w:tcPr>
                <w:p w14:paraId="0000032A" w14:textId="77777777" w:rsidR="00934AC8" w:rsidRDefault="00F82F9A">
                  <w:pPr>
                    <w:widowControl w:val="0"/>
                    <w:rPr>
                      <w:i/>
                    </w:rPr>
                  </w:pPr>
                  <w:r>
                    <w:t>Floating Rate</w:t>
                  </w:r>
                </w:p>
              </w:tc>
            </w:tr>
            <w:tr w:rsidR="00934AC8" w14:paraId="14E5E3B0" w14:textId="77777777">
              <w:trPr>
                <w:trHeight w:val="387"/>
              </w:trPr>
              <w:tc>
                <w:tcPr>
                  <w:tcW w:w="4404" w:type="dxa"/>
                  <w:tcBorders>
                    <w:top w:val="single" w:sz="4" w:space="0" w:color="000000"/>
                    <w:left w:val="single" w:sz="4" w:space="0" w:color="000000"/>
                    <w:bottom w:val="single" w:sz="4" w:space="0" w:color="000000"/>
                    <w:right w:val="single" w:sz="4" w:space="0" w:color="000000"/>
                  </w:tcBorders>
                </w:tcPr>
                <w:p w14:paraId="0000032B" w14:textId="77777777" w:rsidR="00934AC8" w:rsidRDefault="00F82F9A">
                  <w:pPr>
                    <w:widowControl w:val="0"/>
                  </w:pPr>
                  <w:proofErr w:type="spellStart"/>
                  <w:r>
                    <w:t>Interest_Rate_Determination</w:t>
                  </w:r>
                  <w:proofErr w:type="spellEnd"/>
                </w:p>
              </w:tc>
              <w:tc>
                <w:tcPr>
                  <w:tcW w:w="4406" w:type="dxa"/>
                  <w:tcBorders>
                    <w:top w:val="single" w:sz="4" w:space="0" w:color="000000"/>
                    <w:left w:val="single" w:sz="4" w:space="0" w:color="000000"/>
                    <w:bottom w:val="single" w:sz="4" w:space="0" w:color="000000"/>
                    <w:right w:val="single" w:sz="4" w:space="0" w:color="000000"/>
                  </w:tcBorders>
                </w:tcPr>
                <w:p w14:paraId="0000032C" w14:textId="77777777" w:rsidR="00934AC8" w:rsidRDefault="00F82F9A">
                  <w:pPr>
                    <w:widowControl w:val="0"/>
                    <w:rPr>
                      <w:i/>
                    </w:rPr>
                  </w:pPr>
                  <w:r>
                    <w:t>Screen Rate</w:t>
                  </w:r>
                </w:p>
              </w:tc>
            </w:tr>
            <w:tr w:rsidR="00934AC8" w14:paraId="525C8AA3" w14:textId="77777777">
              <w:trPr>
                <w:trHeight w:val="387"/>
              </w:trPr>
              <w:tc>
                <w:tcPr>
                  <w:tcW w:w="4404" w:type="dxa"/>
                  <w:tcBorders>
                    <w:top w:val="single" w:sz="4" w:space="0" w:color="000000"/>
                    <w:left w:val="single" w:sz="4" w:space="0" w:color="000000"/>
                    <w:bottom w:val="single" w:sz="4" w:space="0" w:color="000000"/>
                    <w:right w:val="single" w:sz="4" w:space="0" w:color="000000"/>
                  </w:tcBorders>
                </w:tcPr>
                <w:p w14:paraId="0000032D" w14:textId="77777777" w:rsidR="00934AC8" w:rsidRDefault="00F82F9A">
                  <w:pPr>
                    <w:widowControl w:val="0"/>
                  </w:pPr>
                  <w:proofErr w:type="spellStart"/>
                  <w:r>
                    <w:t>Interest_Rate_Determination</w:t>
                  </w:r>
                  <w:proofErr w:type="spellEnd"/>
                </w:p>
              </w:tc>
              <w:tc>
                <w:tcPr>
                  <w:tcW w:w="4406" w:type="dxa"/>
                  <w:tcBorders>
                    <w:top w:val="single" w:sz="4" w:space="0" w:color="000000"/>
                    <w:left w:val="single" w:sz="4" w:space="0" w:color="000000"/>
                    <w:bottom w:val="single" w:sz="4" w:space="0" w:color="000000"/>
                    <w:right w:val="single" w:sz="4" w:space="0" w:color="000000"/>
                  </w:tcBorders>
                </w:tcPr>
                <w:p w14:paraId="0000032E" w14:textId="77777777" w:rsidR="00934AC8" w:rsidRDefault="00F82F9A">
                  <w:pPr>
                    <w:widowControl w:val="0"/>
                    <w:rPr>
                      <w:i/>
                    </w:rPr>
                  </w:pPr>
                  <w:r>
                    <w:t>ISDA</w:t>
                  </w:r>
                </w:p>
              </w:tc>
            </w:tr>
          </w:tbl>
          <w:p w14:paraId="0000032F" w14:textId="77777777" w:rsidR="00934AC8" w:rsidRDefault="00934AC8">
            <w:pPr>
              <w:widowControl w:val="0"/>
              <w:rPr>
                <w:i/>
              </w:rPr>
            </w:pPr>
          </w:p>
        </w:tc>
      </w:tr>
      <w:tr w:rsidR="00934AC8" w14:paraId="7496B9C5" w14:textId="77777777">
        <w:trPr>
          <w:trHeight w:val="840"/>
        </w:trPr>
        <w:tc>
          <w:tcPr>
            <w:tcW w:w="9020" w:type="dxa"/>
            <w:shd w:val="clear" w:color="auto" w:fill="B2F7FF"/>
            <w:tcMar>
              <w:top w:w="100" w:type="dxa"/>
              <w:left w:w="100" w:type="dxa"/>
              <w:bottom w:w="100" w:type="dxa"/>
              <w:right w:w="100" w:type="dxa"/>
            </w:tcMar>
          </w:tcPr>
          <w:p w14:paraId="00000330" w14:textId="77777777" w:rsidR="00934AC8" w:rsidRDefault="00F82F9A">
            <w:pPr>
              <w:widowControl w:val="0"/>
              <w:rPr>
                <w:b/>
                <w:i/>
              </w:rPr>
            </w:pPr>
            <w:r>
              <w:rPr>
                <w:b/>
                <w:i/>
              </w:rPr>
              <w:lastRenderedPageBreak/>
              <w:t>Workflow</w:t>
            </w:r>
          </w:p>
          <w:p w14:paraId="00000331" w14:textId="77777777" w:rsidR="00934AC8" w:rsidRDefault="00F82F9A">
            <w:pPr>
              <w:widowControl w:val="0"/>
            </w:pPr>
            <w:r>
              <w:t xml:space="preserve">Is an S&amp;P rating </w:t>
            </w:r>
            <w:proofErr w:type="gramStart"/>
            <w:r>
              <w:t>required?:</w:t>
            </w:r>
            <w:proofErr w:type="gramEnd"/>
            <w:r>
              <w:t xml:space="preserve"> [</w:t>
            </w:r>
            <w:r>
              <w:rPr>
                <w:highlight w:val="yellow"/>
              </w:rPr>
              <w:t>Yes</w:t>
            </w:r>
            <w:r>
              <w:t>]</w:t>
            </w:r>
          </w:p>
          <w:p w14:paraId="00000332" w14:textId="77777777" w:rsidR="00934AC8" w:rsidRDefault="00F82F9A">
            <w:pPr>
              <w:widowControl w:val="0"/>
            </w:pPr>
            <w:r>
              <w:t xml:space="preserve">Is a Moody’s rating </w:t>
            </w:r>
            <w:proofErr w:type="gramStart"/>
            <w:r>
              <w:t>required?:</w:t>
            </w:r>
            <w:proofErr w:type="gramEnd"/>
            <w:r>
              <w:t xml:space="preserve"> [</w:t>
            </w:r>
            <w:r>
              <w:rPr>
                <w:highlight w:val="yellow"/>
              </w:rPr>
              <w:t>Yes</w:t>
            </w:r>
            <w:r>
              <w:t>]</w:t>
            </w:r>
          </w:p>
          <w:p w14:paraId="00000333" w14:textId="77777777" w:rsidR="00934AC8" w:rsidRDefault="00F82F9A">
            <w:pPr>
              <w:widowControl w:val="0"/>
            </w:pPr>
            <w:r>
              <w:t>Interest Basis: [</w:t>
            </w:r>
            <w:r>
              <w:rPr>
                <w:highlight w:val="yellow"/>
              </w:rPr>
              <w:t>Floating Rate</w:t>
            </w:r>
            <w:r>
              <w:t>]</w:t>
            </w:r>
          </w:p>
          <w:p w14:paraId="00000334" w14:textId="77777777" w:rsidR="00934AC8" w:rsidRDefault="00F82F9A">
            <w:pPr>
              <w:widowControl w:val="0"/>
            </w:pPr>
            <w:r>
              <w:t>Interest Rate Determination: [</w:t>
            </w:r>
            <w:r>
              <w:rPr>
                <w:highlight w:val="yellow"/>
              </w:rPr>
              <w:t>ISDA Determination</w:t>
            </w:r>
            <w:r>
              <w:t>]</w:t>
            </w:r>
          </w:p>
        </w:tc>
      </w:tr>
      <w:tr w:rsidR="00934AC8" w14:paraId="5561B047" w14:textId="77777777">
        <w:trPr>
          <w:trHeight w:val="840"/>
        </w:trPr>
        <w:tc>
          <w:tcPr>
            <w:tcW w:w="9020" w:type="dxa"/>
            <w:shd w:val="clear" w:color="auto" w:fill="6FA8DC"/>
            <w:tcMar>
              <w:top w:w="100" w:type="dxa"/>
              <w:left w:w="100" w:type="dxa"/>
              <w:bottom w:w="100" w:type="dxa"/>
              <w:right w:w="100" w:type="dxa"/>
            </w:tcMar>
          </w:tcPr>
          <w:p w14:paraId="00000335" w14:textId="77777777" w:rsidR="00934AC8" w:rsidRDefault="00F82F9A">
            <w:pPr>
              <w:widowControl w:val="0"/>
              <w:rPr>
                <w:b/>
                <w:i/>
              </w:rPr>
            </w:pPr>
            <w:r>
              <w:rPr>
                <w:b/>
                <w:i/>
              </w:rPr>
              <w:t>System Function Interpretation</w:t>
            </w:r>
          </w:p>
          <w:p w14:paraId="00000336" w14:textId="77777777" w:rsidR="00934AC8" w:rsidRDefault="00F82F9A">
            <w:pPr>
              <w:widowControl w:val="0"/>
            </w:pPr>
            <w:r>
              <w:t xml:space="preserve">If BOTH </w:t>
            </w:r>
            <w:proofErr w:type="spellStart"/>
            <w:r>
              <w:t>S_And_P_Rating_Required</w:t>
            </w:r>
            <w:proofErr w:type="spellEnd"/>
            <w:r>
              <w:t xml:space="preserve"> = [yes] AND </w:t>
            </w:r>
            <w:proofErr w:type="spellStart"/>
            <w:r>
              <w:t>Moodys_Rating_Required</w:t>
            </w:r>
            <w:proofErr w:type="spellEnd"/>
            <w:r>
              <w:t xml:space="preserve"> = [</w:t>
            </w:r>
            <w:proofErr w:type="gramStart"/>
            <w:r>
              <w:t>yes]  then</w:t>
            </w:r>
            <w:proofErr w:type="gramEnd"/>
            <w:r>
              <w:t xml:space="preserve"> the following text is inserted: The Notes have been rated by both S&amp;P and Moody’s</w:t>
            </w:r>
          </w:p>
          <w:p w14:paraId="00000337" w14:textId="77777777" w:rsidR="00934AC8" w:rsidRDefault="00F82F9A">
            <w:pPr>
              <w:widowControl w:val="0"/>
            </w:pPr>
            <w:r>
              <w:br/>
              <w:t xml:space="preserve">If BOTH </w:t>
            </w:r>
            <w:proofErr w:type="spellStart"/>
            <w:r>
              <w:t>In</w:t>
            </w:r>
            <w:r>
              <w:t>terest_Basis</w:t>
            </w:r>
            <w:proofErr w:type="spellEnd"/>
            <w:r>
              <w:t xml:space="preserve"> = [Floating Rate] AND [</w:t>
            </w:r>
            <w:proofErr w:type="spellStart"/>
            <w:r>
              <w:t>Interest_Rate_Determination</w:t>
            </w:r>
            <w:proofErr w:type="spellEnd"/>
            <w:r>
              <w:t xml:space="preserve">] = [Screen </w:t>
            </w:r>
            <w:proofErr w:type="gramStart"/>
            <w:r>
              <w:t>Rate]  then</w:t>
            </w:r>
            <w:proofErr w:type="gramEnd"/>
            <w:r>
              <w:t xml:space="preserve"> the following text is inserted: The Interest Rate will be a Floating Rate calculated using a Screen Rate</w:t>
            </w:r>
          </w:p>
        </w:tc>
      </w:tr>
      <w:tr w:rsidR="00934AC8" w14:paraId="1FB47B6C" w14:textId="77777777">
        <w:trPr>
          <w:trHeight w:val="840"/>
        </w:trPr>
        <w:tc>
          <w:tcPr>
            <w:tcW w:w="9020" w:type="dxa"/>
            <w:shd w:val="clear" w:color="auto" w:fill="E7E7E7"/>
            <w:tcMar>
              <w:top w:w="100" w:type="dxa"/>
              <w:left w:w="100" w:type="dxa"/>
              <w:bottom w:w="100" w:type="dxa"/>
              <w:right w:w="100" w:type="dxa"/>
            </w:tcMar>
          </w:tcPr>
          <w:p w14:paraId="00000338" w14:textId="77777777" w:rsidR="00934AC8" w:rsidRDefault="00F82F9A">
            <w:pPr>
              <w:widowControl w:val="0"/>
              <w:rPr>
                <w:b/>
              </w:rPr>
            </w:pPr>
            <w:r>
              <w:rPr>
                <w:b/>
                <w:i/>
              </w:rPr>
              <w:t>Compiled Document</w:t>
            </w:r>
          </w:p>
          <w:p w14:paraId="00000339" w14:textId="77777777" w:rsidR="00934AC8" w:rsidRDefault="00F82F9A">
            <w:pPr>
              <w:widowControl w:val="0"/>
            </w:pPr>
            <w:r>
              <w:t>The Notes have been rated by both S&amp;P and Moody’s</w:t>
            </w:r>
          </w:p>
          <w:p w14:paraId="0000033A" w14:textId="77777777" w:rsidR="00934AC8" w:rsidRDefault="00934AC8">
            <w:pPr>
              <w:widowControl w:val="0"/>
            </w:pPr>
          </w:p>
          <w:p w14:paraId="0000033B" w14:textId="77777777" w:rsidR="00934AC8" w:rsidRDefault="00F82F9A">
            <w:pPr>
              <w:widowControl w:val="0"/>
            </w:pPr>
            <w:r>
              <w:t>The Interest Rate will be a Floating Rate calculated using a Screen Rate</w:t>
            </w:r>
          </w:p>
        </w:tc>
      </w:tr>
    </w:tbl>
    <w:p w14:paraId="0000033C" w14:textId="77777777" w:rsidR="00934AC8" w:rsidRDefault="00F82F9A">
      <w:pPr>
        <w:pStyle w:val="Heading3"/>
        <w:numPr>
          <w:ilvl w:val="0"/>
          <w:numId w:val="13"/>
        </w:numPr>
        <w:pBdr>
          <w:top w:val="nil"/>
          <w:left w:val="nil"/>
          <w:bottom w:val="nil"/>
          <w:right w:val="nil"/>
          <w:between w:val="nil"/>
        </w:pBdr>
        <w:rPr>
          <w:rFonts w:ascii="Arial" w:eastAsia="Arial" w:hAnsi="Arial" w:cs="Arial"/>
          <w:b/>
          <w:sz w:val="22"/>
          <w:szCs w:val="22"/>
        </w:rPr>
      </w:pPr>
      <w:bookmarkStart w:id="37" w:name="_vg23cz7eouds" w:colFirst="0" w:colLast="0"/>
      <w:bookmarkEnd w:id="37"/>
      <w:r>
        <w:rPr>
          <w:rFonts w:ascii="Arial" w:eastAsia="Arial" w:hAnsi="Arial" w:cs="Arial"/>
          <w:b/>
          <w:sz w:val="22"/>
          <w:szCs w:val="22"/>
        </w:rPr>
        <w:t>If Or</w:t>
      </w:r>
    </w:p>
    <w:p w14:paraId="0000033D" w14:textId="77777777" w:rsidR="00934AC8" w:rsidRDefault="00F82F9A">
      <w:r>
        <w:t xml:space="preserve">The </w:t>
      </w:r>
      <w:r>
        <w:t>‘</w:t>
      </w:r>
      <w:r>
        <w:t xml:space="preserve">If </w:t>
      </w:r>
      <w:proofErr w:type="gramStart"/>
      <w:r>
        <w:t>Or</w:t>
      </w:r>
      <w:proofErr w:type="gramEnd"/>
      <w:r>
        <w:t>’</w:t>
      </w:r>
      <w:r>
        <w:t xml:space="preserve"> function is another extension of the If function. Similar to If </w:t>
      </w:r>
      <w:proofErr w:type="gramStart"/>
      <w:r>
        <w:t>And</w:t>
      </w:r>
      <w:proofErr w:type="gramEnd"/>
      <w:r>
        <w:t xml:space="preserve">, If Or tests two sets of arguments and conditions. If either or both tests return </w:t>
      </w:r>
      <w:r>
        <w:t>t</w:t>
      </w:r>
      <w:r>
        <w:t xml:space="preserve">rue, then the function executes the </w:t>
      </w:r>
      <w:r>
        <w:t>a</w:t>
      </w:r>
      <w:r>
        <w:t xml:space="preserve">ction. If both tests return </w:t>
      </w:r>
      <w:r>
        <w:t>f</w:t>
      </w:r>
      <w:r>
        <w:t xml:space="preserve">alse, then the </w:t>
      </w:r>
      <w:r>
        <w:t>a</w:t>
      </w:r>
      <w:r>
        <w:t>ction will not be exec</w:t>
      </w:r>
      <w:r>
        <w:t xml:space="preserve">uted. In If </w:t>
      </w:r>
      <w:r>
        <w:t>O</w:t>
      </w:r>
      <w:r>
        <w:t>r functions “OR” appears between the two tests rather than “AND” (as in the If And function).</w:t>
      </w:r>
    </w:p>
    <w:p w14:paraId="0000033E" w14:textId="77777777" w:rsidR="00934AC8" w:rsidRDefault="00934AC8"/>
    <w:p w14:paraId="0000033F" w14:textId="77777777" w:rsidR="00934AC8" w:rsidRDefault="00F82F9A">
      <w:r>
        <w:t xml:space="preserve">The conditions and allowed forms of the arguments remain the same as in If And. </w:t>
      </w:r>
    </w:p>
    <w:p w14:paraId="00000340" w14:textId="77777777" w:rsidR="00934AC8" w:rsidRDefault="00934AC8"/>
    <w:tbl>
      <w:tblPr>
        <w:tblStyle w:val="afff"/>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34AC8" w14:paraId="69EF99BA" w14:textId="77777777">
        <w:trPr>
          <w:trHeight w:val="840"/>
        </w:trPr>
        <w:tc>
          <w:tcPr>
            <w:tcW w:w="9020" w:type="dxa"/>
            <w:shd w:val="clear" w:color="auto" w:fill="FFF7E7"/>
            <w:tcMar>
              <w:top w:w="100" w:type="dxa"/>
              <w:left w:w="100" w:type="dxa"/>
              <w:bottom w:w="100" w:type="dxa"/>
              <w:right w:w="100" w:type="dxa"/>
            </w:tcMar>
          </w:tcPr>
          <w:p w14:paraId="00000341" w14:textId="77777777" w:rsidR="00934AC8" w:rsidRDefault="00F82F9A">
            <w:pPr>
              <w:widowControl w:val="0"/>
              <w:rPr>
                <w:b/>
                <w:i/>
              </w:rPr>
            </w:pPr>
            <w:r>
              <w:rPr>
                <w:b/>
                <w:i/>
              </w:rPr>
              <w:t>GLML Template</w:t>
            </w:r>
          </w:p>
          <w:p w14:paraId="00000342" w14:textId="77777777" w:rsidR="00934AC8" w:rsidRDefault="00F82F9A">
            <w:pPr>
              <w:widowControl w:val="0"/>
              <w:rPr>
                <w:highlight w:val="green"/>
              </w:rPr>
            </w:pPr>
            <w:r>
              <w:rPr>
                <w:highlight w:val="green"/>
              </w:rPr>
              <w:t xml:space="preserve">$${If </w:t>
            </w:r>
            <w:r>
              <w:rPr>
                <w:highlight w:val="yellow"/>
              </w:rPr>
              <w:t>${</w:t>
            </w:r>
            <w:proofErr w:type="spellStart"/>
            <w:r>
              <w:rPr>
                <w:highlight w:val="yellow"/>
              </w:rPr>
              <w:t>S_And_P_Rating_Required</w:t>
            </w:r>
            <w:proofErr w:type="spellEnd"/>
            <w:r>
              <w:rPr>
                <w:highlight w:val="yellow"/>
              </w:rPr>
              <w:t>}</w:t>
            </w:r>
            <w:r>
              <w:t xml:space="preserve"> = [yes] </w:t>
            </w:r>
            <w:r>
              <w:rPr>
                <w:highlight w:val="green"/>
              </w:rPr>
              <w:t>OR</w:t>
            </w:r>
            <w:r>
              <w:t xml:space="preserve"> </w:t>
            </w:r>
            <w:r>
              <w:rPr>
                <w:highlight w:val="yellow"/>
              </w:rPr>
              <w:t>${</w:t>
            </w:r>
            <w:proofErr w:type="spellStart"/>
            <w:r>
              <w:rPr>
                <w:highlight w:val="yellow"/>
              </w:rPr>
              <w:t>Moodys</w:t>
            </w:r>
            <w:r>
              <w:rPr>
                <w:highlight w:val="yellow"/>
              </w:rPr>
              <w:t>_Rating_Required</w:t>
            </w:r>
            <w:proofErr w:type="spellEnd"/>
            <w:r>
              <w:rPr>
                <w:highlight w:val="yellow"/>
              </w:rPr>
              <w:t>}</w:t>
            </w:r>
            <w:r>
              <w:t xml:space="preserve"> = [yes</w:t>
            </w:r>
            <w:proofErr w:type="gramStart"/>
            <w:r>
              <w:t xml:space="preserve">] </w:t>
            </w:r>
            <w:r>
              <w:rPr>
                <w:highlight w:val="green"/>
              </w:rPr>
              <w:t>;</w:t>
            </w:r>
            <w:proofErr w:type="gramEnd"/>
            <w:r>
              <w:rPr>
                <w:highlight w:val="green"/>
              </w:rPr>
              <w:t xml:space="preserve"> Insert}{</w:t>
            </w:r>
            <w:r>
              <w:t>The Notes have been rated.</w:t>
            </w:r>
            <w:r>
              <w:rPr>
                <w:highlight w:val="green"/>
              </w:rPr>
              <w:t>}</w:t>
            </w:r>
          </w:p>
          <w:p w14:paraId="00000343" w14:textId="77777777" w:rsidR="00934AC8" w:rsidRDefault="00F82F9A">
            <w:pPr>
              <w:spacing w:before="240"/>
              <w:rPr>
                <w:i/>
                <w:highlight w:val="green"/>
              </w:rPr>
            </w:pPr>
            <w:r>
              <w:rPr>
                <w:highlight w:val="green"/>
              </w:rPr>
              <w:lastRenderedPageBreak/>
              <w:t xml:space="preserve">$${If </w:t>
            </w:r>
            <w:r>
              <w:rPr>
                <w:highlight w:val="yellow"/>
              </w:rPr>
              <w:t>${</w:t>
            </w:r>
            <w:proofErr w:type="spellStart"/>
            <w:r>
              <w:rPr>
                <w:highlight w:val="yellow"/>
              </w:rPr>
              <w:t>Interest_Basis</w:t>
            </w:r>
            <w:proofErr w:type="spellEnd"/>
            <w:r>
              <w:rPr>
                <w:highlight w:val="yellow"/>
              </w:rPr>
              <w:t>}</w:t>
            </w:r>
            <w:r>
              <w:t xml:space="preserve"> = [Floating Rate] </w:t>
            </w:r>
            <w:r>
              <w:rPr>
                <w:highlight w:val="green"/>
              </w:rPr>
              <w:t>OR</w:t>
            </w:r>
            <w:r>
              <w:t xml:space="preserve"> </w:t>
            </w:r>
            <w:r>
              <w:rPr>
                <w:highlight w:val="yellow"/>
              </w:rPr>
              <w:t>${</w:t>
            </w:r>
            <w:proofErr w:type="spellStart"/>
            <w:r>
              <w:rPr>
                <w:highlight w:val="yellow"/>
              </w:rPr>
              <w:t>Interest_Basis</w:t>
            </w:r>
            <w:proofErr w:type="spellEnd"/>
            <w:r>
              <w:rPr>
                <w:highlight w:val="yellow"/>
              </w:rPr>
              <w:t>}</w:t>
            </w:r>
            <w:r>
              <w:t xml:space="preserve"> = [Fixed to Floating Rate</w:t>
            </w:r>
            <w:proofErr w:type="gramStart"/>
            <w:r>
              <w:t xml:space="preserve">] </w:t>
            </w:r>
            <w:r>
              <w:rPr>
                <w:highlight w:val="green"/>
              </w:rPr>
              <w:t>;</w:t>
            </w:r>
            <w:proofErr w:type="gramEnd"/>
            <w:r>
              <w:rPr>
                <w:highlight w:val="green"/>
              </w:rPr>
              <w:t xml:space="preserve"> Insert}{</w:t>
            </w:r>
            <w:r>
              <w:t>The Floating Interest Rate will be determined as described herein.</w:t>
            </w:r>
            <w:r>
              <w:rPr>
                <w:highlight w:val="green"/>
              </w:rPr>
              <w:t>}</w:t>
            </w:r>
          </w:p>
        </w:tc>
      </w:tr>
      <w:tr w:rsidR="00934AC8" w14:paraId="34CD016A" w14:textId="77777777">
        <w:trPr>
          <w:trHeight w:val="840"/>
        </w:trPr>
        <w:tc>
          <w:tcPr>
            <w:tcW w:w="9020" w:type="dxa"/>
            <w:shd w:val="clear" w:color="auto" w:fill="9FC5E8"/>
            <w:tcMar>
              <w:top w:w="100" w:type="dxa"/>
              <w:left w:w="100" w:type="dxa"/>
              <w:bottom w:w="100" w:type="dxa"/>
              <w:right w:w="100" w:type="dxa"/>
            </w:tcMar>
          </w:tcPr>
          <w:p w14:paraId="00000344" w14:textId="77777777" w:rsidR="00934AC8" w:rsidRDefault="00F82F9A">
            <w:pPr>
              <w:widowControl w:val="0"/>
              <w:rPr>
                <w:b/>
                <w:i/>
              </w:rPr>
            </w:pPr>
            <w:r>
              <w:rPr>
                <w:b/>
                <w:i/>
              </w:rPr>
              <w:lastRenderedPageBreak/>
              <w:t>Data Table</w:t>
            </w:r>
          </w:p>
          <w:tbl>
            <w:tblPr>
              <w:tblStyle w:val="afff0"/>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2202"/>
              <w:gridCol w:w="2203"/>
              <w:gridCol w:w="2203"/>
            </w:tblGrid>
            <w:tr w:rsidR="00934AC8" w14:paraId="27E956F4" w14:textId="77777777">
              <w:tc>
                <w:tcPr>
                  <w:tcW w:w="2202" w:type="dxa"/>
                </w:tcPr>
                <w:p w14:paraId="00000345" w14:textId="77777777" w:rsidR="00934AC8" w:rsidRDefault="00F82F9A">
                  <w:pPr>
                    <w:widowControl w:val="0"/>
                    <w:rPr>
                      <w:b/>
                    </w:rPr>
                  </w:pPr>
                  <w:r>
                    <w:rPr>
                      <w:b/>
                    </w:rPr>
                    <w:t>Key</w:t>
                  </w:r>
                </w:p>
              </w:tc>
              <w:tc>
                <w:tcPr>
                  <w:tcW w:w="2202" w:type="dxa"/>
                </w:tcPr>
                <w:p w14:paraId="00000346" w14:textId="77777777" w:rsidR="00934AC8" w:rsidRDefault="00F82F9A">
                  <w:pPr>
                    <w:widowControl w:val="0"/>
                    <w:rPr>
                      <w:b/>
                    </w:rPr>
                  </w:pPr>
                  <w:r>
                    <w:rPr>
                      <w:b/>
                    </w:rPr>
                    <w:t>Label</w:t>
                  </w:r>
                </w:p>
              </w:tc>
              <w:tc>
                <w:tcPr>
                  <w:tcW w:w="2203" w:type="dxa"/>
                </w:tcPr>
                <w:p w14:paraId="00000347" w14:textId="77777777" w:rsidR="00934AC8" w:rsidRDefault="00F82F9A">
                  <w:pPr>
                    <w:widowControl w:val="0"/>
                    <w:rPr>
                      <w:b/>
                    </w:rPr>
                  </w:pPr>
                  <w:r>
                    <w:rPr>
                      <w:b/>
                    </w:rPr>
                    <w:t xml:space="preserve">Type </w:t>
                  </w:r>
                </w:p>
              </w:tc>
              <w:tc>
                <w:tcPr>
                  <w:tcW w:w="2203" w:type="dxa"/>
                </w:tcPr>
                <w:p w14:paraId="00000348" w14:textId="77777777" w:rsidR="00934AC8" w:rsidRDefault="00F82F9A">
                  <w:pPr>
                    <w:widowControl w:val="0"/>
                    <w:rPr>
                      <w:b/>
                    </w:rPr>
                  </w:pPr>
                  <w:r>
                    <w:rPr>
                      <w:b/>
                    </w:rPr>
                    <w:t>Value</w:t>
                  </w:r>
                </w:p>
              </w:tc>
            </w:tr>
            <w:tr w:rsidR="00934AC8" w14:paraId="3DB99513" w14:textId="77777777">
              <w:tc>
                <w:tcPr>
                  <w:tcW w:w="2202" w:type="dxa"/>
                </w:tcPr>
                <w:p w14:paraId="00000349" w14:textId="77777777" w:rsidR="00934AC8" w:rsidRDefault="00F82F9A">
                  <w:pPr>
                    <w:widowControl w:val="0"/>
                  </w:pPr>
                  <w:proofErr w:type="spellStart"/>
                  <w:r>
                    <w:t>Interest_Basis</w:t>
                  </w:r>
                  <w:proofErr w:type="spellEnd"/>
                </w:p>
              </w:tc>
              <w:tc>
                <w:tcPr>
                  <w:tcW w:w="2202" w:type="dxa"/>
                </w:tcPr>
                <w:p w14:paraId="0000034A" w14:textId="77777777" w:rsidR="00934AC8" w:rsidRDefault="00F82F9A">
                  <w:pPr>
                    <w:widowControl w:val="0"/>
                  </w:pPr>
                  <w:r>
                    <w:t>Interest Basis</w:t>
                  </w:r>
                </w:p>
              </w:tc>
              <w:tc>
                <w:tcPr>
                  <w:tcW w:w="2203" w:type="dxa"/>
                </w:tcPr>
                <w:p w14:paraId="0000034B" w14:textId="77777777" w:rsidR="00934AC8" w:rsidRDefault="00F82F9A">
                  <w:pPr>
                    <w:widowControl w:val="0"/>
                  </w:pPr>
                  <w:proofErr w:type="spellStart"/>
                  <w:r>
                    <w:t>select_one</w:t>
                  </w:r>
                  <w:proofErr w:type="spellEnd"/>
                </w:p>
              </w:tc>
              <w:tc>
                <w:tcPr>
                  <w:tcW w:w="2203" w:type="dxa"/>
                </w:tcPr>
                <w:p w14:paraId="0000034C" w14:textId="77777777" w:rsidR="00934AC8" w:rsidRDefault="00934AC8">
                  <w:pPr>
                    <w:widowControl w:val="0"/>
                  </w:pPr>
                </w:p>
              </w:tc>
            </w:tr>
            <w:tr w:rsidR="00934AC8" w14:paraId="1398C9DB" w14:textId="77777777">
              <w:tc>
                <w:tcPr>
                  <w:tcW w:w="2202" w:type="dxa"/>
                </w:tcPr>
                <w:p w14:paraId="0000034D" w14:textId="77777777" w:rsidR="00934AC8" w:rsidRDefault="00F82F9A">
                  <w:pPr>
                    <w:widowControl w:val="0"/>
                  </w:pPr>
                  <w:proofErr w:type="spellStart"/>
                  <w:r>
                    <w:t>S_And_P_Rating_Required</w:t>
                  </w:r>
                  <w:proofErr w:type="spellEnd"/>
                </w:p>
              </w:tc>
              <w:tc>
                <w:tcPr>
                  <w:tcW w:w="2202" w:type="dxa"/>
                </w:tcPr>
                <w:p w14:paraId="0000034E" w14:textId="77777777" w:rsidR="00934AC8" w:rsidRDefault="00F82F9A">
                  <w:pPr>
                    <w:widowControl w:val="0"/>
                  </w:pPr>
                  <w:r>
                    <w:t>Is an S&amp;P rating required?</w:t>
                  </w:r>
                </w:p>
              </w:tc>
              <w:tc>
                <w:tcPr>
                  <w:tcW w:w="2203" w:type="dxa"/>
                </w:tcPr>
                <w:p w14:paraId="0000034F" w14:textId="77777777" w:rsidR="00934AC8" w:rsidRDefault="00F82F9A">
                  <w:pPr>
                    <w:widowControl w:val="0"/>
                  </w:pPr>
                  <w:proofErr w:type="spellStart"/>
                  <w:r>
                    <w:t>yes_no</w:t>
                  </w:r>
                  <w:proofErr w:type="spellEnd"/>
                </w:p>
              </w:tc>
              <w:tc>
                <w:tcPr>
                  <w:tcW w:w="2203" w:type="dxa"/>
                </w:tcPr>
                <w:p w14:paraId="00000350" w14:textId="77777777" w:rsidR="00934AC8" w:rsidRDefault="00934AC8">
                  <w:pPr>
                    <w:widowControl w:val="0"/>
                  </w:pPr>
                </w:p>
              </w:tc>
            </w:tr>
            <w:tr w:rsidR="00934AC8" w14:paraId="678482C4" w14:textId="77777777">
              <w:tc>
                <w:tcPr>
                  <w:tcW w:w="2202" w:type="dxa"/>
                </w:tcPr>
                <w:p w14:paraId="00000351" w14:textId="77777777" w:rsidR="00934AC8" w:rsidRDefault="00F82F9A">
                  <w:pPr>
                    <w:widowControl w:val="0"/>
                  </w:pPr>
                  <w:proofErr w:type="spellStart"/>
                  <w:r>
                    <w:t>Moodys_Rating_Required</w:t>
                  </w:r>
                  <w:proofErr w:type="spellEnd"/>
                </w:p>
              </w:tc>
              <w:tc>
                <w:tcPr>
                  <w:tcW w:w="2202" w:type="dxa"/>
                </w:tcPr>
                <w:p w14:paraId="00000352" w14:textId="77777777" w:rsidR="00934AC8" w:rsidRDefault="00F82F9A">
                  <w:pPr>
                    <w:widowControl w:val="0"/>
                  </w:pPr>
                  <w:r>
                    <w:t>Is a Moody’s rating required?</w:t>
                  </w:r>
                </w:p>
              </w:tc>
              <w:tc>
                <w:tcPr>
                  <w:tcW w:w="2203" w:type="dxa"/>
                </w:tcPr>
                <w:p w14:paraId="00000353" w14:textId="77777777" w:rsidR="00934AC8" w:rsidRDefault="00F82F9A">
                  <w:pPr>
                    <w:widowControl w:val="0"/>
                  </w:pPr>
                  <w:proofErr w:type="spellStart"/>
                  <w:r>
                    <w:t>yes_no</w:t>
                  </w:r>
                  <w:proofErr w:type="spellEnd"/>
                </w:p>
              </w:tc>
              <w:tc>
                <w:tcPr>
                  <w:tcW w:w="2203" w:type="dxa"/>
                </w:tcPr>
                <w:p w14:paraId="00000354" w14:textId="77777777" w:rsidR="00934AC8" w:rsidRDefault="00934AC8">
                  <w:pPr>
                    <w:widowControl w:val="0"/>
                  </w:pPr>
                </w:p>
              </w:tc>
            </w:tr>
          </w:tbl>
          <w:p w14:paraId="00000355" w14:textId="77777777" w:rsidR="00934AC8" w:rsidRDefault="00934AC8">
            <w:pPr>
              <w:widowControl w:val="0"/>
              <w:rPr>
                <w:i/>
              </w:rPr>
            </w:pPr>
          </w:p>
          <w:p w14:paraId="00000356" w14:textId="77777777" w:rsidR="00934AC8" w:rsidRDefault="00F82F9A">
            <w:pPr>
              <w:widowControl w:val="0"/>
              <w:rPr>
                <w:i/>
              </w:rPr>
            </w:pPr>
            <w:proofErr w:type="spellStart"/>
            <w:r>
              <w:rPr>
                <w:b/>
                <w:i/>
              </w:rPr>
              <w:t>Selectables</w:t>
            </w:r>
            <w:proofErr w:type="spellEnd"/>
            <w:r>
              <w:rPr>
                <w:b/>
                <w:i/>
              </w:rPr>
              <w:t xml:space="preserve"> Table</w:t>
            </w:r>
          </w:p>
          <w:tbl>
            <w:tblPr>
              <w:tblStyle w:val="afff1"/>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4"/>
              <w:gridCol w:w="4406"/>
            </w:tblGrid>
            <w:tr w:rsidR="00934AC8" w14:paraId="6199797C" w14:textId="77777777">
              <w:tc>
                <w:tcPr>
                  <w:tcW w:w="4404" w:type="dxa"/>
                </w:tcPr>
                <w:p w14:paraId="00000357" w14:textId="77777777" w:rsidR="00934AC8" w:rsidRDefault="00F82F9A">
                  <w:pPr>
                    <w:widowControl w:val="0"/>
                    <w:rPr>
                      <w:b/>
                    </w:rPr>
                  </w:pPr>
                  <w:r>
                    <w:rPr>
                      <w:b/>
                    </w:rPr>
                    <w:t>Name</w:t>
                  </w:r>
                </w:p>
              </w:tc>
              <w:tc>
                <w:tcPr>
                  <w:tcW w:w="4406" w:type="dxa"/>
                </w:tcPr>
                <w:p w14:paraId="00000358" w14:textId="77777777" w:rsidR="00934AC8" w:rsidRDefault="00F82F9A">
                  <w:pPr>
                    <w:widowControl w:val="0"/>
                    <w:rPr>
                      <w:b/>
                    </w:rPr>
                  </w:pPr>
                  <w:r>
                    <w:rPr>
                      <w:b/>
                    </w:rPr>
                    <w:t>Label</w:t>
                  </w:r>
                </w:p>
              </w:tc>
            </w:tr>
            <w:tr w:rsidR="00934AC8" w14:paraId="57D6738B" w14:textId="77777777">
              <w:trPr>
                <w:trHeight w:val="387"/>
              </w:trPr>
              <w:tc>
                <w:tcPr>
                  <w:tcW w:w="4404" w:type="dxa"/>
                </w:tcPr>
                <w:p w14:paraId="00000359" w14:textId="77777777" w:rsidR="00934AC8" w:rsidRDefault="00F82F9A">
                  <w:pPr>
                    <w:widowControl w:val="0"/>
                  </w:pPr>
                  <w:proofErr w:type="spellStart"/>
                  <w:r>
                    <w:t>Interest_Basis</w:t>
                  </w:r>
                  <w:proofErr w:type="spellEnd"/>
                </w:p>
              </w:tc>
              <w:tc>
                <w:tcPr>
                  <w:tcW w:w="4406" w:type="dxa"/>
                </w:tcPr>
                <w:p w14:paraId="0000035A" w14:textId="77777777" w:rsidR="00934AC8" w:rsidRDefault="00F82F9A">
                  <w:pPr>
                    <w:widowControl w:val="0"/>
                    <w:rPr>
                      <w:i/>
                    </w:rPr>
                  </w:pPr>
                  <w:r>
                    <w:t>Fixed Rate</w:t>
                  </w:r>
                </w:p>
              </w:tc>
            </w:tr>
            <w:tr w:rsidR="00934AC8" w14:paraId="591B921B" w14:textId="77777777">
              <w:trPr>
                <w:trHeight w:val="387"/>
              </w:trPr>
              <w:tc>
                <w:tcPr>
                  <w:tcW w:w="4404" w:type="dxa"/>
                </w:tcPr>
                <w:p w14:paraId="0000035B" w14:textId="77777777" w:rsidR="00934AC8" w:rsidRDefault="00F82F9A">
                  <w:pPr>
                    <w:widowControl w:val="0"/>
                  </w:pPr>
                  <w:proofErr w:type="spellStart"/>
                  <w:r>
                    <w:t>Interest_Basis</w:t>
                  </w:r>
                  <w:proofErr w:type="spellEnd"/>
                </w:p>
              </w:tc>
              <w:tc>
                <w:tcPr>
                  <w:tcW w:w="4406" w:type="dxa"/>
                </w:tcPr>
                <w:p w14:paraId="0000035C" w14:textId="77777777" w:rsidR="00934AC8" w:rsidRDefault="00F82F9A">
                  <w:pPr>
                    <w:widowControl w:val="0"/>
                  </w:pPr>
                  <w:r>
                    <w:t>Fixed to Floating Rate</w:t>
                  </w:r>
                </w:p>
              </w:tc>
            </w:tr>
            <w:tr w:rsidR="00934AC8" w14:paraId="11C10442" w14:textId="77777777">
              <w:trPr>
                <w:trHeight w:val="387"/>
              </w:trPr>
              <w:tc>
                <w:tcPr>
                  <w:tcW w:w="4404" w:type="dxa"/>
                </w:tcPr>
                <w:p w14:paraId="0000035D" w14:textId="77777777" w:rsidR="00934AC8" w:rsidRDefault="00F82F9A">
                  <w:pPr>
                    <w:widowControl w:val="0"/>
                  </w:pPr>
                  <w:proofErr w:type="spellStart"/>
                  <w:r>
                    <w:t>Interest_Basis</w:t>
                  </w:r>
                  <w:proofErr w:type="spellEnd"/>
                </w:p>
              </w:tc>
              <w:tc>
                <w:tcPr>
                  <w:tcW w:w="4406" w:type="dxa"/>
                </w:tcPr>
                <w:p w14:paraId="0000035E" w14:textId="77777777" w:rsidR="00934AC8" w:rsidRDefault="00F82F9A">
                  <w:pPr>
                    <w:widowControl w:val="0"/>
                    <w:rPr>
                      <w:i/>
                    </w:rPr>
                  </w:pPr>
                  <w:r>
                    <w:t>Floating Rate</w:t>
                  </w:r>
                </w:p>
              </w:tc>
            </w:tr>
          </w:tbl>
          <w:p w14:paraId="0000035F" w14:textId="77777777" w:rsidR="00934AC8" w:rsidRDefault="00934AC8">
            <w:pPr>
              <w:widowControl w:val="0"/>
              <w:rPr>
                <w:i/>
              </w:rPr>
            </w:pPr>
          </w:p>
        </w:tc>
      </w:tr>
      <w:tr w:rsidR="00934AC8" w14:paraId="37BC0425" w14:textId="77777777">
        <w:trPr>
          <w:trHeight w:val="840"/>
        </w:trPr>
        <w:tc>
          <w:tcPr>
            <w:tcW w:w="9020" w:type="dxa"/>
            <w:shd w:val="clear" w:color="auto" w:fill="B2F7FF"/>
            <w:tcMar>
              <w:top w:w="100" w:type="dxa"/>
              <w:left w:w="100" w:type="dxa"/>
              <w:bottom w:w="100" w:type="dxa"/>
              <w:right w:w="100" w:type="dxa"/>
            </w:tcMar>
          </w:tcPr>
          <w:p w14:paraId="00000360" w14:textId="77777777" w:rsidR="00934AC8" w:rsidRDefault="00F82F9A">
            <w:pPr>
              <w:widowControl w:val="0"/>
              <w:rPr>
                <w:b/>
                <w:i/>
              </w:rPr>
            </w:pPr>
            <w:r>
              <w:rPr>
                <w:b/>
                <w:i/>
              </w:rPr>
              <w:t>Workflow</w:t>
            </w:r>
          </w:p>
          <w:p w14:paraId="00000361" w14:textId="77777777" w:rsidR="00934AC8" w:rsidRDefault="00F82F9A">
            <w:pPr>
              <w:widowControl w:val="0"/>
            </w:pPr>
            <w:r>
              <w:t xml:space="preserve">Is an S&amp;P rating </w:t>
            </w:r>
            <w:proofErr w:type="gramStart"/>
            <w:r>
              <w:t>required?:</w:t>
            </w:r>
            <w:proofErr w:type="gramEnd"/>
            <w:r>
              <w:t xml:space="preserve"> [</w:t>
            </w:r>
            <w:r>
              <w:rPr>
                <w:highlight w:val="yellow"/>
              </w:rPr>
              <w:t>No</w:t>
            </w:r>
            <w:r>
              <w:t>]</w:t>
            </w:r>
          </w:p>
          <w:p w14:paraId="00000362" w14:textId="77777777" w:rsidR="00934AC8" w:rsidRDefault="00F82F9A">
            <w:pPr>
              <w:widowControl w:val="0"/>
            </w:pPr>
            <w:r>
              <w:t xml:space="preserve">Is a Moody's rating </w:t>
            </w:r>
            <w:proofErr w:type="gramStart"/>
            <w:r>
              <w:t>required?:</w:t>
            </w:r>
            <w:proofErr w:type="gramEnd"/>
            <w:r>
              <w:t xml:space="preserve"> [</w:t>
            </w:r>
            <w:r>
              <w:rPr>
                <w:highlight w:val="yellow"/>
              </w:rPr>
              <w:t>Yes</w:t>
            </w:r>
            <w:r>
              <w:t>]</w:t>
            </w:r>
          </w:p>
          <w:p w14:paraId="00000363" w14:textId="77777777" w:rsidR="00934AC8" w:rsidRDefault="00F82F9A">
            <w:pPr>
              <w:widowControl w:val="0"/>
            </w:pPr>
            <w:r>
              <w:t>Interest Basis: [</w:t>
            </w:r>
            <w:r>
              <w:rPr>
                <w:highlight w:val="yellow"/>
              </w:rPr>
              <w:t>Floating Rate</w:t>
            </w:r>
            <w:r>
              <w:t>]</w:t>
            </w:r>
          </w:p>
        </w:tc>
      </w:tr>
      <w:tr w:rsidR="00934AC8" w14:paraId="42F7C19A" w14:textId="77777777">
        <w:trPr>
          <w:trHeight w:val="840"/>
        </w:trPr>
        <w:tc>
          <w:tcPr>
            <w:tcW w:w="9020" w:type="dxa"/>
            <w:shd w:val="clear" w:color="auto" w:fill="6FA8DC"/>
            <w:tcMar>
              <w:top w:w="100" w:type="dxa"/>
              <w:left w:w="100" w:type="dxa"/>
              <w:bottom w:w="100" w:type="dxa"/>
              <w:right w:w="100" w:type="dxa"/>
            </w:tcMar>
          </w:tcPr>
          <w:p w14:paraId="00000364" w14:textId="77777777" w:rsidR="00934AC8" w:rsidRDefault="00F82F9A">
            <w:pPr>
              <w:widowControl w:val="0"/>
            </w:pPr>
            <w:r>
              <w:rPr>
                <w:b/>
                <w:i/>
              </w:rPr>
              <w:t>System Function Interpretation</w:t>
            </w:r>
            <w:r>
              <w:rPr>
                <w:i/>
              </w:rPr>
              <w:t xml:space="preserve"> </w:t>
            </w:r>
          </w:p>
          <w:p w14:paraId="00000365" w14:textId="77777777" w:rsidR="00934AC8" w:rsidRDefault="00F82F9A">
            <w:pPr>
              <w:widowControl w:val="0"/>
            </w:pPr>
            <w:r>
              <w:t xml:space="preserve">If EITHER </w:t>
            </w:r>
            <w:proofErr w:type="spellStart"/>
            <w:r>
              <w:t>S_And_P_Rating_Required</w:t>
            </w:r>
            <w:proofErr w:type="spellEnd"/>
            <w:r>
              <w:t xml:space="preserve"> = [yes] OR </w:t>
            </w:r>
            <w:proofErr w:type="spellStart"/>
            <w:r>
              <w:t>Moodys_Rating_Required</w:t>
            </w:r>
            <w:proofErr w:type="spellEnd"/>
            <w:r>
              <w:t xml:space="preserve"> = [</w:t>
            </w:r>
            <w:proofErr w:type="gramStart"/>
            <w:r>
              <w:t>yes]  then</w:t>
            </w:r>
            <w:proofErr w:type="gramEnd"/>
            <w:r>
              <w:t xml:space="preserve"> the following text is inserted: The Notes have been rated.</w:t>
            </w:r>
          </w:p>
          <w:p w14:paraId="00000366" w14:textId="77777777" w:rsidR="00934AC8" w:rsidRDefault="00F82F9A">
            <w:pPr>
              <w:spacing w:before="240"/>
              <w:rPr>
                <w:b/>
              </w:rPr>
            </w:pPr>
            <w:r>
              <w:t xml:space="preserve">If EITHER </w:t>
            </w:r>
            <w:proofErr w:type="spellStart"/>
            <w:r>
              <w:t>Interest_Basis</w:t>
            </w:r>
            <w:proofErr w:type="spellEnd"/>
            <w:r>
              <w:t xml:space="preserve"> = [Floating Rate] OR </w:t>
            </w:r>
            <w:proofErr w:type="spellStart"/>
            <w:r>
              <w:t>Interest_Basis</w:t>
            </w:r>
            <w:proofErr w:type="spellEnd"/>
            <w:r>
              <w:t xml:space="preserve"> = [Fixed to Floating Rate] then the following text is </w:t>
            </w:r>
            <w:r>
              <w:t>inserted: The Floating Interest Rate will be determined as described herein.</w:t>
            </w:r>
          </w:p>
        </w:tc>
      </w:tr>
      <w:tr w:rsidR="00934AC8" w14:paraId="35CB19B2" w14:textId="77777777">
        <w:trPr>
          <w:trHeight w:val="840"/>
        </w:trPr>
        <w:tc>
          <w:tcPr>
            <w:tcW w:w="9020" w:type="dxa"/>
            <w:shd w:val="clear" w:color="auto" w:fill="E7E7E7"/>
            <w:tcMar>
              <w:top w:w="100" w:type="dxa"/>
              <w:left w:w="100" w:type="dxa"/>
              <w:bottom w:w="100" w:type="dxa"/>
              <w:right w:w="100" w:type="dxa"/>
            </w:tcMar>
          </w:tcPr>
          <w:p w14:paraId="00000367" w14:textId="77777777" w:rsidR="00934AC8" w:rsidRDefault="00F82F9A">
            <w:pPr>
              <w:widowControl w:val="0"/>
              <w:rPr>
                <w:b/>
              </w:rPr>
            </w:pPr>
            <w:r>
              <w:rPr>
                <w:b/>
                <w:i/>
              </w:rPr>
              <w:t>Compiled Document</w:t>
            </w:r>
          </w:p>
          <w:p w14:paraId="00000368" w14:textId="77777777" w:rsidR="00934AC8" w:rsidRDefault="00F82F9A">
            <w:pPr>
              <w:widowControl w:val="0"/>
            </w:pPr>
            <w:r>
              <w:t>The Notes have been rated.</w:t>
            </w:r>
          </w:p>
          <w:p w14:paraId="00000369" w14:textId="77777777" w:rsidR="00934AC8" w:rsidRDefault="00F82F9A">
            <w:pPr>
              <w:spacing w:before="240"/>
            </w:pPr>
            <w:r>
              <w:t>The Floating Interest Rate will be determined as described herein.</w:t>
            </w:r>
          </w:p>
        </w:tc>
      </w:tr>
    </w:tbl>
    <w:p w14:paraId="0000036A" w14:textId="77777777" w:rsidR="00934AC8" w:rsidRDefault="00F82F9A">
      <w:pPr>
        <w:pStyle w:val="Heading3"/>
        <w:numPr>
          <w:ilvl w:val="0"/>
          <w:numId w:val="13"/>
        </w:numPr>
        <w:pBdr>
          <w:top w:val="nil"/>
          <w:left w:val="nil"/>
          <w:bottom w:val="nil"/>
          <w:right w:val="nil"/>
          <w:between w:val="nil"/>
        </w:pBdr>
        <w:rPr>
          <w:rFonts w:ascii="Arial" w:eastAsia="Arial" w:hAnsi="Arial" w:cs="Arial"/>
          <w:b/>
          <w:sz w:val="22"/>
          <w:szCs w:val="22"/>
        </w:rPr>
      </w:pPr>
      <w:bookmarkStart w:id="38" w:name="_dp04oj4wsv7b" w:colFirst="0" w:colLast="0"/>
      <w:bookmarkEnd w:id="38"/>
      <w:r>
        <w:rPr>
          <w:rFonts w:ascii="Arial" w:eastAsia="Arial" w:hAnsi="Arial" w:cs="Arial"/>
          <w:b/>
          <w:sz w:val="22"/>
          <w:szCs w:val="22"/>
        </w:rPr>
        <w:t>Use of Count</w:t>
      </w:r>
    </w:p>
    <w:p w14:paraId="0000036B" w14:textId="77777777" w:rsidR="00934AC8" w:rsidRDefault="00F82F9A">
      <w:r>
        <w:t>The syntax for calling the Count property of Multi Value tags is described above</w:t>
      </w:r>
      <w:r>
        <w:t xml:space="preserve"> and it can be used within If functions</w:t>
      </w:r>
      <w:r>
        <w:t>. The example given shows its use when used within a simple If function.</w:t>
      </w:r>
    </w:p>
    <w:p w14:paraId="0000036C" w14:textId="77777777" w:rsidR="00934AC8" w:rsidRDefault="00934AC8"/>
    <w:tbl>
      <w:tblPr>
        <w:tblStyle w:val="afff2"/>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34AC8" w14:paraId="4BA598F5" w14:textId="77777777">
        <w:trPr>
          <w:trHeight w:val="840"/>
        </w:trPr>
        <w:tc>
          <w:tcPr>
            <w:tcW w:w="9020" w:type="dxa"/>
            <w:shd w:val="clear" w:color="auto" w:fill="FFF7E7"/>
            <w:tcMar>
              <w:top w:w="100" w:type="dxa"/>
              <w:left w:w="100" w:type="dxa"/>
              <w:bottom w:w="100" w:type="dxa"/>
              <w:right w:w="100" w:type="dxa"/>
            </w:tcMar>
          </w:tcPr>
          <w:p w14:paraId="0000036D" w14:textId="77777777" w:rsidR="00934AC8" w:rsidRDefault="00F82F9A">
            <w:pPr>
              <w:widowControl w:val="0"/>
              <w:rPr>
                <w:b/>
                <w:i/>
              </w:rPr>
            </w:pPr>
            <w:r>
              <w:rPr>
                <w:b/>
                <w:i/>
              </w:rPr>
              <w:t>GLML Template</w:t>
            </w:r>
          </w:p>
          <w:p w14:paraId="0000036E" w14:textId="77777777" w:rsidR="00934AC8" w:rsidRDefault="00F82F9A">
            <w:pPr>
              <w:widowControl w:val="0"/>
              <w:jc w:val="left"/>
              <w:rPr>
                <w:highlight w:val="green"/>
              </w:rPr>
            </w:pPr>
            <w:r>
              <w:rPr>
                <w:highlight w:val="green"/>
              </w:rPr>
              <w:t xml:space="preserve">$${If </w:t>
            </w:r>
            <w:r>
              <w:rPr>
                <w:highlight w:val="yellow"/>
              </w:rPr>
              <w:t>${Supplement Dates; Count}</w:t>
            </w:r>
            <w:r>
              <w:t xml:space="preserve"> = </w:t>
            </w:r>
            <w:proofErr w:type="gramStart"/>
            <w:r>
              <w:t xml:space="preserve">1 </w:t>
            </w:r>
            <w:r>
              <w:rPr>
                <w:highlight w:val="green"/>
              </w:rPr>
              <w:t>;</w:t>
            </w:r>
            <w:proofErr w:type="gramEnd"/>
            <w:r>
              <w:rPr>
                <w:highlight w:val="green"/>
              </w:rPr>
              <w:t xml:space="preserve"> Insert}{</w:t>
            </w:r>
          </w:p>
          <w:p w14:paraId="0000036F" w14:textId="77777777" w:rsidR="00934AC8" w:rsidRDefault="00F82F9A">
            <w:pPr>
              <w:widowControl w:val="0"/>
              <w:jc w:val="left"/>
              <w:rPr>
                <w:highlight w:val="green"/>
              </w:rPr>
            </w:pPr>
            <w:r>
              <w:t>There is one supplement to the Offering Circular.</w:t>
            </w:r>
            <w:r>
              <w:rPr>
                <w:highlight w:val="green"/>
              </w:rPr>
              <w:t>}</w:t>
            </w:r>
          </w:p>
          <w:p w14:paraId="00000370" w14:textId="77777777" w:rsidR="00934AC8" w:rsidRDefault="00F82F9A">
            <w:pPr>
              <w:widowControl w:val="0"/>
              <w:jc w:val="left"/>
              <w:rPr>
                <w:highlight w:val="green"/>
              </w:rPr>
            </w:pPr>
            <w:r>
              <w:rPr>
                <w:highlight w:val="green"/>
              </w:rPr>
              <w:lastRenderedPageBreak/>
              <w:t xml:space="preserve">$${If </w:t>
            </w:r>
            <w:r>
              <w:rPr>
                <w:highlight w:val="yellow"/>
              </w:rPr>
              <w:t>${</w:t>
            </w:r>
            <w:proofErr w:type="spellStart"/>
            <w:r>
              <w:rPr>
                <w:highlight w:val="yellow"/>
              </w:rPr>
              <w:t>Supplement_Dates</w:t>
            </w:r>
            <w:proofErr w:type="spellEnd"/>
            <w:r>
              <w:rPr>
                <w:highlight w:val="yellow"/>
              </w:rPr>
              <w:t>; Count}</w:t>
            </w:r>
            <w:r>
              <w:t xml:space="preserve"> &gt; </w:t>
            </w:r>
            <w:proofErr w:type="gramStart"/>
            <w:r>
              <w:t xml:space="preserve">1 </w:t>
            </w:r>
            <w:r>
              <w:rPr>
                <w:highlight w:val="green"/>
              </w:rPr>
              <w:t>;</w:t>
            </w:r>
            <w:proofErr w:type="gramEnd"/>
            <w:r>
              <w:rPr>
                <w:highlight w:val="green"/>
              </w:rPr>
              <w:t xml:space="preserve"> Insert}{</w:t>
            </w:r>
          </w:p>
          <w:p w14:paraId="00000371" w14:textId="77777777" w:rsidR="00934AC8" w:rsidRDefault="00F82F9A">
            <w:pPr>
              <w:widowControl w:val="0"/>
              <w:jc w:val="left"/>
              <w:rPr>
                <w:i/>
                <w:highlight w:val="green"/>
              </w:rPr>
            </w:pPr>
            <w:r>
              <w:t xml:space="preserve">There are </w:t>
            </w:r>
            <w:r>
              <w:rPr>
                <w:highlight w:val="yellow"/>
              </w:rPr>
              <w:t>${</w:t>
            </w:r>
            <w:proofErr w:type="spellStart"/>
            <w:r>
              <w:rPr>
                <w:highlight w:val="yellow"/>
              </w:rPr>
              <w:t>Supplemen</w:t>
            </w:r>
            <w:r>
              <w:rPr>
                <w:highlight w:val="yellow"/>
              </w:rPr>
              <w:t>t_Dates</w:t>
            </w:r>
            <w:proofErr w:type="spellEnd"/>
            <w:r>
              <w:rPr>
                <w:highlight w:val="yellow"/>
              </w:rPr>
              <w:t>; Count}</w:t>
            </w:r>
            <w:r>
              <w:t xml:space="preserve"> supplements to the Offering Circular.</w:t>
            </w:r>
            <w:r>
              <w:rPr>
                <w:highlight w:val="green"/>
              </w:rPr>
              <w:t>}</w:t>
            </w:r>
          </w:p>
        </w:tc>
      </w:tr>
      <w:tr w:rsidR="00934AC8" w14:paraId="79166639" w14:textId="77777777">
        <w:trPr>
          <w:trHeight w:val="840"/>
        </w:trPr>
        <w:tc>
          <w:tcPr>
            <w:tcW w:w="9020" w:type="dxa"/>
            <w:shd w:val="clear" w:color="auto" w:fill="9FC5E8"/>
            <w:tcMar>
              <w:top w:w="100" w:type="dxa"/>
              <w:left w:w="100" w:type="dxa"/>
              <w:bottom w:w="100" w:type="dxa"/>
              <w:right w:w="100" w:type="dxa"/>
            </w:tcMar>
          </w:tcPr>
          <w:p w14:paraId="00000372" w14:textId="77777777" w:rsidR="00934AC8" w:rsidRDefault="00F82F9A">
            <w:pPr>
              <w:widowControl w:val="0"/>
              <w:rPr>
                <w:b/>
                <w:i/>
              </w:rPr>
            </w:pPr>
            <w:r>
              <w:rPr>
                <w:b/>
                <w:i/>
              </w:rPr>
              <w:lastRenderedPageBreak/>
              <w:t>Data Table</w:t>
            </w:r>
          </w:p>
          <w:tbl>
            <w:tblPr>
              <w:tblStyle w:val="afff3"/>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2202"/>
              <w:gridCol w:w="2203"/>
              <w:gridCol w:w="2203"/>
            </w:tblGrid>
            <w:tr w:rsidR="00934AC8" w14:paraId="2AE9B9EF" w14:textId="77777777">
              <w:tc>
                <w:tcPr>
                  <w:tcW w:w="2202" w:type="dxa"/>
                </w:tcPr>
                <w:p w14:paraId="00000373" w14:textId="77777777" w:rsidR="00934AC8" w:rsidRDefault="00F82F9A">
                  <w:pPr>
                    <w:widowControl w:val="0"/>
                    <w:rPr>
                      <w:b/>
                    </w:rPr>
                  </w:pPr>
                  <w:r>
                    <w:rPr>
                      <w:b/>
                    </w:rPr>
                    <w:t>Key</w:t>
                  </w:r>
                </w:p>
              </w:tc>
              <w:tc>
                <w:tcPr>
                  <w:tcW w:w="2202" w:type="dxa"/>
                </w:tcPr>
                <w:p w14:paraId="00000374" w14:textId="77777777" w:rsidR="00934AC8" w:rsidRDefault="00F82F9A">
                  <w:pPr>
                    <w:widowControl w:val="0"/>
                    <w:rPr>
                      <w:b/>
                    </w:rPr>
                  </w:pPr>
                  <w:r>
                    <w:rPr>
                      <w:b/>
                    </w:rPr>
                    <w:t>Label</w:t>
                  </w:r>
                </w:p>
              </w:tc>
              <w:tc>
                <w:tcPr>
                  <w:tcW w:w="2203" w:type="dxa"/>
                </w:tcPr>
                <w:p w14:paraId="00000375" w14:textId="77777777" w:rsidR="00934AC8" w:rsidRDefault="00F82F9A">
                  <w:pPr>
                    <w:widowControl w:val="0"/>
                    <w:rPr>
                      <w:b/>
                    </w:rPr>
                  </w:pPr>
                  <w:r>
                    <w:rPr>
                      <w:b/>
                    </w:rPr>
                    <w:t xml:space="preserve">Type </w:t>
                  </w:r>
                </w:p>
              </w:tc>
              <w:tc>
                <w:tcPr>
                  <w:tcW w:w="2203" w:type="dxa"/>
                </w:tcPr>
                <w:p w14:paraId="00000376" w14:textId="77777777" w:rsidR="00934AC8" w:rsidRDefault="00F82F9A">
                  <w:pPr>
                    <w:widowControl w:val="0"/>
                    <w:rPr>
                      <w:b/>
                    </w:rPr>
                  </w:pPr>
                  <w:r>
                    <w:rPr>
                      <w:b/>
                    </w:rPr>
                    <w:t>Value</w:t>
                  </w:r>
                </w:p>
              </w:tc>
            </w:tr>
            <w:tr w:rsidR="00934AC8" w14:paraId="638ED1E0" w14:textId="77777777">
              <w:tc>
                <w:tcPr>
                  <w:tcW w:w="2202" w:type="dxa"/>
                </w:tcPr>
                <w:p w14:paraId="00000377" w14:textId="77777777" w:rsidR="00934AC8" w:rsidRDefault="00F82F9A">
                  <w:pPr>
                    <w:widowControl w:val="0"/>
                  </w:pPr>
                  <w:proofErr w:type="spellStart"/>
                  <w:r>
                    <w:t>Supplement_Dates</w:t>
                  </w:r>
                  <w:proofErr w:type="spellEnd"/>
                </w:p>
              </w:tc>
              <w:tc>
                <w:tcPr>
                  <w:tcW w:w="2202" w:type="dxa"/>
                </w:tcPr>
                <w:p w14:paraId="00000378" w14:textId="77777777" w:rsidR="00934AC8" w:rsidRDefault="00F82F9A">
                  <w:pPr>
                    <w:widowControl w:val="0"/>
                  </w:pPr>
                  <w:r>
                    <w:t>Supplement Dates</w:t>
                  </w:r>
                </w:p>
              </w:tc>
              <w:tc>
                <w:tcPr>
                  <w:tcW w:w="2203" w:type="dxa"/>
                </w:tcPr>
                <w:p w14:paraId="00000379" w14:textId="77777777" w:rsidR="00934AC8" w:rsidRDefault="00F82F9A">
                  <w:pPr>
                    <w:widowControl w:val="0"/>
                  </w:pPr>
                  <w:proofErr w:type="spellStart"/>
                  <w:r>
                    <w:t>date_list</w:t>
                  </w:r>
                  <w:proofErr w:type="spellEnd"/>
                </w:p>
              </w:tc>
              <w:tc>
                <w:tcPr>
                  <w:tcW w:w="2203" w:type="dxa"/>
                </w:tcPr>
                <w:p w14:paraId="0000037A" w14:textId="77777777" w:rsidR="00934AC8" w:rsidRDefault="00934AC8">
                  <w:pPr>
                    <w:widowControl w:val="0"/>
                  </w:pPr>
                </w:p>
              </w:tc>
            </w:tr>
          </w:tbl>
          <w:p w14:paraId="0000037B" w14:textId="77777777" w:rsidR="00934AC8" w:rsidRDefault="00934AC8">
            <w:pPr>
              <w:widowControl w:val="0"/>
              <w:rPr>
                <w:i/>
              </w:rPr>
            </w:pPr>
          </w:p>
        </w:tc>
      </w:tr>
      <w:tr w:rsidR="00934AC8" w14:paraId="6B5C8F77" w14:textId="77777777">
        <w:trPr>
          <w:trHeight w:val="840"/>
        </w:trPr>
        <w:tc>
          <w:tcPr>
            <w:tcW w:w="9020" w:type="dxa"/>
            <w:shd w:val="clear" w:color="auto" w:fill="B2F7FF"/>
            <w:tcMar>
              <w:top w:w="100" w:type="dxa"/>
              <w:left w:w="100" w:type="dxa"/>
              <w:bottom w:w="100" w:type="dxa"/>
              <w:right w:w="100" w:type="dxa"/>
            </w:tcMar>
          </w:tcPr>
          <w:p w14:paraId="0000037C" w14:textId="77777777" w:rsidR="00934AC8" w:rsidRDefault="00F82F9A">
            <w:pPr>
              <w:widowControl w:val="0"/>
              <w:rPr>
                <w:b/>
                <w:i/>
              </w:rPr>
            </w:pPr>
            <w:r>
              <w:rPr>
                <w:b/>
                <w:i/>
              </w:rPr>
              <w:t>Workflow</w:t>
            </w:r>
          </w:p>
          <w:p w14:paraId="0000037D" w14:textId="77777777" w:rsidR="00934AC8" w:rsidRDefault="00F82F9A">
            <w:pPr>
              <w:widowControl w:val="0"/>
            </w:pPr>
            <w:r>
              <w:t>Supplement Dates: [</w:t>
            </w:r>
            <w:r>
              <w:rPr>
                <w:highlight w:val="yellow"/>
              </w:rPr>
              <w:t>15 March 2020</w:t>
            </w:r>
            <w:r>
              <w:t>], [</w:t>
            </w:r>
            <w:r>
              <w:rPr>
                <w:highlight w:val="yellow"/>
              </w:rPr>
              <w:t>15 June 2020</w:t>
            </w:r>
            <w:r>
              <w:t>]</w:t>
            </w:r>
          </w:p>
        </w:tc>
      </w:tr>
      <w:tr w:rsidR="00934AC8" w14:paraId="58F8C4AF" w14:textId="77777777">
        <w:trPr>
          <w:trHeight w:val="840"/>
        </w:trPr>
        <w:tc>
          <w:tcPr>
            <w:tcW w:w="9020" w:type="dxa"/>
            <w:shd w:val="clear" w:color="auto" w:fill="6FA8DC"/>
            <w:tcMar>
              <w:top w:w="100" w:type="dxa"/>
              <w:left w:w="100" w:type="dxa"/>
              <w:bottom w:w="100" w:type="dxa"/>
              <w:right w:w="100" w:type="dxa"/>
            </w:tcMar>
          </w:tcPr>
          <w:p w14:paraId="0000037E" w14:textId="77777777" w:rsidR="00934AC8" w:rsidRDefault="00F82F9A">
            <w:pPr>
              <w:widowControl w:val="0"/>
              <w:rPr>
                <w:b/>
                <w:i/>
              </w:rPr>
            </w:pPr>
            <w:r>
              <w:rPr>
                <w:b/>
                <w:i/>
              </w:rPr>
              <w:t>System Function Interpretation</w:t>
            </w:r>
          </w:p>
          <w:p w14:paraId="0000037F" w14:textId="77777777" w:rsidR="00934AC8" w:rsidRDefault="00F82F9A">
            <w:pPr>
              <w:widowControl w:val="0"/>
            </w:pPr>
            <w:proofErr w:type="gramStart"/>
            <w:r>
              <w:t>If  $</w:t>
            </w:r>
            <w:proofErr w:type="gramEnd"/>
            <w:r>
              <w:t>{</w:t>
            </w:r>
            <w:proofErr w:type="spellStart"/>
            <w:r>
              <w:t>Supplement_Dates</w:t>
            </w:r>
            <w:proofErr w:type="spellEnd"/>
            <w:r>
              <w:t>; Count} = 1 then the following text is inserted: There is one supplement to the Offering Circular.</w:t>
            </w:r>
          </w:p>
          <w:p w14:paraId="00000380" w14:textId="77777777" w:rsidR="00934AC8" w:rsidRDefault="00934AC8">
            <w:pPr>
              <w:widowControl w:val="0"/>
            </w:pPr>
          </w:p>
          <w:p w14:paraId="00000381" w14:textId="77777777" w:rsidR="00934AC8" w:rsidRDefault="00F82F9A">
            <w:pPr>
              <w:widowControl w:val="0"/>
            </w:pPr>
            <w:r>
              <w:t>If ${</w:t>
            </w:r>
            <w:proofErr w:type="spellStart"/>
            <w:r>
              <w:t>Supplement_Dates</w:t>
            </w:r>
            <w:proofErr w:type="spellEnd"/>
            <w:r>
              <w:t>; Count} &gt; 1 then the following text is inserted: There are ${Supplement Dates; C</w:t>
            </w:r>
            <w:r>
              <w:t>ount} supplements to the Offering Circular.</w:t>
            </w:r>
          </w:p>
          <w:p w14:paraId="00000382" w14:textId="77777777" w:rsidR="00934AC8" w:rsidRDefault="00934AC8">
            <w:pPr>
              <w:widowControl w:val="0"/>
              <w:rPr>
                <w:i/>
              </w:rPr>
            </w:pPr>
          </w:p>
        </w:tc>
      </w:tr>
      <w:tr w:rsidR="00934AC8" w14:paraId="5A9E6289" w14:textId="77777777">
        <w:trPr>
          <w:trHeight w:val="840"/>
        </w:trPr>
        <w:tc>
          <w:tcPr>
            <w:tcW w:w="9020" w:type="dxa"/>
            <w:shd w:val="clear" w:color="auto" w:fill="E7E7E7"/>
            <w:tcMar>
              <w:top w:w="100" w:type="dxa"/>
              <w:left w:w="100" w:type="dxa"/>
              <w:bottom w:w="100" w:type="dxa"/>
              <w:right w:w="100" w:type="dxa"/>
            </w:tcMar>
          </w:tcPr>
          <w:p w14:paraId="00000383" w14:textId="77777777" w:rsidR="00934AC8" w:rsidRDefault="00F82F9A">
            <w:pPr>
              <w:widowControl w:val="0"/>
              <w:rPr>
                <w:b/>
              </w:rPr>
            </w:pPr>
            <w:r>
              <w:rPr>
                <w:b/>
                <w:i/>
              </w:rPr>
              <w:t>Compiled Document</w:t>
            </w:r>
          </w:p>
          <w:p w14:paraId="00000384" w14:textId="77777777" w:rsidR="00934AC8" w:rsidRDefault="00F82F9A">
            <w:pPr>
              <w:widowControl w:val="0"/>
            </w:pPr>
            <w:r>
              <w:t>There are two supplements to the Offering Circular.</w:t>
            </w:r>
          </w:p>
        </w:tc>
      </w:tr>
    </w:tbl>
    <w:p w14:paraId="00000385" w14:textId="77777777" w:rsidR="00934AC8" w:rsidRDefault="00934AC8"/>
    <w:p w14:paraId="00000386" w14:textId="77777777" w:rsidR="00934AC8" w:rsidRDefault="00F82F9A">
      <w:r>
        <w:br w:type="page"/>
      </w:r>
    </w:p>
    <w:p w14:paraId="00000387" w14:textId="77777777" w:rsidR="00934AC8" w:rsidRDefault="00F82F9A">
      <w:pPr>
        <w:pStyle w:val="Heading1"/>
        <w:rPr>
          <w:sz w:val="36"/>
          <w:szCs w:val="36"/>
        </w:rPr>
      </w:pPr>
      <w:bookmarkStart w:id="39" w:name="_32hioqz" w:colFirst="0" w:colLast="0"/>
      <w:bookmarkEnd w:id="39"/>
      <w:r>
        <w:rPr>
          <w:sz w:val="36"/>
          <w:szCs w:val="36"/>
        </w:rPr>
        <w:lastRenderedPageBreak/>
        <w:t>References</w:t>
      </w:r>
    </w:p>
    <w:p w14:paraId="00000388" w14:textId="77777777" w:rsidR="00934AC8" w:rsidRDefault="00934AC8">
      <w:bookmarkStart w:id="40" w:name="_1hmsyys" w:colFirst="0" w:colLast="0"/>
      <w:bookmarkEnd w:id="40"/>
    </w:p>
    <w:p w14:paraId="00000389" w14:textId="77777777" w:rsidR="00934AC8" w:rsidRDefault="00F82F9A">
      <w:r>
        <w:t>[1] Mark-up Language</w:t>
      </w:r>
      <w:r>
        <w:tab/>
      </w:r>
    </w:p>
    <w:p w14:paraId="0000038A" w14:textId="77777777" w:rsidR="00934AC8" w:rsidRDefault="00F82F9A">
      <w:r>
        <w:t xml:space="preserve">      </w:t>
      </w:r>
    </w:p>
    <w:p w14:paraId="0000038B" w14:textId="77777777" w:rsidR="00934AC8" w:rsidRDefault="00F82F9A">
      <w:r>
        <w:t>https://techterms.com/definition/mark-up_language</w:t>
      </w:r>
    </w:p>
    <w:p w14:paraId="0000038C" w14:textId="77777777" w:rsidR="00934AC8" w:rsidRDefault="00934AC8"/>
    <w:p w14:paraId="0000038D" w14:textId="77777777" w:rsidR="00934AC8" w:rsidRDefault="00F82F9A">
      <w:r>
        <w:t>[2] Legal XML</w:t>
      </w:r>
    </w:p>
    <w:p w14:paraId="0000038E" w14:textId="77777777" w:rsidR="00934AC8" w:rsidRDefault="00F82F9A">
      <w:r>
        <w:t xml:space="preserve"> </w:t>
      </w:r>
    </w:p>
    <w:p w14:paraId="0000038F" w14:textId="77777777" w:rsidR="00934AC8" w:rsidRDefault="00F82F9A">
      <w:r>
        <w:t xml:space="preserve">http://www2.law.columbia.edu/johnson/lda/readings/SMULRLegalXMLAndStandards.pdf  </w:t>
      </w:r>
    </w:p>
    <w:p w14:paraId="00000390" w14:textId="77777777" w:rsidR="00934AC8" w:rsidRDefault="00934AC8"/>
    <w:p w14:paraId="00000391" w14:textId="77777777" w:rsidR="00934AC8" w:rsidRDefault="00F82F9A">
      <w:r>
        <w:t xml:space="preserve">     </w:t>
      </w:r>
    </w:p>
    <w:p w14:paraId="00000392" w14:textId="77777777" w:rsidR="00934AC8" w:rsidRDefault="00934AC8">
      <w:pPr>
        <w:widowControl w:val="0"/>
        <w:spacing w:line="276" w:lineRule="auto"/>
        <w:ind w:left="-360" w:right="-720" w:hanging="360"/>
      </w:pPr>
    </w:p>
    <w:p w14:paraId="00000393" w14:textId="77777777" w:rsidR="00934AC8" w:rsidRDefault="00934AC8">
      <w:pPr>
        <w:widowControl w:val="0"/>
        <w:spacing w:line="276" w:lineRule="auto"/>
        <w:ind w:left="-360" w:right="-720" w:hanging="360"/>
      </w:pPr>
    </w:p>
    <w:sectPr w:rsidR="00934AC8">
      <w:headerReference w:type="default" r:id="rId8"/>
      <w:footerReference w:type="default" r:id="rId9"/>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E18E1" w14:textId="77777777" w:rsidR="00F82F9A" w:rsidRDefault="00F82F9A">
      <w:r>
        <w:separator/>
      </w:r>
    </w:p>
  </w:endnote>
  <w:endnote w:type="continuationSeparator" w:id="0">
    <w:p w14:paraId="3E4757C8" w14:textId="77777777" w:rsidR="00F82F9A" w:rsidRDefault="00F82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95" w14:textId="195C268B" w:rsidR="00934AC8" w:rsidRDefault="00F82F9A">
    <w:pPr>
      <w:jc w:val="center"/>
      <w:rPr>
        <w:rFonts w:ascii="Roboto" w:eastAsia="Roboto" w:hAnsi="Roboto" w:cs="Roboto"/>
        <w:sz w:val="14"/>
        <w:szCs w:val="14"/>
      </w:rPr>
    </w:pPr>
    <w:r>
      <w:rPr>
        <w:rFonts w:ascii="Roboto" w:eastAsia="Roboto" w:hAnsi="Roboto" w:cs="Roboto"/>
      </w:rPr>
      <w:fldChar w:fldCharType="begin"/>
    </w:r>
    <w:r>
      <w:rPr>
        <w:rFonts w:ascii="Roboto" w:eastAsia="Roboto" w:hAnsi="Roboto" w:cs="Roboto"/>
      </w:rPr>
      <w:instrText>PAGE</w:instrText>
    </w:r>
    <w:r>
      <w:rPr>
        <w:rFonts w:ascii="Roboto" w:eastAsia="Roboto" w:hAnsi="Roboto" w:cs="Roboto"/>
      </w:rPr>
      <w:fldChar w:fldCharType="separate"/>
    </w:r>
    <w:r w:rsidR="003C39B2">
      <w:rPr>
        <w:rFonts w:ascii="Roboto" w:eastAsia="Roboto" w:hAnsi="Roboto" w:cs="Roboto"/>
        <w:noProof/>
      </w:rPr>
      <w:t>1</w:t>
    </w:r>
    <w:r>
      <w:rPr>
        <w:rFonts w:ascii="Roboto" w:eastAsia="Roboto" w:hAnsi="Roboto" w:cs="Roboto"/>
      </w:rPr>
      <w:fldChar w:fldCharType="end"/>
    </w:r>
  </w:p>
  <w:p w14:paraId="00000396" w14:textId="77777777" w:rsidR="00934AC8" w:rsidRDefault="00934AC8">
    <w:pPr>
      <w:widowControl w:val="0"/>
      <w:pBdr>
        <w:top w:val="nil"/>
        <w:left w:val="nil"/>
        <w:bottom w:val="nil"/>
        <w:right w:val="nil"/>
        <w:between w:val="nil"/>
      </w:pBdr>
      <w:spacing w:line="276" w:lineRule="auto"/>
      <w:jc w:val="left"/>
      <w:rPr>
        <w:rFonts w:ascii="Roboto" w:eastAsia="Roboto" w:hAnsi="Roboto" w:cs="Roboto"/>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6E12F" w14:textId="77777777" w:rsidR="00F82F9A" w:rsidRDefault="00F82F9A">
      <w:r>
        <w:separator/>
      </w:r>
    </w:p>
  </w:footnote>
  <w:footnote w:type="continuationSeparator" w:id="0">
    <w:p w14:paraId="78A25EB3" w14:textId="77777777" w:rsidR="00F82F9A" w:rsidRDefault="00F82F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94" w14:textId="1D7FB868" w:rsidR="00934AC8" w:rsidRDefault="003C39B2">
    <w:pPr>
      <w:tabs>
        <w:tab w:val="center" w:pos="4513"/>
        <w:tab w:val="right" w:pos="9026"/>
      </w:tabs>
      <w:jc w:val="center"/>
      <w:rPr>
        <w:color w:val="999999"/>
      </w:rPr>
    </w:pPr>
    <w:r>
      <w:rPr>
        <w:color w:val="999999"/>
      </w:rPr>
      <w:t>GLML Foundation</w:t>
    </w:r>
  </w:p>
  <w:p w14:paraId="271B4FA8" w14:textId="55A0C41C" w:rsidR="003C39B2" w:rsidRDefault="003C39B2">
    <w:pPr>
      <w:tabs>
        <w:tab w:val="center" w:pos="4513"/>
        <w:tab w:val="right" w:pos="9026"/>
      </w:tabs>
      <w:jc w:val="center"/>
      <w:rPr>
        <w:color w:val="999999"/>
      </w:rPr>
    </w:pPr>
    <w:r>
      <w:rPr>
        <w:color w:val="999999"/>
      </w:rPr>
      <w:t>GLML User Guide</w:t>
    </w:r>
  </w:p>
  <w:p w14:paraId="0F7030AC" w14:textId="5E07EAB5" w:rsidR="003C39B2" w:rsidRDefault="003C39B2" w:rsidP="003C39B2">
    <w:pPr>
      <w:tabs>
        <w:tab w:val="center" w:pos="4513"/>
        <w:tab w:val="right" w:pos="9026"/>
      </w:tabs>
      <w:jc w:val="center"/>
      <w:rPr>
        <w:color w:val="999999"/>
      </w:rPr>
    </w:pPr>
    <w:r>
      <w:rPr>
        <w:color w:val="999999"/>
      </w:rPr>
      <w:t>Working Draft 24 06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3641"/>
    <w:multiLevelType w:val="multilevel"/>
    <w:tmpl w:val="4A260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150355"/>
    <w:multiLevelType w:val="multilevel"/>
    <w:tmpl w:val="0AF0D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BD47B4"/>
    <w:multiLevelType w:val="multilevel"/>
    <w:tmpl w:val="0C78A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823CBB"/>
    <w:multiLevelType w:val="multilevel"/>
    <w:tmpl w:val="2FD6B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1C403C"/>
    <w:multiLevelType w:val="multilevel"/>
    <w:tmpl w:val="FB22E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D739F9"/>
    <w:multiLevelType w:val="multilevel"/>
    <w:tmpl w:val="67627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4363D6"/>
    <w:multiLevelType w:val="multilevel"/>
    <w:tmpl w:val="BB3A3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C9071F"/>
    <w:multiLevelType w:val="multilevel"/>
    <w:tmpl w:val="D4C4E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1E4D17"/>
    <w:multiLevelType w:val="multilevel"/>
    <w:tmpl w:val="6D0E2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BA78A7"/>
    <w:multiLevelType w:val="multilevel"/>
    <w:tmpl w:val="E6FCD6F2"/>
    <w:lvl w:ilvl="0">
      <w:start w:val="1"/>
      <w:numFmt w:val="decimal"/>
      <w:lvlText w:val="2.%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5B011047"/>
    <w:multiLevelType w:val="multilevel"/>
    <w:tmpl w:val="28408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DA71A5C"/>
    <w:multiLevelType w:val="multilevel"/>
    <w:tmpl w:val="D11CB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EC59CD"/>
    <w:multiLevelType w:val="multilevel"/>
    <w:tmpl w:val="BCBAD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A80CE8"/>
    <w:multiLevelType w:val="multilevel"/>
    <w:tmpl w:val="A5346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5F7754"/>
    <w:multiLevelType w:val="multilevel"/>
    <w:tmpl w:val="35F8B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812F15"/>
    <w:multiLevelType w:val="multilevel"/>
    <w:tmpl w:val="ED80F570"/>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360" w:hanging="360"/>
      </w:pPr>
      <w:rPr>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7AF900E7"/>
    <w:multiLevelType w:val="multilevel"/>
    <w:tmpl w:val="A4E2EAEE"/>
    <w:lvl w:ilvl="0">
      <w:start w:val="1"/>
      <w:numFmt w:val="decimal"/>
      <w:lvlText w:val="4.%1."/>
      <w:lvlJc w:val="right"/>
      <w:pPr>
        <w:ind w:left="720" w:hanging="360"/>
      </w:pPr>
      <w:rPr>
        <w:u w:val="none"/>
      </w:rPr>
    </w:lvl>
    <w:lvl w:ilvl="1">
      <w:start w:val="1"/>
      <w:numFmt w:val="decimal"/>
      <w:lvlText w:val="5.%1.%2."/>
      <w:lvlJc w:val="right"/>
      <w:pPr>
        <w:ind w:left="1440" w:hanging="360"/>
      </w:pPr>
      <w:rPr>
        <w:u w:val="none"/>
      </w:rPr>
    </w:lvl>
    <w:lvl w:ilvl="2">
      <w:start w:val="1"/>
      <w:numFmt w:val="decimal"/>
      <w:lvlText w:val="5.%1.%2.%3."/>
      <w:lvlJc w:val="right"/>
      <w:pPr>
        <w:ind w:left="2160" w:hanging="360"/>
      </w:pPr>
      <w:rPr>
        <w:u w:val="none"/>
      </w:rPr>
    </w:lvl>
    <w:lvl w:ilvl="3">
      <w:start w:val="1"/>
      <w:numFmt w:val="decimal"/>
      <w:lvlText w:val="5.%1.%2.%3.%4."/>
      <w:lvlJc w:val="right"/>
      <w:pPr>
        <w:ind w:left="2880" w:hanging="360"/>
      </w:pPr>
      <w:rPr>
        <w:u w:val="none"/>
      </w:rPr>
    </w:lvl>
    <w:lvl w:ilvl="4">
      <w:start w:val="1"/>
      <w:numFmt w:val="decimal"/>
      <w:lvlText w:val="5.%1.%2.%3.%4.%5."/>
      <w:lvlJc w:val="right"/>
      <w:pPr>
        <w:ind w:left="3600" w:hanging="360"/>
      </w:pPr>
      <w:rPr>
        <w:u w:val="none"/>
      </w:rPr>
    </w:lvl>
    <w:lvl w:ilvl="5">
      <w:start w:val="1"/>
      <w:numFmt w:val="decimal"/>
      <w:lvlText w:val="5.%1.%2.%3.%4.%5.%6."/>
      <w:lvlJc w:val="right"/>
      <w:pPr>
        <w:ind w:left="4320" w:hanging="360"/>
      </w:pPr>
      <w:rPr>
        <w:u w:val="none"/>
      </w:rPr>
    </w:lvl>
    <w:lvl w:ilvl="6">
      <w:start w:val="1"/>
      <w:numFmt w:val="decimal"/>
      <w:lvlText w:val="5.%1.%2.%3.%4.%5.%6.%7."/>
      <w:lvlJc w:val="right"/>
      <w:pPr>
        <w:ind w:left="5040" w:hanging="360"/>
      </w:pPr>
      <w:rPr>
        <w:u w:val="none"/>
      </w:rPr>
    </w:lvl>
    <w:lvl w:ilvl="7">
      <w:start w:val="1"/>
      <w:numFmt w:val="decimal"/>
      <w:lvlText w:val="5.%1.%2.%3.%4.%5.%6.%7.%8."/>
      <w:lvlJc w:val="right"/>
      <w:pPr>
        <w:ind w:left="5760" w:hanging="360"/>
      </w:pPr>
      <w:rPr>
        <w:u w:val="none"/>
      </w:rPr>
    </w:lvl>
    <w:lvl w:ilvl="8">
      <w:start w:val="1"/>
      <w:numFmt w:val="decimal"/>
      <w:lvlText w:val="5.%1.%2.%3.%4.%5.%6.%7.%8.%9."/>
      <w:lvlJc w:val="right"/>
      <w:pPr>
        <w:ind w:left="6480" w:hanging="360"/>
      </w:pPr>
      <w:rPr>
        <w:u w:val="none"/>
      </w:rPr>
    </w:lvl>
  </w:abstractNum>
  <w:num w:numId="1">
    <w:abstractNumId w:val="10"/>
  </w:num>
  <w:num w:numId="2">
    <w:abstractNumId w:val="1"/>
  </w:num>
  <w:num w:numId="3">
    <w:abstractNumId w:val="2"/>
  </w:num>
  <w:num w:numId="4">
    <w:abstractNumId w:val="4"/>
  </w:num>
  <w:num w:numId="5">
    <w:abstractNumId w:val="0"/>
  </w:num>
  <w:num w:numId="6">
    <w:abstractNumId w:val="13"/>
  </w:num>
  <w:num w:numId="7">
    <w:abstractNumId w:val="9"/>
  </w:num>
  <w:num w:numId="8">
    <w:abstractNumId w:val="8"/>
  </w:num>
  <w:num w:numId="9">
    <w:abstractNumId w:val="12"/>
  </w:num>
  <w:num w:numId="10">
    <w:abstractNumId w:val="3"/>
  </w:num>
  <w:num w:numId="11">
    <w:abstractNumId w:val="15"/>
  </w:num>
  <w:num w:numId="12">
    <w:abstractNumId w:val="7"/>
  </w:num>
  <w:num w:numId="13">
    <w:abstractNumId w:val="16"/>
  </w:num>
  <w:num w:numId="14">
    <w:abstractNumId w:val="5"/>
  </w:num>
  <w:num w:numId="15">
    <w:abstractNumId w:val="6"/>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AC8"/>
    <w:rsid w:val="003C39B2"/>
    <w:rsid w:val="00934AC8"/>
    <w:rsid w:val="00F82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44DED"/>
  <w15:docId w15:val="{37D6207E-ADBA-4957-A803-6763F8A3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44"/>
      <w:szCs w:val="44"/>
    </w:rPr>
  </w:style>
  <w:style w:type="paragraph" w:styleId="Heading2">
    <w:name w:val="heading 2"/>
    <w:basedOn w:val="Normal"/>
    <w:next w:val="Normal"/>
    <w:uiPriority w:val="9"/>
    <w:unhideWhenUsed/>
    <w:qFormat/>
    <w:pPr>
      <w:keepNext/>
      <w:keepLines/>
      <w:spacing w:before="360" w:after="80"/>
      <w:ind w:left="720" w:hanging="360"/>
      <w:outlineLvl w:val="1"/>
    </w:pPr>
    <w:rPr>
      <w:b/>
      <w:sz w:val="32"/>
      <w:szCs w:val="32"/>
    </w:rPr>
  </w:style>
  <w:style w:type="paragraph" w:styleId="Heading3">
    <w:name w:val="heading 3"/>
    <w:basedOn w:val="Normal"/>
    <w:next w:val="Normal"/>
    <w:uiPriority w:val="9"/>
    <w:unhideWhenUsed/>
    <w:qFormat/>
    <w:pPr>
      <w:keepNext/>
      <w:keepLines/>
      <w:spacing w:before="360" w:after="80"/>
      <w:ind w:left="1440" w:hanging="360"/>
      <w:outlineLvl w:val="2"/>
    </w:pPr>
    <w:rPr>
      <w:rFonts w:ascii="Roboto" w:eastAsia="Roboto" w:hAnsi="Roboto" w:cs="Roboto"/>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C39B2"/>
    <w:pPr>
      <w:tabs>
        <w:tab w:val="center" w:pos="4513"/>
        <w:tab w:val="right" w:pos="9026"/>
      </w:tabs>
    </w:pPr>
  </w:style>
  <w:style w:type="character" w:customStyle="1" w:styleId="HeaderChar">
    <w:name w:val="Header Char"/>
    <w:basedOn w:val="DefaultParagraphFont"/>
    <w:link w:val="Header"/>
    <w:uiPriority w:val="99"/>
    <w:rsid w:val="003C39B2"/>
  </w:style>
  <w:style w:type="paragraph" w:styleId="Footer">
    <w:name w:val="footer"/>
    <w:basedOn w:val="Normal"/>
    <w:link w:val="FooterChar"/>
    <w:uiPriority w:val="99"/>
    <w:unhideWhenUsed/>
    <w:rsid w:val="003C39B2"/>
    <w:pPr>
      <w:tabs>
        <w:tab w:val="center" w:pos="4513"/>
        <w:tab w:val="right" w:pos="9026"/>
      </w:tabs>
    </w:pPr>
  </w:style>
  <w:style w:type="character" w:customStyle="1" w:styleId="FooterChar">
    <w:name w:val="Footer Char"/>
    <w:basedOn w:val="DefaultParagraphFont"/>
    <w:link w:val="Footer"/>
    <w:uiPriority w:val="99"/>
    <w:rsid w:val="003C3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6250</Words>
  <Characters>35627</Characters>
  <Application>Microsoft Office Word</Application>
  <DocSecurity>0</DocSecurity>
  <Lines>296</Lines>
  <Paragraphs>83</Paragraphs>
  <ScaleCrop>false</ScaleCrop>
  <Company/>
  <LinksUpToDate>false</LinksUpToDate>
  <CharactersWithSpaces>41794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 arulchandran</cp:lastModifiedBy>
  <cp:revision>2</cp:revision>
  <dcterms:created xsi:type="dcterms:W3CDTF">2021-06-24T11:27:00Z</dcterms:created>
  <dcterms:modified xsi:type="dcterms:W3CDTF">2021-06-24T11:28:00Z</dcterms:modified>
</cp:coreProperties>
</file>