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74" w:rsidRPr="00ED5774" w:rsidRDefault="00ED5774" w:rsidP="00EC6B9A">
      <w:pPr>
        <w:shd w:val="clear" w:color="auto" w:fill="FFFFFF"/>
        <w:spacing w:line="24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pacing w:val="-13"/>
          <w:sz w:val="36"/>
          <w:szCs w:val="36"/>
        </w:rPr>
      </w:pPr>
      <w:r w:rsidRPr="00ED5774">
        <w:rPr>
          <w:rFonts w:ascii="Helvetica" w:eastAsia="Times New Roman" w:hAnsi="Helvetica" w:cs="Helvetica"/>
          <w:b/>
          <w:bCs/>
          <w:color w:val="000000"/>
          <w:spacing w:val="-13"/>
          <w:sz w:val="36"/>
          <w:szCs w:val="36"/>
        </w:rPr>
        <w:t>Coins, Crystals, Diamonds vector icons for IAP</w:t>
      </w:r>
    </w:p>
    <w:p w:rsidR="00ED5774" w:rsidRPr="00EC6B9A" w:rsidRDefault="00ED5774">
      <w:pPr>
        <w:rPr>
          <w:sz w:val="24"/>
          <w:szCs w:val="24"/>
        </w:rPr>
      </w:pPr>
      <w:r w:rsidRPr="00EC6B9A">
        <w:rPr>
          <w:sz w:val="24"/>
          <w:szCs w:val="24"/>
        </w:rPr>
        <w:t>This is a small instruction for editing icons. I use Photoshop CC 2018, but you can use any other version.</w:t>
      </w:r>
    </w:p>
    <w:p w:rsidR="00ED5774" w:rsidRPr="00EC6B9A" w:rsidRDefault="00ED5774">
      <w:pPr>
        <w:rPr>
          <w:sz w:val="24"/>
          <w:szCs w:val="24"/>
        </w:rPr>
      </w:pPr>
      <w:r w:rsidRPr="00EC6B9A">
        <w:rPr>
          <w:sz w:val="24"/>
          <w:szCs w:val="24"/>
        </w:rPr>
        <w:t xml:space="preserve">After opening the icon in Photoshop, make sure that you have the Layers window open. </w:t>
      </w:r>
    </w:p>
    <w:p w:rsidR="00ED5774" w:rsidRPr="00EC6B9A" w:rsidRDefault="00ED5774">
      <w:pPr>
        <w:rPr>
          <w:sz w:val="24"/>
          <w:szCs w:val="24"/>
          <w:lang w:val="ru-RU"/>
        </w:rPr>
      </w:pPr>
      <w:r w:rsidRPr="00EC6B9A">
        <w:rPr>
          <w:sz w:val="24"/>
          <w:szCs w:val="24"/>
        </w:rPr>
        <w:t>Window - Layers or F7</w:t>
      </w:r>
      <w:r w:rsidR="00EC6B9A">
        <w:rPr>
          <w:sz w:val="24"/>
          <w:szCs w:val="24"/>
          <w:lang w:val="ru-RU"/>
        </w:rPr>
        <w:t>:</w:t>
      </w:r>
    </w:p>
    <w:p w:rsidR="00ED5774" w:rsidRPr="00EC6B9A" w:rsidRDefault="00ED5774" w:rsidP="00ED5774">
      <w:pPr>
        <w:jc w:val="center"/>
        <w:rPr>
          <w:sz w:val="24"/>
          <w:szCs w:val="24"/>
        </w:rPr>
      </w:pPr>
      <w:r w:rsidRPr="00EC6B9A">
        <w:rPr>
          <w:noProof/>
          <w:sz w:val="24"/>
          <w:szCs w:val="24"/>
        </w:rPr>
        <w:drawing>
          <wp:inline distT="0" distB="0" distL="0" distR="0">
            <wp:extent cx="4314411" cy="32743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40" cy="32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74" w:rsidRPr="00EC6B9A" w:rsidRDefault="00ED5774">
      <w:pPr>
        <w:rPr>
          <w:sz w:val="24"/>
          <w:szCs w:val="24"/>
        </w:rPr>
      </w:pPr>
      <w:r w:rsidRPr="00EC6B9A">
        <w:rPr>
          <w:sz w:val="24"/>
          <w:szCs w:val="24"/>
        </w:rPr>
        <w:t>On the right side of Photoshop you will find this window.</w:t>
      </w:r>
    </w:p>
    <w:p w:rsidR="00EC6B9A" w:rsidRPr="00EC6B9A" w:rsidRDefault="00ED5774" w:rsidP="00596CAD">
      <w:pPr>
        <w:jc w:val="center"/>
        <w:rPr>
          <w:sz w:val="24"/>
          <w:szCs w:val="24"/>
          <w:lang w:val="ru-RU"/>
        </w:rPr>
      </w:pPr>
      <w:r w:rsidRPr="00EC6B9A">
        <w:rPr>
          <w:noProof/>
          <w:sz w:val="24"/>
          <w:szCs w:val="24"/>
        </w:rPr>
        <w:drawing>
          <wp:inline distT="0" distB="0" distL="0" distR="0">
            <wp:extent cx="3339465" cy="24968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5A" w:rsidRPr="00EC6B9A" w:rsidRDefault="003D0B5A" w:rsidP="00ED5774">
      <w:pPr>
        <w:jc w:val="center"/>
        <w:rPr>
          <w:b/>
          <w:sz w:val="32"/>
          <w:szCs w:val="32"/>
        </w:rPr>
      </w:pPr>
      <w:r w:rsidRPr="00EC6B9A">
        <w:rPr>
          <w:b/>
          <w:sz w:val="32"/>
          <w:szCs w:val="32"/>
        </w:rPr>
        <w:lastRenderedPageBreak/>
        <w:t>How to remove the shadow?</w:t>
      </w:r>
    </w:p>
    <w:p w:rsidR="003D0B5A" w:rsidRPr="00EC6B9A" w:rsidRDefault="00394B1D" w:rsidP="00394B1D">
      <w:pPr>
        <w:rPr>
          <w:sz w:val="24"/>
          <w:szCs w:val="24"/>
        </w:rPr>
      </w:pPr>
      <w:r w:rsidRPr="00EC6B9A">
        <w:rPr>
          <w:sz w:val="24"/>
          <w:szCs w:val="24"/>
        </w:rPr>
        <w:t xml:space="preserve">Click on the </w:t>
      </w:r>
      <w:r w:rsidRPr="00CE54CD">
        <w:rPr>
          <w:sz w:val="24"/>
          <w:szCs w:val="24"/>
        </w:rPr>
        <w:t>eye icon</w:t>
      </w:r>
      <w:r w:rsidRPr="00EC6B9A">
        <w:rPr>
          <w:sz w:val="24"/>
          <w:szCs w:val="24"/>
        </w:rPr>
        <w:t xml:space="preserve"> opposite the shadow layer to hide or restore the shadow.</w:t>
      </w:r>
    </w:p>
    <w:p w:rsidR="003D0B5A" w:rsidRPr="00EC6B9A" w:rsidRDefault="00443E0E" w:rsidP="00ED5774">
      <w:pPr>
        <w:jc w:val="center"/>
        <w:rPr>
          <w:b/>
          <w:sz w:val="24"/>
          <w:szCs w:val="24"/>
        </w:rPr>
      </w:pPr>
      <w:r w:rsidRPr="00EC6B9A"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71.55pt">
            <v:imagedata r:id="rId8" o:title="Untitled-1"/>
          </v:shape>
        </w:pict>
      </w:r>
    </w:p>
    <w:p w:rsidR="00D27FE5" w:rsidRPr="00EC6B9A" w:rsidRDefault="00D27FE5" w:rsidP="00ED5774">
      <w:pPr>
        <w:jc w:val="center"/>
        <w:rPr>
          <w:b/>
          <w:sz w:val="24"/>
          <w:szCs w:val="24"/>
        </w:rPr>
      </w:pPr>
    </w:p>
    <w:p w:rsidR="00EC52E9" w:rsidRPr="00EC6B9A" w:rsidRDefault="00EC52E9" w:rsidP="00ED5774">
      <w:pPr>
        <w:jc w:val="center"/>
        <w:rPr>
          <w:b/>
          <w:sz w:val="32"/>
          <w:szCs w:val="32"/>
        </w:rPr>
      </w:pPr>
      <w:r w:rsidRPr="00EC6B9A">
        <w:rPr>
          <w:b/>
          <w:sz w:val="32"/>
          <w:szCs w:val="32"/>
        </w:rPr>
        <w:t>How to adjust the stroke?</w:t>
      </w:r>
    </w:p>
    <w:p w:rsidR="00EC52E9" w:rsidRPr="00EC6B9A" w:rsidRDefault="00EC52E9" w:rsidP="00EC52E9">
      <w:pPr>
        <w:rPr>
          <w:color w:val="FF0000"/>
          <w:sz w:val="24"/>
          <w:szCs w:val="24"/>
        </w:rPr>
      </w:pPr>
      <w:r w:rsidRPr="00EC6B9A">
        <w:rPr>
          <w:color w:val="FF0000"/>
          <w:sz w:val="24"/>
          <w:szCs w:val="24"/>
        </w:rPr>
        <w:t>Important: there is no stroke in the glow version of the crystals!</w:t>
      </w:r>
    </w:p>
    <w:p w:rsidR="003452F9" w:rsidRPr="00EC6B9A" w:rsidRDefault="003452F9" w:rsidP="00EC52E9">
      <w:pPr>
        <w:rPr>
          <w:sz w:val="24"/>
          <w:szCs w:val="24"/>
        </w:rPr>
      </w:pPr>
      <w:r w:rsidRPr="00EC6B9A">
        <w:rPr>
          <w:sz w:val="24"/>
          <w:szCs w:val="24"/>
        </w:rPr>
        <w:t xml:space="preserve">To enable the stroke, on the main folder you will find the </w:t>
      </w:r>
      <w:proofErr w:type="spellStart"/>
      <w:proofErr w:type="gramStart"/>
      <w:r w:rsidRPr="00EC6B9A">
        <w:rPr>
          <w:sz w:val="24"/>
          <w:szCs w:val="24"/>
        </w:rPr>
        <w:t>fx</w:t>
      </w:r>
      <w:proofErr w:type="spellEnd"/>
      <w:proofErr w:type="gramEnd"/>
      <w:r w:rsidRPr="00EC6B9A">
        <w:rPr>
          <w:sz w:val="24"/>
          <w:szCs w:val="24"/>
        </w:rPr>
        <w:t xml:space="preserve"> icon. Click on the arrow to the right of </w:t>
      </w:r>
      <w:proofErr w:type="spellStart"/>
      <w:proofErr w:type="gramStart"/>
      <w:r w:rsidRPr="00EC6B9A">
        <w:rPr>
          <w:sz w:val="24"/>
          <w:szCs w:val="24"/>
        </w:rPr>
        <w:t>fx</w:t>
      </w:r>
      <w:proofErr w:type="spellEnd"/>
      <w:proofErr w:type="gramEnd"/>
      <w:r w:rsidRPr="00EC6B9A">
        <w:rPr>
          <w:sz w:val="24"/>
          <w:szCs w:val="24"/>
        </w:rPr>
        <w:t>, thereby expand it. On the left of the Stroke line, turn it on by clicking on the eye.</w:t>
      </w:r>
    </w:p>
    <w:p w:rsidR="00D5250B" w:rsidRPr="00EC6B9A" w:rsidRDefault="003452F9" w:rsidP="00EC6B9A">
      <w:pPr>
        <w:jc w:val="center"/>
        <w:rPr>
          <w:sz w:val="24"/>
          <w:szCs w:val="24"/>
        </w:rPr>
      </w:pPr>
      <w:r w:rsidRPr="00EC6B9A">
        <w:rPr>
          <w:sz w:val="24"/>
          <w:szCs w:val="24"/>
        </w:rPr>
        <w:pict>
          <v:shape id="_x0000_i1026" type="#_x0000_t75" style="width:467.7pt;height:195.35pt">
            <v:imagedata r:id="rId9" o:title="Untitled-1"/>
          </v:shape>
        </w:pict>
      </w:r>
    </w:p>
    <w:p w:rsidR="003452F9" w:rsidRPr="00EC6B9A" w:rsidRDefault="003452F9" w:rsidP="00EC52E9">
      <w:pPr>
        <w:rPr>
          <w:sz w:val="24"/>
          <w:szCs w:val="24"/>
        </w:rPr>
      </w:pPr>
    </w:p>
    <w:p w:rsidR="00EC6B9A" w:rsidRDefault="00EC6B9A" w:rsidP="00EC52E9">
      <w:pPr>
        <w:rPr>
          <w:sz w:val="24"/>
          <w:szCs w:val="24"/>
          <w:lang w:val="ru-RU"/>
        </w:rPr>
      </w:pPr>
    </w:p>
    <w:p w:rsidR="003452F9" w:rsidRPr="00EC6B9A" w:rsidRDefault="003452F9" w:rsidP="00EC6B9A">
      <w:pPr>
        <w:jc w:val="center"/>
        <w:rPr>
          <w:b/>
          <w:sz w:val="32"/>
          <w:szCs w:val="32"/>
        </w:rPr>
      </w:pPr>
      <w:r w:rsidRPr="00EC6B9A">
        <w:rPr>
          <w:b/>
          <w:sz w:val="32"/>
          <w:szCs w:val="32"/>
        </w:rPr>
        <w:lastRenderedPageBreak/>
        <w:t>How to change the stroke options?</w:t>
      </w:r>
    </w:p>
    <w:p w:rsidR="003452F9" w:rsidRPr="00EC6B9A" w:rsidRDefault="00BC1B06" w:rsidP="00EC52E9">
      <w:pPr>
        <w:rPr>
          <w:sz w:val="24"/>
          <w:szCs w:val="24"/>
        </w:rPr>
      </w:pPr>
      <w:r w:rsidRPr="00EC6B9A">
        <w:rPr>
          <w:sz w:val="24"/>
          <w:szCs w:val="24"/>
        </w:rPr>
        <w:t>Right-click on the folder on which the Stroke is installed, select Blending options…</w:t>
      </w:r>
    </w:p>
    <w:p w:rsidR="00BC1B06" w:rsidRPr="00EC6B9A" w:rsidRDefault="00BC1B06" w:rsidP="00BC1B06">
      <w:pPr>
        <w:jc w:val="center"/>
        <w:rPr>
          <w:sz w:val="24"/>
          <w:szCs w:val="24"/>
        </w:rPr>
      </w:pPr>
      <w:r w:rsidRPr="00EC6B9A">
        <w:rPr>
          <w:noProof/>
          <w:sz w:val="24"/>
          <w:szCs w:val="24"/>
        </w:rPr>
        <w:drawing>
          <wp:inline distT="0" distB="0" distL="0" distR="0">
            <wp:extent cx="2859322" cy="23647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12" cy="236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06" w:rsidRPr="00EC6B9A" w:rsidRDefault="00BC1B06" w:rsidP="00BC1B06">
      <w:pPr>
        <w:rPr>
          <w:sz w:val="24"/>
          <w:szCs w:val="24"/>
        </w:rPr>
      </w:pPr>
      <w:r w:rsidRPr="00EC6B9A">
        <w:rPr>
          <w:sz w:val="24"/>
          <w:szCs w:val="24"/>
        </w:rPr>
        <w:t xml:space="preserve">This window will open, in the left part of it, find the Stroke item and </w:t>
      </w:r>
      <w:r w:rsidR="006F64A4" w:rsidRPr="00EC6B9A">
        <w:rPr>
          <w:sz w:val="24"/>
          <w:szCs w:val="24"/>
        </w:rPr>
        <w:t>select</w:t>
      </w:r>
      <w:r w:rsidRPr="00EC6B9A">
        <w:rPr>
          <w:sz w:val="24"/>
          <w:szCs w:val="24"/>
        </w:rPr>
        <w:t xml:space="preserve"> it.</w:t>
      </w:r>
    </w:p>
    <w:p w:rsidR="00D635A7" w:rsidRPr="00EC6B9A" w:rsidRDefault="008F08E8" w:rsidP="00EC6B9A">
      <w:pPr>
        <w:jc w:val="center"/>
        <w:rPr>
          <w:sz w:val="24"/>
          <w:szCs w:val="24"/>
        </w:rPr>
      </w:pPr>
      <w:r w:rsidRPr="00EC6B9A">
        <w:rPr>
          <w:noProof/>
          <w:sz w:val="24"/>
          <w:szCs w:val="24"/>
        </w:rPr>
        <w:drawing>
          <wp:inline distT="0" distB="0" distL="0" distR="0">
            <wp:extent cx="5943600" cy="3162762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671" w:rsidRPr="00EC6B9A" w:rsidRDefault="00170671" w:rsidP="00BC1B06">
      <w:pPr>
        <w:rPr>
          <w:sz w:val="24"/>
          <w:szCs w:val="24"/>
        </w:rPr>
      </w:pPr>
      <w:r w:rsidRPr="00EC6B9A">
        <w:rPr>
          <w:sz w:val="24"/>
          <w:szCs w:val="24"/>
        </w:rPr>
        <w:t xml:space="preserve">You can change the thickness of the Stroke, its position and color (double-click on the square with the </w:t>
      </w:r>
      <w:r w:rsidR="00265603" w:rsidRPr="00EC6B9A">
        <w:rPr>
          <w:sz w:val="24"/>
          <w:szCs w:val="24"/>
        </w:rPr>
        <w:t>color</w:t>
      </w:r>
      <w:r w:rsidRPr="00EC6B9A">
        <w:rPr>
          <w:sz w:val="24"/>
          <w:szCs w:val="24"/>
        </w:rPr>
        <w:t>). After adjusting the stroke, click OK.</w:t>
      </w:r>
    </w:p>
    <w:p w:rsidR="00C23610" w:rsidRPr="00EC6B9A" w:rsidRDefault="00C23610" w:rsidP="00BC1B06">
      <w:pPr>
        <w:rPr>
          <w:sz w:val="24"/>
          <w:szCs w:val="24"/>
        </w:rPr>
      </w:pPr>
    </w:p>
    <w:p w:rsidR="00EC6B9A" w:rsidRDefault="00EC6B9A" w:rsidP="00BC1B06">
      <w:pPr>
        <w:rPr>
          <w:sz w:val="24"/>
          <w:szCs w:val="24"/>
          <w:lang w:val="ru-RU"/>
        </w:rPr>
      </w:pPr>
    </w:p>
    <w:p w:rsidR="00C23610" w:rsidRPr="00EC6B9A" w:rsidRDefault="00C23610" w:rsidP="00EC6B9A">
      <w:pPr>
        <w:jc w:val="center"/>
        <w:rPr>
          <w:b/>
          <w:sz w:val="32"/>
          <w:szCs w:val="32"/>
        </w:rPr>
      </w:pPr>
      <w:r w:rsidRPr="00EC6B9A">
        <w:rPr>
          <w:b/>
          <w:sz w:val="32"/>
          <w:szCs w:val="32"/>
        </w:rPr>
        <w:lastRenderedPageBreak/>
        <w:t>How to adjust the glow?</w:t>
      </w:r>
    </w:p>
    <w:p w:rsidR="00C23610" w:rsidRPr="00EC6B9A" w:rsidRDefault="00C23610" w:rsidP="00BC1B06">
      <w:pPr>
        <w:rPr>
          <w:sz w:val="24"/>
          <w:szCs w:val="24"/>
        </w:rPr>
      </w:pPr>
      <w:r w:rsidRPr="00EC6B9A">
        <w:rPr>
          <w:sz w:val="24"/>
          <w:szCs w:val="24"/>
        </w:rPr>
        <w:t xml:space="preserve">Open the icon from the Diamonds Glow folder. </w:t>
      </w:r>
    </w:p>
    <w:p w:rsidR="00C23610" w:rsidRPr="00EC6B9A" w:rsidRDefault="00C23610" w:rsidP="00C23610">
      <w:pPr>
        <w:jc w:val="center"/>
        <w:rPr>
          <w:sz w:val="24"/>
          <w:szCs w:val="24"/>
        </w:rPr>
      </w:pPr>
      <w:r w:rsidRPr="00EC6B9A">
        <w:rPr>
          <w:sz w:val="24"/>
          <w:szCs w:val="24"/>
        </w:rPr>
        <w:pict>
          <v:shape id="_x0000_i1027" type="#_x0000_t75" style="width:192.85pt;height:237.3pt">
            <v:imagedata r:id="rId12" o:title="Untitled-1"/>
          </v:shape>
        </w:pict>
      </w:r>
    </w:p>
    <w:p w:rsidR="00C23610" w:rsidRPr="00EC6B9A" w:rsidRDefault="00C23610" w:rsidP="00C23610">
      <w:pPr>
        <w:rPr>
          <w:sz w:val="24"/>
          <w:szCs w:val="24"/>
        </w:rPr>
      </w:pPr>
      <w:r w:rsidRPr="00EC6B9A">
        <w:rPr>
          <w:sz w:val="24"/>
          <w:szCs w:val="24"/>
        </w:rPr>
        <w:t>Expand the main folder (click on the arrow on the left). Inside you will find several folders Inside, Outside. There are crystals with a glow effect. Expand one of the folders.</w:t>
      </w:r>
    </w:p>
    <w:p w:rsidR="00CD181F" w:rsidRPr="00EC6B9A" w:rsidRDefault="00CD181F" w:rsidP="00EC6B9A">
      <w:pPr>
        <w:jc w:val="center"/>
        <w:rPr>
          <w:sz w:val="24"/>
          <w:szCs w:val="24"/>
        </w:rPr>
      </w:pPr>
      <w:r w:rsidRPr="00EC6B9A">
        <w:rPr>
          <w:noProof/>
          <w:sz w:val="24"/>
          <w:szCs w:val="24"/>
        </w:rPr>
        <w:drawing>
          <wp:inline distT="0" distB="0" distL="0" distR="0">
            <wp:extent cx="3339465" cy="307721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81F" w:rsidRPr="00EC6B9A" w:rsidRDefault="00CD181F" w:rsidP="00C23610">
      <w:pPr>
        <w:rPr>
          <w:sz w:val="24"/>
          <w:szCs w:val="24"/>
        </w:rPr>
      </w:pPr>
      <w:r w:rsidRPr="00EC6B9A">
        <w:rPr>
          <w:sz w:val="24"/>
          <w:szCs w:val="24"/>
        </w:rPr>
        <w:t>Each crystal has its own effect. Right-click on the folder, select Blending options…  I circled in red all that you can change in the glow.</w:t>
      </w:r>
    </w:p>
    <w:p w:rsidR="00CD181F" w:rsidRPr="00EC6B9A" w:rsidRDefault="00CD181F" w:rsidP="00EC6B9A">
      <w:pPr>
        <w:jc w:val="center"/>
        <w:rPr>
          <w:sz w:val="24"/>
          <w:szCs w:val="24"/>
        </w:rPr>
      </w:pPr>
      <w:r w:rsidRPr="00EC6B9A">
        <w:rPr>
          <w:sz w:val="24"/>
          <w:szCs w:val="24"/>
        </w:rPr>
        <w:lastRenderedPageBreak/>
        <w:pict>
          <v:shape id="_x0000_i1028" type="#_x0000_t75" style="width:467.7pt;height:269.85pt">
            <v:imagedata r:id="rId14" o:title="Untitled-1"/>
          </v:shape>
        </w:pict>
      </w:r>
    </w:p>
    <w:p w:rsidR="00CD181F" w:rsidRPr="00EC6B9A" w:rsidRDefault="00CD181F" w:rsidP="00C23610">
      <w:pPr>
        <w:rPr>
          <w:sz w:val="24"/>
          <w:szCs w:val="24"/>
        </w:rPr>
      </w:pPr>
    </w:p>
    <w:p w:rsidR="00CD181F" w:rsidRPr="00107DC6" w:rsidRDefault="00CD181F" w:rsidP="00107DC6">
      <w:pPr>
        <w:jc w:val="center"/>
        <w:rPr>
          <w:b/>
          <w:sz w:val="32"/>
          <w:szCs w:val="32"/>
        </w:rPr>
      </w:pPr>
      <w:r w:rsidRPr="00107DC6">
        <w:rPr>
          <w:b/>
          <w:sz w:val="32"/>
          <w:szCs w:val="32"/>
        </w:rPr>
        <w:t>How to resize a file in Photoshop?</w:t>
      </w:r>
    </w:p>
    <w:p w:rsidR="00CD181F" w:rsidRPr="00EC6B9A" w:rsidRDefault="00CD181F" w:rsidP="00EC6B9A">
      <w:pPr>
        <w:jc w:val="center"/>
        <w:rPr>
          <w:sz w:val="24"/>
          <w:szCs w:val="24"/>
        </w:rPr>
      </w:pPr>
      <w:r w:rsidRPr="00EC6B9A">
        <w:rPr>
          <w:noProof/>
          <w:sz w:val="24"/>
          <w:szCs w:val="24"/>
        </w:rPr>
        <w:drawing>
          <wp:inline distT="0" distB="0" distL="0" distR="0">
            <wp:extent cx="4659630" cy="2162810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81F" w:rsidRPr="00EC6B9A" w:rsidRDefault="0045672E" w:rsidP="00EC6B9A">
      <w:pPr>
        <w:jc w:val="center"/>
        <w:rPr>
          <w:sz w:val="24"/>
          <w:szCs w:val="24"/>
        </w:rPr>
      </w:pPr>
      <w:r w:rsidRPr="00EC6B9A">
        <w:rPr>
          <w:sz w:val="24"/>
          <w:szCs w:val="24"/>
        </w:rPr>
        <w:lastRenderedPageBreak/>
        <w:pict>
          <v:shape id="_x0000_i1029" type="#_x0000_t75" style="width:376.3pt;height:216.65pt">
            <v:imagedata r:id="rId16" o:title="Untitled-1"/>
          </v:shape>
        </w:pict>
      </w:r>
    </w:p>
    <w:p w:rsidR="0045672E" w:rsidRPr="00EC6B9A" w:rsidRDefault="0045672E" w:rsidP="00C23610">
      <w:pPr>
        <w:rPr>
          <w:sz w:val="24"/>
          <w:szCs w:val="24"/>
        </w:rPr>
      </w:pPr>
      <w:proofErr w:type="gramStart"/>
      <w:r w:rsidRPr="00EC6B9A">
        <w:rPr>
          <w:sz w:val="24"/>
          <w:szCs w:val="24"/>
        </w:rPr>
        <w:t>After editing the file, save your changes in the desired format.</w:t>
      </w:r>
      <w:proofErr w:type="gramEnd"/>
    </w:p>
    <w:p w:rsidR="0045672E" w:rsidRPr="00EC6B9A" w:rsidRDefault="0045672E" w:rsidP="00EC6B9A">
      <w:pPr>
        <w:jc w:val="center"/>
        <w:rPr>
          <w:sz w:val="24"/>
          <w:szCs w:val="24"/>
        </w:rPr>
      </w:pPr>
      <w:r w:rsidRPr="00EC6B9A">
        <w:rPr>
          <w:noProof/>
          <w:sz w:val="24"/>
          <w:szCs w:val="24"/>
        </w:rPr>
        <w:drawing>
          <wp:inline distT="0" distB="0" distL="0" distR="0">
            <wp:extent cx="4730750" cy="279908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72E" w:rsidRPr="00EC6B9A" w:rsidRDefault="0045672E" w:rsidP="00C23610">
      <w:pPr>
        <w:rPr>
          <w:sz w:val="24"/>
          <w:szCs w:val="24"/>
        </w:rPr>
      </w:pPr>
    </w:p>
    <w:p w:rsidR="0045672E" w:rsidRPr="00231223" w:rsidRDefault="0045672E" w:rsidP="00231223">
      <w:pPr>
        <w:jc w:val="center"/>
        <w:rPr>
          <w:b/>
          <w:sz w:val="28"/>
          <w:szCs w:val="28"/>
        </w:rPr>
      </w:pPr>
      <w:r w:rsidRPr="00231223">
        <w:rPr>
          <w:b/>
          <w:sz w:val="28"/>
          <w:szCs w:val="28"/>
        </w:rPr>
        <w:t>Thank you for your attention and for buying my pack!</w:t>
      </w:r>
    </w:p>
    <w:sectPr w:rsidR="0045672E" w:rsidRPr="00231223" w:rsidSect="00CB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0CB" w:rsidRDefault="000450CB" w:rsidP="00EC6B9A">
      <w:pPr>
        <w:spacing w:after="0" w:line="240" w:lineRule="auto"/>
      </w:pPr>
      <w:r>
        <w:separator/>
      </w:r>
    </w:p>
  </w:endnote>
  <w:endnote w:type="continuationSeparator" w:id="0">
    <w:p w:rsidR="000450CB" w:rsidRDefault="000450CB" w:rsidP="00EC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0CB" w:rsidRDefault="000450CB" w:rsidP="00EC6B9A">
      <w:pPr>
        <w:spacing w:after="0" w:line="240" w:lineRule="auto"/>
      </w:pPr>
      <w:r>
        <w:separator/>
      </w:r>
    </w:p>
  </w:footnote>
  <w:footnote w:type="continuationSeparator" w:id="0">
    <w:p w:rsidR="000450CB" w:rsidRDefault="000450CB" w:rsidP="00EC6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774"/>
    <w:rsid w:val="00041E75"/>
    <w:rsid w:val="000450CB"/>
    <w:rsid w:val="00107DC6"/>
    <w:rsid w:val="00170671"/>
    <w:rsid w:val="00231223"/>
    <w:rsid w:val="00265603"/>
    <w:rsid w:val="003452F9"/>
    <w:rsid w:val="00394B1D"/>
    <w:rsid w:val="003D0B5A"/>
    <w:rsid w:val="00443E0E"/>
    <w:rsid w:val="0045672E"/>
    <w:rsid w:val="00596CAD"/>
    <w:rsid w:val="006F64A4"/>
    <w:rsid w:val="008F08E8"/>
    <w:rsid w:val="00947778"/>
    <w:rsid w:val="009670FB"/>
    <w:rsid w:val="00BC1B06"/>
    <w:rsid w:val="00BF5CA1"/>
    <w:rsid w:val="00C23610"/>
    <w:rsid w:val="00CB74E2"/>
    <w:rsid w:val="00CD181F"/>
    <w:rsid w:val="00CE54CD"/>
    <w:rsid w:val="00D1530B"/>
    <w:rsid w:val="00D27FE5"/>
    <w:rsid w:val="00D5250B"/>
    <w:rsid w:val="00D635A7"/>
    <w:rsid w:val="00EC52E9"/>
    <w:rsid w:val="00EC6B9A"/>
    <w:rsid w:val="00ED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E2"/>
  </w:style>
  <w:style w:type="paragraph" w:styleId="2">
    <w:name w:val="heading 2"/>
    <w:basedOn w:val="a"/>
    <w:link w:val="20"/>
    <w:uiPriority w:val="9"/>
    <w:qFormat/>
    <w:rsid w:val="00ED5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57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ED5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77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D0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EC6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C6B9A"/>
  </w:style>
  <w:style w:type="paragraph" w:styleId="a8">
    <w:name w:val="footer"/>
    <w:basedOn w:val="a"/>
    <w:link w:val="a9"/>
    <w:uiPriority w:val="99"/>
    <w:semiHidden/>
    <w:unhideWhenUsed/>
    <w:rsid w:val="00EC6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C6B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8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Kudriachenko</dc:creator>
  <cp:keywords/>
  <dc:description/>
  <cp:lastModifiedBy>Ruslan Kudriachenko</cp:lastModifiedBy>
  <cp:revision>21</cp:revision>
  <dcterms:created xsi:type="dcterms:W3CDTF">2020-02-23T08:50:00Z</dcterms:created>
  <dcterms:modified xsi:type="dcterms:W3CDTF">2020-02-23T12:44:00Z</dcterms:modified>
</cp:coreProperties>
</file>