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color w:val="2d3b45"/>
          <w:sz w:val="36"/>
          <w:szCs w:val="36"/>
          <w:highlight w:val="white"/>
        </w:rPr>
      </w:pPr>
      <w:r w:rsidDel="00000000" w:rsidR="00000000" w:rsidRPr="00000000">
        <w:rPr>
          <w:color w:val="2d3b45"/>
          <w:sz w:val="36"/>
          <w:szCs w:val="36"/>
          <w:highlight w:val="white"/>
          <w:rtl w:val="0"/>
        </w:rPr>
        <w:t xml:space="preserve">Thoughts on QR code signs</w:t>
      </w:r>
    </w:p>
    <w:p w:rsidR="00000000" w:rsidDel="00000000" w:rsidP="00000000" w:rsidRDefault="00000000" w:rsidRPr="00000000">
      <w:pPr>
        <w:pBdr/>
        <w:contextualSpacing w:val="0"/>
        <w:rPr>
          <w:color w:val="2d3b45"/>
          <w:sz w:val="20"/>
          <w:szCs w:val="20"/>
          <w:highlight w:val="white"/>
        </w:rPr>
      </w:pPr>
      <w:r w:rsidDel="00000000" w:rsidR="00000000" w:rsidRPr="00000000">
        <w:rPr>
          <w:rtl w:val="0"/>
        </w:rPr>
      </w:r>
    </w:p>
    <w:p w:rsidR="00000000" w:rsidDel="00000000" w:rsidP="00000000" w:rsidRDefault="00000000" w:rsidRPr="00000000">
      <w:pPr>
        <w:pBdr/>
        <w:spacing w:after="100" w:lineRule="auto"/>
        <w:contextualSpacing w:val="0"/>
        <w:jc w:val="center"/>
        <w:rPr>
          <w:color w:val="2d3b45"/>
          <w:sz w:val="20"/>
          <w:szCs w:val="20"/>
          <w:highlight w:val="white"/>
        </w:rPr>
      </w:pPr>
      <w:r w:rsidDel="00000000" w:rsidR="00000000" w:rsidRPr="00000000">
        <w:rPr>
          <w:color w:val="2d3b45"/>
          <w:sz w:val="21"/>
          <w:szCs w:val="21"/>
          <w:highlight w:val="white"/>
          <w:rtl w:val="0"/>
        </w:rPr>
        <w:t xml:space="preserve">This QR code/url leads to the Digital Display Garden. This website allows for visitors such as yourself to leave your feedback for WCROC staff members. Your experiences are extremely important to us, and if our efforts have added some brightness to your day, we would love to hear about it! Have a wonderful time here at WCROC!</w:t>
        <w:br w:type="textWrapping"/>
      </w:r>
      <w:r w:rsidDel="00000000" w:rsidR="00000000" w:rsidRPr="00000000">
        <w:rPr>
          <w:rtl w:val="0"/>
        </w:rPr>
      </w:r>
    </w:p>
    <w:p w:rsidR="00000000" w:rsidDel="00000000" w:rsidP="00000000" w:rsidRDefault="00000000" w:rsidRPr="00000000">
      <w:pPr>
        <w:pBdr/>
        <w:contextualSpacing w:val="0"/>
        <w:rPr>
          <w:b w:val="1"/>
          <w:color w:val="2d3b45"/>
          <w:sz w:val="24"/>
          <w:szCs w:val="24"/>
          <w:highlight w:val="white"/>
        </w:rPr>
      </w:pPr>
      <w:r w:rsidDel="00000000" w:rsidR="00000000" w:rsidRPr="00000000">
        <w:rPr>
          <w:b w:val="1"/>
          <w:color w:val="2d3b45"/>
          <w:sz w:val="24"/>
          <w:szCs w:val="24"/>
          <w:highlight w:val="white"/>
          <w:rtl w:val="0"/>
        </w:rPr>
        <w:t xml:space="preserve">How to download a QR Scanner?</w:t>
      </w:r>
    </w:p>
    <w:p w:rsidR="00000000" w:rsidDel="00000000" w:rsidP="00000000" w:rsidRDefault="00000000" w:rsidRPr="00000000">
      <w:pPr>
        <w:pBdr/>
        <w:contextualSpacing w:val="0"/>
        <w:rPr>
          <w:color w:val="2d3b45"/>
          <w:sz w:val="20"/>
          <w:szCs w:val="20"/>
          <w:highlight w:val="white"/>
        </w:rPr>
      </w:pPr>
      <w:r w:rsidDel="00000000" w:rsidR="00000000" w:rsidRPr="00000000">
        <w:rPr>
          <w:rtl w:val="0"/>
        </w:rPr>
      </w:r>
    </w:p>
    <w:p w:rsidR="00000000" w:rsidDel="00000000" w:rsidP="00000000" w:rsidRDefault="00000000" w:rsidRPr="00000000">
      <w:pPr>
        <w:pBdr/>
        <w:contextualSpacing w:val="0"/>
        <w:rPr>
          <w:color w:val="2d3b45"/>
          <w:sz w:val="20"/>
          <w:szCs w:val="20"/>
          <w:highlight w:val="white"/>
        </w:rPr>
      </w:pPr>
      <w:r w:rsidDel="00000000" w:rsidR="00000000" w:rsidRPr="00000000">
        <w:rPr>
          <w:color w:val="2d3b45"/>
          <w:sz w:val="20"/>
          <w:szCs w:val="20"/>
          <w:highlight w:val="white"/>
          <w:rtl w:val="0"/>
        </w:rPr>
        <w:t xml:space="preserve">Android </w:t>
      </w:r>
    </w:p>
    <w:p w:rsidR="00000000" w:rsidDel="00000000" w:rsidP="00000000" w:rsidRDefault="00000000" w:rsidRPr="00000000">
      <w:pPr>
        <w:numPr>
          <w:ilvl w:val="0"/>
          <w:numId w:val="1"/>
        </w:numPr>
        <w:pBdr/>
        <w:ind w:left="720" w:hanging="360"/>
        <w:contextualSpacing w:val="1"/>
        <w:rPr>
          <w:color w:val="2d3b45"/>
          <w:sz w:val="20"/>
          <w:szCs w:val="20"/>
          <w:highlight w:val="white"/>
          <w:u w:val="none"/>
        </w:rPr>
      </w:pPr>
      <w:r w:rsidDel="00000000" w:rsidR="00000000" w:rsidRPr="00000000">
        <w:rPr>
          <w:color w:val="2d3b45"/>
          <w:sz w:val="20"/>
          <w:szCs w:val="20"/>
          <w:highlight w:val="white"/>
          <w:rtl w:val="0"/>
        </w:rPr>
        <w:t xml:space="preserve">Open the Play Store app</w:t>
      </w:r>
    </w:p>
    <w:p w:rsidR="00000000" w:rsidDel="00000000" w:rsidP="00000000" w:rsidRDefault="00000000" w:rsidRPr="00000000">
      <w:pPr>
        <w:numPr>
          <w:ilvl w:val="0"/>
          <w:numId w:val="1"/>
        </w:numPr>
        <w:pBdr/>
        <w:ind w:left="720" w:hanging="360"/>
        <w:contextualSpacing w:val="1"/>
        <w:rPr>
          <w:color w:val="2d3b45"/>
          <w:sz w:val="20"/>
          <w:szCs w:val="20"/>
          <w:highlight w:val="white"/>
          <w:u w:val="none"/>
        </w:rPr>
      </w:pPr>
      <w:r w:rsidDel="00000000" w:rsidR="00000000" w:rsidRPr="00000000">
        <w:rPr>
          <w:color w:val="2d3b45"/>
          <w:sz w:val="20"/>
          <w:szCs w:val="20"/>
          <w:highlight w:val="white"/>
          <w:rtl w:val="0"/>
        </w:rPr>
        <w:t xml:space="preserve">Search for “qr scanner”</w:t>
      </w:r>
    </w:p>
    <w:p w:rsidR="00000000" w:rsidDel="00000000" w:rsidP="00000000" w:rsidRDefault="00000000" w:rsidRPr="00000000">
      <w:pPr>
        <w:numPr>
          <w:ilvl w:val="0"/>
          <w:numId w:val="1"/>
        </w:numPr>
        <w:pBdr/>
        <w:ind w:left="720" w:hanging="360"/>
        <w:contextualSpacing w:val="1"/>
        <w:rPr>
          <w:color w:val="2d3b45"/>
          <w:sz w:val="20"/>
          <w:szCs w:val="20"/>
          <w:highlight w:val="white"/>
          <w:u w:val="none"/>
        </w:rPr>
      </w:pPr>
      <w:r w:rsidDel="00000000" w:rsidR="00000000" w:rsidRPr="00000000">
        <w:rPr>
          <w:color w:val="2d3b45"/>
          <w:sz w:val="20"/>
          <w:szCs w:val="20"/>
          <w:highlight w:val="white"/>
          <w:rtl w:val="0"/>
        </w:rPr>
        <w:t xml:space="preserve">Click and Install your prefered QR Scanner</w:t>
      </w:r>
    </w:p>
    <w:p w:rsidR="00000000" w:rsidDel="00000000" w:rsidP="00000000" w:rsidRDefault="00000000" w:rsidRPr="00000000">
      <w:pPr>
        <w:pBdr/>
        <w:contextualSpacing w:val="0"/>
        <w:rPr>
          <w:color w:val="2d3b45"/>
          <w:sz w:val="20"/>
          <w:szCs w:val="20"/>
          <w:highlight w:val="white"/>
        </w:rPr>
      </w:pPr>
      <w:r w:rsidDel="00000000" w:rsidR="00000000" w:rsidRPr="00000000">
        <w:rPr>
          <w:rtl w:val="0"/>
        </w:rPr>
      </w:r>
    </w:p>
    <w:p w:rsidR="00000000" w:rsidDel="00000000" w:rsidP="00000000" w:rsidRDefault="00000000" w:rsidRPr="00000000">
      <w:pPr>
        <w:pBdr/>
        <w:contextualSpacing w:val="0"/>
        <w:rPr>
          <w:color w:val="2d3b45"/>
          <w:sz w:val="20"/>
          <w:szCs w:val="20"/>
          <w:highlight w:val="white"/>
        </w:rPr>
      </w:pPr>
      <w:r w:rsidDel="00000000" w:rsidR="00000000" w:rsidRPr="00000000">
        <w:rPr>
          <w:color w:val="2d3b45"/>
          <w:sz w:val="20"/>
          <w:szCs w:val="20"/>
          <w:highlight w:val="white"/>
          <w:rtl w:val="0"/>
        </w:rPr>
        <w:t xml:space="preserve">Apple</w:t>
      </w:r>
    </w:p>
    <w:p w:rsidR="00000000" w:rsidDel="00000000" w:rsidP="00000000" w:rsidRDefault="00000000" w:rsidRPr="00000000">
      <w:pPr>
        <w:numPr>
          <w:ilvl w:val="0"/>
          <w:numId w:val="2"/>
        </w:numPr>
        <w:pBdr/>
        <w:ind w:left="720" w:hanging="360"/>
        <w:contextualSpacing w:val="1"/>
        <w:rPr>
          <w:color w:val="2d3b45"/>
          <w:sz w:val="20"/>
          <w:szCs w:val="20"/>
          <w:highlight w:val="white"/>
          <w:u w:val="none"/>
        </w:rPr>
      </w:pPr>
      <w:r w:rsidDel="00000000" w:rsidR="00000000" w:rsidRPr="00000000">
        <w:rPr>
          <w:color w:val="2d3b45"/>
          <w:sz w:val="20"/>
          <w:szCs w:val="20"/>
          <w:highlight w:val="white"/>
          <w:rtl w:val="0"/>
        </w:rPr>
        <w:t xml:space="preserve">Open the App Store</w:t>
      </w:r>
    </w:p>
    <w:p w:rsidR="00000000" w:rsidDel="00000000" w:rsidP="00000000" w:rsidRDefault="00000000" w:rsidRPr="00000000">
      <w:pPr>
        <w:numPr>
          <w:ilvl w:val="0"/>
          <w:numId w:val="2"/>
        </w:numPr>
        <w:pBdr/>
        <w:ind w:left="720" w:hanging="360"/>
        <w:contextualSpacing w:val="1"/>
        <w:rPr>
          <w:color w:val="2d3b45"/>
          <w:sz w:val="20"/>
          <w:szCs w:val="20"/>
          <w:highlight w:val="white"/>
          <w:u w:val="none"/>
        </w:rPr>
      </w:pPr>
      <w:r w:rsidDel="00000000" w:rsidR="00000000" w:rsidRPr="00000000">
        <w:rPr>
          <w:color w:val="2d3b45"/>
          <w:sz w:val="20"/>
          <w:szCs w:val="20"/>
          <w:highlight w:val="white"/>
          <w:rtl w:val="0"/>
        </w:rPr>
        <w:t xml:space="preserve">Search for “qr scanner”</w:t>
      </w:r>
    </w:p>
    <w:p w:rsidR="00000000" w:rsidDel="00000000" w:rsidP="00000000" w:rsidRDefault="00000000" w:rsidRPr="00000000">
      <w:pPr>
        <w:numPr>
          <w:ilvl w:val="0"/>
          <w:numId w:val="2"/>
        </w:numPr>
        <w:pBdr/>
        <w:ind w:left="720" w:hanging="360"/>
        <w:contextualSpacing w:val="1"/>
        <w:rPr>
          <w:color w:val="2d3b45"/>
          <w:sz w:val="20"/>
          <w:szCs w:val="20"/>
          <w:highlight w:val="white"/>
          <w:u w:val="none"/>
        </w:rPr>
      </w:pPr>
      <w:r w:rsidDel="00000000" w:rsidR="00000000" w:rsidRPr="00000000">
        <w:rPr>
          <w:color w:val="2d3b45"/>
          <w:sz w:val="20"/>
          <w:szCs w:val="20"/>
          <w:highlight w:val="white"/>
          <w:rtl w:val="0"/>
        </w:rPr>
        <w:t xml:space="preserve">Click and Install your prefered QR Scanner</w:t>
      </w:r>
    </w:p>
    <w:p w:rsidR="00000000" w:rsidDel="00000000" w:rsidP="00000000" w:rsidRDefault="00000000" w:rsidRPr="00000000">
      <w:pPr>
        <w:pBdr/>
        <w:contextualSpacing w:val="0"/>
        <w:rPr>
          <w:color w:val="2d3b45"/>
          <w:sz w:val="24"/>
          <w:szCs w:val="24"/>
          <w:highlight w:val="white"/>
        </w:rPr>
      </w:pPr>
      <w:r w:rsidDel="00000000" w:rsidR="00000000" w:rsidRPr="00000000">
        <w:rPr>
          <w:rtl w:val="0"/>
        </w:rPr>
      </w:r>
    </w:p>
    <w:p w:rsidR="00000000" w:rsidDel="00000000" w:rsidP="00000000" w:rsidRDefault="00000000" w:rsidRPr="00000000">
      <w:pPr>
        <w:pBdr/>
        <w:contextualSpacing w:val="0"/>
        <w:rPr>
          <w:b w:val="1"/>
          <w:color w:val="2d3b45"/>
          <w:sz w:val="24"/>
          <w:szCs w:val="24"/>
          <w:highlight w:val="white"/>
        </w:rPr>
      </w:pPr>
      <w:r w:rsidDel="00000000" w:rsidR="00000000" w:rsidRPr="00000000">
        <w:rPr>
          <w:b w:val="1"/>
          <w:color w:val="2d3b45"/>
          <w:sz w:val="24"/>
          <w:szCs w:val="24"/>
          <w:highlight w:val="white"/>
          <w:rtl w:val="0"/>
        </w:rPr>
        <w:t xml:space="preserve">What is a QR Code?</w:t>
      </w:r>
    </w:p>
    <w:p w:rsidR="00000000" w:rsidDel="00000000" w:rsidP="00000000" w:rsidRDefault="00000000" w:rsidRPr="00000000">
      <w:pPr>
        <w:pBdr/>
        <w:contextualSpacing w:val="0"/>
        <w:rPr>
          <w:color w:val="2d3b45"/>
          <w:sz w:val="20"/>
          <w:szCs w:val="20"/>
          <w:highlight w:val="white"/>
        </w:rPr>
      </w:pPr>
      <w:r w:rsidDel="00000000" w:rsidR="00000000" w:rsidRPr="00000000">
        <w:rPr>
          <w:rtl w:val="0"/>
        </w:rPr>
      </w:r>
    </w:p>
    <w:p w:rsidR="00000000" w:rsidDel="00000000" w:rsidP="00000000" w:rsidRDefault="00000000" w:rsidRPr="00000000">
      <w:pPr>
        <w:pBdr/>
        <w:contextualSpacing w:val="0"/>
        <w:rPr>
          <w:color w:val="222222"/>
          <w:sz w:val="20"/>
          <w:szCs w:val="20"/>
          <w:highlight w:val="white"/>
        </w:rPr>
      </w:pPr>
      <w:r w:rsidDel="00000000" w:rsidR="00000000" w:rsidRPr="00000000">
        <w:rPr>
          <w:color w:val="222222"/>
          <w:sz w:val="20"/>
          <w:szCs w:val="20"/>
          <w:highlight w:val="white"/>
          <w:rtl w:val="0"/>
        </w:rPr>
        <w:t xml:space="preserve">A </w:t>
      </w:r>
      <w:r w:rsidDel="00000000" w:rsidR="00000000" w:rsidRPr="00000000">
        <w:rPr>
          <w:color w:val="222222"/>
          <w:sz w:val="20"/>
          <w:szCs w:val="20"/>
          <w:highlight w:val="white"/>
          <w:rtl w:val="0"/>
        </w:rPr>
        <w:t xml:space="preserve">QR code (abbreviated from Quick Response Code) is a URL made into a picture. After scanning a QR code, you will be taken to the website that it leads to. In this case, it will take you to our customer feedback website, where you can leave your positive feedback regarding our beautiful garden!</w:t>
      </w:r>
    </w:p>
    <w:p w:rsidR="00000000" w:rsidDel="00000000" w:rsidP="00000000" w:rsidRDefault="00000000" w:rsidRPr="00000000">
      <w:pPr>
        <w:pBdr/>
        <w:contextualSpacing w:val="0"/>
        <w:rPr>
          <w:color w:val="222222"/>
          <w:sz w:val="24"/>
          <w:szCs w:val="24"/>
          <w:highlight w:val="white"/>
        </w:rPr>
      </w:pPr>
      <w:r w:rsidDel="00000000" w:rsidR="00000000" w:rsidRPr="00000000">
        <w:rPr>
          <w:rtl w:val="0"/>
        </w:rPr>
      </w:r>
    </w:p>
    <w:p w:rsidR="00000000" w:rsidDel="00000000" w:rsidP="00000000" w:rsidRDefault="00000000" w:rsidRPr="00000000">
      <w:pPr>
        <w:pBdr/>
        <w:contextualSpacing w:val="0"/>
        <w:rPr>
          <w:b w:val="1"/>
          <w:color w:val="222222"/>
          <w:sz w:val="24"/>
          <w:szCs w:val="24"/>
          <w:highlight w:val="white"/>
        </w:rPr>
      </w:pPr>
      <w:r w:rsidDel="00000000" w:rsidR="00000000" w:rsidRPr="00000000">
        <w:rPr>
          <w:b w:val="1"/>
          <w:color w:val="222222"/>
          <w:sz w:val="24"/>
          <w:szCs w:val="24"/>
          <w:highlight w:val="white"/>
          <w:rtl w:val="0"/>
        </w:rPr>
        <w:t xml:space="preserve">How is a QR Code used?</w:t>
      </w:r>
    </w:p>
    <w:p w:rsidR="00000000" w:rsidDel="00000000" w:rsidP="00000000" w:rsidRDefault="00000000" w:rsidRPr="00000000">
      <w:pPr>
        <w:pBdr/>
        <w:contextualSpacing w:val="0"/>
        <w:rPr>
          <w:color w:val="222222"/>
          <w:sz w:val="20"/>
          <w:szCs w:val="20"/>
          <w:highlight w:val="white"/>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Open QR Scanner on your mobile device</w:t>
      </w:r>
    </w:p>
    <w:p w:rsidR="00000000" w:rsidDel="00000000" w:rsidP="00000000" w:rsidRDefault="00000000" w:rsidRPr="00000000">
      <w:pPr>
        <w:numPr>
          <w:ilvl w:val="0"/>
          <w:numId w:val="3"/>
        </w:numPr>
        <w:pBd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Scan the QR Code with designated QR Scanner</w:t>
      </w:r>
    </w:p>
    <w:p w:rsidR="00000000" w:rsidDel="00000000" w:rsidP="00000000" w:rsidRDefault="00000000" w:rsidRPr="00000000">
      <w:pPr>
        <w:numPr>
          <w:ilvl w:val="0"/>
          <w:numId w:val="3"/>
        </w:numPr>
        <w:pBd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Ready to go!</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