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9673" w14:textId="2F175671" w:rsidR="00037B9E" w:rsidRPr="007C3F26" w:rsidRDefault="00573C65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.</w:t>
      </w:r>
      <w:r w:rsidR="00037B9E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下列说法中，</w:t>
      </w:r>
      <w:r w:rsidR="00037B9E" w:rsidRPr="00F100C6">
        <w:rPr>
          <w:rFonts w:ascii="Times New Roman" w:eastAsia="宋体" w:hAnsi="Times New Roman" w:cs="Times New Roman" w:hint="eastAsia"/>
          <w:bCs/>
          <w:strike/>
          <w:sz w:val="24"/>
          <w:szCs w:val="24"/>
        </w:rPr>
        <w:t>错误</w:t>
      </w:r>
      <w:r w:rsidR="00037B9E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的是（</w:t>
      </w:r>
      <w:r w:rsidR="00037B9E"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="00037B9E"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83EC5E5" w14:textId="6C1FA405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固件功能类似软件，形态类似硬件</w:t>
      </w:r>
      <w:r w:rsidR="00573C65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573C65" w:rsidRPr="007C3F26">
        <w:rPr>
          <w:rFonts w:ascii="Times New Roman" w:eastAsia="宋体" w:hAnsi="Times New Roman" w:cs="Times New Roman"/>
          <w:bCs/>
          <w:sz w:val="24"/>
          <w:szCs w:val="24"/>
        </w:rPr>
        <w:t>Firmware</w:t>
      </w:r>
      <w:r w:rsidR="00573C65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:</w:t>
      </w:r>
      <w:r w:rsidR="00573C65"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573C65" w:rsidRPr="007C3F26">
        <w:rPr>
          <w:rFonts w:ascii="Times New Roman" w:eastAsia="宋体" w:hAnsi="Times New Roman" w:cs="Times New Roman"/>
          <w:bCs/>
          <w:sz w:val="24"/>
          <w:szCs w:val="24"/>
        </w:rPr>
        <w:t>内部保存的设备</w:t>
      </w:r>
      <w:r w:rsidR="00573C65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驱动程序</w:t>
      </w:r>
      <w:r w:rsidR="00573C65"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2B3AAF72" w14:textId="77777777" w:rsidR="00037B9E" w:rsidRPr="00F100C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trike/>
          <w:sz w:val="24"/>
          <w:szCs w:val="24"/>
        </w:rPr>
      </w:pPr>
      <w:r w:rsidRPr="00F100C6">
        <w:rPr>
          <w:rFonts w:ascii="Times New Roman" w:eastAsia="宋体" w:hAnsi="Times New Roman" w:cs="Times New Roman"/>
          <w:bCs/>
          <w:strike/>
          <w:sz w:val="24"/>
          <w:szCs w:val="24"/>
        </w:rPr>
        <w:t>B.</w:t>
      </w:r>
      <w:r w:rsidRPr="00F100C6">
        <w:rPr>
          <w:rFonts w:ascii="Times New Roman" w:eastAsia="宋体" w:hAnsi="Times New Roman" w:cs="Times New Roman"/>
          <w:bCs/>
          <w:strike/>
          <w:sz w:val="24"/>
          <w:szCs w:val="24"/>
        </w:rPr>
        <w:t>寄存器的数据位对微程序级用户透明</w:t>
      </w:r>
    </w:p>
    <w:p w14:paraId="0569664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软件与硬件具有逻辑功能的等效性</w:t>
      </w:r>
    </w:p>
    <w:p w14:paraId="37869986" w14:textId="6F4A9B38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计算机系统层次结构中，微程序属于硬件级</w:t>
      </w:r>
    </w:p>
    <w:p w14:paraId="77426A60" w14:textId="42774B03" w:rsidR="007C3F26" w:rsidRPr="007C3F26" w:rsidRDefault="00573C65" w:rsidP="00F100C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drawing>
          <wp:inline distT="0" distB="0" distL="0" distR="0" wp14:anchorId="4C2C52A7" wp14:editId="066666F7">
            <wp:extent cx="3510951" cy="29326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911" cy="29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5B1" w14:textId="135677E6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、完整的</w:t>
      </w: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计算机系统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通常包括（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861B33C" w14:textId="77777777" w:rsidR="00037B9E" w:rsidRPr="00F100C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A.</w:t>
      </w: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硬件系统与软件系统</w:t>
      </w:r>
    </w:p>
    <w:p w14:paraId="5726002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运算器、控制器、存储器</w:t>
      </w:r>
    </w:p>
    <w:p w14:paraId="67DFCB3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主机、外部设备</w:t>
      </w:r>
    </w:p>
    <w:p w14:paraId="42368ED0" w14:textId="758586E8" w:rsidR="007C3F26" w:rsidRPr="007C3F26" w:rsidRDefault="00037B9E" w:rsidP="00F100C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主机和应用软件</w:t>
      </w:r>
    </w:p>
    <w:p w14:paraId="62FFCB33" w14:textId="49F7CB14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CPU</w:t>
      </w: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地址线数量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与下列哪项指标密切相关（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A23551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运算精确度</w:t>
      </w:r>
    </w:p>
    <w:p w14:paraId="088547D4" w14:textId="77777777" w:rsidR="00037B9E" w:rsidRPr="00F100C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B.</w:t>
      </w: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内存容量</w:t>
      </w:r>
    </w:p>
    <w:p w14:paraId="7C214104" w14:textId="6C5F1AFC" w:rsidR="00037B9E" w:rsidRPr="00F100C6" w:rsidRDefault="00037B9E" w:rsidP="00F100C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存储数据位</w:t>
      </w:r>
      <w:r w:rsidR="00F100C6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F100C6"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="00F100C6" w:rsidRPr="007C3F26">
        <w:rPr>
          <w:rFonts w:ascii="Times New Roman" w:eastAsia="宋体" w:hAnsi="Times New Roman" w:cs="Times New Roman"/>
          <w:bCs/>
          <w:sz w:val="24"/>
          <w:szCs w:val="24"/>
        </w:rPr>
        <w:t>运算速度</w:t>
      </w:r>
    </w:p>
    <w:p w14:paraId="74B4EA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、下列属于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冯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•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诺依曼计算机的核心思想是（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B94863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采用补码</w:t>
      </w:r>
    </w:p>
    <w:p w14:paraId="6BEEC14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采用总线</w:t>
      </w:r>
    </w:p>
    <w:p w14:paraId="4179A8F2" w14:textId="77777777" w:rsidR="00037B9E" w:rsidRPr="00F100C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C.</w:t>
      </w:r>
      <w:r w:rsidRPr="00F100C6">
        <w:rPr>
          <w:rFonts w:ascii="Times New Roman" w:eastAsia="宋体" w:hAnsi="Times New Roman" w:cs="Times New Roman"/>
          <w:bCs/>
          <w:sz w:val="24"/>
          <w:szCs w:val="24"/>
          <w:u w:val="single"/>
        </w:rPr>
        <w:t>存储程序和程序控制</w:t>
      </w:r>
    </w:p>
    <w:p w14:paraId="735311F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存储器按地址访问</w:t>
      </w:r>
    </w:p>
    <w:p w14:paraId="54E550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、计算机中表示地址时使用（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C5E7B6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100C6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A.</w:t>
      </w:r>
      <w:r w:rsidRPr="00F100C6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无符号数</w:t>
      </w:r>
    </w:p>
    <w:p w14:paraId="4FB1CA9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</w:t>
      </w:r>
    </w:p>
    <w:p w14:paraId="72B582C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</w:t>
      </w:r>
    </w:p>
    <w:p w14:paraId="3867058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原码</w:t>
      </w:r>
    </w:p>
    <w:p w14:paraId="634BE1F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、当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-1 &lt; x &lt; 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时，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=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129677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 x</w:t>
      </w:r>
    </w:p>
    <w:p w14:paraId="5C74630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B.1-x</w:t>
      </w:r>
    </w:p>
    <w:p w14:paraId="7806FE8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C.2+x</w:t>
      </w:r>
    </w:p>
    <w:p w14:paraId="3F600AE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D.2-x</w:t>
      </w:r>
    </w:p>
    <w:p w14:paraId="628E91F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、假设寄存器为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位，用补码形式存储机器数，包括一位符号位，那么十进制数一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25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在寄存器中的十六进制形式表示为（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283637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A.99H</w:t>
      </w:r>
    </w:p>
    <w:p w14:paraId="558C7E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B.67H</w:t>
      </w:r>
    </w:p>
    <w:p w14:paraId="09D69CF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C.E7H</w:t>
      </w:r>
    </w:p>
    <w:p w14:paraId="0950FB7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D.E6H</w:t>
      </w:r>
    </w:p>
    <w:p w14:paraId="0F79C074" w14:textId="77777777" w:rsidR="00F100C6" w:rsidRDefault="00F100C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2CBB324" w14:textId="58494F72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、如果某系统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15*4=112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成立，则系统采用的进制是（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BA414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A.9</w:t>
      </w:r>
    </w:p>
    <w:p w14:paraId="40AC2FA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B.8</w:t>
      </w:r>
    </w:p>
    <w:p w14:paraId="28AD34C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C.6</w:t>
      </w:r>
    </w:p>
    <w:p w14:paraId="17CE43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D.7</w:t>
      </w:r>
    </w:p>
    <w:p w14:paraId="5EF6FEB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、某十六进制浮点数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A3D00000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中最高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位阶符），尾数是最低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位数符），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尾数均采用补码，则该浮点数的十进制真值是（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4966DC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A.-0.375×2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-93)</w:t>
      </w:r>
    </w:p>
    <w:p w14:paraId="59FD2C3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B.-0.375×2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-35)</w:t>
      </w:r>
    </w:p>
    <w:p w14:paraId="60967FD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 -0.625×2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-93)</w:t>
      </w:r>
    </w:p>
    <w:p w14:paraId="08B436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D.0.625×2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-35)</w:t>
      </w:r>
    </w:p>
    <w:p w14:paraId="049A9D1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、存储器中地址号分别为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1002#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个连续存储单元，分别保存的字节数据是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，如果数据字长为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存储器采用的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是小端对齐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模式，则这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个存储单元存储的数据值应被解析为（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A89731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A.4D3C2B1A</w:t>
      </w:r>
    </w:p>
    <w:p w14:paraId="46111D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B.A1B2C3D4</w:t>
      </w:r>
    </w:p>
    <w:p w14:paraId="199B658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C.D4C3B2A1</w:t>
      </w:r>
    </w:p>
    <w:p w14:paraId="7991F6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D.1A2B2C3D</w:t>
      </w:r>
    </w:p>
    <w:p w14:paraId="6FA9A6B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位的某二进制补码整数为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，则该数的标准移码是（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A6ED4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A.11011010</w:t>
      </w:r>
    </w:p>
    <w:p w14:paraId="68CC37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B.01011010</w:t>
      </w:r>
    </w:p>
    <w:p w14:paraId="7D7CD07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C.00111010</w:t>
      </w:r>
    </w:p>
    <w:p w14:paraId="3856BC8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D.10111010</w:t>
      </w:r>
    </w:p>
    <w:p w14:paraId="728A4EC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、对于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格式的浮点数，下列描述正确的是（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EFDA8D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尾数都用补码表示</w:t>
      </w:r>
    </w:p>
    <w:p w14:paraId="2443644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移码表示，尾数用补码表示</w:t>
      </w:r>
    </w:p>
    <w:p w14:paraId="486AAA4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尾数都用原码表示</w:t>
      </w:r>
    </w:p>
    <w:p w14:paraId="3F13E96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移码表示，尾数用原码表示</w:t>
      </w:r>
    </w:p>
    <w:p w14:paraId="79EE967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、对字长为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位的二进制代码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，下列说法错误的是（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10F69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如果代码为无符号数，则其十进制真值为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+141</w:t>
      </w:r>
    </w:p>
    <w:p w14:paraId="5747F54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如果代码为补码数，则其十进制真值为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-115</w:t>
      </w:r>
    </w:p>
    <w:p w14:paraId="7E9AA9F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如果代码为标准移码数，则其十进制真值为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+115</w:t>
      </w:r>
    </w:p>
    <w:p w14:paraId="0E7779D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如果代码为原码数，则其十进制真值为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-13</w:t>
      </w:r>
    </w:p>
    <w:p w14:paraId="188B0D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、若浮点数的尾数是用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位补码来表示的，则下列尾数中规格化的尾数是（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98BBEB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11010</w:t>
      </w:r>
    </w:p>
    <w:p w14:paraId="711F37F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55B394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C.01100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11110</w:t>
      </w:r>
    </w:p>
    <w:p w14:paraId="655186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01011</w:t>
      </w:r>
    </w:p>
    <w:p w14:paraId="03A71D2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、若浮点数的尾数是用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其中符号位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，则下列尾数中规格化的尾数是（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D15C6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01011</w:t>
      </w:r>
    </w:p>
    <w:p w14:paraId="076F96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5EE8915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11010</w:t>
      </w:r>
    </w:p>
    <w:p w14:paraId="1B1D178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D.01100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11110</w:t>
      </w:r>
    </w:p>
    <w:p w14:paraId="461CED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、下列关于补码和移码关系的描述中，错误的是（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EDFE9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同一个数的补码和移码，其数值部分相同，而符号相反</w:t>
      </w:r>
    </w:p>
    <w:p w14:paraId="4F03FB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相同位数的补码和移码具有相同的数据表示范围</w:t>
      </w:r>
    </w:p>
    <w:p w14:paraId="66D0F0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475BF7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C.</w:t>
      </w:r>
      <w:r w:rsidRPr="00475BF7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零的补码和移码相同</w:t>
      </w:r>
    </w:p>
    <w:p w14:paraId="78969EDA" w14:textId="77777777" w:rsidR="00037B9E" w:rsidRPr="00475BF7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475BF7">
        <w:rPr>
          <w:rFonts w:ascii="Times New Roman" w:eastAsia="宋体" w:hAnsi="Times New Roman" w:cs="Times New Roman"/>
          <w:bCs/>
          <w:sz w:val="24"/>
          <w:szCs w:val="24"/>
          <w:u w:val="single"/>
        </w:rPr>
        <w:t>D.</w:t>
      </w:r>
      <w:r w:rsidRPr="00475BF7">
        <w:rPr>
          <w:rFonts w:ascii="Times New Roman" w:eastAsia="宋体" w:hAnsi="Times New Roman" w:cs="Times New Roman"/>
          <w:bCs/>
          <w:sz w:val="24"/>
          <w:szCs w:val="24"/>
          <w:u w:val="single"/>
        </w:rPr>
        <w:t>一般用移码表示浮点数的阶码，而用补码表示定点数</w:t>
      </w:r>
    </w:p>
    <w:p w14:paraId="455919D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、执行算术右移指令的操作过程是（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642191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进位标志移至符号位，各位顺次右移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</w:p>
    <w:p w14:paraId="30CA419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操作数的符号位填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，各位顺次右移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</w:p>
    <w:p w14:paraId="5A43A98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操作数的符号位不变，各位顺次右移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位，符号位拷贝至最高数据位</w:t>
      </w:r>
    </w:p>
    <w:p w14:paraId="70CA9DA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操作数的符号位填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，各位顺次右移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</w:p>
    <w:p w14:paraId="280F80D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、原码除法是指（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5CF6C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操作数用补码表示并进行除法，但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商用原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码表示</w:t>
      </w:r>
    </w:p>
    <w:p w14:paraId="318B48F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操作数用绝对值表示，加上符号位后相除</w:t>
      </w:r>
    </w:p>
    <w:p w14:paraId="477A9EC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操作数用原码表示，然后相除</w:t>
      </w:r>
    </w:p>
    <w:p w14:paraId="4629B52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操作数取绝对值相除，符号位单独处理</w:t>
      </w:r>
    </w:p>
    <w:p w14:paraId="491734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、对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位补码操作数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A5H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，进行二位算术右移后的十六进制结果为（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</w:t>
      </w:r>
    </w:p>
    <w:p w14:paraId="1A4691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A.52</w:t>
      </w:r>
    </w:p>
    <w:p w14:paraId="203F5AA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B.D2</w:t>
      </w:r>
    </w:p>
    <w:p w14:paraId="3984C18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C.E9</w:t>
      </w:r>
    </w:p>
    <w:p w14:paraId="35015F9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D.69</w:t>
      </w:r>
    </w:p>
    <w:p w14:paraId="10BCEDE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20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、在定点二进制运算器中，减法运算一般通过（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）来实现</w:t>
      </w:r>
    </w:p>
    <w:p w14:paraId="3AFEE2A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补码运算的二进制减法器</w:t>
      </w:r>
    </w:p>
    <w:p w14:paraId="5F48E0B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反码运算的二进制加法器</w:t>
      </w:r>
    </w:p>
    <w:p w14:paraId="09E1254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原码运算的二进制减法器</w:t>
      </w:r>
    </w:p>
    <w:p w14:paraId="1D60882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补码运算的二进制加法器</w:t>
      </w:r>
    </w:p>
    <w:p w14:paraId="1B54658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、浮点数加减运算过程一般包括对阶、尾数运算、规格化、舍入和判溢出等步骤。设浮点数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尾数均采用补码表示，且位数分别为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位（均包含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位符号位）。若有两个数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 = 2^7 ´ 29/32 ,Y= 2^5 ´ 5/8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，则用浮点加法计算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X+Y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的最终结果是（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FC80E0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A.00111 1100010</w:t>
      </w:r>
    </w:p>
    <w:p w14:paraId="08CF64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B.01000 0010001</w:t>
      </w:r>
    </w:p>
    <w:p w14:paraId="17451A0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溢出</w:t>
      </w:r>
    </w:p>
    <w:p w14:paraId="51045C4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D.00111 0100010</w:t>
      </w:r>
    </w:p>
    <w:p w14:paraId="2F54F28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若浮点数用补码表示，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则判断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运算结果是否为规格化数的方法是（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8E9CE2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阶符与数符相同</w:t>
      </w:r>
    </w:p>
    <w:p w14:paraId="6C95D00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数符与尾数小数点后第一位数字相异</w:t>
      </w:r>
    </w:p>
    <w:p w14:paraId="4A5BA3E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阶符与数符相异</w:t>
      </w:r>
    </w:p>
    <w:p w14:paraId="38AB56F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数符与尾数小数点后第一位数字相同</w:t>
      </w:r>
    </w:p>
    <w:p w14:paraId="203331B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、在定点运算器中，为判断运算结果是否发生错误，无论采用双符号位还是单符号位，均需要设置（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），它一般用异或门来实现</w:t>
      </w:r>
    </w:p>
    <w:p w14:paraId="6707355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溢出判断电路</w:t>
      </w:r>
    </w:p>
    <w:p w14:paraId="1A9607C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编码电路</w:t>
      </w:r>
    </w:p>
    <w:p w14:paraId="08B40C9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译码电路</w:t>
      </w:r>
    </w:p>
    <w:p w14:paraId="7E54E84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移位电路</w:t>
      </w:r>
    </w:p>
    <w:p w14:paraId="1A5F042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、已知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A=0.1011,B= -0.0101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[A+B]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A2FB7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A.1.1011</w:t>
      </w:r>
    </w:p>
    <w:p w14:paraId="23A0314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B.0.0110</w:t>
      </w:r>
    </w:p>
    <w:p w14:paraId="538E261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C.1.0110</w:t>
      </w:r>
    </w:p>
    <w:p w14:paraId="0F58F3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D.0.1101</w:t>
      </w:r>
    </w:p>
    <w:p w14:paraId="627EEAE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、下列说法错误的是（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A07292A" w14:textId="77777777" w:rsidR="00037B9E" w:rsidRPr="00803CC3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trike/>
          <w:sz w:val="24"/>
          <w:szCs w:val="24"/>
        </w:rPr>
      </w:pPr>
      <w:r w:rsidRPr="00803CC3">
        <w:rPr>
          <w:rFonts w:ascii="Times New Roman" w:eastAsia="宋体" w:hAnsi="Times New Roman" w:cs="Times New Roman"/>
          <w:bCs/>
          <w:strike/>
          <w:sz w:val="24"/>
          <w:szCs w:val="24"/>
        </w:rPr>
        <w:t>A.</w:t>
      </w:r>
      <w:r w:rsidRPr="00803CC3">
        <w:rPr>
          <w:rFonts w:ascii="Times New Roman" w:eastAsia="宋体" w:hAnsi="Times New Roman" w:cs="Times New Roman"/>
          <w:bCs/>
          <w:strike/>
          <w:sz w:val="24"/>
          <w:szCs w:val="24"/>
        </w:rPr>
        <w:t>补码乘法器中，被乘数和乘数的符号都不参加运算</w:t>
      </w:r>
    </w:p>
    <w:p w14:paraId="3FC30A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在小数除法中，为了避免溢出，要求被除数的绝对值小于除数的绝对值</w:t>
      </w:r>
    </w:p>
    <w:p w14:paraId="3872B23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并行加法器中虽然不存在进位的串行传递，但高位的进位依然依赖于数据的低位</w:t>
      </w:r>
    </w:p>
    <w:p w14:paraId="232C97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运算器中通常都有一个状态标记寄存器，为计算机提供判断条件，以实现程序转移</w:t>
      </w:r>
    </w:p>
    <w:p w14:paraId="00AC36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、以下关于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ALU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的描述正确的是（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9C2F99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A.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能完成算术与逻辑运算</w:t>
      </w:r>
    </w:p>
    <w:p w14:paraId="77EDB5C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不能支持乘法运算</w:t>
      </w:r>
    </w:p>
    <w:p w14:paraId="756360C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只能完成逻辑运算</w:t>
      </w:r>
    </w:p>
    <w:p w14:paraId="00843884" w14:textId="26D38F0E" w:rsidR="00037B9E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只能完成算术运算</w:t>
      </w:r>
    </w:p>
    <w:p w14:paraId="1D23D777" w14:textId="6C3E5CE4" w:rsidR="001A602F" w:rsidRPr="007C3F26" w:rsidRDefault="001A602F" w:rsidP="007C3F26">
      <w:pPr>
        <w:spacing w:beforeLines="50" w:before="156" w:line="360" w:lineRule="auto"/>
        <w:ind w:firstLineChars="200" w:firstLine="420"/>
        <w:jc w:val="left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8FCF1" wp14:editId="60F72D3B">
            <wp:extent cx="3548270" cy="268281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56" cy="268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D66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、在计算机中，对于正数，其三种机器数右移后符号位均不变，但若右移时最低数位丢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，可导致（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5C6EF7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无任何影响</w:t>
      </w:r>
    </w:p>
    <w:p w14:paraId="0BDD5B69" w14:textId="77777777" w:rsidR="00037B9E" w:rsidRPr="009905BA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trike/>
          <w:sz w:val="24"/>
          <w:szCs w:val="24"/>
        </w:rPr>
      </w:pPr>
      <w:r w:rsidRPr="009905BA">
        <w:rPr>
          <w:rFonts w:ascii="Times New Roman" w:eastAsia="宋体" w:hAnsi="Times New Roman" w:cs="Times New Roman"/>
          <w:bCs/>
          <w:strike/>
          <w:sz w:val="24"/>
          <w:szCs w:val="24"/>
          <w:highlight w:val="yellow"/>
        </w:rPr>
        <w:t>B.</w:t>
      </w:r>
      <w:r w:rsidRPr="009905BA">
        <w:rPr>
          <w:rFonts w:ascii="Times New Roman" w:eastAsia="宋体" w:hAnsi="Times New Roman" w:cs="Times New Roman"/>
          <w:bCs/>
          <w:strike/>
          <w:sz w:val="24"/>
          <w:szCs w:val="24"/>
          <w:highlight w:val="yellow"/>
        </w:rPr>
        <w:t>影响运算精度</w:t>
      </w:r>
    </w:p>
    <w:p w14:paraId="460880F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无正确答案</w:t>
      </w:r>
    </w:p>
    <w:p w14:paraId="4F47876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运算结果出错</w:t>
      </w:r>
    </w:p>
    <w:p w14:paraId="06232D5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可直接访问的存储器是（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E8EA2F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475BF7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A.</w:t>
      </w:r>
      <w:r w:rsidRPr="00475BF7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主存</w:t>
      </w:r>
    </w:p>
    <w:p w14:paraId="110FBBF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磁盘</w:t>
      </w:r>
    </w:p>
    <w:p w14:paraId="23AA0C4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光盘</w:t>
      </w:r>
    </w:p>
    <w:p w14:paraId="4DA6DA9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磁带</w:t>
      </w:r>
    </w:p>
    <w:p w14:paraId="151B92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位，主存容量为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128MB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，按字编址，其寻址范围为（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DBF622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 ~ 128M-1</w:t>
      </w:r>
    </w:p>
    <w:p w14:paraId="1225530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 ~ 64M-1</w:t>
      </w:r>
    </w:p>
    <w:p w14:paraId="3CEFEE3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 ~ 16M-1</w:t>
      </w:r>
    </w:p>
    <w:p w14:paraId="5B93962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D.0 ~ 32M-1</w:t>
      </w:r>
    </w:p>
    <w:p w14:paraId="47F4BAB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、字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位结构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256K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ｘ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SRAM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存储芯片，其地址引脚与数据引脚之和为（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2AB3F0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A.24</w:t>
      </w:r>
    </w:p>
    <w:p w14:paraId="4E9D5C10" w14:textId="2547DC4D" w:rsidR="00037B9E" w:rsidRPr="009905BA" w:rsidRDefault="00037B9E" w:rsidP="009905BA">
      <w:pPr>
        <w:pStyle w:val="HTML"/>
        <w:ind w:firstLineChars="200" w:firstLine="480"/>
        <w:rPr>
          <w:rFonts w:hint="eastAsia"/>
        </w:rPr>
      </w:pPr>
      <w:proofErr w:type="gramStart"/>
      <w:r w:rsidRPr="009905BA">
        <w:rPr>
          <w:rFonts w:ascii="Times New Roman" w:hAnsi="Times New Roman" w:cs="Times New Roman"/>
          <w:bCs/>
          <w:highlight w:val="yellow"/>
        </w:rPr>
        <w:t>B.22</w:t>
      </w:r>
      <w:r w:rsidR="009905BA" w:rsidRPr="009905BA">
        <w:rPr>
          <w:rFonts w:ascii="Times New Roman" w:hAnsi="Times New Roman" w:cs="Times New Roman"/>
          <w:bCs/>
          <w:highlight w:val="yellow"/>
        </w:rPr>
        <w:t xml:space="preserve">  </w:t>
      </w:r>
      <w:r w:rsidR="009905BA" w:rsidRPr="009905BA">
        <w:rPr>
          <w:highlight w:val="yellow"/>
        </w:rPr>
        <w:t>256</w:t>
      </w:r>
      <w:proofErr w:type="gramEnd"/>
      <w:r w:rsidR="009905BA" w:rsidRPr="009905BA">
        <w:rPr>
          <w:highlight w:val="yellow"/>
        </w:rPr>
        <w:t>K = 2^10 * 2^8 = 2^18</w:t>
      </w:r>
      <w:r w:rsidR="009905BA" w:rsidRPr="009905BA">
        <w:rPr>
          <w:highlight w:val="yellow"/>
        </w:rPr>
        <w:t xml:space="preserve">  18+4=22</w:t>
      </w:r>
    </w:p>
    <w:p w14:paraId="05E1A2F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C.18</w:t>
      </w:r>
    </w:p>
    <w:p w14:paraId="3C3586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D.30</w:t>
      </w:r>
    </w:p>
    <w:p w14:paraId="6C6FA2A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SRAM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芯片，存储容量为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64K×16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位，该芯片的</w:t>
      </w:r>
      <w:r w:rsidRPr="00F66242">
        <w:rPr>
          <w:rFonts w:ascii="Times New Roman" w:eastAsia="宋体" w:hAnsi="Times New Roman" w:cs="Times New Roman"/>
          <w:bCs/>
          <w:sz w:val="24"/>
          <w:szCs w:val="24"/>
          <w:u w:val="single"/>
        </w:rPr>
        <w:t>地址线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F66242">
        <w:rPr>
          <w:rFonts w:ascii="Times New Roman" w:eastAsia="宋体" w:hAnsi="Times New Roman" w:cs="Times New Roman"/>
          <w:bCs/>
          <w:sz w:val="24"/>
          <w:szCs w:val="24"/>
          <w:u w:val="single"/>
        </w:rPr>
        <w:t>数据线数目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分别为（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1C0B6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A.64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</w:p>
    <w:p w14:paraId="29200C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</w:t>
      </w:r>
    </w:p>
    <w:p w14:paraId="4D82317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C.64 ,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64</w:t>
      </w:r>
    </w:p>
    <w:p w14:paraId="16B069A4" w14:textId="493BB1D9" w:rsidR="00037B9E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66242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D.16</w:t>
      </w:r>
      <w:r w:rsidRPr="00F66242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，</w:t>
      </w:r>
      <w:r w:rsidRPr="00F66242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16</w:t>
      </w:r>
    </w:p>
    <w:p w14:paraId="1222AB60" w14:textId="0DB7CFCD" w:rsidR="00F66242" w:rsidRPr="00F66242" w:rsidRDefault="00F66242" w:rsidP="007C3F26">
      <w:pPr>
        <w:spacing w:beforeLines="50" w:before="156" w:line="360" w:lineRule="auto"/>
        <w:ind w:firstLineChars="200" w:firstLine="420"/>
        <w:jc w:val="left"/>
        <w:rPr>
          <w:highlight w:val="yellow"/>
        </w:rPr>
      </w:pPr>
      <w:r w:rsidRPr="00F66242">
        <w:rPr>
          <w:highlight w:val="yellow"/>
        </w:rPr>
        <w:t>地址线</w:t>
      </w:r>
      <w:r w:rsidRPr="00F66242">
        <w:rPr>
          <w:rFonts w:hint="eastAsia"/>
          <w:highlight w:val="yellow"/>
        </w:rPr>
        <w:t>：</w:t>
      </w:r>
      <w:r w:rsidRPr="00F66242">
        <w:rPr>
          <w:highlight w:val="yellow"/>
        </w:rPr>
        <w:t>2^n</w:t>
      </w:r>
      <w:r w:rsidRPr="00F66242">
        <w:rPr>
          <w:rFonts w:hint="eastAsia"/>
          <w:highlight w:val="yellow"/>
        </w:rPr>
        <w:t>=64</w:t>
      </w:r>
      <w:proofErr w:type="gramStart"/>
      <w:r w:rsidRPr="00F66242">
        <w:rPr>
          <w:highlight w:val="yellow"/>
        </w:rPr>
        <w:t>K  n</w:t>
      </w:r>
      <w:proofErr w:type="gramEnd"/>
      <w:r w:rsidRPr="00F66242">
        <w:rPr>
          <w:highlight w:val="yellow"/>
        </w:rPr>
        <w:t>=16;</w:t>
      </w:r>
    </w:p>
    <w:p w14:paraId="383D7A1B" w14:textId="548DB281" w:rsidR="00F66242" w:rsidRPr="007C3F26" w:rsidRDefault="00F66242" w:rsidP="007C3F26">
      <w:pPr>
        <w:spacing w:beforeLines="50" w:before="156" w:line="360" w:lineRule="auto"/>
        <w:ind w:firstLineChars="200" w:firstLine="42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66242">
        <w:rPr>
          <w:highlight w:val="yellow"/>
        </w:rPr>
        <w:t>数据线</w:t>
      </w:r>
      <w:r w:rsidRPr="00F66242">
        <w:rPr>
          <w:rFonts w:hint="eastAsia"/>
          <w:highlight w:val="yellow"/>
        </w:rPr>
        <w:t>：1</w:t>
      </w:r>
      <w:r w:rsidRPr="00F66242">
        <w:rPr>
          <w:highlight w:val="yellow"/>
        </w:rPr>
        <w:t>6</w:t>
      </w:r>
    </w:p>
    <w:p w14:paraId="08D1700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、假定用若干块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4K 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位的存储芯片组成一个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8K8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位的存储器，则地址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0B1F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所在芯片的最小地址是（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5C37F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A.0600H</w:t>
      </w:r>
    </w:p>
    <w:p w14:paraId="180EA6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B.0700H</w:t>
      </w:r>
    </w:p>
    <w:p w14:paraId="0505E2A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C.0B00H</w:t>
      </w:r>
    </w:p>
    <w:p w14:paraId="4DD3BEA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D.0000H</w:t>
      </w:r>
    </w:p>
    <w:p w14:paraId="4F47200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、计算机系统中的存贮器系统是指（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6A3BDC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ROM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存贮器</w:t>
      </w:r>
    </w:p>
    <w:p w14:paraId="02B529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F66242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lastRenderedPageBreak/>
        <w:t>B.Cache</w:t>
      </w:r>
      <w:proofErr w:type="spellEnd"/>
      <w:r w:rsidRPr="00F66242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、主存贮器和外存贮器</w:t>
      </w:r>
    </w:p>
    <w:p w14:paraId="7B051C9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C.Cache</w:t>
      </w:r>
      <w:proofErr w:type="spellEnd"/>
    </w:p>
    <w:p w14:paraId="0E269C9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磁盘存储器</w:t>
      </w:r>
    </w:p>
    <w:p w14:paraId="7A51D4D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、动态存储器刷新以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为单位进行</w:t>
      </w:r>
    </w:p>
    <w:p w14:paraId="3060599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字节</w:t>
      </w:r>
    </w:p>
    <w:p w14:paraId="7B58A82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存储单元</w:t>
      </w:r>
    </w:p>
    <w:p w14:paraId="1338AF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列</w:t>
      </w:r>
    </w:p>
    <w:p w14:paraId="00ADA90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66242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D.</w:t>
      </w:r>
      <w:r w:rsidRPr="00F66242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行</w:t>
      </w:r>
    </w:p>
    <w:p w14:paraId="21397A1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、下列存储器类型中，速度最快的是（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50E49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A.Flash</w:t>
      </w:r>
      <w:proofErr w:type="spellEnd"/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Memory</w:t>
      </w:r>
    </w:p>
    <w:p w14:paraId="0025D9B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F66242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B.SRAM</w:t>
      </w:r>
      <w:proofErr w:type="gramEnd"/>
    </w:p>
    <w:p w14:paraId="471D7A5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C.DRAM</w:t>
      </w:r>
    </w:p>
    <w:p w14:paraId="50EB105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D.EPROM</w:t>
      </w:r>
    </w:p>
    <w:p w14:paraId="64DDE6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位，下列地址属性中属于按双字长边界对齐的是（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FE12FC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地址线低二位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全部为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</w:p>
    <w:p w14:paraId="6CF350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地址线低三位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全部为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</w:p>
    <w:p w14:paraId="4D60F24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存储器地址线最低为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</w:p>
    <w:p w14:paraId="1B3AC2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地址线低三位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取值随意</w:t>
      </w:r>
    </w:p>
    <w:p w14:paraId="3849E04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位的机器上存放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0X12345678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，假定该存储单元的最低字节地址为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0X4000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在小端存储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模式下存在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0X4002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单元的内容是（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52EB1D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A.0X12</w:t>
      </w:r>
    </w:p>
    <w:p w14:paraId="6B68F34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B.0X34</w:t>
      </w:r>
    </w:p>
    <w:p w14:paraId="3449956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C.0X56</w:t>
      </w:r>
    </w:p>
    <w:p w14:paraId="05F65E1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D.0X78</w:t>
      </w:r>
    </w:p>
    <w:p w14:paraId="5783D2D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、在虚存、内存之间进行地址变换时，功能部件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）将地址从虚拟（逻辑）地址空间映射到物理地址空间</w:t>
      </w:r>
    </w:p>
    <w:p w14:paraId="773BAC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A.DMA</w:t>
      </w:r>
    </w:p>
    <w:p w14:paraId="476552B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B.MMU</w:t>
      </w:r>
    </w:p>
    <w:p w14:paraId="1522277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C.Cache</w:t>
      </w:r>
      <w:proofErr w:type="spellEnd"/>
    </w:p>
    <w:p w14:paraId="5A4FFD6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D.TLB</w:t>
      </w:r>
    </w:p>
    <w:p w14:paraId="49B953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、在程序执行过程中，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与主存的地址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映象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是由（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5B4E70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A.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硬件自动完成</w:t>
      </w:r>
    </w:p>
    <w:p w14:paraId="680EE8C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操作系统完成</w:t>
      </w:r>
    </w:p>
    <w:p w14:paraId="1F05FFB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编译系统完成</w:t>
      </w:r>
    </w:p>
    <w:p w14:paraId="442F603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用户编写程序完成</w:t>
      </w:r>
    </w:p>
    <w:p w14:paraId="688A6D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的地址映射中，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若主存中的</w:t>
      </w:r>
      <w:r w:rsidRPr="001A602F">
        <w:rPr>
          <w:rFonts w:ascii="Times New Roman" w:eastAsia="宋体" w:hAnsi="Times New Roman" w:cs="Times New Roman"/>
          <w:bCs/>
          <w:sz w:val="24"/>
          <w:szCs w:val="24"/>
          <w:u w:val="single"/>
        </w:rPr>
        <w:t>任意一块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均可映射到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内</w:t>
      </w:r>
      <w:r w:rsidRPr="001A602F">
        <w:rPr>
          <w:rFonts w:ascii="Times New Roman" w:eastAsia="宋体" w:hAnsi="Times New Roman" w:cs="Times New Roman"/>
          <w:bCs/>
          <w:sz w:val="24"/>
          <w:szCs w:val="24"/>
          <w:u w:val="single"/>
        </w:rPr>
        <w:t>任意一行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的位置上，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则这种映射方法称为（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18954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直接映射</w:t>
      </w:r>
    </w:p>
    <w:p w14:paraId="2C7587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B.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全相联映射</w:t>
      </w:r>
    </w:p>
    <w:p w14:paraId="33CE3B6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C.2-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路组相联映射</w:t>
      </w:r>
    </w:p>
    <w:p w14:paraId="09C8E72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混合映射</w:t>
      </w:r>
    </w:p>
    <w:p w14:paraId="7B57D69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、采用虚拟存储器的主要目的是（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3D07D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A.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扩大主存储器的存储空间，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 xml:space="preserve"> 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且能进行自动管理和调度</w:t>
      </w:r>
    </w:p>
    <w:p w14:paraId="2078FF1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提高主存储器的存取速度</w:t>
      </w:r>
    </w:p>
    <w:p w14:paraId="5CE0038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扩大外存储器的存储空间</w:t>
      </w:r>
    </w:p>
    <w:p w14:paraId="18F445E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提高外存储器的存取速度</w:t>
      </w:r>
    </w:p>
    <w:p w14:paraId="6E29C1E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42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、虚拟存储器中，程序执行过程中实现虚拟地址到物理地址映射部件（系统）是（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300636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应用程序完成</w:t>
      </w:r>
    </w:p>
    <w:p w14:paraId="50F15D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编译器完成</w:t>
      </w:r>
    </w:p>
    <w:p w14:paraId="5697FD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C.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操作系统和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MMU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配合完成</w:t>
      </w:r>
    </w:p>
    <w:p w14:paraId="1FDB3DC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完成</w:t>
      </w:r>
    </w:p>
    <w:p w14:paraId="38DD66E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相联存储器是按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D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进行寻址访问的存储器</w:t>
      </w:r>
    </w:p>
    <w:p w14:paraId="20C1E94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</w:t>
      </w:r>
    </w:p>
    <w:p w14:paraId="4A1E896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队列</w:t>
      </w:r>
    </w:p>
    <w:p w14:paraId="108A1AF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堆栈</w:t>
      </w:r>
    </w:p>
    <w:p w14:paraId="1D3A75A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D.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内容</w:t>
      </w:r>
    </w:p>
    <w:p w14:paraId="66C0CA1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、以下哪种情况能更好地发挥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的作用（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D16555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递归子程序</w:t>
      </w:r>
    </w:p>
    <w:p w14:paraId="2CD585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程序的大小不超过内存容量</w:t>
      </w:r>
    </w:p>
    <w:p w14:paraId="16680E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C.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程序具有较好的时间和空间局部性</w:t>
      </w:r>
    </w:p>
    <w:p w14:paraId="30F5A6F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程序中存在较多的函数调用</w:t>
      </w:r>
    </w:p>
    <w:p w14:paraId="5B128BB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、以下关于虚拟存储管理地址转换的叙述中错误的是（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188058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在地址转换过程中要访问页表项</w:t>
      </w:r>
    </w:p>
    <w:p w14:paraId="0A4A43B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一般来说，逻辑地址比物理地址的位数少</w:t>
      </w:r>
    </w:p>
    <w:p w14:paraId="5E14E4F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地址转换是指把逻辑地址转换为物理地址</w:t>
      </w:r>
    </w:p>
    <w:p w14:paraId="62A028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地址转换过程中可能会发生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缺页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”</w:t>
      </w:r>
    </w:p>
    <w:p w14:paraId="354B0B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46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、假定主存按字节编址，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共有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行，采用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路组相联映射方式，主存块大小为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字节，所有编号都从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开始。问主存第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号单元所在主存块对应的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组号是（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B0DE00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A.13</w:t>
      </w:r>
    </w:p>
    <w:p w14:paraId="7E5901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B.29</w:t>
      </w:r>
    </w:p>
    <w:p w14:paraId="3797AC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</w:t>
      </w:r>
    </w:p>
    <w:p w14:paraId="50C0991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D.5</w:t>
      </w:r>
    </w:p>
    <w:p w14:paraId="07BCE55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的叙述中，错误的是（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4B7DF7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是存储管理部件</w:t>
      </w:r>
    </w:p>
    <w:p w14:paraId="4D060C9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参与虚拟地址到物理地址的转换</w:t>
      </w:r>
    </w:p>
    <w:p w14:paraId="7C1EB813" w14:textId="77777777" w:rsidR="00037B9E" w:rsidRPr="001A602F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trike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C.MMU</w:t>
      </w:r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负责主存地址到</w:t>
      </w:r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Cache</w:t>
      </w:r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地址的映射</w:t>
      </w:r>
    </w:p>
    <w:p w14:paraId="4188B75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配合使用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TLB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地址转换速度更快</w:t>
      </w:r>
    </w:p>
    <w:p w14:paraId="34EDBFE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、下列关于主存与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地址映射方式的叙述中正确的是（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FE79EB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容量相等条件下，组相联方式的命中率比直接映射方式有更高的命中率</w:t>
      </w:r>
    </w:p>
    <w:p w14:paraId="13C19DB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直接映射是一对一的映射关系，组相联映射是多对一的映射关系</w:t>
      </w:r>
    </w:p>
    <w:p w14:paraId="05CD36C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容量相等条件下，直接映射方式的命中率比组相联方式有更高的命中率</w:t>
      </w:r>
    </w:p>
    <w:p w14:paraId="2CBB1EF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全相联映射方式比较适用于大容量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</w:p>
    <w:p w14:paraId="21A016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的说法中，错误的是（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58C9A8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A.CaChe</w:t>
      </w:r>
      <w:proofErr w:type="spellEnd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行大小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与主存块大小一致</w:t>
      </w:r>
    </w:p>
    <w:p w14:paraId="4E11C97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分离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也称哈佛结构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是指存放指令的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与存放数据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分开设置</w:t>
      </w:r>
    </w:p>
    <w:p w14:paraId="1B6AEDE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读操作也要考虑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与主存的一致性问题</w:t>
      </w:r>
    </w:p>
    <w:p w14:paraId="7036045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D.CaChe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对程序员透明</w:t>
      </w:r>
    </w:p>
    <w:p w14:paraId="63528C9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的论述中，正确的是（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0E8AC8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A.CaChe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的容量与主存的容量差距越大越能提升存储系统的等效访问速度</w:t>
      </w:r>
    </w:p>
    <w:p w14:paraId="2930E821" w14:textId="77777777" w:rsidR="00037B9E" w:rsidRPr="001A602F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B.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采用直接映射时，</w:t>
      </w:r>
      <w:proofErr w:type="spellStart"/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CaChe</w:t>
      </w:r>
      <w:proofErr w:type="spellEnd"/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无需使用替换算法</w:t>
      </w:r>
    </w:p>
    <w:p w14:paraId="54460F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加快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本身速度，比提高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命中率更能提升存储系统的等效访问速度</w:t>
      </w:r>
    </w:p>
    <w:p w14:paraId="1EC70573" w14:textId="77777777" w:rsidR="00037B9E" w:rsidRPr="001A602F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trike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D.</w:t>
      </w:r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采用最优替换算法，</w:t>
      </w:r>
      <w:proofErr w:type="spellStart"/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CaChe</w:t>
      </w:r>
      <w:proofErr w:type="spellEnd"/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的命中率可达到</w:t>
      </w:r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100</w:t>
      </w:r>
      <w:r w:rsidRPr="001A602F">
        <w:rPr>
          <w:rFonts w:ascii="Times New Roman" w:eastAsia="宋体" w:hAnsi="Times New Roman" w:cs="Times New Roman"/>
          <w:bCs/>
          <w:strike/>
          <w:sz w:val="24"/>
          <w:szCs w:val="24"/>
        </w:rPr>
        <w:t>％</w:t>
      </w:r>
    </w:p>
    <w:p w14:paraId="5428D0E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、某计算机系统中，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512 KB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，主存容量为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256 MB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主存层次的等效容量为（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CE2729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A.256 MB</w:t>
      </w:r>
    </w:p>
    <w:p w14:paraId="565250A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B.256 MB - 512 KB</w:t>
      </w:r>
    </w:p>
    <w:p w14:paraId="2EEC51E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C.512 KB</w:t>
      </w:r>
    </w:p>
    <w:p w14:paraId="3B0E2EA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D.256 MB+512 KB</w:t>
      </w:r>
    </w:p>
    <w:p w14:paraId="2A21B26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、以下四种类型指令中，执行时间最长的是（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69C640E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A.RS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型指令</w:t>
      </w:r>
    </w:p>
    <w:p w14:paraId="75B3F6A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B.RR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型指令</w:t>
      </w:r>
    </w:p>
    <w:p w14:paraId="140ACC6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C. SS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型指令</w:t>
      </w:r>
    </w:p>
    <w:p w14:paraId="7D511E0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程序控制类指令</w:t>
      </w:r>
    </w:p>
    <w:p w14:paraId="2BF9E7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、程序控制类指令的功能是（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D3BCE1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进行主存与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之间的数据传送</w:t>
      </w:r>
    </w:p>
    <w:p w14:paraId="6A5D59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B.</w:t>
      </w:r>
      <w:r w:rsidRPr="001A602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改变程序执行的顺序</w:t>
      </w:r>
    </w:p>
    <w:p w14:paraId="1A4F238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设备之间的数据传送</w:t>
      </w:r>
    </w:p>
    <w:p w14:paraId="6912AA6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进行算术运算和逻辑运算</w:t>
      </w:r>
    </w:p>
    <w:p w14:paraId="0C1F889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、下列属于指令系统中采用不同寻址方式的目的主要是（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）（单选）</w:t>
      </w:r>
    </w:p>
    <w:p w14:paraId="30C7963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丰富指令功能并降低指令译码难度</w:t>
      </w:r>
    </w:p>
    <w:p w14:paraId="73D9BC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缩短指令长度，扩大寻址空间，提高编程灵活性</w:t>
      </w:r>
    </w:p>
    <w:p w14:paraId="031CA24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为了实现软件的兼容和移植</w:t>
      </w:r>
    </w:p>
    <w:p w14:paraId="7C89DA0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为程序设计者提供更多、更灵活、更强大的指令</w:t>
      </w:r>
    </w:p>
    <w:p w14:paraId="4F7F0C4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、寄存器间接寻址方式中，操作数存放在（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5806CB6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指令寄存器</w:t>
      </w:r>
    </w:p>
    <w:p w14:paraId="17B5C61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数据缓冲寄存器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MDR</w:t>
      </w:r>
    </w:p>
    <w:p w14:paraId="337D6FD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主存</w:t>
      </w:r>
    </w:p>
    <w:p w14:paraId="6E3885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通用寄存器</w:t>
      </w:r>
    </w:p>
    <w:p w14:paraId="095C51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、指令采用跳跃寻址方式的主要作用是（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35BCBFD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实现程序的有条件、无条件转移</w:t>
      </w:r>
    </w:p>
    <w:p w14:paraId="25182B9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实现程序浮动</w:t>
      </w:r>
    </w:p>
    <w:p w14:paraId="2B4D183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实现程序调用</w:t>
      </w:r>
    </w:p>
    <w:p w14:paraId="47A615E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访问更大主存空间</w:t>
      </w:r>
    </w:p>
    <w:p w14:paraId="49A3DDD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、下列寻址方式中，有利于缩短指令地址码长度的是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2E81880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间接寻址</w:t>
      </w:r>
    </w:p>
    <w:p w14:paraId="3A4C13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直接寻址</w:t>
      </w:r>
    </w:p>
    <w:p w14:paraId="139A3CA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隐含寻址</w:t>
      </w:r>
    </w:p>
    <w:p w14:paraId="1F16278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寄存器寻址</w:t>
      </w:r>
    </w:p>
    <w:p w14:paraId="2FF7B48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58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、假设某条指令的一个操作数采用寄存器间接寻址方式，假定指令中给出的寄存器编号为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号寄存器的内容为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1200H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1200H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12FCH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12FCH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3888H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3888H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88F9H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．则该操作数的有效地址为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A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4CD629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A.1200H</w:t>
      </w:r>
    </w:p>
    <w:p w14:paraId="4EFF971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B.88F9H</w:t>
      </w:r>
    </w:p>
    <w:p w14:paraId="3E53D6B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C.12FCH</w:t>
      </w:r>
    </w:p>
    <w:p w14:paraId="316145B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D.3888H</w:t>
      </w:r>
    </w:p>
    <w:p w14:paraId="7BBCFE8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、某计算机按字节编址，采用大端方式存储信息。其中，某指令的一个操作数的机器数为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ABCD 00FFH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，该操作数采用基址寻址方式，指令中形式地址（用补码表示）为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FF00H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，当前基址寄存器的内容为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C000 0000H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，则该操作数的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LSB(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即该操作数的最低位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FFH)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存放的地址是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C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1C7E95C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A.C000 FF00H</w:t>
      </w:r>
    </w:p>
    <w:p w14:paraId="3F45E25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B.C000 FF03H</w:t>
      </w:r>
    </w:p>
    <w:p w14:paraId="770A04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C.BFFF FF03H</w:t>
      </w:r>
    </w:p>
    <w:p w14:paraId="565C2A0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D.BFFF FF00H</w:t>
      </w:r>
    </w:p>
    <w:p w14:paraId="28C4FB9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60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、假定指令地址码给出的是操作数所在的寄存器的编号，则该操作数采用的寻址方式是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D )(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27F4169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寄存器间接寻址</w:t>
      </w:r>
    </w:p>
    <w:p w14:paraId="5A1441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直接寻址</w:t>
      </w:r>
    </w:p>
    <w:p w14:paraId="56163C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间接寻址</w:t>
      </w:r>
    </w:p>
    <w:p w14:paraId="2E129E0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寄存器寻址</w:t>
      </w:r>
    </w:p>
    <w:p w14:paraId="1B4605A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61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、相对寻址方式中，操作数有效地址通过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A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与指令地址字段给出的偏移量相加得到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6854BD7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程序计数器的值</w:t>
      </w:r>
    </w:p>
    <w:p w14:paraId="15F4CB6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基址寄存器的值</w:t>
      </w:r>
    </w:p>
    <w:p w14:paraId="6B2D0EF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变址寄存器的值</w:t>
      </w:r>
    </w:p>
    <w:p w14:paraId="3AA398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段寄存器的值</w:t>
      </w:r>
    </w:p>
    <w:p w14:paraId="3113F75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、下列关于二地址指令的叙述中，正确的是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C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66055BC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地址码字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段一定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是操作数</w:t>
      </w:r>
    </w:p>
    <w:p w14:paraId="769F264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地址码字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段一定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是操作数的直接地址</w:t>
      </w:r>
    </w:p>
    <w:p w14:paraId="528C601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运算结果通常存放在其中一个地址码所指向的位置</w:t>
      </w:r>
    </w:p>
    <w:p w14:paraId="6E4F143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地址码字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段一定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是存放操作数的寄存器编号</w:t>
      </w:r>
    </w:p>
    <w:p w14:paraId="6AC7753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、下列选项中不会直接成为影响指令长度的是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D )(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00E8CD4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指令中地址码字段的长度</w:t>
      </w:r>
    </w:p>
    <w:p w14:paraId="7E17A78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指令中操作码字段的长度</w:t>
      </w:r>
    </w:p>
    <w:p w14:paraId="6C81FF1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指令中地址码字段的个数</w:t>
      </w:r>
    </w:p>
    <w:p w14:paraId="52240B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通用寄存器的位数</w:t>
      </w:r>
    </w:p>
    <w:p w14:paraId="4BC972C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、通常情况下，不包含在中央处理器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(CPU)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芯片中的部件是（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0A4604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A.ALU</w:t>
      </w:r>
    </w:p>
    <w:p w14:paraId="3B20ECE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控制器</w:t>
      </w:r>
    </w:p>
    <w:p w14:paraId="792CF9F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C.DRAM</w:t>
      </w:r>
    </w:p>
    <w:p w14:paraId="4D7F2ED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</w:t>
      </w:r>
    </w:p>
    <w:p w14:paraId="233580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、一定不属于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冯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•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诺依曼机体系结构必要组成部分的是（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）（单选）</w:t>
      </w:r>
    </w:p>
    <w:p w14:paraId="569221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A.RAM</w:t>
      </w:r>
    </w:p>
    <w:p w14:paraId="3F2C66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B.Cache</w:t>
      </w:r>
      <w:proofErr w:type="spellEnd"/>
      <w:proofErr w:type="gramEnd"/>
    </w:p>
    <w:p w14:paraId="256426F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C.ROM</w:t>
      </w:r>
    </w:p>
    <w:p w14:paraId="0E36D6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D.CPU</w:t>
      </w:r>
    </w:p>
    <w:p w14:paraId="68CEC18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冯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•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诺依曼计算机中指令和数据均以二进制形式存放在存储器中，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依据（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）来区分它们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5EE2AB7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指令和数据的地址形式不同</w:t>
      </w:r>
    </w:p>
    <w:p w14:paraId="38D8A4C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指令和数据的寻址方式不同</w:t>
      </w:r>
    </w:p>
    <w:p w14:paraId="6A36817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指令和数据的表示形式不同</w:t>
      </w:r>
    </w:p>
    <w:p w14:paraId="4811B94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指令和数据的访问时间不同</w:t>
      </w:r>
    </w:p>
    <w:p w14:paraId="6AFCB23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、指令寄存器的位数取决于（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）。（单选）</w:t>
      </w:r>
    </w:p>
    <w:p w14:paraId="7B4E3D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存储字长</w:t>
      </w:r>
    </w:p>
    <w:p w14:paraId="0389F23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指令字长</w:t>
      </w:r>
    </w:p>
    <w:p w14:paraId="5E1E32F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机器字长</w:t>
      </w:r>
    </w:p>
    <w:p w14:paraId="4796521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存储器的容量</w:t>
      </w:r>
    </w:p>
    <w:p w14:paraId="6CD95D0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、下列寄存器中，对汇编语言程序员不透明的是（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）（单选）</w:t>
      </w:r>
    </w:p>
    <w:p w14:paraId="69D2D9B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条件状态寄存器</w:t>
      </w:r>
    </w:p>
    <w:p w14:paraId="58F72B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存储器数据寄存器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(MDR)</w:t>
      </w:r>
    </w:p>
    <w:p w14:paraId="1D414F0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存储器地址寄存器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(MAR)</w:t>
      </w:r>
    </w:p>
    <w:p w14:paraId="6D823B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程序计数器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(PC)</w:t>
      </w:r>
    </w:p>
    <w:p w14:paraId="38213F3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存放的是下一条指令的地址，故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的位数与（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）的位数相同</w:t>
      </w:r>
    </w:p>
    <w:p w14:paraId="6E81F4D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IR</w:t>
      </w:r>
    </w:p>
    <w:p w14:paraId="0A9BE01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主存地址寄存器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MAR</w:t>
      </w:r>
    </w:p>
    <w:p w14:paraId="18F0742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程序状态字寄存器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PSWR</w:t>
      </w:r>
    </w:p>
    <w:p w14:paraId="5BA4AC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指令译码器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ID</w:t>
      </w:r>
    </w:p>
    <w:p w14:paraId="577D43E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、在控制器的控制方式中，机器周期内的时钟周期个数可以不相同，这种控制方式属于（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）。（单选）</w:t>
      </w:r>
    </w:p>
    <w:p w14:paraId="7BA350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同步控制</w:t>
      </w:r>
    </w:p>
    <w:p w14:paraId="4363B98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联合控制</w:t>
      </w:r>
    </w:p>
    <w:p w14:paraId="63D099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异步控制</w:t>
      </w:r>
    </w:p>
    <w:p w14:paraId="5497E57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分散控制</w:t>
      </w:r>
    </w:p>
    <w:p w14:paraId="624AE2E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、下列不属于控制器功能的是（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6DF01F4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操作控制</w:t>
      </w:r>
    </w:p>
    <w:p w14:paraId="2FED7C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算术与逻辑运算</w:t>
      </w:r>
    </w:p>
    <w:p w14:paraId="44DB93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指令的顺序控制</w:t>
      </w:r>
    </w:p>
    <w:p w14:paraId="36BF534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异常控制</w:t>
      </w:r>
    </w:p>
    <w:p w14:paraId="64EAF60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、当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内部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发生缺失时，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如何处理（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24EC601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等待数据载入</w:t>
      </w:r>
    </w:p>
    <w:p w14:paraId="1B2E9F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进程调度</w:t>
      </w:r>
    </w:p>
    <w:p w14:paraId="66A33EF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进行异常处理</w:t>
      </w:r>
    </w:p>
    <w:p w14:paraId="1FB387B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执行其他指令</w:t>
      </w:r>
    </w:p>
    <w:p w14:paraId="45692B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、用以指定待执行指令所在主存地址的寄存器是（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）。（单选）</w:t>
      </w:r>
    </w:p>
    <w:p w14:paraId="6EB1E3C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数据缓冲寄存器</w:t>
      </w:r>
    </w:p>
    <w:p w14:paraId="397D3F3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存储器地址寄存器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MAR</w:t>
      </w:r>
    </w:p>
    <w:p w14:paraId="14EDD6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IR</w:t>
      </w:r>
    </w:p>
    <w:p w14:paraId="035A13D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程序计数器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PC</w:t>
      </w:r>
    </w:p>
    <w:p w14:paraId="31B6FFB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74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、下列关于微程序和微指令的叙述中（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）是正确的。（单选）</w:t>
      </w:r>
    </w:p>
    <w:p w14:paraId="547D9BB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微程序控制器比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硬连线控制器相对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灵活</w:t>
      </w:r>
    </w:p>
    <w:p w14:paraId="71CBEC8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同一条微指令可以发出互斥的微命令</w:t>
      </w:r>
    </w:p>
    <w:p w14:paraId="373E25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控制器产生的所有控制信号称为微指令</w:t>
      </w:r>
    </w:p>
    <w:p w14:paraId="6641CD2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微程序控制器的速度一般比硬布线控制快</w:t>
      </w:r>
    </w:p>
    <w:p w14:paraId="0567A1F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某计算机采用微程序控制器的微指令格式采用编码方式组织，某互斥命令组由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个微命令组成，则微指令寄存器中相应字段的位数至少需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D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73BD49E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</w:t>
      </w:r>
    </w:p>
    <w:p w14:paraId="3FCA416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B.4</w:t>
      </w:r>
    </w:p>
    <w:p w14:paraId="4D3C9FC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C.5</w:t>
      </w:r>
    </w:p>
    <w:p w14:paraId="29CA837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</w:t>
      </w:r>
    </w:p>
    <w:p w14:paraId="592139F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、多周期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中，下列有关指令和微指令之间关系的描述中，正确的是（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）。（单选）</w:t>
      </w:r>
    </w:p>
    <w:p w14:paraId="6ABA00F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一条指令的功能通过执行一个微程序来实现</w:t>
      </w:r>
    </w:p>
    <w:p w14:paraId="7CC2DE3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一条指令的功能通过执行一条微指令来实现</w:t>
      </w:r>
    </w:p>
    <w:p w14:paraId="5AD3B47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通过指令的寻址方式实现指令与微程序的映射</w:t>
      </w:r>
    </w:p>
    <w:p w14:paraId="06BEA34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通过指令的形式地址字段实现指令与微程序的映射</w:t>
      </w:r>
    </w:p>
    <w:p w14:paraId="5A8AAC2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、相对于微程序控制器，硬布线控制器的特点是（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）（单选）</w:t>
      </w:r>
    </w:p>
    <w:p w14:paraId="14FBAB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指令执行速度慢，指令功能的修改和扩展容易</w:t>
      </w:r>
    </w:p>
    <w:p w14:paraId="15E13C6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指令执行速度快，指令功能的修改和扩展容易</w:t>
      </w:r>
    </w:p>
    <w:p w14:paraId="7CD7EBD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指令执行速度快，指令功能的修改和扩展难</w:t>
      </w:r>
    </w:p>
    <w:p w14:paraId="027FE44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指令执行速度慢，指令功能的修改和扩展难</w:t>
      </w:r>
    </w:p>
    <w:p w14:paraId="7F649EB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78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、从信息流的传送效率来看，（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）工作效率最低。</w:t>
      </w:r>
    </w:p>
    <w:p w14:paraId="52293A5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双总线系统</w:t>
      </w:r>
    </w:p>
    <w:p w14:paraId="12B093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多总线系统</w:t>
      </w:r>
    </w:p>
    <w:p w14:paraId="1B0D97B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三总线系统</w:t>
      </w:r>
    </w:p>
    <w:p w14:paraId="73828B1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单总线系统</w:t>
      </w:r>
    </w:p>
    <w:p w14:paraId="721FE1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、系统总线地址的功能是（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4C284E0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选择主存单元地址</w:t>
      </w:r>
    </w:p>
    <w:p w14:paraId="4146105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选择外存地址</w:t>
      </w:r>
    </w:p>
    <w:p w14:paraId="37ED195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指定主存和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 / 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设备接口电路的地址</w:t>
      </w:r>
    </w:p>
    <w:p w14:paraId="1DF118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选择进行信息传输的设备</w:t>
      </w:r>
    </w:p>
    <w:p w14:paraId="4536C24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IEEE1394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的高速特性适合于新型高速硬盘和多媒体数据传送，它的数据传输率最高可以达到（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60C85BB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A.200 Mb/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秒</w:t>
      </w:r>
    </w:p>
    <w:p w14:paraId="017426C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B.100 Mb/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秒</w:t>
      </w:r>
    </w:p>
    <w:p w14:paraId="5FFF32F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C.400 Mb/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秒</w:t>
      </w:r>
    </w:p>
    <w:p w14:paraId="5C5430A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D.300 Mb/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秒</w:t>
      </w:r>
    </w:p>
    <w:p w14:paraId="24DBA8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、异步控制常用于（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）作为其主要控制方式。</w:t>
      </w:r>
    </w:p>
    <w:p w14:paraId="19D825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微程序控制器中</w:t>
      </w:r>
    </w:p>
    <w:p w14:paraId="1417EEB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微型机的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</w:t>
      </w:r>
    </w:p>
    <w:p w14:paraId="752CDBF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在单总线结构计算机中访问主存与外围设备时</w:t>
      </w:r>
    </w:p>
    <w:p w14:paraId="55002AA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硬布线控制器中</w:t>
      </w:r>
    </w:p>
    <w:p w14:paraId="0271869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、当采用（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）对设备进行编址情况下，不需要专门的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指令。</w:t>
      </w:r>
    </w:p>
    <w:p w14:paraId="5845FA1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统一编址法</w:t>
      </w:r>
    </w:p>
    <w:p w14:paraId="0F993CE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单独编址法</w:t>
      </w:r>
    </w:p>
    <w:p w14:paraId="04C11E0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两者都是</w:t>
      </w:r>
    </w:p>
    <w:p w14:paraId="7FAA361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两者都不是</w:t>
      </w:r>
    </w:p>
    <w:p w14:paraId="3FEA86C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8086 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接口的编址采用了（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2342039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端口和存储器统一编址</w:t>
      </w:r>
    </w:p>
    <w:p w14:paraId="3691B77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端口独立编址</w:t>
      </w:r>
    </w:p>
    <w:p w14:paraId="0F39104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输入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输出端口分别编址</w:t>
      </w:r>
    </w:p>
    <w:p w14:paraId="1B3138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端口和寄存器统一编址</w:t>
      </w:r>
    </w:p>
    <w:p w14:paraId="4A618F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、中断向量地址是（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1BBC8C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子程序入口地址</w:t>
      </w:r>
    </w:p>
    <w:p w14:paraId="2B7452F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中断服务例行程序入口地址</w:t>
      </w:r>
    </w:p>
    <w:p w14:paraId="289F00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中断返回地址</w:t>
      </w:r>
    </w:p>
    <w:p w14:paraId="76D99E7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中断服务例行程序入口地址的指示器</w:t>
      </w:r>
    </w:p>
    <w:p w14:paraId="15A242A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、为了便于实现多级中断，保存现场信息最有效的办法是采用（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0CE3FCA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堆栈</w:t>
      </w:r>
    </w:p>
    <w:p w14:paraId="216143E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通用寄存器</w:t>
      </w:r>
    </w:p>
    <w:p w14:paraId="2B77B51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外存</w:t>
      </w:r>
    </w:p>
    <w:p w14:paraId="2A6AEC9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</w:t>
      </w:r>
    </w:p>
    <w:p w14:paraId="6303A11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、在单级中断系统中，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一旦响应中断，则立即关闭（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）标志，以防本次中断服务结束前同级的其他中断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源产生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另一次中断进行干扰。</w:t>
      </w:r>
    </w:p>
    <w:p w14:paraId="1D47E4B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中断请求</w:t>
      </w:r>
    </w:p>
    <w:p w14:paraId="6A1D455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中断屏蔽</w:t>
      </w:r>
    </w:p>
    <w:p w14:paraId="7FFB3D0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中断保护</w:t>
      </w:r>
    </w:p>
    <w:p w14:paraId="646033F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中断允许</w:t>
      </w:r>
    </w:p>
    <w:p w14:paraId="59B76F0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、通道对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的请求形式是（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6D2ABA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跳转指令</w:t>
      </w:r>
    </w:p>
    <w:p w14:paraId="1B4E30B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通道命令</w:t>
      </w:r>
    </w:p>
    <w:p w14:paraId="21AF539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</w:t>
      </w:r>
    </w:p>
    <w:p w14:paraId="5E25A3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自陷</w:t>
      </w:r>
    </w:p>
    <w:p w14:paraId="650E115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91107FD" w14:textId="77777777" w:rsidR="007C3F26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AB7BFBA" w14:textId="77777777" w:rsidR="007C3F26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C1DC657" w14:textId="77777777" w:rsidR="007C3F26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7BCEFF4" w14:textId="26433A3C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二填空题（每空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分，共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分）</w:t>
      </w:r>
    </w:p>
    <w:p w14:paraId="07FACD05" w14:textId="3B97EBEB" w:rsidR="007C3F26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256KB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的存储空间，需要的地址线数最少为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( 18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）根？</w:t>
      </w:r>
    </w:p>
    <w:p w14:paraId="564E554E" w14:textId="453E7427" w:rsidR="00037B9E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62B80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、程序必须存放在哪里才能被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访问并执行（主存或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CACHE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）请输入答案</w:t>
      </w:r>
    </w:p>
    <w:p w14:paraId="1DE32AA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、某计算机指令集中共有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四类指令，它们占指令系统的比例分别为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40%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20%,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各类指令的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CPI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；该机器的主频为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600MHZ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，则该机的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MIPS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( 187.5 )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（保留到小数点后一位）</w:t>
      </w:r>
    </w:p>
    <w:p w14:paraId="2EE927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、存放一个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 * 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点阵汉字，至少需要多少字节的存储空间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（只需要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填写十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进数）（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72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）请输入答案</w:t>
      </w:r>
    </w:p>
    <w:p w14:paraId="419C847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、设机器字长为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位，定点表示时，数据位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位，则定点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原码表示时能表示的最小负数为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（填写十进制数，要带符号，且符号与数字间不能有空格）请输入答案（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-2^15+1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）将一个十进制数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-129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表示成补码时，至少应采用多少位二进制数（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C9250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、已知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= 1101001 , [Y]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= 1101010,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则用变形补码计算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+1/2 [Y]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补的结果为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（直接填二进制数即可，数字间不留空格）</w:t>
      </w:r>
    </w:p>
    <w:p w14:paraId="0418AA6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请输入答案（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14CFB0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x = - 1101101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[x/4]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（直接填写二进制数）请输入答案（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11100100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147AA7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、移码表示法主要用于表示浮点数的（直接填汉字即可）（移码）</w:t>
      </w:r>
    </w:p>
    <w:p w14:paraId="756460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、某计算机主存容量为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64K * 16,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其中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ROM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区为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4K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，其余为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区，按字节编址。现要用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2K * 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ROM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芯片和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4K * 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来设计该存储器，则需要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芯片数是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（填写阿拉伯数字即可）（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）请输入答案</w:t>
      </w:r>
    </w:p>
    <w:p w14:paraId="26E6D33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、设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A=0x123456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，计算机内存地址为由低到高。则采用小端方式下，最高地址存放的内容为（只填写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位阿拉伯数字）（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042AA1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请输入答案</w:t>
      </w:r>
    </w:p>
    <w:p w14:paraId="188439E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、某计算机存储器按照字节编址，采用小端方式存储数据，假定编译器规定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int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short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型长度分别为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位，并且数据按照边界对齐存储。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语言的程序段如下：</w:t>
      </w:r>
    </w:p>
    <w:p w14:paraId="23AD3A7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struct</w:t>
      </w:r>
    </w:p>
    <w:p w14:paraId="47A7D0C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{</w:t>
      </w:r>
    </w:p>
    <w:p w14:paraId="0C00680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int a;</w:t>
      </w:r>
    </w:p>
    <w:p w14:paraId="06A3042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char b;</w:t>
      </w:r>
    </w:p>
    <w:p w14:paraId="36E2DD1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short c;</w:t>
      </w:r>
    </w:p>
    <w:p w14:paraId="38490A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} record;</w:t>
      </w:r>
    </w:p>
    <w:p w14:paraId="651A66D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record.a</w:t>
      </w:r>
      <w:proofErr w:type="spellEnd"/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= 273;</w:t>
      </w:r>
    </w:p>
    <w:p w14:paraId="40E7B4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record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变量的首地址为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0xC008,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0xC008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的内容是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0X ( 11)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（只填写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个阿拉伯数字）</w:t>
      </w:r>
    </w:p>
    <w:p w14:paraId="13FE924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、在请求分页存储管理方案中，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若某用户空间为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个页面，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页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1 K 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，虚页号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对应的物理页号分别为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。则逻辑地址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A2CH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所对应的物理地址为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(E2C )H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（只需填数字和字母，不需要在最后带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，如有字母一定要大写，字母之间以及字母和数字间不留空格）请输入答案</w:t>
      </w:r>
    </w:p>
    <w:p w14:paraId="283F50E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、假定主存按字节编址，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共有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行，采用直接映射方式，主存块大小为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字节，所有编号都从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开始。问主存第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号单元所在主存块映射到的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行号是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( 29 )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。（本题中的数字都是十进制数，答案也填十进制数）请输入答案</w:t>
      </w:r>
    </w:p>
    <w:p w14:paraId="200F082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、计算机主存容量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8MB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，分为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4096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个主存块，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数据区容量为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64KB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采用直接映射方式，则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的总行数为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(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只需要填写阿拉伯数字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）请输入答案</w:t>
      </w:r>
    </w:p>
    <w:p w14:paraId="7BB8AB6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、某计算机为定长指令字结构，采用扩展操作码编码方式，指令长度为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位，每个地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址码占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位，若已设计三地址指令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条，二地址指令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条，一地址指令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条，则剩下的零地址指令最多有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( 16 )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.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只需要填阿拉伯数字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请输入答案</w:t>
      </w:r>
    </w:p>
    <w:p w14:paraId="7693F26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、在变址寻址方式中，若变址寄存器的内容是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4E3CH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，指令中给出的偏移量为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63H,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则数据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的有效地址为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4E9F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只需要填阿拉伯数字和大写字母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共需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)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请输入答案</w:t>
      </w:r>
    </w:p>
    <w:p w14:paraId="24C6E93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、某计算机采用双字节长指令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指令中形式地址字段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，指令中的数据采用补码表示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且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的值在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取指阶段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完成修改。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某采用相对寻址的指令的当前地址和转移后的目标地址分别为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2008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2001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（均为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进制数）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则该指令的形式地址字段的值为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(F7 )H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只需要填阿拉伯数字和大写字母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共需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7DEE3C7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——</w:t>
      </w:r>
      <w:proofErr w:type="gramStart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——————————————</w:t>
      </w:r>
      <w:proofErr w:type="gramEnd"/>
    </w:p>
    <w:p w14:paraId="3793B99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版权声明：本文为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CSDN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博主「岛屿绕城」的原创文章，遵循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CC 4.0 BY-SA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版权协议，转载请附上原文出处链接及本声明。</w:t>
      </w:r>
    </w:p>
    <w:p w14:paraId="79416875" w14:textId="509CB718" w:rsidR="00996965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原文链接：</w:t>
      </w:r>
      <w:hyperlink r:id="rId9" w:history="1">
        <w:r w:rsidRPr="007C3F26">
          <w:rPr>
            <w:rFonts w:ascii="Times New Roman" w:eastAsia="宋体" w:hAnsi="Times New Roman" w:cs="Times New Roman"/>
            <w:bCs/>
            <w:sz w:val="24"/>
            <w:szCs w:val="24"/>
          </w:rPr>
          <w:t>https://blog.csdn.net/qq_43663263/java/article/details/104085489</w:t>
        </w:r>
      </w:hyperlink>
    </w:p>
    <w:p w14:paraId="211FF47A" w14:textId="2728E744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73CE37B" w14:textId="25EFE656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C6563C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计算机硬件能直接执行的是：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</w:p>
    <w:p w14:paraId="38B19C6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高级语言</w:t>
      </w:r>
    </w:p>
    <w:p w14:paraId="10C96CA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任何语言</w:t>
      </w:r>
    </w:p>
    <w:p w14:paraId="1A5A826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汇编语言</w:t>
      </w:r>
    </w:p>
    <w:p w14:paraId="1D49C90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机器语言</w:t>
      </w:r>
    </w:p>
    <w:p w14:paraId="32B174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下列说法中，错误的是：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</w:p>
    <w:p w14:paraId="5CC56DE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软件与硬件具有逻辑功能的等价性</w:t>
      </w:r>
    </w:p>
    <w:p w14:paraId="1D1608A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寄存器的数据位对微程序级用户透明</w:t>
      </w:r>
    </w:p>
    <w:p w14:paraId="715742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固件功能类似软件，形态类似硬件</w:t>
      </w:r>
    </w:p>
    <w:p w14:paraId="3B90430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计算机系统层次结构中，微程序属于硬件级</w:t>
      </w:r>
    </w:p>
    <w:p w14:paraId="2867499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完整的计算机系统通常包括：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</w:p>
    <w:p w14:paraId="1D7E0F1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运算器，控制器，存储器</w:t>
      </w:r>
    </w:p>
    <w:p w14:paraId="0816209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硬件系统与软件系统</w:t>
      </w:r>
    </w:p>
    <w:p w14:paraId="53ED8AB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主机和应用软件</w:t>
      </w:r>
    </w:p>
    <w:p w14:paraId="5AEF4EF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主机，外部设备</w:t>
      </w:r>
    </w:p>
    <w:p w14:paraId="29B64F2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计算机的字长与下列哪项指标密切相关：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5208303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，运算速度</w:t>
      </w:r>
    </w:p>
    <w:p w14:paraId="1F2E70A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，内存容量</w:t>
      </w:r>
    </w:p>
    <w:p w14:paraId="53A51CE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运算精确度</w:t>
      </w:r>
    </w:p>
    <w:p w14:paraId="00536A8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存取速度</w:t>
      </w:r>
    </w:p>
    <w:p w14:paraId="1B2B240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多选下列关于硬件与软件关系的描述中，正确的是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:ABCD</w:t>
      </w:r>
    </w:p>
    <w:p w14:paraId="6112BA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硬件是软件运行的基础</w:t>
      </w:r>
    </w:p>
    <w:p w14:paraId="267B36B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硬件的发展推动了软件的发展</w:t>
      </w:r>
    </w:p>
    <w:p w14:paraId="5FEEE33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软件能完成的功能及性能与硬件有关</w:t>
      </w:r>
    </w:p>
    <w:p w14:paraId="6A8ED1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软件的发展也推动硬件的发展</w:t>
      </w:r>
    </w:p>
    <w:p w14:paraId="040426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多选下列可用于评价计算机系统性能的指标是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:ABCD</w:t>
      </w:r>
    </w:p>
    <w:p w14:paraId="2E550E2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A.IPC</w:t>
      </w:r>
    </w:p>
    <w:p w14:paraId="100D15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</w:t>
      </w:r>
    </w:p>
    <w:p w14:paraId="60EFA15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C.MIPS</w:t>
      </w:r>
    </w:p>
    <w:p w14:paraId="640CB1E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D.CPI</w:t>
      </w:r>
    </w:p>
    <w:p w14:paraId="5613144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地址线数量与下列哪项指标密切相关：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</w:p>
    <w:p w14:paraId="34FE150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内存容量</w:t>
      </w:r>
    </w:p>
    <w:p w14:paraId="1279859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运算速度</w:t>
      </w:r>
    </w:p>
    <w:p w14:paraId="5B068F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运算精确度</w:t>
      </w:r>
    </w:p>
    <w:p w14:paraId="25B7457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存储数据位</w:t>
      </w:r>
    </w:p>
    <w:p w14:paraId="02EFEBA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下列关于计算机系统层次结构的描述中，正确的是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ABCD</w:t>
      </w:r>
    </w:p>
    <w:p w14:paraId="493012D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指令集架构层是软、硬件间的接口</w:t>
      </w:r>
    </w:p>
    <w:p w14:paraId="544FFCF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低层代码执行效率比高层代码执行效率高</w:t>
      </w:r>
    </w:p>
    <w:p w14:paraId="1BA8F4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不同层次面向不同用户，看到计算机的属性不同</w:t>
      </w:r>
    </w:p>
    <w:p w14:paraId="3BA9C89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低层用户对硬件的透明性比高层用户要低</w:t>
      </w:r>
    </w:p>
    <w:p w14:paraId="7B810A5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9.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多选下列关于计算机字长的描述中正确的是：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AD</w:t>
      </w:r>
    </w:p>
    <w:p w14:paraId="2076A25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字长一般与通用寄存器的位数相同</w:t>
      </w:r>
    </w:p>
    <w:p w14:paraId="023FC6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字长一般与存储器数据位相同</w:t>
      </w:r>
    </w:p>
    <w:p w14:paraId="63A5070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字长一般与存储器的地址位相同</w:t>
      </w:r>
    </w:p>
    <w:p w14:paraId="4D0C3EF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字长一般与运算器的数据位相同</w:t>
      </w:r>
    </w:p>
    <w:p w14:paraId="69D9426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单选当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-1 &lt; x &lt; 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时，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=B</w:t>
      </w:r>
    </w:p>
    <w:p w14:paraId="4ED5691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A.1-x</w:t>
      </w:r>
    </w:p>
    <w:p w14:paraId="6C2DAB5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B.2+x</w:t>
      </w:r>
    </w:p>
    <w:p w14:paraId="2F12F87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C.2-x</w:t>
      </w:r>
    </w:p>
    <w:p w14:paraId="05D3527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</w:p>
    <w:p w14:paraId="170E5EA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单选浮点数的表示范围和表示精确度分别取决于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1D5280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阶码的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编码和尾数的编码</w:t>
      </w:r>
    </w:p>
    <w:p w14:paraId="011DE81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机器字长和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的位数</w:t>
      </w:r>
    </w:p>
    <w:p w14:paraId="735DDCB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阶码的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位数和尾数的位数</w:t>
      </w:r>
    </w:p>
    <w:p w14:paraId="72E996A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尾数的位数和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的位数</w:t>
      </w:r>
    </w:p>
    <w:p w14:paraId="064543D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单选假设寄存器为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位，用补码形式存储机器数，包括一位符号位，那么十进制数一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25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在寄存器中的十六进制形式表示为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2A48210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A.67H</w:t>
      </w:r>
    </w:p>
    <w:p w14:paraId="2C2759B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B.E6H</w:t>
      </w:r>
    </w:p>
    <w:p w14:paraId="7CAA85D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C.E7H</w:t>
      </w:r>
    </w:p>
    <w:p w14:paraId="34DD95A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 .99H</w:t>
      </w:r>
    </w:p>
    <w:p w14:paraId="33C3B80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13.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选如果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某系统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15*4=112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成立，则系统采用的进制是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7677EED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A8</w:t>
      </w:r>
    </w:p>
    <w:p w14:paraId="7213539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B.7</w:t>
      </w:r>
    </w:p>
    <w:p w14:paraId="6A7B012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C.6</w:t>
      </w:r>
    </w:p>
    <w:p w14:paraId="0BE816A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D.9</w:t>
      </w:r>
    </w:p>
    <w:p w14:paraId="61B9C43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14.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2^100</w:t>
      </w:r>
    </w:p>
    <w:p w14:paraId="2EA9004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mod 7 =A</w:t>
      </w:r>
    </w:p>
    <w:p w14:paraId="247D0B5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</w:t>
      </w:r>
    </w:p>
    <w:p w14:paraId="6C282CF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B.5</w:t>
      </w:r>
    </w:p>
    <w:p w14:paraId="5C51FA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C.4</w:t>
      </w:r>
    </w:p>
    <w:p w14:paraId="4FFCAF3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</w:t>
      </w:r>
    </w:p>
    <w:p w14:paraId="2BD9ECB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单选某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位浮点数，若其对应的十六进制代码为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ABE00000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，则浮点数的真值为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</w:p>
    <w:p w14:paraId="625B740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A.-1.75×2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-40 )</w:t>
      </w:r>
    </w:p>
    <w:p w14:paraId="698051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B.-1.75×2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-87)</w:t>
      </w:r>
    </w:p>
    <w:p w14:paraId="7AB5CF4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C.-0.75×2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-87)</w:t>
      </w:r>
    </w:p>
    <w:p w14:paraId="2BDDEB0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D.-.75×2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 -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40)</w:t>
      </w:r>
    </w:p>
    <w:p w14:paraId="7B8D43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单选某十六进制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浮点数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A3D00000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中最高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位阶符），尾数是最低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位数符），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尾数均采用补码，则该浮点数的十进制真值是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</w:p>
    <w:p w14:paraId="7573CEA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A.-0.375×2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-35)</w:t>
      </w:r>
    </w:p>
    <w:p w14:paraId="76CB20A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B.-0.375×2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-93)</w:t>
      </w:r>
    </w:p>
    <w:p w14:paraId="69B06D9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C.-0.625×2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-93)</w:t>
      </w:r>
    </w:p>
    <w:p w14:paraId="306A6D9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D.0.625×2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-35)</w:t>
      </w:r>
    </w:p>
    <w:p w14:paraId="7DFA105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17.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单选两个字长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位的补码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E16A,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带符号扩展成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位后的结果分别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7D52C4E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A.00000A2B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0000E16A</w:t>
      </w:r>
    </w:p>
    <w:p w14:paraId="6B59D61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B.FFFF0A2B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0000E16A</w:t>
      </w:r>
    </w:p>
    <w:p w14:paraId="707840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C.00000A2B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FFFFE16A</w:t>
      </w:r>
    </w:p>
    <w:p w14:paraId="50459AC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D.11110A2B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FFFFE16A</w:t>
      </w:r>
    </w:p>
    <w:p w14:paraId="194EF7A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18.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单选有字长为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，分别采用奇校验和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偶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校验方式对其编码，把增加的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位校验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码安排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在编码结果的最低位，则得到的奇、偶校验编码分别是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</w:p>
    <w:p w14:paraId="057F2F6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A.100100111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100100110</w:t>
      </w:r>
    </w:p>
    <w:p w14:paraId="7B49B68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B.110010011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010010011</w:t>
      </w:r>
    </w:p>
    <w:p w14:paraId="55EBBFB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C.100100110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100100111</w:t>
      </w:r>
    </w:p>
    <w:p w14:paraId="5026C0B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D.010010011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110010011</w:t>
      </w:r>
    </w:p>
    <w:p w14:paraId="79BB581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19.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选对于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格式的浮点数，下列描述正确的是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2330162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尾数都用原码表示</w:t>
      </w:r>
    </w:p>
    <w:p w14:paraId="06CE598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尾数都用补码表示</w:t>
      </w:r>
    </w:p>
    <w:p w14:paraId="354DE3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移码表示，尾数用原码表示</w:t>
      </w:r>
    </w:p>
    <w:p w14:paraId="0822E29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移码表示，尾数用补码表示</w:t>
      </w:r>
    </w:p>
    <w:p w14:paraId="3D5CB1A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单选对字长为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位的二进制代码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，下列说法错误的是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</w:p>
    <w:p w14:paraId="2817F68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如果代码为无符号数，则其十进制真值为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+141</w:t>
      </w:r>
    </w:p>
    <w:p w14:paraId="3A58C4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如果代码为原码数，则其十进制真值为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-13</w:t>
      </w:r>
    </w:p>
    <w:p w14:paraId="7A83A63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如果代码为补码数，则其十进制真值为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-115</w:t>
      </w:r>
    </w:p>
    <w:p w14:paraId="278BBA4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如果代码为标准移码数，则其十进制真值为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+115</w:t>
      </w:r>
    </w:p>
    <w:p w14:paraId="3677432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21.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单选下列关于补码和移码关系的描述中，错误的是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185778C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相同位数的补码和移码具有相同的数据表示范围</w:t>
      </w:r>
    </w:p>
    <w:p w14:paraId="6EC0FC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同一个数的补码和移码，其数值部分相同，而符号相反</w:t>
      </w:r>
    </w:p>
    <w:p w14:paraId="7C9DD9E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零的补码和移码相同</w:t>
      </w:r>
    </w:p>
    <w:p w14:paraId="4EBDE2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一般用译码表示浮点数的阶码，而用补码表示定点数</w:t>
      </w:r>
    </w:p>
    <w:p w14:paraId="659FFE1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22.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多选计算机字长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位，采用补码表示整数，下列关于其表示数据范围的描述中正确的是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ABCD</w:t>
      </w:r>
    </w:p>
    <w:p w14:paraId="45E388D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能表示的最小负数是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 (2 ^15)</w:t>
      </w:r>
    </w:p>
    <w:p w14:paraId="45050A0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能表示的最大负数是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</w:t>
      </w:r>
    </w:p>
    <w:p w14:paraId="6D5D8BC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能表示的最小正数是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</w:p>
    <w:p w14:paraId="38C8FD3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能表示最大正数是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(2^15) -1</w:t>
      </w:r>
    </w:p>
    <w:p w14:paraId="11A79E7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23.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单选计算机中表示地址时使用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无符号数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原码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单选存储器中地址号分别为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1002#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个连续存储单元，分别保存的字节数据是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，如果数据字长为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存储器采用的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是小端对齐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模式，则这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个存储单元存储的数据值应被解析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</w:p>
    <w:p w14:paraId="667739D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A.4D3C2B1A</w:t>
      </w:r>
    </w:p>
    <w:p w14:paraId="06F385B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B.A1B2C3D4</w:t>
      </w:r>
    </w:p>
    <w:p w14:paraId="475D7A5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C.1A2B2C3D</w:t>
      </w:r>
    </w:p>
    <w:p w14:paraId="682A888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 D4C3B2A1</w:t>
      </w:r>
    </w:p>
    <w:p w14:paraId="42C3D2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位的某二进制补码整数为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，则该数的标准移码是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6D7201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A.11011010</w:t>
      </w:r>
    </w:p>
    <w:p w14:paraId="49B942D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B.10111010</w:t>
      </w:r>
    </w:p>
    <w:p w14:paraId="63461F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C.01011010</w:t>
      </w:r>
    </w:p>
    <w:p w14:paraId="1424F37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D.00111010</w:t>
      </w:r>
    </w:p>
    <w:p w14:paraId="689D7BE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26.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单选若浮点数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位补码来表示的，则下列尾数中规格化的尾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7CA6BB3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A.01100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11110</w:t>
      </w:r>
    </w:p>
    <w:p w14:paraId="2369CBB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01011</w:t>
      </w:r>
    </w:p>
    <w:p w14:paraId="2CB9A42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68DBDA4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11010</w:t>
      </w:r>
    </w:p>
    <w:p w14:paraId="55522C7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27…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单选若浮点数的尾数是用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其中符号位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则下列尾数中规格化的尾数是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</w:p>
    <w:p w14:paraId="4C8094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01011</w:t>
      </w:r>
    </w:p>
    <w:p w14:paraId="7BBD2A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23242B9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C.01100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11110</w:t>
      </w:r>
    </w:p>
    <w:p w14:paraId="3DA874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11010</w:t>
      </w:r>
    </w:p>
    <w:p w14:paraId="0297AFD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28.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 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浮点机器数中不出现的是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CD</w:t>
      </w:r>
    </w:p>
    <w:p w14:paraId="1042242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尾数的符号位</w:t>
      </w:r>
    </w:p>
    <w:p w14:paraId="54728DF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阶码的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符号位</w:t>
      </w:r>
    </w:p>
    <w:p w14:paraId="49BE2A3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基数</w:t>
      </w:r>
    </w:p>
    <w:p w14:paraId="1F66F4E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尾数中最高位的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</w:p>
    <w:p w14:paraId="4BCED3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29.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多选设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为整数，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，以下选项与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相等的有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BCD</w:t>
      </w:r>
    </w:p>
    <w:p w14:paraId="588B566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反码二进制串为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</w:t>
      </w:r>
    </w:p>
    <w:p w14:paraId="747F906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反码二进制串为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</w:t>
      </w:r>
    </w:p>
    <w:p w14:paraId="5CD496F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补码二进制串为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</w:t>
      </w:r>
    </w:p>
    <w:p w14:paraId="62B054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原码二进制串为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</w:t>
      </w:r>
    </w:p>
    <w:p w14:paraId="21B30D5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30.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多选关于奇偶校验的下列描述中，错误的是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AB</w:t>
      </w:r>
    </w:p>
    <w:p w14:paraId="6D1402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可纠正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位错误</w:t>
      </w:r>
    </w:p>
    <w:p w14:paraId="33AAE3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检测得到的无错结论可靠</w:t>
      </w:r>
    </w:p>
    <w:p w14:paraId="3DDB17D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位校验位</w:t>
      </w:r>
    </w:p>
    <w:p w14:paraId="192E2D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检测得到的有错结论可靠</w:t>
      </w:r>
    </w:p>
    <w:p w14:paraId="1B8DDF6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31.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多选设规格化浮点数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的阶码为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包含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、尾数为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n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各包含一位符号位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尾数均采用补码数据表示，下列关于该浮点数表示范围的描述中，正确的是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ABCD</w:t>
      </w:r>
    </w:p>
    <w:p w14:paraId="2CBF93B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能表示的最小正数为</w:t>
      </w:r>
    </w:p>
    <w:p w14:paraId="4C92702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能表示的最大负数为</w:t>
      </w:r>
    </w:p>
    <w:p w14:paraId="28E65DF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能表示的最大正数为</w:t>
      </w:r>
    </w:p>
    <w:p w14:paraId="28B0A5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能表示的最小负数为</w:t>
      </w:r>
    </w:p>
    <w:p w14:paraId="1BC908B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位操作系统中，下列类型不占用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个字节的是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ABD</w:t>
      </w:r>
    </w:p>
    <w:p w14:paraId="0A614F8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A.char</w:t>
      </w:r>
      <w:proofErr w:type="spellEnd"/>
      <w:proofErr w:type="gramEnd"/>
    </w:p>
    <w:p w14:paraId="52355E4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B.short</w:t>
      </w:r>
      <w:proofErr w:type="spellEnd"/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int</w:t>
      </w:r>
    </w:p>
    <w:p w14:paraId="646E173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C.long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long</w:t>
      </w:r>
    </w:p>
    <w:p w14:paraId="6E7D81E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D.unsigned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int</w:t>
      </w:r>
    </w:p>
    <w:p w14:paraId="5FEC79F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33.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多选已知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定点小数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= 1.X1X2X3,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若要求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X≤-0.75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，则下列满足要求的是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</w:t>
      </w:r>
    </w:p>
    <w:p w14:paraId="0E0FE1D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A.X1X2X3 = 000</w:t>
      </w:r>
    </w:p>
    <w:p w14:paraId="125862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B.X1X2X3=010</w:t>
      </w:r>
    </w:p>
    <w:p w14:paraId="63C10D3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C.X1X2X3 =001</w:t>
      </w:r>
    </w:p>
    <w:p w14:paraId="002451D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D.X1X2X3 =101</w:t>
      </w:r>
    </w:p>
    <w:p w14:paraId="0C63952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填空题</w:t>
      </w:r>
    </w:p>
    <w:p w14:paraId="635E6F1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 xml:space="preserve">1.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程序必须存放在（内存）才能被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访问并执行。</w:t>
      </w:r>
    </w:p>
    <w:p w14:paraId="38D8666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2.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某计算机指令集中共有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四类指令，它们占指令系统的比例分别为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40%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20%,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各类指令的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CPI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；该机器的主频为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600MHZ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，则该机的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MIPS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（保留到小数点后一位）（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187.5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0DCD8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13780A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计算方法：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MIPS=600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/(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0.4*2+0.2*3+0.2*4+0.2*5)=187.5    </w:t>
      </w:r>
    </w:p>
    <w:p w14:paraId="7F43FC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</w:p>
    <w:p w14:paraId="6E2CF9D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若某程序编译后生成的目标代码由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四类指令组成，它们在程序中所占比例分别为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。已知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四类指令的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CPI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。现需要对程序进行编译优化，优化后的程序中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类指令条数减少了一半，而其它指令数量未发生变化。假设运行该程序的计算机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500MHZ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。优化后程序的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MIPS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为（保留到小数点后一位）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(264.7)</w:t>
      </w:r>
    </w:p>
    <w:p w14:paraId="4E78DA2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D562DE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3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256KB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的存储空间，需要的地址线数最少为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( 18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）根？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（只需要填阿拉伯数字）</w:t>
      </w:r>
    </w:p>
    <w:p w14:paraId="3E2B32E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十进制数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对应的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格式的机器数为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40A00000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采用十六进制表示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填写答案时不需要写最后的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H)</w:t>
      </w:r>
    </w:p>
    <w:p w14:paraId="1A4BE4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位的待编码二进制有效数据为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，对它进行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编码时采用的生成多项式代码为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，则得到的编码结果为（填写二进制形式）</w:t>
      </w:r>
    </w:p>
    <w:p w14:paraId="6C8F279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有效数位和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编码生成的多项式进行异或：</w:t>
      </w:r>
    </w:p>
    <w:p w14:paraId="4AEDC42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10011000</w:t>
      </w:r>
    </w:p>
    <w:p w14:paraId="1E8B34A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</w:p>
    <w:p w14:paraId="5D70E49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00101000</w:t>
      </w:r>
    </w:p>
    <w:p w14:paraId="4EFEEF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53C3E8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101000</w:t>
      </w:r>
    </w:p>
    <w:p w14:paraId="13383DC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1011</w:t>
      </w:r>
    </w:p>
    <w:p w14:paraId="6FA6C89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000100</w:t>
      </w:r>
    </w:p>
    <w:p w14:paraId="6C6B409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此时，三位：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不能与四位的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进行模二除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的运算将原始数据与结果相加</w:t>
      </w:r>
    </w:p>
    <w:p w14:paraId="699AEA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10011000</w:t>
      </w:r>
    </w:p>
    <w:p w14:paraId="773283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＋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100</w:t>
      </w:r>
    </w:p>
    <w:p w14:paraId="67E5C89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10011100</w:t>
      </w:r>
    </w:p>
    <w:p w14:paraId="754D52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某纠错码的全部码字为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00000000000000011111,1111100000,1111111111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。该编码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的码距为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(5)</w:t>
      </w:r>
    </w:p>
    <w:p w14:paraId="325D061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7. 32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 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浮点数为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41A4C000H,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则对应的真值的小数部分的数值为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59375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5BF47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（只需要填小数点后面的阿拉伯数字，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和小数点均不需要填写）</w:t>
      </w:r>
    </w:p>
    <w:p w14:paraId="061CF9C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将一个十进制数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-129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表示成补码时，至少应采用多少位二进制数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(9)</w:t>
      </w:r>
    </w:p>
    <w:p w14:paraId="20A722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9.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设机器字长为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位，定点表示时，数据位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位，则定点原码表示时能表示的最小负数为</w:t>
      </w:r>
    </w:p>
    <w:p w14:paraId="46E2A4B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（填写十进制数，要带符号，且符号与数字间不能有空格）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(-32767)</w:t>
      </w:r>
    </w:p>
    <w:p w14:paraId="4547CEC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对于真值为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+0.1011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的二进制数，其原码和补码分别是（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ED3736A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0.1011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0.1011</w:t>
      </w:r>
    </w:p>
    <w:p w14:paraId="40FF974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85B5CAE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(2)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对于真值为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的二进制数，其原码和补码分别是（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3FF498A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</w:t>
      </w:r>
    </w:p>
    <w:p w14:paraId="03B5142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4D371B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(3)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某二进制的补码为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，这个数的十进制真值是（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EBE46E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-9 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-7 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-8</w:t>
      </w:r>
    </w:p>
    <w:p w14:paraId="74B217E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F4CD86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(4)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某二进制的补码为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1.0011,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这个数的十进制真值是（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216EA9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-0.8175</w:t>
      </w:r>
    </w:p>
    <w:p w14:paraId="74338B55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8753748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(5)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某二进制补码数为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，则该数的标准移码是（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3D6CBA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</w:t>
      </w:r>
    </w:p>
    <w:p w14:paraId="224FA14F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补码首位是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，为负数，它的移码则是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</w:t>
      </w:r>
    </w:p>
    <w:p w14:paraId="63EC0CC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补码用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当作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。而移码用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当作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，在此基础上做减法就得到负数，比如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就是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0-1=1000-1001=0111</w:t>
      </w:r>
    </w:p>
    <w:p w14:paraId="71B3B15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这里给出的补码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代表了真值是负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的数字，则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1000-0011=0101</w:t>
      </w:r>
    </w:p>
    <w:p w14:paraId="15A66E02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CD706B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(6)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位的单符号补码二进制数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，算术右移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位后分别是（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0285E1C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00110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11001</w:t>
      </w:r>
    </w:p>
    <w:p w14:paraId="37AF3FA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算术右移，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就是直接移，空出来的用原数填，这样保证正负符号不变。</w:t>
      </w:r>
    </w:p>
    <w:p w14:paraId="5929973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0110[1]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=&gt;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填入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[0]0110</w:t>
      </w:r>
    </w:p>
    <w:p w14:paraId="2B9B5055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1001[0]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=&gt;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填入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[1]1001</w:t>
      </w:r>
    </w:p>
    <w:p w14:paraId="0065929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3B4754E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(7)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位的补码数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E16A,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带符号扩展成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位后的结果分别是（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D0506C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FFFFE16A</w:t>
      </w:r>
    </w:p>
    <w:p w14:paraId="54E1050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78B0BD3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(8)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有字长为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若分别采用奇校验和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偶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校验方式对其编码，把增加的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位校验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码安排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在编码结果的最低位，则得到的奇、偶校验编码分别是（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C518A8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；</w:t>
      </w:r>
    </w:p>
    <w:p w14:paraId="2F3C0D9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DE2750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(9)IEEE754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标准的浮点数表示中（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3B0949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移码表示，尾数用原码表示</w:t>
      </w:r>
    </w:p>
    <w:p w14:paraId="08403E4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尾数是原码，不用补码，因为尾数只表示正数，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标准中有第一位的符号位。</w:t>
      </w:r>
    </w:p>
    <w:p w14:paraId="23A27EE4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BEABAC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(10)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在浮点运算中，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右规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操作是指</w:t>
      </w:r>
    </w:p>
    <w:p w14:paraId="670C6F35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尾数右移，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阶码增大</w:t>
      </w:r>
      <w:proofErr w:type="gramEnd"/>
    </w:p>
    <w:p w14:paraId="63133B5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右</w:t>
      </w:r>
      <w:proofErr w:type="gramStart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规</w:t>
      </w:r>
      <w:proofErr w:type="gramEnd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时，尾数每右移一位，</w:t>
      </w:r>
      <w:proofErr w:type="gramStart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+1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，直到尾数变成规格化形式为止</w:t>
      </w:r>
    </w:p>
    <w:p w14:paraId="73D75DF3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83C3714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(1)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位的浮点数二进制代码，最高的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位是补码表示的阶码，最低的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位是补码表示的尾数，则该浮点数的表示范围是（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919C13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-2^15 ~ 0.752^15</w:t>
      </w:r>
    </w:p>
    <w:p w14:paraId="5C168212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阶码是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位的补码，则可表示的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最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小数是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2(15)*(-1)=-215</w:t>
      </w:r>
    </w:p>
    <w:p w14:paraId="6688C8A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尾数是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位的补码，可表示的最大数为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(1-(1/2)2)*215=0.752^15</w:t>
      </w:r>
    </w:p>
    <w:p w14:paraId="28858508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54D54C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(2)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若浮点数的尾数是用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位补码来表示的，则下列尾数中规格化的尾数是（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2B94994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394887F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E94B00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(3)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某十六进制浮点数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A3D00000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，如果其对应的是补码，字长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位，最高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位阶符），尾数是最低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位数符），该浮点数十进制的真值是（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930BC5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-0.625*2^(-93)</w:t>
      </w:r>
    </w:p>
    <w:p w14:paraId="7DB6A60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30D4D5C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(4)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某个标准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格式的短浮点数，如果它的十进制真值为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-18.625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，则这个浮点数对应的十六进制代码应是（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05DC06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C1950000</w:t>
      </w:r>
    </w:p>
    <w:p w14:paraId="77AA09AC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14213C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(5)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格式的短浮点数，若它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进制代码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ABE00000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，则浮点数的真值为（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EFDA2B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-1.75*2^(-85)</w:t>
      </w:r>
    </w:p>
    <w:p w14:paraId="1358362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A2135FA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(6)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下列关于补码加减法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错误的描述是（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720952F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、最高数据位有进位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则一定发生了溢出；</w:t>
      </w:r>
    </w:p>
    <w:p w14:paraId="2807EBF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假设有一正一负两数进行加法运算，正数的绝对值大于负数的绝对值，此时结果的符号位是正数（发生进位），结果等于两数的绝对值之差，此时运算正确，未发生溢出。</w:t>
      </w:r>
    </w:p>
    <w:p w14:paraId="52F5206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0E9D56F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(7)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下列关于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规范化浮点数乘法运算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正确的描述是（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5ADC303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、乘法结果最多只右移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位即可实现规格化处理；</w:t>
      </w:r>
    </w:p>
    <w:p w14:paraId="361F331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5F6D902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(8)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下列对奇偶校验的描述中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正确的描述是（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9F006A8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、奇偶校验均不能检测到偶数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数据位出错，也无法定位出错位；</w:t>
      </w:r>
    </w:p>
    <w:p w14:paraId="183C283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6DF568A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(9)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下列对海明校验的描述中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正确的描述是（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107CB7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、待编码数据长度为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再增加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位校验码就可以检测到仅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位数据出错的情况并纠错；</w:t>
      </w:r>
    </w:p>
    <w:p w14:paraId="331489B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5F3046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(10)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待编码有效数据为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，生成多项式代码为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，若采用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方法对这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位有效数据进行编码，则得到的编码结果为（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6FC8044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11011001</w:t>
      </w:r>
    </w:p>
    <w:p w14:paraId="5FD187E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生成多项式有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码应在有效数据后补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位，这三位由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的余数确定</w:t>
      </w:r>
    </w:p>
    <w:p w14:paraId="04582CB3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二进制下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11011000 mod 1011 = 001</w:t>
      </w:r>
    </w:p>
    <w:p w14:paraId="45B778D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11011001,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可以验证，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11011001 mod 1011 = 000,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说明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项是正确的</w:t>
      </w:r>
    </w:p>
    <w:p w14:paraId="7F94C163" w14:textId="5CB2E7B2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sectPr w:rsidR="008B02AA" w:rsidRPr="007C3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7D54" w14:textId="77777777" w:rsidR="00567A0A" w:rsidRDefault="00567A0A" w:rsidP="00624A3C">
      <w:r>
        <w:separator/>
      </w:r>
    </w:p>
  </w:endnote>
  <w:endnote w:type="continuationSeparator" w:id="0">
    <w:p w14:paraId="7775BBA6" w14:textId="77777777" w:rsidR="00567A0A" w:rsidRDefault="00567A0A" w:rsidP="0062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1072" w14:textId="77777777" w:rsidR="00567A0A" w:rsidRDefault="00567A0A" w:rsidP="00624A3C">
      <w:r>
        <w:separator/>
      </w:r>
    </w:p>
  </w:footnote>
  <w:footnote w:type="continuationSeparator" w:id="0">
    <w:p w14:paraId="380AF123" w14:textId="77777777" w:rsidR="00567A0A" w:rsidRDefault="00567A0A" w:rsidP="0062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16524"/>
    <w:multiLevelType w:val="hybridMultilevel"/>
    <w:tmpl w:val="A10A8EFC"/>
    <w:lvl w:ilvl="0" w:tplc="AD041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E2"/>
    <w:rsid w:val="00037B9E"/>
    <w:rsid w:val="001A602F"/>
    <w:rsid w:val="0043571D"/>
    <w:rsid w:val="00475BF7"/>
    <w:rsid w:val="005013E2"/>
    <w:rsid w:val="00567A0A"/>
    <w:rsid w:val="00573C65"/>
    <w:rsid w:val="0057472C"/>
    <w:rsid w:val="00624A3C"/>
    <w:rsid w:val="00712D4D"/>
    <w:rsid w:val="007C3F26"/>
    <w:rsid w:val="00801193"/>
    <w:rsid w:val="00803CC3"/>
    <w:rsid w:val="008B02AA"/>
    <w:rsid w:val="009905BA"/>
    <w:rsid w:val="00996965"/>
    <w:rsid w:val="00A065A1"/>
    <w:rsid w:val="00A44C9B"/>
    <w:rsid w:val="00DA4BF1"/>
    <w:rsid w:val="00EE3C4F"/>
    <w:rsid w:val="00F100C6"/>
    <w:rsid w:val="00F66242"/>
    <w:rsid w:val="00F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6794F4"/>
  <w15:chartTrackingRefBased/>
  <w15:docId w15:val="{C9EDF886-399E-4E8A-876C-796F76EC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B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7B9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24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4A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4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4A3C"/>
    <w:rPr>
      <w:sz w:val="18"/>
      <w:szCs w:val="18"/>
    </w:rPr>
  </w:style>
  <w:style w:type="paragraph" w:styleId="a9">
    <w:name w:val="List Paragraph"/>
    <w:basedOn w:val="a"/>
    <w:uiPriority w:val="34"/>
    <w:qFormat/>
    <w:rsid w:val="007C3F2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90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05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905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3663263/java/article/details/1040854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39</Pages>
  <Words>2338</Words>
  <Characters>13333</Characters>
  <Application>Microsoft Office Word</Application>
  <DocSecurity>0</DocSecurity>
  <Lines>111</Lines>
  <Paragraphs>31</Paragraphs>
  <ScaleCrop>false</ScaleCrop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忘返</dc:creator>
  <cp:keywords/>
  <dc:description/>
  <cp:lastModifiedBy>郑 奕迅</cp:lastModifiedBy>
  <cp:revision>5</cp:revision>
  <dcterms:created xsi:type="dcterms:W3CDTF">2020-03-28T15:08:00Z</dcterms:created>
  <dcterms:modified xsi:type="dcterms:W3CDTF">2021-05-24T12:19:00Z</dcterms:modified>
</cp:coreProperties>
</file>